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D0D" w:rsidRDefault="00E21789">
      <w:pPr>
        <w:tabs>
          <w:tab w:val="center" w:pos="9579"/>
        </w:tabs>
        <w:spacing w:after="1031" w:line="259" w:lineRule="auto"/>
        <w:ind w:left="-418" w:firstLine="0"/>
      </w:pPr>
      <w:r>
        <w:rPr>
          <w:noProof/>
        </w:rPr>
        <w:drawing>
          <wp:inline distT="0" distB="0" distL="0" distR="0" wp14:anchorId="6B39970C" wp14:editId="1B648506">
            <wp:extent cx="2251329" cy="652145"/>
            <wp:effectExtent l="0" t="0" r="0" b="0"/>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8"/>
                    <a:stretch>
                      <a:fillRect/>
                    </a:stretch>
                  </pic:blipFill>
                  <pic:spPr>
                    <a:xfrm>
                      <a:off x="0" y="0"/>
                      <a:ext cx="2251329" cy="652145"/>
                    </a:xfrm>
                    <a:prstGeom prst="rect">
                      <a:avLst/>
                    </a:prstGeom>
                  </pic:spPr>
                </pic:pic>
              </a:graphicData>
            </a:graphic>
          </wp:inline>
        </w:drawing>
      </w:r>
      <w:r w:rsidR="00EE4D0D">
        <w:rPr>
          <w:rFonts w:ascii="Arial" w:eastAsia="Arial" w:hAnsi="Arial" w:cs="Arial"/>
          <w:b/>
          <w:sz w:val="20"/>
        </w:rPr>
        <w:tab/>
      </w:r>
      <w:r w:rsidR="00EE4D0D" w:rsidRPr="00AC427A">
        <w:rPr>
          <w:rFonts w:ascii="Arial" w:eastAsia="Arial" w:hAnsi="Arial" w:cs="Arial"/>
          <w:b/>
          <w:sz w:val="44"/>
          <w:szCs w:val="44"/>
        </w:rPr>
        <w:t>Minutes</w:t>
      </w:r>
      <w:r>
        <w:rPr>
          <w:rFonts w:ascii="Arial" w:eastAsia="Arial" w:hAnsi="Arial" w:cs="Arial"/>
          <w:b/>
          <w:sz w:val="20"/>
        </w:rPr>
        <w:t xml:space="preserve"> </w:t>
      </w:r>
    </w:p>
    <w:p w:rsidR="00057D0D" w:rsidRPr="000A24CF" w:rsidRDefault="00EE4D0D" w:rsidP="00EE4D0D">
      <w:pPr>
        <w:spacing w:after="31" w:line="259" w:lineRule="auto"/>
        <w:ind w:left="0" w:firstLine="0"/>
        <w:rPr>
          <w:rFonts w:ascii="Arial" w:hAnsi="Arial" w:cs="Arial"/>
        </w:rPr>
      </w:pPr>
      <w:r w:rsidRPr="000A24CF">
        <w:rPr>
          <w:rFonts w:ascii="Arial" w:hAnsi="Arial" w:cs="Arial"/>
          <w:b/>
        </w:rPr>
        <w:t xml:space="preserve">Date: </w:t>
      </w:r>
      <w:r w:rsidR="00D87836">
        <w:rPr>
          <w:rFonts w:ascii="Arial" w:hAnsi="Arial" w:cs="Arial"/>
        </w:rPr>
        <w:t>Thursday 11</w:t>
      </w:r>
      <w:r w:rsidRPr="000A24CF">
        <w:rPr>
          <w:rFonts w:ascii="Arial" w:hAnsi="Arial" w:cs="Arial"/>
          <w:vertAlign w:val="superscript"/>
        </w:rPr>
        <w:t>th</w:t>
      </w:r>
      <w:r w:rsidR="00E411C5" w:rsidRPr="000A24CF">
        <w:rPr>
          <w:rFonts w:ascii="Arial" w:hAnsi="Arial" w:cs="Arial"/>
        </w:rPr>
        <w:t xml:space="preserve"> </w:t>
      </w:r>
      <w:r w:rsidR="00D87836">
        <w:rPr>
          <w:rFonts w:ascii="Arial" w:hAnsi="Arial" w:cs="Arial"/>
        </w:rPr>
        <w:t xml:space="preserve">May </w:t>
      </w:r>
      <w:r w:rsidR="007C0213" w:rsidRPr="000A24CF">
        <w:rPr>
          <w:rFonts w:ascii="Arial" w:hAnsi="Arial" w:cs="Arial"/>
        </w:rPr>
        <w:t>2023</w:t>
      </w:r>
    </w:p>
    <w:p w:rsidR="00057D0D" w:rsidRPr="000A24CF" w:rsidRDefault="00EE4D0D" w:rsidP="00EE4D0D">
      <w:pPr>
        <w:spacing w:after="41"/>
        <w:ind w:left="0" w:right="3168" w:firstLine="0"/>
        <w:rPr>
          <w:rFonts w:ascii="Arial" w:hAnsi="Arial" w:cs="Arial"/>
        </w:rPr>
      </w:pPr>
      <w:r w:rsidRPr="000A24CF">
        <w:rPr>
          <w:rFonts w:ascii="Arial" w:hAnsi="Arial" w:cs="Arial"/>
          <w:b/>
        </w:rPr>
        <w:t xml:space="preserve">Time: </w:t>
      </w:r>
      <w:r w:rsidR="007C0213" w:rsidRPr="000A24CF">
        <w:rPr>
          <w:rFonts w:ascii="Arial" w:hAnsi="Arial" w:cs="Arial"/>
        </w:rPr>
        <w:t>2:00pm-3:00pm</w:t>
      </w:r>
    </w:p>
    <w:p w:rsidR="00EE4D0D" w:rsidRPr="000A24CF" w:rsidRDefault="00E21789" w:rsidP="00EE4D0D">
      <w:pPr>
        <w:spacing w:after="39"/>
        <w:ind w:left="0" w:right="3168" w:firstLine="0"/>
        <w:rPr>
          <w:rFonts w:ascii="Arial" w:hAnsi="Arial" w:cs="Arial"/>
        </w:rPr>
      </w:pPr>
      <w:r w:rsidRPr="000A24CF">
        <w:rPr>
          <w:rFonts w:ascii="Arial" w:hAnsi="Arial" w:cs="Arial"/>
          <w:b/>
        </w:rPr>
        <w:t>Title</w:t>
      </w:r>
      <w:r w:rsidR="00EE4D0D" w:rsidRPr="000A24CF">
        <w:rPr>
          <w:rFonts w:ascii="Arial" w:hAnsi="Arial" w:cs="Arial"/>
          <w:b/>
        </w:rPr>
        <w:t>:</w:t>
      </w:r>
      <w:r w:rsidRPr="000A24CF">
        <w:rPr>
          <w:rFonts w:ascii="Arial" w:hAnsi="Arial" w:cs="Arial"/>
        </w:rPr>
        <w:t xml:space="preserve"> </w:t>
      </w:r>
      <w:r w:rsidR="00EE4D0D" w:rsidRPr="000A24CF">
        <w:rPr>
          <w:rFonts w:ascii="Arial" w:hAnsi="Arial" w:cs="Arial"/>
        </w:rPr>
        <w:t xml:space="preserve">Users meeting for </w:t>
      </w:r>
      <w:r w:rsidR="002F2DB8" w:rsidRPr="000A24CF">
        <w:rPr>
          <w:rFonts w:ascii="Arial" w:hAnsi="Arial" w:cs="Arial"/>
        </w:rPr>
        <w:t xml:space="preserve">Downing Site Aquatics </w:t>
      </w:r>
    </w:p>
    <w:p w:rsidR="00057D0D" w:rsidRPr="000A24CF" w:rsidRDefault="00E21789" w:rsidP="00EE4D0D">
      <w:pPr>
        <w:spacing w:after="39"/>
        <w:ind w:left="0" w:right="3168" w:firstLine="0"/>
        <w:rPr>
          <w:rFonts w:ascii="Arial" w:hAnsi="Arial" w:cs="Arial"/>
        </w:rPr>
      </w:pPr>
      <w:r w:rsidRPr="000A24CF">
        <w:rPr>
          <w:rFonts w:ascii="Arial" w:hAnsi="Arial" w:cs="Arial"/>
          <w:b/>
        </w:rPr>
        <w:t>Location</w:t>
      </w:r>
      <w:r w:rsidR="00EE4D0D" w:rsidRPr="000A24CF">
        <w:rPr>
          <w:rFonts w:ascii="Arial" w:hAnsi="Arial" w:cs="Arial"/>
          <w:b/>
        </w:rPr>
        <w:t>:</w:t>
      </w:r>
      <w:r w:rsidRPr="000A24CF">
        <w:rPr>
          <w:rFonts w:ascii="Arial" w:hAnsi="Arial" w:cs="Arial"/>
        </w:rPr>
        <w:t xml:space="preserve"> MS Teams </w:t>
      </w:r>
    </w:p>
    <w:p w:rsidR="00EE4D0D" w:rsidRPr="000A24CF" w:rsidRDefault="00EE4D0D" w:rsidP="00EE4D0D">
      <w:pPr>
        <w:spacing w:after="39"/>
        <w:ind w:left="0" w:right="3168" w:firstLine="0"/>
        <w:rPr>
          <w:rFonts w:ascii="Arial" w:hAnsi="Arial" w:cs="Arial"/>
        </w:rPr>
      </w:pPr>
    </w:p>
    <w:p w:rsidR="002E7AC5" w:rsidRPr="0037457B" w:rsidRDefault="00EE4D0D" w:rsidP="0037457B">
      <w:pPr>
        <w:ind w:left="0" w:firstLine="0"/>
        <w:rPr>
          <w:lang w:val="en-US"/>
        </w:rPr>
      </w:pPr>
      <w:r w:rsidRPr="000A24CF">
        <w:rPr>
          <w:rFonts w:ascii="Arial" w:hAnsi="Arial" w:cs="Arial"/>
          <w:b/>
        </w:rPr>
        <w:t xml:space="preserve">Present: </w:t>
      </w:r>
      <w:r w:rsidR="002E7AC5" w:rsidRPr="0037457B">
        <w:rPr>
          <w:rFonts w:ascii="Arial" w:hAnsi="Arial" w:cs="Arial"/>
          <w:lang w:val="en-US"/>
        </w:rPr>
        <w:t>Lubos Chovstek, Angeleen Flemming, Rosie Foster, Nicola Goodwin, Michiel Plugge, Amelia Race, Milka Sarris, Keith Savill, Elena Scarpa, Benjamin Stevent</w:t>
      </w:r>
      <w:r w:rsidR="0037457B">
        <w:rPr>
          <w:rFonts w:ascii="Arial" w:hAnsi="Arial" w:cs="Arial"/>
          <w:lang w:val="en-US"/>
        </w:rPr>
        <w:t>on</w:t>
      </w:r>
      <w:r w:rsidR="002E7AC5" w:rsidRPr="0037457B">
        <w:rPr>
          <w:lang w:val="en-US"/>
        </w:rPr>
        <w:t xml:space="preserve"> </w:t>
      </w:r>
    </w:p>
    <w:p w:rsidR="00EE4D0D" w:rsidRPr="000A24CF" w:rsidRDefault="0037457B" w:rsidP="00EE4D0D">
      <w:pPr>
        <w:spacing w:after="39"/>
        <w:ind w:left="0" w:right="3168" w:firstLine="0"/>
        <w:rPr>
          <w:rFonts w:ascii="Arial" w:hAnsi="Arial" w:cs="Arial"/>
        </w:rPr>
      </w:pPr>
      <w:r>
        <w:rPr>
          <w:rFonts w:ascii="Arial" w:hAnsi="Arial" w:cs="Arial"/>
          <w:b/>
        </w:rPr>
        <w:t>M</w:t>
      </w:r>
      <w:r w:rsidR="00EE4D0D" w:rsidRPr="000A24CF">
        <w:rPr>
          <w:rFonts w:ascii="Arial" w:hAnsi="Arial" w:cs="Arial"/>
          <w:b/>
        </w:rPr>
        <w:t>inutes</w:t>
      </w:r>
      <w:r w:rsidR="00D87836" w:rsidRPr="000A24CF">
        <w:rPr>
          <w:rFonts w:ascii="Arial" w:hAnsi="Arial" w:cs="Arial"/>
          <w:b/>
        </w:rPr>
        <w:t>:</w:t>
      </w:r>
      <w:r w:rsidR="00936DFB" w:rsidRPr="000A24CF">
        <w:rPr>
          <w:rFonts w:ascii="Arial" w:hAnsi="Arial" w:cs="Arial"/>
        </w:rPr>
        <w:t xml:space="preserve"> </w:t>
      </w:r>
      <w:r w:rsidR="002E7AC5">
        <w:rPr>
          <w:rFonts w:ascii="Arial" w:hAnsi="Arial" w:cs="Arial"/>
        </w:rPr>
        <w:t>Claudia Cheadle</w:t>
      </w:r>
    </w:p>
    <w:p w:rsidR="00EE4D0D" w:rsidRPr="000A24CF" w:rsidRDefault="00EE4D0D" w:rsidP="00EE4D0D">
      <w:pPr>
        <w:spacing w:after="39"/>
        <w:ind w:left="0" w:right="3168" w:firstLine="0"/>
      </w:pPr>
    </w:p>
    <w:p w:rsidR="00EE4D0D" w:rsidRPr="000A24CF" w:rsidRDefault="00EE4D0D" w:rsidP="00EE4D0D">
      <w:pPr>
        <w:rPr>
          <w:rStyle w:val="BoldCharacterStyle"/>
          <w:rFonts w:ascii="Arial" w:hAnsi="Arial" w:cs="Arial"/>
          <w:u w:val="single"/>
        </w:rPr>
      </w:pPr>
      <w:r w:rsidRPr="000A24CF">
        <w:rPr>
          <w:rStyle w:val="BoldCharacterStyle"/>
          <w:rFonts w:ascii="Arial" w:hAnsi="Arial" w:cs="Arial"/>
          <w:u w:val="single"/>
        </w:rPr>
        <w:t>University Biomedical Services User Committee –</w:t>
      </w:r>
      <w:r w:rsidR="007C0213" w:rsidRPr="000A24CF">
        <w:rPr>
          <w:rStyle w:val="BoldCharacterStyle"/>
          <w:rFonts w:ascii="Arial" w:hAnsi="Arial" w:cs="Arial"/>
          <w:u w:val="single"/>
        </w:rPr>
        <w:t xml:space="preserve"> Downing Site </w:t>
      </w:r>
      <w:r w:rsidRPr="000A24CF">
        <w:rPr>
          <w:rStyle w:val="BoldCharacterStyle"/>
          <w:rFonts w:ascii="Arial" w:hAnsi="Arial" w:cs="Arial"/>
          <w:u w:val="single"/>
        </w:rPr>
        <w:t>Aquatics</w:t>
      </w:r>
    </w:p>
    <w:p w:rsidR="00D251E0" w:rsidRPr="000A24CF" w:rsidRDefault="00D251E0" w:rsidP="00D251E0">
      <w:pPr>
        <w:pStyle w:val="Bold"/>
        <w:rPr>
          <w:rFonts w:cs="Arial"/>
          <w:szCs w:val="22"/>
        </w:rPr>
      </w:pPr>
      <w:r w:rsidRPr="000A24CF">
        <w:rPr>
          <w:rFonts w:cs="Arial"/>
          <w:szCs w:val="22"/>
        </w:rPr>
        <w:t>Minutes</w:t>
      </w:r>
    </w:p>
    <w:p w:rsidR="00AC427A" w:rsidRPr="000A24CF" w:rsidRDefault="00AC427A" w:rsidP="00AC427A">
      <w:pPr>
        <w:pStyle w:val="Bold"/>
        <w:numPr>
          <w:ilvl w:val="0"/>
          <w:numId w:val="0"/>
        </w:numPr>
        <w:ind w:left="284"/>
        <w:rPr>
          <w:rFonts w:cs="Arial"/>
          <w:szCs w:val="22"/>
        </w:rPr>
      </w:pPr>
    </w:p>
    <w:p w:rsidR="00D251E0" w:rsidRPr="0037457B" w:rsidRDefault="00866B29" w:rsidP="0037457B">
      <w:pPr>
        <w:pStyle w:val="Bold"/>
        <w:numPr>
          <w:ilvl w:val="0"/>
          <w:numId w:val="0"/>
        </w:numPr>
        <w:rPr>
          <w:rFonts w:cs="Arial"/>
          <w:b w:val="0"/>
          <w:szCs w:val="22"/>
        </w:rPr>
      </w:pPr>
      <w:r w:rsidRPr="0037457B">
        <w:rPr>
          <w:rFonts w:cs="Arial"/>
          <w:b w:val="0"/>
          <w:szCs w:val="22"/>
        </w:rPr>
        <w:t>The committee agreed on the minutes from the previous meeting.</w:t>
      </w:r>
    </w:p>
    <w:p w:rsidR="0037457B" w:rsidRDefault="0037457B" w:rsidP="0037457B">
      <w:pPr>
        <w:ind w:left="0"/>
        <w:rPr>
          <w:rFonts w:ascii="Arial" w:hAnsi="Arial" w:cs="Arial"/>
          <w:bCs/>
          <w:lang w:val="en-US"/>
        </w:rPr>
      </w:pPr>
    </w:p>
    <w:p w:rsidR="00D87836" w:rsidRDefault="002E7AC5" w:rsidP="0037457B">
      <w:pPr>
        <w:ind w:left="0"/>
        <w:rPr>
          <w:rFonts w:ascii="Arial" w:hAnsi="Arial" w:cs="Arial"/>
          <w:bCs/>
          <w:lang w:val="en-US"/>
        </w:rPr>
      </w:pPr>
      <w:r w:rsidRPr="0037457B">
        <w:rPr>
          <w:rFonts w:ascii="Arial" w:hAnsi="Arial" w:cs="Arial"/>
          <w:bCs/>
          <w:lang w:val="en-US"/>
        </w:rPr>
        <w:t>There was a discussion over petri dishes and Angeleen</w:t>
      </w:r>
      <w:r w:rsidR="00D87836">
        <w:rPr>
          <w:rFonts w:ascii="Arial" w:hAnsi="Arial" w:cs="Arial"/>
          <w:bCs/>
          <w:lang w:val="en-US"/>
        </w:rPr>
        <w:t xml:space="preserve"> Flemming (AF)</w:t>
      </w:r>
      <w:r w:rsidRPr="0037457B">
        <w:rPr>
          <w:rFonts w:ascii="Arial" w:hAnsi="Arial" w:cs="Arial"/>
          <w:bCs/>
          <w:lang w:val="en-US"/>
        </w:rPr>
        <w:t xml:space="preserve"> was going to raise this at the next biological safety meeting and send an email to Phil and Karen, there has been no feedback on this yet.</w:t>
      </w:r>
      <w:r w:rsidR="00D87836">
        <w:rPr>
          <w:rFonts w:ascii="Arial" w:hAnsi="Arial" w:cs="Arial"/>
          <w:bCs/>
          <w:lang w:val="en-US"/>
        </w:rPr>
        <w:t xml:space="preserve"> </w:t>
      </w:r>
    </w:p>
    <w:p w:rsidR="002E7AC5" w:rsidRPr="0037457B" w:rsidRDefault="002E7AC5" w:rsidP="0037457B">
      <w:pPr>
        <w:ind w:left="0"/>
        <w:rPr>
          <w:rFonts w:ascii="Arial" w:hAnsi="Arial" w:cs="Arial"/>
          <w:bCs/>
          <w:lang w:val="en-US"/>
        </w:rPr>
      </w:pPr>
      <w:r w:rsidRPr="0037457B">
        <w:rPr>
          <w:rFonts w:ascii="Arial" w:hAnsi="Arial" w:cs="Arial"/>
          <w:bCs/>
          <w:lang w:val="en-US"/>
        </w:rPr>
        <w:t>Room 23 has now been added to the establishment license.</w:t>
      </w:r>
    </w:p>
    <w:p w:rsidR="00866B29" w:rsidRPr="000A24CF" w:rsidRDefault="00730764" w:rsidP="00730764">
      <w:pPr>
        <w:pStyle w:val="Bold"/>
        <w:numPr>
          <w:ilvl w:val="0"/>
          <w:numId w:val="0"/>
        </w:numPr>
        <w:tabs>
          <w:tab w:val="left" w:pos="4266"/>
        </w:tabs>
        <w:ind w:left="284"/>
        <w:rPr>
          <w:rFonts w:cs="Arial"/>
          <w:szCs w:val="22"/>
        </w:rPr>
      </w:pPr>
      <w:r w:rsidRPr="000A24CF">
        <w:rPr>
          <w:rFonts w:cs="Arial"/>
          <w:szCs w:val="22"/>
        </w:rPr>
        <w:tab/>
      </w:r>
    </w:p>
    <w:p w:rsidR="00461E26" w:rsidRDefault="00D251E0" w:rsidP="00461E26">
      <w:pPr>
        <w:pStyle w:val="Bold"/>
        <w:rPr>
          <w:rFonts w:cs="Arial"/>
          <w:szCs w:val="22"/>
        </w:rPr>
      </w:pPr>
      <w:r w:rsidRPr="000A24CF">
        <w:rPr>
          <w:rFonts w:cs="Arial"/>
          <w:szCs w:val="22"/>
        </w:rPr>
        <w:t xml:space="preserve">Chair’s Report – </w:t>
      </w:r>
      <w:r w:rsidR="0037457B">
        <w:rPr>
          <w:rFonts w:cs="Arial"/>
          <w:szCs w:val="22"/>
        </w:rPr>
        <w:t>Benjamin Steventon</w:t>
      </w:r>
      <w:r w:rsidR="00866B29" w:rsidRPr="000A24CF">
        <w:rPr>
          <w:rFonts w:cs="Arial"/>
          <w:szCs w:val="22"/>
        </w:rPr>
        <w:t xml:space="preserve"> (</w:t>
      </w:r>
      <w:r w:rsidR="0037457B">
        <w:rPr>
          <w:rFonts w:cs="Arial"/>
          <w:szCs w:val="22"/>
        </w:rPr>
        <w:t>B</w:t>
      </w:r>
      <w:r w:rsidR="00866B29" w:rsidRPr="000A24CF">
        <w:rPr>
          <w:rFonts w:cs="Arial"/>
          <w:szCs w:val="22"/>
        </w:rPr>
        <w:t>S</w:t>
      </w:r>
      <w:r w:rsidR="00461E26" w:rsidRPr="000A24CF">
        <w:rPr>
          <w:rFonts w:cs="Arial"/>
          <w:szCs w:val="22"/>
        </w:rPr>
        <w:t>)</w:t>
      </w:r>
    </w:p>
    <w:p w:rsidR="002E7AC5" w:rsidRPr="000A24CF" w:rsidRDefault="002E7AC5" w:rsidP="002E7AC5">
      <w:pPr>
        <w:pStyle w:val="Bold"/>
        <w:numPr>
          <w:ilvl w:val="0"/>
          <w:numId w:val="0"/>
        </w:numPr>
        <w:ind w:left="284"/>
        <w:rPr>
          <w:rFonts w:cs="Arial"/>
          <w:szCs w:val="22"/>
        </w:rPr>
      </w:pPr>
    </w:p>
    <w:p w:rsidR="002E7AC5" w:rsidRPr="0037457B" w:rsidRDefault="002E7AC5" w:rsidP="002E7AC5">
      <w:pPr>
        <w:ind w:left="0" w:firstLine="0"/>
        <w:rPr>
          <w:rFonts w:ascii="Arial" w:hAnsi="Arial" w:cs="Arial"/>
          <w:bCs/>
          <w:lang w:val="en-US"/>
        </w:rPr>
      </w:pPr>
      <w:r w:rsidRPr="0037457B">
        <w:rPr>
          <w:rFonts w:ascii="Arial" w:hAnsi="Arial" w:cs="Arial"/>
          <w:bCs/>
          <w:lang w:val="en-US"/>
        </w:rPr>
        <w:t>Nothing to report.</w:t>
      </w:r>
    </w:p>
    <w:p w:rsidR="002E7AC5" w:rsidRPr="0037457B" w:rsidRDefault="002E7AC5" w:rsidP="002E7AC5">
      <w:pPr>
        <w:ind w:left="0" w:firstLine="0"/>
        <w:rPr>
          <w:rFonts w:ascii="Arial" w:hAnsi="Arial" w:cs="Arial"/>
          <w:bCs/>
          <w:lang w:val="en-US"/>
        </w:rPr>
      </w:pPr>
      <w:r w:rsidRPr="0037457B">
        <w:rPr>
          <w:rFonts w:ascii="Arial" w:hAnsi="Arial" w:cs="Arial"/>
          <w:bCs/>
          <w:lang w:val="en-US"/>
        </w:rPr>
        <w:t>Milka</w:t>
      </w:r>
      <w:r w:rsidR="0037457B" w:rsidRPr="0037457B">
        <w:rPr>
          <w:rFonts w:ascii="Arial" w:hAnsi="Arial" w:cs="Arial"/>
          <w:bCs/>
          <w:lang w:val="en-US"/>
        </w:rPr>
        <w:t xml:space="preserve"> Sarris (MS)</w:t>
      </w:r>
      <w:r w:rsidRPr="0037457B">
        <w:rPr>
          <w:rFonts w:ascii="Arial" w:hAnsi="Arial" w:cs="Arial"/>
          <w:bCs/>
          <w:lang w:val="en-US"/>
        </w:rPr>
        <w:t xml:space="preserve"> reported that in the last FOM meeting there was some discussion about the road map. </w:t>
      </w:r>
      <w:r w:rsidR="00242E82" w:rsidRPr="006A7826">
        <w:rPr>
          <w:rFonts w:ascii="Arial" w:hAnsi="Arial" w:cs="Arial"/>
          <w:bCs/>
          <w:lang w:val="en-US"/>
        </w:rPr>
        <w:t>Kajs</w:t>
      </w:r>
      <w:r w:rsidRPr="006A7826">
        <w:rPr>
          <w:rFonts w:ascii="Arial" w:hAnsi="Arial" w:cs="Arial"/>
          <w:bCs/>
          <w:lang w:val="en-US"/>
        </w:rPr>
        <w:t>a</w:t>
      </w:r>
      <w:r w:rsidRPr="0037457B">
        <w:rPr>
          <w:rFonts w:ascii="Arial" w:hAnsi="Arial" w:cs="Arial"/>
          <w:bCs/>
          <w:lang w:val="en-US"/>
        </w:rPr>
        <w:t xml:space="preserve"> is currently talking to users about reframing the UBS roadmap. The next FOM meeting is on 5</w:t>
      </w:r>
      <w:r w:rsidRPr="0037457B">
        <w:rPr>
          <w:rFonts w:ascii="Arial" w:hAnsi="Arial" w:cs="Arial"/>
          <w:bCs/>
          <w:vertAlign w:val="superscript"/>
          <w:lang w:val="en-US"/>
        </w:rPr>
        <w:t>th</w:t>
      </w:r>
      <w:r w:rsidRPr="0037457B">
        <w:rPr>
          <w:rFonts w:ascii="Arial" w:hAnsi="Arial" w:cs="Arial"/>
          <w:bCs/>
          <w:lang w:val="en-US"/>
        </w:rPr>
        <w:t xml:space="preserve"> June. </w:t>
      </w:r>
    </w:p>
    <w:p w:rsidR="00730764" w:rsidRPr="000A24CF" w:rsidRDefault="00730764" w:rsidP="00D87836">
      <w:pPr>
        <w:pStyle w:val="Bold"/>
        <w:numPr>
          <w:ilvl w:val="0"/>
          <w:numId w:val="0"/>
        </w:numPr>
        <w:rPr>
          <w:rFonts w:cs="Arial"/>
          <w:b w:val="0"/>
          <w:szCs w:val="22"/>
        </w:rPr>
      </w:pPr>
    </w:p>
    <w:p w:rsidR="00E75308" w:rsidRPr="000A24CF" w:rsidRDefault="00D251E0" w:rsidP="00D251E0">
      <w:pPr>
        <w:pStyle w:val="Bold"/>
        <w:rPr>
          <w:rFonts w:cs="Arial"/>
          <w:szCs w:val="22"/>
        </w:rPr>
      </w:pPr>
      <w:r w:rsidRPr="000A24CF">
        <w:rPr>
          <w:rFonts w:cs="Arial"/>
          <w:szCs w:val="22"/>
        </w:rPr>
        <w:t xml:space="preserve">Facility Managers update – </w:t>
      </w:r>
      <w:r w:rsidR="00B67A5A" w:rsidRPr="000A24CF">
        <w:rPr>
          <w:rFonts w:cs="Arial"/>
          <w:szCs w:val="22"/>
        </w:rPr>
        <w:t>Lubos Chvostek (LC)</w:t>
      </w:r>
    </w:p>
    <w:p w:rsidR="00E75308" w:rsidRPr="00D87836" w:rsidRDefault="0037457B" w:rsidP="00D87836">
      <w:pPr>
        <w:pStyle w:val="Bold"/>
        <w:numPr>
          <w:ilvl w:val="0"/>
          <w:numId w:val="0"/>
        </w:numPr>
        <w:rPr>
          <w:b w:val="0"/>
        </w:rPr>
      </w:pPr>
      <w:r w:rsidRPr="0037457B">
        <w:rPr>
          <w:b w:val="0"/>
        </w:rPr>
        <w:t>LC</w:t>
      </w:r>
      <w:r w:rsidR="002E7AC5" w:rsidRPr="0037457B">
        <w:rPr>
          <w:b w:val="0"/>
        </w:rPr>
        <w:t xml:space="preserve"> reported that occupancy in the main room is 32%, it is 8% in the nursery and quarantine is still empty.</w:t>
      </w:r>
    </w:p>
    <w:p w:rsidR="002E7AC5" w:rsidRPr="0037457B" w:rsidRDefault="002E7AC5" w:rsidP="0037457B">
      <w:pPr>
        <w:ind w:left="0"/>
        <w:rPr>
          <w:rFonts w:ascii="Arial" w:hAnsi="Arial" w:cs="Arial"/>
        </w:rPr>
      </w:pPr>
      <w:r w:rsidRPr="0037457B">
        <w:rPr>
          <w:rFonts w:ascii="Arial" w:hAnsi="Arial" w:cs="Arial"/>
        </w:rPr>
        <w:t>There was a service conducted and there were no issues</w:t>
      </w:r>
      <w:r w:rsidRPr="0037457B">
        <w:rPr>
          <w:rFonts w:ascii="Arial" w:hAnsi="Arial" w:cs="Arial"/>
          <w:b/>
        </w:rPr>
        <w:t xml:space="preserve">. </w:t>
      </w:r>
      <w:r w:rsidRPr="0037457B">
        <w:rPr>
          <w:rFonts w:ascii="Arial" w:hAnsi="Arial" w:cs="Arial"/>
        </w:rPr>
        <w:t xml:space="preserve">They replaced both </w:t>
      </w:r>
      <w:r w:rsidR="00242E82">
        <w:rPr>
          <w:rFonts w:ascii="Arial" w:hAnsi="Arial" w:cs="Arial"/>
        </w:rPr>
        <w:t>RO</w:t>
      </w:r>
      <w:r w:rsidRPr="0037457B">
        <w:rPr>
          <w:rFonts w:ascii="Arial" w:hAnsi="Arial" w:cs="Arial"/>
        </w:rPr>
        <w:t xml:space="preserve"> pumps and both pH probes. Still waiting for total gas pressure probes to be installed. The engineers suggested </w:t>
      </w:r>
      <w:r w:rsidRPr="0037457B">
        <w:rPr>
          <w:rFonts w:ascii="Arial" w:hAnsi="Arial" w:cs="Arial"/>
        </w:rPr>
        <w:lastRenderedPageBreak/>
        <w:t>starting to think about budgeting for new system controllers. They are currently about 14 years old, the usual life is about 15 to 20 years old.</w:t>
      </w:r>
      <w:r w:rsidR="00D87836">
        <w:rPr>
          <w:rFonts w:ascii="Arial" w:hAnsi="Arial" w:cs="Arial"/>
        </w:rPr>
        <w:t xml:space="preserve"> </w:t>
      </w:r>
      <w:r w:rsidRPr="0037457B">
        <w:rPr>
          <w:rFonts w:ascii="Arial" w:hAnsi="Arial" w:cs="Arial"/>
        </w:rPr>
        <w:t xml:space="preserve">The floors will be painted in the injector room and corridor next Thursday and Friday so there will be no access in </w:t>
      </w:r>
      <w:r w:rsidR="0037457B" w:rsidRPr="0037457B">
        <w:rPr>
          <w:rFonts w:ascii="Arial" w:hAnsi="Arial" w:cs="Arial"/>
        </w:rPr>
        <w:t>the</w:t>
      </w:r>
      <w:r w:rsidRPr="0037457B">
        <w:rPr>
          <w:rFonts w:ascii="Arial" w:hAnsi="Arial" w:cs="Arial"/>
        </w:rPr>
        <w:t xml:space="preserve"> </w:t>
      </w:r>
      <w:r w:rsidR="0037457B" w:rsidRPr="0037457B">
        <w:rPr>
          <w:rFonts w:ascii="Arial" w:hAnsi="Arial" w:cs="Arial"/>
        </w:rPr>
        <w:t>afternoons</w:t>
      </w:r>
      <w:r w:rsidRPr="0037457B">
        <w:rPr>
          <w:rFonts w:ascii="Arial" w:hAnsi="Arial" w:cs="Arial"/>
        </w:rPr>
        <w:t>. There is a new incubator in the injector room. Screening has been done</w:t>
      </w:r>
      <w:r w:rsidR="00D87836">
        <w:rPr>
          <w:rFonts w:ascii="Arial" w:hAnsi="Arial" w:cs="Arial"/>
        </w:rPr>
        <w:t xml:space="preserve"> and no</w:t>
      </w:r>
      <w:r w:rsidRPr="0037457B">
        <w:rPr>
          <w:rFonts w:ascii="Arial" w:hAnsi="Arial" w:cs="Arial"/>
        </w:rPr>
        <w:t xml:space="preserve"> new pathogens have been found.</w:t>
      </w:r>
    </w:p>
    <w:p w:rsidR="002E7AC5" w:rsidRDefault="002E7AC5" w:rsidP="002E7AC5">
      <w:pPr>
        <w:pStyle w:val="Bold"/>
        <w:numPr>
          <w:ilvl w:val="0"/>
          <w:numId w:val="0"/>
        </w:numPr>
        <w:rPr>
          <w:b w:val="0"/>
        </w:rPr>
      </w:pPr>
      <w:r w:rsidRPr="007243D4">
        <w:rPr>
          <w:b w:val="0"/>
        </w:rPr>
        <w:t>A reminder to keep</w:t>
      </w:r>
      <w:r w:rsidR="0037457B">
        <w:rPr>
          <w:b w:val="0"/>
        </w:rPr>
        <w:t xml:space="preserve"> an eye on the age of the fish so they can be culled when they reach the age stated in the PPL.</w:t>
      </w:r>
      <w:r w:rsidR="009E5052">
        <w:rPr>
          <w:b w:val="0"/>
        </w:rPr>
        <w:t xml:space="preserve"> There are small buckets by the entrance to </w:t>
      </w:r>
      <w:r w:rsidR="00242E82">
        <w:rPr>
          <w:b w:val="0"/>
        </w:rPr>
        <w:t>each room</w:t>
      </w:r>
      <w:r w:rsidR="009E5052">
        <w:rPr>
          <w:b w:val="0"/>
        </w:rPr>
        <w:t xml:space="preserve"> for culling fish. If the buckets are empty they can be filled up with the </w:t>
      </w:r>
      <w:r w:rsidR="00242E82" w:rsidRPr="006A7826">
        <w:rPr>
          <w:b w:val="0"/>
        </w:rPr>
        <w:t>carboy</w:t>
      </w:r>
      <w:r w:rsidR="00A10F10">
        <w:rPr>
          <w:b w:val="0"/>
        </w:rPr>
        <w:t xml:space="preserve">. There are also tanks in each room with </w:t>
      </w:r>
      <w:r w:rsidR="00D87836">
        <w:rPr>
          <w:b w:val="0"/>
        </w:rPr>
        <w:t>t</w:t>
      </w:r>
      <w:r w:rsidR="00A10F10">
        <w:rPr>
          <w:b w:val="0"/>
        </w:rPr>
        <w:t>ricaine for excess embryos.</w:t>
      </w:r>
    </w:p>
    <w:p w:rsidR="00B969B5" w:rsidRDefault="00B969B5" w:rsidP="002E7AC5">
      <w:pPr>
        <w:pStyle w:val="Bold"/>
        <w:numPr>
          <w:ilvl w:val="0"/>
          <w:numId w:val="0"/>
        </w:numPr>
        <w:rPr>
          <w:b w:val="0"/>
        </w:rPr>
      </w:pPr>
    </w:p>
    <w:p w:rsidR="00B969B5" w:rsidRDefault="00B969B5" w:rsidP="002E7AC5">
      <w:pPr>
        <w:pStyle w:val="Bold"/>
        <w:numPr>
          <w:ilvl w:val="0"/>
          <w:numId w:val="0"/>
        </w:numPr>
        <w:rPr>
          <w:b w:val="0"/>
        </w:rPr>
      </w:pPr>
      <w:r>
        <w:rPr>
          <w:b w:val="0"/>
        </w:rPr>
        <w:t>Dead fish have been found in breeding tanks. An email has been sent about this. We are now trying to reduce numbers in breeding tanks. There are spare tanks in the cupboard above the bench in A12.</w:t>
      </w:r>
    </w:p>
    <w:p w:rsidR="00B969B5" w:rsidRDefault="00B969B5" w:rsidP="002E7AC5">
      <w:pPr>
        <w:pStyle w:val="Bold"/>
        <w:numPr>
          <w:ilvl w:val="0"/>
          <w:numId w:val="0"/>
        </w:numPr>
        <w:rPr>
          <w:b w:val="0"/>
        </w:rPr>
      </w:pPr>
      <w:r>
        <w:rPr>
          <w:b w:val="0"/>
        </w:rPr>
        <w:t xml:space="preserve">If users bring dishes for a nursery incubator and </w:t>
      </w:r>
      <w:r w:rsidR="00D87836">
        <w:rPr>
          <w:b w:val="0"/>
        </w:rPr>
        <w:t>technicians</w:t>
      </w:r>
      <w:r>
        <w:rPr>
          <w:b w:val="0"/>
        </w:rPr>
        <w:t xml:space="preserve"> add to the system</w:t>
      </w:r>
      <w:r w:rsidR="00D87836">
        <w:rPr>
          <w:b w:val="0"/>
        </w:rPr>
        <w:t>,</w:t>
      </w:r>
      <w:r>
        <w:rPr>
          <w:b w:val="0"/>
        </w:rPr>
        <w:t xml:space="preserve"> please double </w:t>
      </w:r>
      <w:r w:rsidR="00AF281A">
        <w:rPr>
          <w:b w:val="0"/>
        </w:rPr>
        <w:t>check</w:t>
      </w:r>
      <w:r>
        <w:rPr>
          <w:b w:val="0"/>
        </w:rPr>
        <w:t xml:space="preserve"> it has been </w:t>
      </w:r>
      <w:r w:rsidR="00AF281A">
        <w:rPr>
          <w:b w:val="0"/>
        </w:rPr>
        <w:t xml:space="preserve">entered correctly so the necessary changes can be made </w:t>
      </w:r>
      <w:r w:rsidR="00D87836">
        <w:rPr>
          <w:b w:val="0"/>
        </w:rPr>
        <w:t>i</w:t>
      </w:r>
      <w:r w:rsidR="00AF281A">
        <w:rPr>
          <w:b w:val="0"/>
        </w:rPr>
        <w:t>f there are any errors.</w:t>
      </w:r>
      <w:r>
        <w:rPr>
          <w:b w:val="0"/>
        </w:rPr>
        <w:t xml:space="preserve"> </w:t>
      </w:r>
    </w:p>
    <w:p w:rsidR="00AF281A" w:rsidRDefault="00AF281A" w:rsidP="002E7AC5">
      <w:pPr>
        <w:pStyle w:val="Bold"/>
        <w:numPr>
          <w:ilvl w:val="0"/>
          <w:numId w:val="0"/>
        </w:numPr>
        <w:rPr>
          <w:b w:val="0"/>
        </w:rPr>
      </w:pPr>
    </w:p>
    <w:p w:rsidR="00AF281A" w:rsidRPr="007243D4" w:rsidRDefault="00AF281A" w:rsidP="002E7AC5">
      <w:pPr>
        <w:pStyle w:val="Bold"/>
        <w:numPr>
          <w:ilvl w:val="0"/>
          <w:numId w:val="0"/>
        </w:numPr>
        <w:rPr>
          <w:b w:val="0"/>
        </w:rPr>
      </w:pPr>
      <w:r>
        <w:rPr>
          <w:b w:val="0"/>
        </w:rPr>
        <w:t xml:space="preserve">Nicola Goodwin (NG) </w:t>
      </w:r>
      <w:r w:rsidR="00D87836">
        <w:rPr>
          <w:b w:val="0"/>
        </w:rPr>
        <w:t>shared that</w:t>
      </w:r>
      <w:r>
        <w:rPr>
          <w:b w:val="0"/>
        </w:rPr>
        <w:t xml:space="preserve"> a new database </w:t>
      </w:r>
      <w:r w:rsidR="00D87836">
        <w:rPr>
          <w:b w:val="0"/>
        </w:rPr>
        <w:t xml:space="preserve">will be </w:t>
      </w:r>
      <w:r>
        <w:rPr>
          <w:b w:val="0"/>
        </w:rPr>
        <w:t>in</w:t>
      </w:r>
      <w:r w:rsidR="00D87836">
        <w:rPr>
          <w:b w:val="0"/>
        </w:rPr>
        <w:t>troduced</w:t>
      </w:r>
      <w:r>
        <w:rPr>
          <w:b w:val="0"/>
        </w:rPr>
        <w:t xml:space="preserve"> to PDN this summer. It’s the same database used in AMB and LMB. It should be a lot easier to use than the current one and users can </w:t>
      </w:r>
      <w:r w:rsidR="00D87836">
        <w:rPr>
          <w:b w:val="0"/>
        </w:rPr>
        <w:t>view fish</w:t>
      </w:r>
      <w:r>
        <w:rPr>
          <w:b w:val="0"/>
        </w:rPr>
        <w:t xml:space="preserve"> stocks from anywhere and you can set alerts </w:t>
      </w:r>
      <w:r>
        <w:rPr>
          <w:b w:val="0"/>
        </w:rPr>
        <w:lastRenderedPageBreak/>
        <w:t>for fish age for example.</w:t>
      </w:r>
      <w:r w:rsidR="00D87836">
        <w:rPr>
          <w:b w:val="0"/>
        </w:rPr>
        <w:t xml:space="preserve"> There will be training when the system is up and running.</w:t>
      </w:r>
    </w:p>
    <w:p w:rsidR="00111EE2" w:rsidRPr="000A24CF" w:rsidRDefault="00111EE2" w:rsidP="000A24CF">
      <w:pPr>
        <w:pStyle w:val="Bold"/>
        <w:numPr>
          <w:ilvl w:val="0"/>
          <w:numId w:val="0"/>
        </w:numPr>
        <w:tabs>
          <w:tab w:val="left" w:pos="3057"/>
        </w:tabs>
        <w:rPr>
          <w:rFonts w:cs="Arial"/>
          <w:szCs w:val="22"/>
        </w:rPr>
      </w:pPr>
    </w:p>
    <w:p w:rsidR="00B76586" w:rsidRPr="00B76586" w:rsidRDefault="00B76586" w:rsidP="00B76586">
      <w:pPr>
        <w:pStyle w:val="Bold"/>
        <w:numPr>
          <w:ilvl w:val="0"/>
          <w:numId w:val="0"/>
        </w:numPr>
        <w:ind w:left="284"/>
        <w:rPr>
          <w:rFonts w:cs="Arial"/>
          <w:b w:val="0"/>
          <w:szCs w:val="22"/>
        </w:rPr>
      </w:pPr>
    </w:p>
    <w:p w:rsidR="00151AC0" w:rsidRDefault="00D251E0" w:rsidP="002F2DB8">
      <w:pPr>
        <w:pStyle w:val="Bold"/>
        <w:rPr>
          <w:rFonts w:cs="Arial"/>
          <w:szCs w:val="22"/>
        </w:rPr>
      </w:pPr>
      <w:r w:rsidRPr="003D4E23">
        <w:rPr>
          <w:rFonts w:cs="Arial"/>
          <w:szCs w:val="22"/>
        </w:rPr>
        <w:t xml:space="preserve">Named Veterinary Surgeon </w:t>
      </w:r>
      <w:r w:rsidRPr="00151AC0">
        <w:rPr>
          <w:rFonts w:cs="Arial"/>
          <w:szCs w:val="22"/>
        </w:rPr>
        <w:t>Report</w:t>
      </w:r>
      <w:r w:rsidR="00151AC0">
        <w:rPr>
          <w:rFonts w:cs="Arial"/>
          <w:szCs w:val="22"/>
        </w:rPr>
        <w:t xml:space="preserve"> </w:t>
      </w:r>
      <w:r w:rsidR="00151AC0" w:rsidRPr="00E75308">
        <w:rPr>
          <w:rFonts w:cs="Arial"/>
          <w:szCs w:val="22"/>
        </w:rPr>
        <w:t>–</w:t>
      </w:r>
      <w:r w:rsidR="00F058FA">
        <w:rPr>
          <w:rFonts w:cs="Arial"/>
          <w:szCs w:val="22"/>
        </w:rPr>
        <w:t xml:space="preserve"> Michiel Plugge (MP)</w:t>
      </w:r>
    </w:p>
    <w:p w:rsidR="00AF281A" w:rsidRDefault="00AF281A" w:rsidP="00AF281A">
      <w:pPr>
        <w:pStyle w:val="Bold"/>
        <w:numPr>
          <w:ilvl w:val="0"/>
          <w:numId w:val="0"/>
        </w:numPr>
        <w:ind w:left="284" w:hanging="284"/>
        <w:rPr>
          <w:rFonts w:cs="Arial"/>
          <w:szCs w:val="22"/>
        </w:rPr>
      </w:pPr>
    </w:p>
    <w:p w:rsidR="00AF281A" w:rsidRPr="00AF281A" w:rsidRDefault="00AF281A" w:rsidP="00AF281A">
      <w:pPr>
        <w:pStyle w:val="Bold"/>
        <w:numPr>
          <w:ilvl w:val="0"/>
          <w:numId w:val="0"/>
        </w:numPr>
        <w:ind w:left="284" w:hanging="284"/>
        <w:rPr>
          <w:rFonts w:cs="Arial"/>
          <w:b w:val="0"/>
          <w:szCs w:val="22"/>
        </w:rPr>
      </w:pPr>
      <w:r w:rsidRPr="00AF281A">
        <w:rPr>
          <w:rFonts w:cs="Arial"/>
          <w:b w:val="0"/>
          <w:szCs w:val="22"/>
        </w:rPr>
        <w:t xml:space="preserve">No concerns. </w:t>
      </w:r>
    </w:p>
    <w:p w:rsidR="00AF281A" w:rsidRPr="00AF281A" w:rsidRDefault="00AF281A" w:rsidP="00AF281A">
      <w:pPr>
        <w:pStyle w:val="Bold"/>
        <w:numPr>
          <w:ilvl w:val="0"/>
          <w:numId w:val="0"/>
        </w:numPr>
        <w:ind w:left="284" w:hanging="284"/>
        <w:rPr>
          <w:rFonts w:cs="Arial"/>
          <w:b w:val="0"/>
          <w:szCs w:val="22"/>
        </w:rPr>
      </w:pPr>
      <w:r w:rsidRPr="00AF281A">
        <w:rPr>
          <w:rFonts w:cs="Arial"/>
          <w:b w:val="0"/>
          <w:szCs w:val="22"/>
        </w:rPr>
        <w:t>There is a new non-reg form on the UBS website.</w:t>
      </w:r>
    </w:p>
    <w:p w:rsidR="00F058FA" w:rsidRDefault="00F058FA" w:rsidP="00866B29">
      <w:pPr>
        <w:pStyle w:val="Bold"/>
        <w:numPr>
          <w:ilvl w:val="0"/>
          <w:numId w:val="0"/>
        </w:numPr>
        <w:rPr>
          <w:rFonts w:cs="Arial"/>
          <w:szCs w:val="22"/>
        </w:rPr>
      </w:pPr>
      <w:r>
        <w:rPr>
          <w:rFonts w:cs="Arial"/>
          <w:b w:val="0"/>
          <w:szCs w:val="22"/>
        </w:rPr>
        <w:t xml:space="preserve"> </w:t>
      </w:r>
    </w:p>
    <w:p w:rsidR="00D251E0" w:rsidRPr="003D4E23" w:rsidRDefault="00D251E0" w:rsidP="00D251E0">
      <w:pPr>
        <w:pStyle w:val="Bold"/>
        <w:numPr>
          <w:ilvl w:val="0"/>
          <w:numId w:val="0"/>
        </w:numPr>
        <w:ind w:left="284"/>
        <w:rPr>
          <w:rFonts w:cs="Arial"/>
          <w:szCs w:val="22"/>
        </w:rPr>
      </w:pPr>
    </w:p>
    <w:p w:rsidR="00151AC0" w:rsidRPr="00AF281A" w:rsidRDefault="00D251E0" w:rsidP="000C7B08">
      <w:pPr>
        <w:pStyle w:val="Bold"/>
        <w:rPr>
          <w:rFonts w:cs="Arial"/>
          <w:szCs w:val="22"/>
        </w:rPr>
      </w:pPr>
      <w:r w:rsidRPr="00AF281A">
        <w:rPr>
          <w:rFonts w:cs="Arial"/>
          <w:szCs w:val="22"/>
        </w:rPr>
        <w:t>Named Information Officer and 3R’s Report</w:t>
      </w:r>
      <w:r w:rsidR="00151AC0" w:rsidRPr="00AF281A">
        <w:rPr>
          <w:rFonts w:cs="Arial"/>
          <w:szCs w:val="22"/>
        </w:rPr>
        <w:t xml:space="preserve"> </w:t>
      </w:r>
    </w:p>
    <w:p w:rsidR="00AF281A" w:rsidRDefault="00AF281A" w:rsidP="00AF281A">
      <w:pPr>
        <w:pStyle w:val="Bold"/>
        <w:numPr>
          <w:ilvl w:val="0"/>
          <w:numId w:val="0"/>
        </w:numPr>
        <w:rPr>
          <w:rFonts w:cs="Arial"/>
          <w:szCs w:val="22"/>
        </w:rPr>
      </w:pPr>
      <w:r w:rsidRPr="00AF281A">
        <w:rPr>
          <w:rFonts w:cs="Arial"/>
          <w:b w:val="0"/>
          <w:szCs w:val="22"/>
        </w:rPr>
        <w:t>This was circulated by email prior to the meeting</w:t>
      </w:r>
      <w:r>
        <w:rPr>
          <w:rFonts w:cs="Arial"/>
          <w:szCs w:val="22"/>
        </w:rPr>
        <w:t>.</w:t>
      </w:r>
    </w:p>
    <w:p w:rsidR="00491948" w:rsidRDefault="00491948" w:rsidP="00491948">
      <w:pPr>
        <w:pStyle w:val="Bold"/>
        <w:numPr>
          <w:ilvl w:val="0"/>
          <w:numId w:val="0"/>
        </w:numPr>
        <w:ind w:left="284" w:hanging="284"/>
        <w:rPr>
          <w:rFonts w:cs="Arial"/>
          <w:szCs w:val="22"/>
        </w:rPr>
      </w:pPr>
    </w:p>
    <w:p w:rsidR="00151AC0" w:rsidRDefault="00151AC0" w:rsidP="00151AC0">
      <w:pPr>
        <w:pStyle w:val="Bold"/>
        <w:numPr>
          <w:ilvl w:val="0"/>
          <w:numId w:val="0"/>
        </w:numPr>
        <w:ind w:left="284"/>
        <w:rPr>
          <w:rFonts w:cs="Arial"/>
          <w:szCs w:val="22"/>
        </w:rPr>
      </w:pPr>
    </w:p>
    <w:p w:rsidR="00151AC0" w:rsidRPr="003D4E23" w:rsidRDefault="00151AC0" w:rsidP="00866B29">
      <w:pPr>
        <w:pStyle w:val="Bold"/>
        <w:numPr>
          <w:ilvl w:val="0"/>
          <w:numId w:val="0"/>
        </w:numPr>
        <w:ind w:left="284" w:hanging="284"/>
        <w:rPr>
          <w:rFonts w:cs="Arial"/>
          <w:szCs w:val="22"/>
        </w:rPr>
      </w:pPr>
    </w:p>
    <w:p w:rsidR="00D251E0" w:rsidRDefault="00D251E0" w:rsidP="00D4640A">
      <w:pPr>
        <w:pStyle w:val="Bold"/>
        <w:rPr>
          <w:rFonts w:cs="Arial"/>
          <w:szCs w:val="22"/>
        </w:rPr>
      </w:pPr>
      <w:r w:rsidRPr="003D4E23">
        <w:rPr>
          <w:rFonts w:cs="Arial"/>
          <w:szCs w:val="22"/>
        </w:rPr>
        <w:t>User Reports</w:t>
      </w:r>
      <w:r>
        <w:rPr>
          <w:rFonts w:cs="Arial"/>
          <w:szCs w:val="22"/>
        </w:rPr>
        <w:t xml:space="preserve"> </w:t>
      </w:r>
    </w:p>
    <w:p w:rsidR="00D4640A" w:rsidRDefault="00AF281A" w:rsidP="00AF281A">
      <w:pPr>
        <w:pStyle w:val="Bold"/>
        <w:numPr>
          <w:ilvl w:val="0"/>
          <w:numId w:val="0"/>
        </w:numPr>
        <w:rPr>
          <w:rFonts w:cs="Arial"/>
          <w:b w:val="0"/>
          <w:szCs w:val="22"/>
        </w:rPr>
      </w:pPr>
      <w:r>
        <w:rPr>
          <w:rFonts w:cs="Arial"/>
          <w:b w:val="0"/>
          <w:szCs w:val="22"/>
        </w:rPr>
        <w:t xml:space="preserve">There was a discussion around couriers and importing and exporting fish. </w:t>
      </w:r>
      <w:r w:rsidR="00372A8B">
        <w:rPr>
          <w:rFonts w:cs="Arial"/>
          <w:b w:val="0"/>
          <w:szCs w:val="22"/>
        </w:rPr>
        <w:t>B</w:t>
      </w:r>
      <w:r w:rsidR="00D87836">
        <w:rPr>
          <w:rFonts w:cs="Arial"/>
          <w:b w:val="0"/>
          <w:szCs w:val="22"/>
        </w:rPr>
        <w:t xml:space="preserve">enjamin </w:t>
      </w:r>
      <w:r w:rsidR="00372A8B">
        <w:rPr>
          <w:rFonts w:cs="Arial"/>
          <w:b w:val="0"/>
          <w:szCs w:val="22"/>
        </w:rPr>
        <w:t>S</w:t>
      </w:r>
      <w:r w:rsidR="00D87836">
        <w:rPr>
          <w:rFonts w:cs="Arial"/>
          <w:b w:val="0"/>
          <w:szCs w:val="22"/>
        </w:rPr>
        <w:t>teventon (BS)</w:t>
      </w:r>
      <w:r w:rsidR="00372A8B">
        <w:rPr>
          <w:rFonts w:cs="Arial"/>
          <w:b w:val="0"/>
          <w:szCs w:val="22"/>
        </w:rPr>
        <w:t xml:space="preserve"> explained it is becoming an increasing problem in the field because it is important experiments can be reproduced with the same fish lines. It would be good to see how other facilities are tackling the problem at the moment. There was a conversation around negative experiences with World Courier with particular difficulties with paperwork. Experiences have been better with Impex. MS was </w:t>
      </w:r>
      <w:r w:rsidR="00D87836">
        <w:rPr>
          <w:rFonts w:cs="Arial"/>
          <w:b w:val="0"/>
          <w:szCs w:val="22"/>
        </w:rPr>
        <w:t>querying</w:t>
      </w:r>
      <w:r w:rsidR="00372A8B">
        <w:rPr>
          <w:rFonts w:cs="Arial"/>
          <w:b w:val="0"/>
          <w:szCs w:val="22"/>
        </w:rPr>
        <w:t xml:space="preserve"> whether it would be possible to transport fish themselves</w:t>
      </w:r>
      <w:r w:rsidR="00D87836">
        <w:rPr>
          <w:rFonts w:cs="Arial"/>
          <w:b w:val="0"/>
          <w:szCs w:val="22"/>
        </w:rPr>
        <w:t xml:space="preserve"> rather than using a courier</w:t>
      </w:r>
      <w:r w:rsidR="00372A8B">
        <w:rPr>
          <w:rFonts w:cs="Arial"/>
          <w:b w:val="0"/>
          <w:szCs w:val="22"/>
        </w:rPr>
        <w:t xml:space="preserve"> and it was agreed that it could be possible in the UK but advice would </w:t>
      </w:r>
      <w:r w:rsidR="00372A8B">
        <w:rPr>
          <w:rFonts w:cs="Arial"/>
          <w:b w:val="0"/>
          <w:szCs w:val="22"/>
        </w:rPr>
        <w:lastRenderedPageBreak/>
        <w:t xml:space="preserve">need to be </w:t>
      </w:r>
      <w:r w:rsidR="00D87836">
        <w:rPr>
          <w:rFonts w:cs="Arial"/>
          <w:b w:val="0"/>
          <w:szCs w:val="22"/>
        </w:rPr>
        <w:t xml:space="preserve">sought </w:t>
      </w:r>
      <w:r w:rsidR="00372A8B">
        <w:rPr>
          <w:rFonts w:cs="Arial"/>
          <w:b w:val="0"/>
          <w:szCs w:val="22"/>
        </w:rPr>
        <w:t>from the Biological Safety Officer. Another person would need to be on ha</w:t>
      </w:r>
      <w:r w:rsidR="00D87836">
        <w:rPr>
          <w:rFonts w:cs="Arial"/>
          <w:b w:val="0"/>
          <w:szCs w:val="22"/>
        </w:rPr>
        <w:t>n</w:t>
      </w:r>
      <w:r w:rsidR="00372A8B">
        <w:rPr>
          <w:rFonts w:cs="Arial"/>
          <w:b w:val="0"/>
          <w:szCs w:val="22"/>
        </w:rPr>
        <w:t xml:space="preserve">d </w:t>
      </w:r>
      <w:r w:rsidR="00D87836">
        <w:rPr>
          <w:rFonts w:cs="Arial"/>
          <w:b w:val="0"/>
          <w:szCs w:val="22"/>
        </w:rPr>
        <w:t>in case</w:t>
      </w:r>
      <w:r w:rsidR="00372A8B">
        <w:rPr>
          <w:rFonts w:cs="Arial"/>
          <w:b w:val="0"/>
          <w:szCs w:val="22"/>
        </w:rPr>
        <w:t xml:space="preserve"> anything </w:t>
      </w:r>
      <w:r w:rsidR="00D87836">
        <w:rPr>
          <w:rFonts w:cs="Arial"/>
          <w:b w:val="0"/>
          <w:szCs w:val="22"/>
        </w:rPr>
        <w:t>happened</w:t>
      </w:r>
      <w:r w:rsidR="00372A8B">
        <w:rPr>
          <w:rFonts w:cs="Arial"/>
          <w:b w:val="0"/>
          <w:szCs w:val="22"/>
        </w:rPr>
        <w:t xml:space="preserve"> to </w:t>
      </w:r>
      <w:r w:rsidR="00D87836">
        <w:rPr>
          <w:rFonts w:cs="Arial"/>
          <w:b w:val="0"/>
          <w:szCs w:val="22"/>
        </w:rPr>
        <w:t>prevent</w:t>
      </w:r>
      <w:r w:rsidR="00372A8B">
        <w:rPr>
          <w:rFonts w:cs="Arial"/>
          <w:b w:val="0"/>
          <w:szCs w:val="22"/>
        </w:rPr>
        <w:t xml:space="preserve"> the person moving the fish from getting them to their destination. </w:t>
      </w:r>
      <w:r w:rsidR="00F92553">
        <w:rPr>
          <w:rFonts w:cs="Arial"/>
          <w:b w:val="0"/>
          <w:szCs w:val="22"/>
        </w:rPr>
        <w:t>Moving fish outside of the UK could pose issues with paperwork as each country will have its own rules. It was suggested that MS email the border inspection vets for advice.</w:t>
      </w:r>
    </w:p>
    <w:p w:rsidR="00372A8B" w:rsidRDefault="00372A8B" w:rsidP="00AF281A">
      <w:pPr>
        <w:pStyle w:val="Bold"/>
        <w:numPr>
          <w:ilvl w:val="0"/>
          <w:numId w:val="0"/>
        </w:numPr>
        <w:rPr>
          <w:rFonts w:cs="Arial"/>
          <w:b w:val="0"/>
          <w:szCs w:val="22"/>
        </w:rPr>
      </w:pPr>
    </w:p>
    <w:p w:rsidR="00F92553" w:rsidRDefault="00F92553" w:rsidP="00AF281A">
      <w:pPr>
        <w:pStyle w:val="Bold"/>
        <w:numPr>
          <w:ilvl w:val="0"/>
          <w:numId w:val="0"/>
        </w:numPr>
        <w:rPr>
          <w:rFonts w:cs="Arial"/>
          <w:b w:val="0"/>
          <w:szCs w:val="22"/>
        </w:rPr>
      </w:pPr>
      <w:r>
        <w:rPr>
          <w:rFonts w:cs="Arial"/>
          <w:b w:val="0"/>
          <w:szCs w:val="22"/>
        </w:rPr>
        <w:t>MS suggested it would be helpful to have a database that all labs in the UK could search to see which labs have which lines.BS said he would see if there is any interest with his contact in Sheffield. MS will bring it up in a meeting in London.</w:t>
      </w:r>
    </w:p>
    <w:p w:rsidR="00603A26" w:rsidRDefault="00603A26" w:rsidP="00AF281A">
      <w:pPr>
        <w:pStyle w:val="Bold"/>
        <w:numPr>
          <w:ilvl w:val="0"/>
          <w:numId w:val="0"/>
        </w:numPr>
        <w:rPr>
          <w:rFonts w:cs="Arial"/>
          <w:b w:val="0"/>
          <w:szCs w:val="22"/>
        </w:rPr>
      </w:pPr>
    </w:p>
    <w:p w:rsidR="00603A26" w:rsidRDefault="00603A26" w:rsidP="00AF281A">
      <w:pPr>
        <w:pStyle w:val="Bold"/>
        <w:numPr>
          <w:ilvl w:val="0"/>
          <w:numId w:val="0"/>
        </w:numPr>
        <w:rPr>
          <w:rFonts w:cs="Arial"/>
          <w:b w:val="0"/>
          <w:szCs w:val="22"/>
        </w:rPr>
      </w:pPr>
      <w:r>
        <w:rPr>
          <w:rFonts w:cs="Arial"/>
          <w:b w:val="0"/>
          <w:szCs w:val="22"/>
        </w:rPr>
        <w:t xml:space="preserve">BS had a query regarding the composition of the E3 media made in the facility. </w:t>
      </w:r>
      <w:r w:rsidR="00F97565">
        <w:rPr>
          <w:rFonts w:cs="Arial"/>
          <w:b w:val="0"/>
          <w:szCs w:val="22"/>
        </w:rPr>
        <w:t>NG to email the SOP to attendees.</w:t>
      </w:r>
      <w:r>
        <w:rPr>
          <w:rFonts w:cs="Arial"/>
          <w:b w:val="0"/>
          <w:szCs w:val="22"/>
        </w:rPr>
        <w:t xml:space="preserve"> </w:t>
      </w:r>
    </w:p>
    <w:p w:rsidR="009F6705" w:rsidRDefault="009F6705" w:rsidP="00491948">
      <w:pPr>
        <w:pStyle w:val="Bold"/>
        <w:numPr>
          <w:ilvl w:val="0"/>
          <w:numId w:val="0"/>
        </w:numPr>
        <w:ind w:left="284"/>
        <w:rPr>
          <w:rFonts w:cs="Arial"/>
          <w:b w:val="0"/>
          <w:szCs w:val="22"/>
        </w:rPr>
      </w:pPr>
    </w:p>
    <w:p w:rsidR="00F97565" w:rsidRDefault="00D87836" w:rsidP="00F97565">
      <w:pPr>
        <w:pStyle w:val="Bold"/>
        <w:numPr>
          <w:ilvl w:val="0"/>
          <w:numId w:val="0"/>
        </w:numPr>
        <w:rPr>
          <w:rFonts w:cs="Arial"/>
          <w:b w:val="0"/>
          <w:szCs w:val="22"/>
        </w:rPr>
      </w:pPr>
      <w:r>
        <w:rPr>
          <w:rFonts w:cs="Arial"/>
          <w:b w:val="0"/>
          <w:szCs w:val="22"/>
        </w:rPr>
        <w:t>AF</w:t>
      </w:r>
      <w:r w:rsidR="00F97565">
        <w:rPr>
          <w:rFonts w:cs="Arial"/>
          <w:b w:val="0"/>
          <w:szCs w:val="22"/>
        </w:rPr>
        <w:t xml:space="preserve"> had a query from a user. The group screen their own </w:t>
      </w:r>
      <w:r>
        <w:rPr>
          <w:rFonts w:cs="Arial"/>
          <w:b w:val="0"/>
          <w:szCs w:val="22"/>
        </w:rPr>
        <w:t>eggs</w:t>
      </w:r>
      <w:r w:rsidR="00F97565">
        <w:rPr>
          <w:rFonts w:cs="Arial"/>
          <w:b w:val="0"/>
          <w:szCs w:val="22"/>
        </w:rPr>
        <w:t xml:space="preserve"> and put them on the system. Sometimes new transgenic lines that have been injected do not look as healthy as a wild type</w:t>
      </w:r>
      <w:r>
        <w:rPr>
          <w:rFonts w:cs="Arial"/>
          <w:b w:val="0"/>
          <w:szCs w:val="22"/>
        </w:rPr>
        <w:t>,</w:t>
      </w:r>
      <w:r w:rsidR="00F97565">
        <w:rPr>
          <w:rFonts w:cs="Arial"/>
          <w:b w:val="0"/>
          <w:szCs w:val="22"/>
        </w:rPr>
        <w:t xml:space="preserve"> but it is known they will all survive. AF wanted to make everyone aware of this and it is what they are expecting so they should not be sorted again.</w:t>
      </w:r>
    </w:p>
    <w:p w:rsidR="00F97565" w:rsidRDefault="00F97565" w:rsidP="00F97565">
      <w:pPr>
        <w:pStyle w:val="Bold"/>
        <w:numPr>
          <w:ilvl w:val="0"/>
          <w:numId w:val="0"/>
        </w:numPr>
        <w:rPr>
          <w:rFonts w:cs="Arial"/>
          <w:b w:val="0"/>
          <w:szCs w:val="22"/>
        </w:rPr>
      </w:pPr>
      <w:r>
        <w:rPr>
          <w:rFonts w:cs="Arial"/>
          <w:b w:val="0"/>
          <w:szCs w:val="22"/>
        </w:rPr>
        <w:t xml:space="preserve">NG mentioned that the fish would be culled if they are not behaving normally unless it states in the project licence that it is how </w:t>
      </w:r>
      <w:r w:rsidR="00D87836">
        <w:rPr>
          <w:rFonts w:cs="Arial"/>
          <w:b w:val="0"/>
          <w:szCs w:val="22"/>
        </w:rPr>
        <w:t>they</w:t>
      </w:r>
      <w:r>
        <w:rPr>
          <w:rFonts w:cs="Arial"/>
          <w:b w:val="0"/>
          <w:szCs w:val="22"/>
        </w:rPr>
        <w:t xml:space="preserve"> are expected to behave. Wording is different in all of the licences so a way of </w:t>
      </w:r>
      <w:r w:rsidR="00D87836">
        <w:rPr>
          <w:rFonts w:cs="Arial"/>
          <w:b w:val="0"/>
          <w:szCs w:val="22"/>
        </w:rPr>
        <w:t>streamlining</w:t>
      </w:r>
      <w:r>
        <w:rPr>
          <w:rFonts w:cs="Arial"/>
          <w:b w:val="0"/>
          <w:szCs w:val="22"/>
        </w:rPr>
        <w:t xml:space="preserve"> it should be found. If this refers to an animal </w:t>
      </w:r>
      <w:r>
        <w:rPr>
          <w:rFonts w:cs="Arial"/>
          <w:b w:val="0"/>
          <w:szCs w:val="22"/>
        </w:rPr>
        <w:lastRenderedPageBreak/>
        <w:t>under five days old the Home Office wouldn’t consider them capable of independent feeding so they would be better to stay in the incubator.</w:t>
      </w:r>
    </w:p>
    <w:p w:rsidR="009F6705" w:rsidRDefault="009F6705" w:rsidP="00491948">
      <w:pPr>
        <w:pStyle w:val="Bold"/>
        <w:numPr>
          <w:ilvl w:val="0"/>
          <w:numId w:val="0"/>
        </w:numPr>
        <w:ind w:left="284"/>
        <w:rPr>
          <w:rFonts w:cs="Arial"/>
          <w:b w:val="0"/>
          <w:szCs w:val="22"/>
        </w:rPr>
      </w:pPr>
    </w:p>
    <w:p w:rsidR="001F3689" w:rsidRPr="00E73BC2" w:rsidRDefault="001F3689" w:rsidP="001F3689">
      <w:pPr>
        <w:pStyle w:val="Bold"/>
        <w:numPr>
          <w:ilvl w:val="0"/>
          <w:numId w:val="0"/>
        </w:numPr>
        <w:rPr>
          <w:rFonts w:cs="Arial"/>
          <w:b w:val="0"/>
          <w:szCs w:val="22"/>
        </w:rPr>
      </w:pPr>
      <w:r>
        <w:rPr>
          <w:rFonts w:cs="Arial"/>
          <w:b w:val="0"/>
          <w:szCs w:val="22"/>
        </w:rPr>
        <w:t xml:space="preserve">MS mentioned that the survival rate in injected fish is likely to be lower and suggested that because of this a standard condition 18 report isn’t needed every time. NG explained that another researcher amended their PPL recently to include some lines having a </w:t>
      </w:r>
      <w:r w:rsidR="00D87836">
        <w:rPr>
          <w:rFonts w:cs="Arial"/>
          <w:b w:val="0"/>
          <w:szCs w:val="22"/>
        </w:rPr>
        <w:t>higher</w:t>
      </w:r>
      <w:r>
        <w:rPr>
          <w:rFonts w:cs="Arial"/>
          <w:b w:val="0"/>
          <w:szCs w:val="22"/>
        </w:rPr>
        <w:t xml:space="preserve"> fry loss, up to 30% and in the amendment it was explained that this was based on data from previous stocks. NG will send the data to MS so a column can be added to s</w:t>
      </w:r>
      <w:r w:rsidR="00D87836">
        <w:rPr>
          <w:rFonts w:cs="Arial"/>
          <w:b w:val="0"/>
          <w:szCs w:val="22"/>
        </w:rPr>
        <w:t>how</w:t>
      </w:r>
      <w:r>
        <w:rPr>
          <w:rFonts w:cs="Arial"/>
          <w:b w:val="0"/>
          <w:szCs w:val="22"/>
        </w:rPr>
        <w:t xml:space="preserve"> if they had been injected and </w:t>
      </w:r>
      <w:r w:rsidR="00D87836">
        <w:rPr>
          <w:rFonts w:cs="Arial"/>
          <w:b w:val="0"/>
          <w:szCs w:val="22"/>
        </w:rPr>
        <w:t>with what</w:t>
      </w:r>
      <w:r>
        <w:rPr>
          <w:rFonts w:cs="Arial"/>
          <w:b w:val="0"/>
          <w:szCs w:val="22"/>
        </w:rPr>
        <w:t xml:space="preserve"> so a percentage can be found and the licence can be amended.</w:t>
      </w:r>
    </w:p>
    <w:p w:rsidR="00D4640A" w:rsidRPr="00D4640A" w:rsidRDefault="00D4640A" w:rsidP="00D4640A">
      <w:pPr>
        <w:pStyle w:val="Bold"/>
        <w:numPr>
          <w:ilvl w:val="0"/>
          <w:numId w:val="0"/>
        </w:numPr>
        <w:ind w:firstLine="284"/>
        <w:rPr>
          <w:rFonts w:cs="Arial"/>
          <w:b w:val="0"/>
          <w:szCs w:val="22"/>
        </w:rPr>
      </w:pPr>
    </w:p>
    <w:p w:rsidR="00D251E0" w:rsidRDefault="00D251E0" w:rsidP="00817483">
      <w:pPr>
        <w:pStyle w:val="Bold"/>
        <w:rPr>
          <w:rFonts w:cs="Arial"/>
          <w:szCs w:val="22"/>
          <w:lang w:val="en-US"/>
        </w:rPr>
      </w:pPr>
      <w:r w:rsidRPr="00D4640A">
        <w:rPr>
          <w:rFonts w:cs="Arial"/>
          <w:szCs w:val="22"/>
          <w:lang w:val="en-US"/>
        </w:rPr>
        <w:t xml:space="preserve">AOB </w:t>
      </w:r>
    </w:p>
    <w:p w:rsidR="00D4640A" w:rsidRDefault="00D4640A" w:rsidP="00D4640A">
      <w:pPr>
        <w:pStyle w:val="Bold"/>
        <w:numPr>
          <w:ilvl w:val="0"/>
          <w:numId w:val="0"/>
        </w:numPr>
        <w:ind w:left="284"/>
        <w:rPr>
          <w:rFonts w:cs="Arial"/>
          <w:szCs w:val="22"/>
          <w:lang w:val="en-US"/>
        </w:rPr>
      </w:pPr>
    </w:p>
    <w:p w:rsidR="002D6667" w:rsidRDefault="00527636" w:rsidP="00527636">
      <w:pPr>
        <w:pStyle w:val="Bold"/>
        <w:numPr>
          <w:ilvl w:val="0"/>
          <w:numId w:val="0"/>
        </w:numPr>
        <w:rPr>
          <w:rFonts w:cs="Arial"/>
          <w:b w:val="0"/>
          <w:szCs w:val="22"/>
          <w:lang w:val="en-US"/>
        </w:rPr>
      </w:pPr>
      <w:r>
        <w:rPr>
          <w:rFonts w:cs="Arial"/>
          <w:b w:val="0"/>
          <w:szCs w:val="22"/>
          <w:lang w:val="en-US"/>
        </w:rPr>
        <w:t xml:space="preserve">MS queried whether there should be lab coats in the </w:t>
      </w:r>
      <w:r w:rsidR="00D87836">
        <w:rPr>
          <w:rFonts w:cs="Arial"/>
          <w:b w:val="0"/>
          <w:szCs w:val="22"/>
          <w:lang w:val="en-US"/>
        </w:rPr>
        <w:t>fish</w:t>
      </w:r>
      <w:r>
        <w:rPr>
          <w:rFonts w:cs="Arial"/>
          <w:b w:val="0"/>
          <w:szCs w:val="22"/>
          <w:lang w:val="en-US"/>
        </w:rPr>
        <w:t xml:space="preserve"> facility or if users should come in their own. It was agreed some lab coats should be purchase </w:t>
      </w:r>
      <w:r w:rsidR="00D87836">
        <w:rPr>
          <w:rFonts w:cs="Arial"/>
          <w:b w:val="0"/>
          <w:szCs w:val="22"/>
          <w:lang w:val="en-US"/>
        </w:rPr>
        <w:t>f</w:t>
      </w:r>
      <w:r>
        <w:rPr>
          <w:rFonts w:cs="Arial"/>
          <w:b w:val="0"/>
          <w:szCs w:val="22"/>
          <w:lang w:val="en-US"/>
        </w:rPr>
        <w:t xml:space="preserve">or the specific aquarium use and that they should be </w:t>
      </w:r>
      <w:r w:rsidR="00D87836">
        <w:rPr>
          <w:rFonts w:cs="Arial"/>
          <w:b w:val="0"/>
          <w:szCs w:val="22"/>
          <w:lang w:val="en-US"/>
        </w:rPr>
        <w:t>coloured</w:t>
      </w:r>
      <w:bookmarkStart w:id="0" w:name="_GoBack"/>
      <w:bookmarkEnd w:id="0"/>
      <w:r w:rsidR="00D87836">
        <w:rPr>
          <w:rFonts w:cs="Arial"/>
          <w:b w:val="0"/>
          <w:szCs w:val="22"/>
          <w:lang w:val="en-US"/>
        </w:rPr>
        <w:t>,</w:t>
      </w:r>
      <w:r>
        <w:rPr>
          <w:rFonts w:cs="Arial"/>
          <w:b w:val="0"/>
          <w:szCs w:val="22"/>
          <w:lang w:val="en-US"/>
        </w:rPr>
        <w:t xml:space="preserve"> </w:t>
      </w:r>
      <w:r w:rsidR="00D87836">
        <w:rPr>
          <w:rFonts w:cs="Arial"/>
          <w:b w:val="0"/>
          <w:szCs w:val="22"/>
          <w:lang w:val="en-US"/>
        </w:rPr>
        <w:t>there</w:t>
      </w:r>
      <w:r>
        <w:rPr>
          <w:rFonts w:cs="Arial"/>
          <w:b w:val="0"/>
          <w:szCs w:val="22"/>
          <w:lang w:val="en-US"/>
        </w:rPr>
        <w:t xml:space="preserve"> is a kitty for things like that. The lab coats go to stores to</w:t>
      </w:r>
      <w:r w:rsidR="00D87836">
        <w:rPr>
          <w:rFonts w:cs="Arial"/>
          <w:b w:val="0"/>
          <w:szCs w:val="22"/>
          <w:lang w:val="en-US"/>
        </w:rPr>
        <w:t xml:space="preserve"> </w:t>
      </w:r>
      <w:r>
        <w:rPr>
          <w:rFonts w:cs="Arial"/>
          <w:b w:val="0"/>
          <w:szCs w:val="22"/>
          <w:lang w:val="en-US"/>
        </w:rPr>
        <w:t>be laundered. If there is a risk to anybody they will be autoclaved before going to stores.</w:t>
      </w:r>
    </w:p>
    <w:p w:rsidR="00527636" w:rsidRDefault="00527636" w:rsidP="00527636">
      <w:pPr>
        <w:pStyle w:val="Bold"/>
        <w:numPr>
          <w:ilvl w:val="0"/>
          <w:numId w:val="0"/>
        </w:numPr>
        <w:rPr>
          <w:rFonts w:cs="Arial"/>
          <w:b w:val="0"/>
          <w:szCs w:val="22"/>
          <w:lang w:val="en-US"/>
        </w:rPr>
      </w:pPr>
    </w:p>
    <w:p w:rsidR="00527636" w:rsidRDefault="00527636" w:rsidP="00527636">
      <w:pPr>
        <w:pStyle w:val="Bold"/>
        <w:numPr>
          <w:ilvl w:val="0"/>
          <w:numId w:val="0"/>
        </w:numPr>
        <w:rPr>
          <w:rFonts w:cs="Arial"/>
          <w:b w:val="0"/>
          <w:szCs w:val="22"/>
          <w:lang w:val="en-US"/>
        </w:rPr>
      </w:pPr>
      <w:r>
        <w:rPr>
          <w:rFonts w:cs="Arial"/>
          <w:b w:val="0"/>
          <w:szCs w:val="22"/>
          <w:lang w:val="en-US"/>
        </w:rPr>
        <w:t>NG will send out the UBS out of hours SOP shortly.</w:t>
      </w:r>
    </w:p>
    <w:p w:rsidR="002D6667" w:rsidRDefault="002D6667" w:rsidP="001F0E95">
      <w:pPr>
        <w:pStyle w:val="Bold"/>
        <w:numPr>
          <w:ilvl w:val="0"/>
          <w:numId w:val="0"/>
        </w:numPr>
        <w:ind w:left="284"/>
        <w:rPr>
          <w:rFonts w:cs="Arial"/>
          <w:b w:val="0"/>
          <w:szCs w:val="22"/>
          <w:lang w:val="en-US"/>
        </w:rPr>
      </w:pPr>
    </w:p>
    <w:p w:rsidR="002D6667" w:rsidRPr="001F0E95" w:rsidRDefault="002D6667" w:rsidP="001F0E95">
      <w:pPr>
        <w:pStyle w:val="Bold"/>
        <w:numPr>
          <w:ilvl w:val="0"/>
          <w:numId w:val="0"/>
        </w:numPr>
        <w:ind w:left="284"/>
        <w:rPr>
          <w:rFonts w:cs="Arial"/>
          <w:szCs w:val="22"/>
          <w:lang w:val="en-US"/>
        </w:rPr>
      </w:pPr>
    </w:p>
    <w:p w:rsidR="00D251E0" w:rsidRPr="00D251E0" w:rsidRDefault="00D251E0" w:rsidP="00D251E0">
      <w:pPr>
        <w:spacing w:after="0" w:line="280" w:lineRule="exact"/>
        <w:ind w:left="0" w:firstLine="0"/>
        <w:rPr>
          <w:rFonts w:ascii="Arial" w:eastAsia="Times New Roman" w:hAnsi="Arial" w:cs="Arial"/>
          <w:color w:val="auto"/>
          <w:u w:val="single"/>
          <w:lang w:val="en-US"/>
        </w:rPr>
      </w:pPr>
      <w:r w:rsidRPr="00D251E0">
        <w:rPr>
          <w:rFonts w:ascii="Arial" w:eastAsia="Times New Roman" w:hAnsi="Arial" w:cs="Arial"/>
          <w:color w:val="auto"/>
          <w:u w:val="single"/>
          <w:lang w:val="en-US"/>
        </w:rPr>
        <w:lastRenderedPageBreak/>
        <w:t>Future Meetings</w:t>
      </w:r>
    </w:p>
    <w:p w:rsidR="00D251E0" w:rsidRPr="00D251E0" w:rsidRDefault="00D251E0" w:rsidP="00D251E0">
      <w:pPr>
        <w:spacing w:after="0" w:line="240" w:lineRule="auto"/>
        <w:ind w:left="0" w:firstLine="0"/>
        <w:rPr>
          <w:rFonts w:ascii="Arial" w:eastAsia="Times New Roman" w:hAnsi="Arial" w:cs="Times New Roman"/>
          <w:color w:val="auto"/>
        </w:rPr>
      </w:pPr>
    </w:p>
    <w:p w:rsidR="00D251E0" w:rsidRPr="00D251E0" w:rsidRDefault="00664015" w:rsidP="00D251E0">
      <w:pPr>
        <w:spacing w:after="0" w:line="240" w:lineRule="auto"/>
        <w:ind w:left="0" w:firstLine="0"/>
        <w:rPr>
          <w:rFonts w:ascii="Arial" w:eastAsia="Times New Roman" w:hAnsi="Arial" w:cs="Times New Roman"/>
          <w:color w:val="auto"/>
          <w:szCs w:val="24"/>
        </w:rPr>
      </w:pPr>
      <w:r>
        <w:rPr>
          <w:rFonts w:ascii="Arial" w:eastAsia="Times New Roman" w:hAnsi="Arial" w:cs="Times New Roman"/>
          <w:color w:val="auto"/>
        </w:rPr>
        <w:t>Date</w:t>
      </w:r>
      <w:r>
        <w:rPr>
          <w:rFonts w:ascii="Arial" w:eastAsia="Times New Roman" w:hAnsi="Arial" w:cs="Times New Roman"/>
          <w:color w:val="auto"/>
        </w:rPr>
        <w:tab/>
      </w:r>
      <w:r>
        <w:rPr>
          <w:rFonts w:ascii="Arial" w:eastAsia="Times New Roman" w:hAnsi="Arial" w:cs="Times New Roman"/>
          <w:color w:val="auto"/>
        </w:rPr>
        <w:tab/>
      </w:r>
      <w:r>
        <w:rPr>
          <w:rFonts w:ascii="Arial" w:eastAsia="Times New Roman" w:hAnsi="Arial" w:cs="Times New Roman"/>
          <w:color w:val="auto"/>
        </w:rPr>
        <w:tab/>
      </w:r>
      <w:r>
        <w:rPr>
          <w:rFonts w:ascii="Arial" w:eastAsia="Times New Roman" w:hAnsi="Arial" w:cs="Times New Roman"/>
          <w:color w:val="auto"/>
        </w:rPr>
        <w:tab/>
        <w:t xml:space="preserve"> </w:t>
      </w:r>
      <w:r w:rsidR="00D251E0" w:rsidRPr="00AC427A">
        <w:rPr>
          <w:rFonts w:ascii="Arial" w:eastAsia="Times New Roman" w:hAnsi="Arial" w:cs="Times New Roman"/>
          <w:color w:val="auto"/>
        </w:rPr>
        <w:t xml:space="preserve"> Time</w:t>
      </w:r>
      <w:r w:rsidR="00D251E0" w:rsidRPr="00AC427A">
        <w:rPr>
          <w:rFonts w:ascii="Arial" w:eastAsia="Times New Roman" w:hAnsi="Arial" w:cs="Times New Roman"/>
          <w:color w:val="auto"/>
        </w:rPr>
        <w:tab/>
      </w:r>
      <w:r w:rsidR="00D251E0" w:rsidRPr="00AC427A">
        <w:rPr>
          <w:rFonts w:ascii="Arial" w:eastAsia="Times New Roman" w:hAnsi="Arial" w:cs="Times New Roman"/>
          <w:color w:val="auto"/>
        </w:rPr>
        <w:tab/>
        <w:t xml:space="preserve"> </w:t>
      </w:r>
      <w:r>
        <w:rPr>
          <w:rFonts w:ascii="Arial" w:eastAsia="Times New Roman" w:hAnsi="Arial" w:cs="Times New Roman"/>
          <w:color w:val="auto"/>
        </w:rPr>
        <w:t xml:space="preserve">       </w:t>
      </w:r>
      <w:r w:rsidR="00D251E0" w:rsidRPr="00AC427A">
        <w:rPr>
          <w:rFonts w:ascii="Arial" w:eastAsia="Times New Roman" w:hAnsi="Arial" w:cs="Times New Roman"/>
          <w:color w:val="auto"/>
        </w:rPr>
        <w:t xml:space="preserve"> </w:t>
      </w:r>
      <w:r w:rsidR="00D251E0" w:rsidRPr="00D251E0">
        <w:rPr>
          <w:rFonts w:ascii="Arial" w:eastAsia="Times New Roman" w:hAnsi="Arial" w:cs="Times New Roman"/>
          <w:color w:val="auto"/>
        </w:rPr>
        <w:t>Venue</w:t>
      </w:r>
      <w:r w:rsidR="00D251E0" w:rsidRPr="00D251E0">
        <w:rPr>
          <w:rFonts w:ascii="Arial" w:eastAsia="Times New Roman" w:hAnsi="Arial" w:cs="Times New Roman"/>
          <w:color w:val="auto"/>
          <w:szCs w:val="24"/>
        </w:rPr>
        <w:tab/>
      </w:r>
    </w:p>
    <w:p w:rsidR="00EE4D0D" w:rsidRPr="00EE4D0D" w:rsidRDefault="00EE4D0D" w:rsidP="00E75308">
      <w:pPr>
        <w:tabs>
          <w:tab w:val="left" w:pos="1080"/>
        </w:tabs>
        <w:spacing w:after="39"/>
        <w:ind w:left="0" w:right="3168" w:firstLine="0"/>
        <w:rPr>
          <w:b/>
        </w:rPr>
      </w:pPr>
    </w:p>
    <w:p w:rsidR="00EE4D0D" w:rsidRDefault="00EE4D0D" w:rsidP="00EE4D0D">
      <w:pPr>
        <w:spacing w:after="623"/>
        <w:ind w:left="10" w:right="3168" w:firstLine="364"/>
      </w:pPr>
    </w:p>
    <w:p w:rsidR="00866B29" w:rsidRDefault="00866B29" w:rsidP="00EE4D0D">
      <w:pPr>
        <w:spacing w:after="623"/>
        <w:ind w:left="10" w:right="3168" w:firstLine="364"/>
      </w:pPr>
    </w:p>
    <w:tbl>
      <w:tblPr>
        <w:tblStyle w:val="TableGrid"/>
        <w:tblpPr w:leftFromText="180" w:rightFromText="180" w:vertAnchor="page" w:horzAnchor="margin" w:tblpY="5971"/>
        <w:tblW w:w="0" w:type="auto"/>
        <w:tblLook w:val="04A0" w:firstRow="1" w:lastRow="0" w:firstColumn="1" w:lastColumn="0" w:noHBand="0" w:noVBand="1"/>
      </w:tblPr>
      <w:tblGrid>
        <w:gridCol w:w="2975"/>
        <w:gridCol w:w="1794"/>
        <w:gridCol w:w="4157"/>
      </w:tblGrid>
      <w:tr w:rsidR="001F3689" w:rsidRPr="00D251E0" w:rsidTr="001F3689">
        <w:trPr>
          <w:trHeight w:val="224"/>
        </w:trPr>
        <w:tc>
          <w:tcPr>
            <w:tcW w:w="2975" w:type="dxa"/>
          </w:tcPr>
          <w:p w:rsidR="001F3689" w:rsidRPr="00D251E0" w:rsidRDefault="00242E82" w:rsidP="001F3689">
            <w:pPr>
              <w:spacing w:after="0" w:line="240" w:lineRule="auto"/>
              <w:ind w:left="0" w:firstLine="0"/>
              <w:rPr>
                <w:rFonts w:ascii="Arial" w:eastAsia="Times New Roman" w:hAnsi="Arial" w:cs="Times New Roman"/>
                <w:color w:val="auto"/>
                <w:sz w:val="22"/>
                <w:szCs w:val="22"/>
              </w:rPr>
            </w:pPr>
            <w:r>
              <w:rPr>
                <w:rFonts w:ascii="Arial" w:eastAsia="Times New Roman" w:hAnsi="Arial" w:cs="Times New Roman"/>
                <w:color w:val="auto"/>
                <w:sz w:val="22"/>
                <w:szCs w:val="22"/>
              </w:rPr>
              <w:t>7</w:t>
            </w:r>
            <w:r w:rsidRPr="00242E82">
              <w:rPr>
                <w:rFonts w:ascii="Arial" w:eastAsia="Times New Roman" w:hAnsi="Arial" w:cs="Times New Roman"/>
                <w:color w:val="auto"/>
                <w:sz w:val="22"/>
                <w:szCs w:val="22"/>
                <w:vertAlign w:val="superscript"/>
              </w:rPr>
              <w:t>th</w:t>
            </w:r>
            <w:r>
              <w:rPr>
                <w:rFonts w:ascii="Arial" w:eastAsia="Times New Roman" w:hAnsi="Arial" w:cs="Times New Roman"/>
                <w:color w:val="auto"/>
                <w:sz w:val="22"/>
                <w:szCs w:val="22"/>
              </w:rPr>
              <w:t xml:space="preserve"> sept</w:t>
            </w:r>
          </w:p>
        </w:tc>
        <w:tc>
          <w:tcPr>
            <w:tcW w:w="1794" w:type="dxa"/>
          </w:tcPr>
          <w:p w:rsidR="001F3689" w:rsidRPr="00D251E0" w:rsidRDefault="00242E82" w:rsidP="001F3689">
            <w:pPr>
              <w:spacing w:after="0" w:line="240" w:lineRule="auto"/>
              <w:ind w:left="0" w:firstLine="0"/>
              <w:rPr>
                <w:rFonts w:ascii="Arial" w:eastAsia="Times New Roman" w:hAnsi="Arial" w:cs="Times New Roman"/>
                <w:color w:val="auto"/>
                <w:sz w:val="22"/>
                <w:szCs w:val="22"/>
              </w:rPr>
            </w:pPr>
            <w:r>
              <w:rPr>
                <w:rFonts w:ascii="Arial" w:eastAsia="Times New Roman" w:hAnsi="Arial" w:cs="Times New Roman"/>
                <w:color w:val="auto"/>
                <w:sz w:val="22"/>
                <w:szCs w:val="22"/>
              </w:rPr>
              <w:t>2pm</w:t>
            </w:r>
          </w:p>
        </w:tc>
        <w:tc>
          <w:tcPr>
            <w:tcW w:w="4157" w:type="dxa"/>
          </w:tcPr>
          <w:p w:rsidR="001F3689" w:rsidRPr="00AC427A" w:rsidRDefault="00242E82" w:rsidP="001F3689">
            <w:pPr>
              <w:rPr>
                <w:rFonts w:ascii="Arial" w:hAnsi="Arial" w:cs="Arial"/>
                <w:sz w:val="22"/>
                <w:szCs w:val="22"/>
              </w:rPr>
            </w:pPr>
            <w:r>
              <w:rPr>
                <w:rFonts w:ascii="Arial" w:hAnsi="Arial" w:cs="Arial"/>
                <w:sz w:val="22"/>
                <w:szCs w:val="22"/>
              </w:rPr>
              <w:t>MS teams</w:t>
            </w:r>
            <w:r w:rsidR="001F3689" w:rsidRPr="00AC427A">
              <w:rPr>
                <w:rFonts w:ascii="Arial" w:hAnsi="Arial" w:cs="Arial"/>
                <w:sz w:val="22"/>
                <w:szCs w:val="22"/>
              </w:rPr>
              <w:t xml:space="preserve"> </w:t>
            </w:r>
          </w:p>
        </w:tc>
      </w:tr>
    </w:tbl>
    <w:p w:rsidR="00866B29" w:rsidRDefault="00866B29" w:rsidP="00EE4D0D">
      <w:pPr>
        <w:spacing w:after="623"/>
        <w:ind w:left="10" w:right="3168" w:firstLine="364"/>
      </w:pPr>
    </w:p>
    <w:p w:rsidR="00866B29" w:rsidRDefault="00866B29" w:rsidP="00EE4D0D">
      <w:pPr>
        <w:spacing w:after="623"/>
        <w:ind w:left="10" w:right="3168" w:firstLine="364"/>
      </w:pPr>
      <w:r>
        <w:rPr>
          <w:noProof/>
        </w:rPr>
        <w:drawing>
          <wp:anchor distT="0" distB="0" distL="114300" distR="114300" simplePos="0" relativeHeight="251658240" behindDoc="1" locked="0" layoutInCell="1" allowOverlap="1" wp14:anchorId="57916EEB" wp14:editId="50A8AD4E">
            <wp:simplePos x="0" y="0"/>
            <wp:positionH relativeFrom="column">
              <wp:posOffset>5858965</wp:posOffset>
            </wp:positionH>
            <wp:positionV relativeFrom="paragraph">
              <wp:posOffset>276756</wp:posOffset>
            </wp:positionV>
            <wp:extent cx="683895" cy="683895"/>
            <wp:effectExtent l="0" t="0" r="1905" b="1905"/>
            <wp:wrapTight wrapText="bothSides">
              <wp:wrapPolygon edited="0">
                <wp:start x="0" y="0"/>
                <wp:lineTo x="0" y="21058"/>
                <wp:lineTo x="21058" y="21058"/>
                <wp:lineTo x="21058" y="0"/>
                <wp:lineTo x="0" y="0"/>
              </wp:wrapPolygon>
            </wp:wrapTight>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9">
                      <a:extLst>
                        <a:ext uri="{28A0092B-C50C-407E-A947-70E740481C1C}">
                          <a14:useLocalDpi xmlns:a14="http://schemas.microsoft.com/office/drawing/2010/main" val="0"/>
                        </a:ext>
                      </a:extLst>
                    </a:blip>
                    <a:stretch>
                      <a:fillRect/>
                    </a:stretch>
                  </pic:blipFill>
                  <pic:spPr>
                    <a:xfrm>
                      <a:off x="0" y="0"/>
                      <a:ext cx="683895" cy="683895"/>
                    </a:xfrm>
                    <a:prstGeom prst="rect">
                      <a:avLst/>
                    </a:prstGeom>
                  </pic:spPr>
                </pic:pic>
              </a:graphicData>
            </a:graphic>
            <wp14:sizeRelH relativeFrom="page">
              <wp14:pctWidth>0</wp14:pctWidth>
            </wp14:sizeRelH>
            <wp14:sizeRelV relativeFrom="page">
              <wp14:pctHeight>0</wp14:pctHeight>
            </wp14:sizeRelV>
          </wp:anchor>
        </w:drawing>
      </w:r>
    </w:p>
    <w:p w:rsidR="00866B29" w:rsidRDefault="00866B29" w:rsidP="00EE4D0D">
      <w:pPr>
        <w:spacing w:after="623"/>
        <w:ind w:left="10" w:right="3168" w:firstLine="364"/>
      </w:pPr>
    </w:p>
    <w:p w:rsidR="00057D0D" w:rsidRDefault="00E21789">
      <w:pPr>
        <w:spacing w:after="0" w:line="259" w:lineRule="auto"/>
        <w:ind w:left="10" w:right="-13"/>
        <w:jc w:val="right"/>
      </w:pPr>
      <w:r>
        <w:rPr>
          <w:rFonts w:ascii="Arial" w:eastAsia="Arial" w:hAnsi="Arial" w:cs="Arial"/>
          <w:sz w:val="14"/>
        </w:rPr>
        <w:t xml:space="preserve">The Anne McLaren Building </w:t>
      </w:r>
    </w:p>
    <w:p w:rsidR="00057D0D" w:rsidRDefault="00E21789">
      <w:pPr>
        <w:spacing w:after="0" w:line="259" w:lineRule="auto"/>
        <w:ind w:left="10" w:right="-13"/>
        <w:jc w:val="right"/>
      </w:pPr>
      <w:r>
        <w:rPr>
          <w:rFonts w:ascii="Arial" w:eastAsia="Arial" w:hAnsi="Arial" w:cs="Arial"/>
          <w:sz w:val="14"/>
        </w:rPr>
        <w:t xml:space="preserve">90 Francis Crick Avenue </w:t>
      </w:r>
    </w:p>
    <w:p w:rsidR="00057D0D" w:rsidRDefault="00E21789">
      <w:pPr>
        <w:spacing w:after="0" w:line="259" w:lineRule="auto"/>
        <w:ind w:left="10" w:right="-13"/>
        <w:jc w:val="right"/>
      </w:pPr>
      <w:r>
        <w:rPr>
          <w:rFonts w:ascii="Arial" w:eastAsia="Arial" w:hAnsi="Arial" w:cs="Arial"/>
          <w:sz w:val="14"/>
        </w:rPr>
        <w:t xml:space="preserve">Cambridge Biomedical Campus </w:t>
      </w:r>
    </w:p>
    <w:p w:rsidR="00057D0D" w:rsidRDefault="00E21789">
      <w:pPr>
        <w:spacing w:after="0" w:line="259" w:lineRule="auto"/>
        <w:ind w:left="10" w:right="-13"/>
        <w:jc w:val="right"/>
      </w:pPr>
      <w:r>
        <w:rPr>
          <w:rFonts w:ascii="Arial" w:eastAsia="Arial" w:hAnsi="Arial" w:cs="Arial"/>
          <w:sz w:val="14"/>
        </w:rPr>
        <w:t xml:space="preserve">Cambridge </w:t>
      </w:r>
    </w:p>
    <w:p w:rsidR="00057D0D" w:rsidRDefault="00E21789" w:rsidP="00A02162">
      <w:pPr>
        <w:spacing w:after="0" w:line="259" w:lineRule="auto"/>
        <w:ind w:left="10" w:right="-13"/>
        <w:jc w:val="right"/>
      </w:pPr>
      <w:r>
        <w:rPr>
          <w:rFonts w:ascii="Arial" w:eastAsia="Arial" w:hAnsi="Arial" w:cs="Arial"/>
          <w:sz w:val="14"/>
        </w:rPr>
        <w:t xml:space="preserve">CB2 0BA </w:t>
      </w:r>
    </w:p>
    <w:sectPr w:rsidR="00057D0D">
      <w:headerReference w:type="default" r:id="rId10"/>
      <w:pgSz w:w="11906" w:h="16838"/>
      <w:pgMar w:top="830" w:right="566" w:bottom="709" w:left="1066"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6F0E8" w16cex:dateUtc="2022-10-04T16:50:00Z"/>
  <w16cex:commentExtensible w16cex:durableId="26E6F169" w16cex:dateUtc="2022-10-04T16: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F451E3" w16cid:durableId="26E6EE83"/>
  <w16cid:commentId w16cid:paraId="359C53B0" w16cid:durableId="26E6F0E8"/>
  <w16cid:commentId w16cid:paraId="1A834535" w16cid:durableId="26E6F16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F76" w:rsidRDefault="00221F76" w:rsidP="00D251E0">
      <w:pPr>
        <w:spacing w:after="0" w:line="240" w:lineRule="auto"/>
      </w:pPr>
      <w:r>
        <w:separator/>
      </w:r>
    </w:p>
  </w:endnote>
  <w:endnote w:type="continuationSeparator" w:id="0">
    <w:p w:rsidR="00221F76" w:rsidRDefault="00221F76" w:rsidP="00D2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F76" w:rsidRDefault="00221F76" w:rsidP="00D251E0">
      <w:pPr>
        <w:spacing w:after="0" w:line="240" w:lineRule="auto"/>
      </w:pPr>
      <w:r>
        <w:separator/>
      </w:r>
    </w:p>
  </w:footnote>
  <w:footnote w:type="continuationSeparator" w:id="0">
    <w:p w:rsidR="00221F76" w:rsidRDefault="00221F76" w:rsidP="00D25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659319"/>
      <w:docPartObj>
        <w:docPartGallery w:val="Watermarks"/>
        <w:docPartUnique/>
      </w:docPartObj>
    </w:sdtPr>
    <w:sdtEndPr/>
    <w:sdtContent>
      <w:p w:rsidR="00D251E0" w:rsidRDefault="00B96610">
        <w:pPr>
          <w:pStyle w:val="Header"/>
        </w:pPr>
        <w:r>
          <w:rPr>
            <w:noProof/>
            <w:lang w:val="en-US" w:eastAsia="en-US"/>
          </w:rPr>
          <w:pict w14:anchorId="052695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left:0;text-align:left;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CD6A61"/>
    <w:multiLevelType w:val="hybridMultilevel"/>
    <w:tmpl w:val="BB846294"/>
    <w:lvl w:ilvl="0" w:tplc="64523682">
      <w:start w:val="1"/>
      <w:numFmt w:val="decimal"/>
      <w:lvlText w:val="%1."/>
      <w:lvlJc w:val="left"/>
      <w:pPr>
        <w:ind w:left="10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7946EB6">
      <w:start w:val="1"/>
      <w:numFmt w:val="lowerLetter"/>
      <w:lvlText w:val="%2."/>
      <w:lvlJc w:val="left"/>
      <w:pPr>
        <w:ind w:left="1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04842E">
      <w:start w:val="1"/>
      <w:numFmt w:val="lowerRoman"/>
      <w:lvlText w:val="%3"/>
      <w:lvlJc w:val="left"/>
      <w:pPr>
        <w:ind w:left="2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183DB4">
      <w:start w:val="1"/>
      <w:numFmt w:val="decimal"/>
      <w:lvlText w:val="%4"/>
      <w:lvlJc w:val="left"/>
      <w:pPr>
        <w:ind w:left="3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7A62D26">
      <w:start w:val="1"/>
      <w:numFmt w:val="lowerLetter"/>
      <w:lvlText w:val="%5"/>
      <w:lvlJc w:val="left"/>
      <w:pPr>
        <w:ind w:left="39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31ED4BE">
      <w:start w:val="1"/>
      <w:numFmt w:val="lowerRoman"/>
      <w:lvlText w:val="%6"/>
      <w:lvlJc w:val="left"/>
      <w:pPr>
        <w:ind w:left="4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4A58CE">
      <w:start w:val="1"/>
      <w:numFmt w:val="decimal"/>
      <w:lvlText w:val="%7"/>
      <w:lvlJc w:val="left"/>
      <w:pPr>
        <w:ind w:left="5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3E1344">
      <w:start w:val="1"/>
      <w:numFmt w:val="lowerLetter"/>
      <w:lvlText w:val="%8"/>
      <w:lvlJc w:val="left"/>
      <w:pPr>
        <w:ind w:left="6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9A0288">
      <w:start w:val="1"/>
      <w:numFmt w:val="lowerRoman"/>
      <w:lvlText w:val="%9"/>
      <w:lvlJc w:val="left"/>
      <w:pPr>
        <w:ind w:left="68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3817948"/>
    <w:multiLevelType w:val="multilevel"/>
    <w:tmpl w:val="E9F85F1A"/>
    <w:numStyleLink w:val="UocIndentLevels"/>
  </w:abstractNum>
  <w:abstractNum w:abstractNumId="2"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D0D"/>
    <w:rsid w:val="00057D0D"/>
    <w:rsid w:val="00072229"/>
    <w:rsid w:val="000A1081"/>
    <w:rsid w:val="000A24CF"/>
    <w:rsid w:val="00111EE2"/>
    <w:rsid w:val="00151AC0"/>
    <w:rsid w:val="00192FAB"/>
    <w:rsid w:val="001F0E95"/>
    <w:rsid w:val="001F3689"/>
    <w:rsid w:val="00221F76"/>
    <w:rsid w:val="00242E82"/>
    <w:rsid w:val="002D4D3F"/>
    <w:rsid w:val="002D6667"/>
    <w:rsid w:val="002E66CB"/>
    <w:rsid w:val="002E7AC5"/>
    <w:rsid w:val="002F2760"/>
    <w:rsid w:val="002F2DB8"/>
    <w:rsid w:val="00372A8B"/>
    <w:rsid w:val="0037457B"/>
    <w:rsid w:val="0042708C"/>
    <w:rsid w:val="00461E26"/>
    <w:rsid w:val="00491948"/>
    <w:rsid w:val="00501768"/>
    <w:rsid w:val="00527636"/>
    <w:rsid w:val="005500B6"/>
    <w:rsid w:val="005A497B"/>
    <w:rsid w:val="00603A26"/>
    <w:rsid w:val="00664015"/>
    <w:rsid w:val="006A7826"/>
    <w:rsid w:val="006C6B2D"/>
    <w:rsid w:val="006E49AD"/>
    <w:rsid w:val="006F7F27"/>
    <w:rsid w:val="00724284"/>
    <w:rsid w:val="00730764"/>
    <w:rsid w:val="00745416"/>
    <w:rsid w:val="007C0213"/>
    <w:rsid w:val="007D5503"/>
    <w:rsid w:val="007F33F1"/>
    <w:rsid w:val="00866B29"/>
    <w:rsid w:val="008D5964"/>
    <w:rsid w:val="00936DFB"/>
    <w:rsid w:val="00941545"/>
    <w:rsid w:val="009E5052"/>
    <w:rsid w:val="009F6705"/>
    <w:rsid w:val="00A02162"/>
    <w:rsid w:val="00A03CB8"/>
    <w:rsid w:val="00A04635"/>
    <w:rsid w:val="00A10483"/>
    <w:rsid w:val="00A10F10"/>
    <w:rsid w:val="00A533E5"/>
    <w:rsid w:val="00A77BDD"/>
    <w:rsid w:val="00AC427A"/>
    <w:rsid w:val="00AF281A"/>
    <w:rsid w:val="00B22897"/>
    <w:rsid w:val="00B65795"/>
    <w:rsid w:val="00B67A5A"/>
    <w:rsid w:val="00B76586"/>
    <w:rsid w:val="00B96610"/>
    <w:rsid w:val="00B969B5"/>
    <w:rsid w:val="00BF301C"/>
    <w:rsid w:val="00C40CA6"/>
    <w:rsid w:val="00C55E73"/>
    <w:rsid w:val="00CB32E0"/>
    <w:rsid w:val="00CC6D6B"/>
    <w:rsid w:val="00D251E0"/>
    <w:rsid w:val="00D4640A"/>
    <w:rsid w:val="00D87836"/>
    <w:rsid w:val="00E21789"/>
    <w:rsid w:val="00E411C5"/>
    <w:rsid w:val="00E73BC2"/>
    <w:rsid w:val="00E75308"/>
    <w:rsid w:val="00E92A90"/>
    <w:rsid w:val="00E9649F"/>
    <w:rsid w:val="00EE4D0D"/>
    <w:rsid w:val="00F058FA"/>
    <w:rsid w:val="00F325C7"/>
    <w:rsid w:val="00F337F7"/>
    <w:rsid w:val="00F92553"/>
    <w:rsid w:val="00F975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B0826A4E-A402-41C2-BCE4-701575344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97" w:line="248" w:lineRule="auto"/>
      <w:ind w:left="355"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CharacterStyle">
    <w:name w:val="Bold Character Style"/>
    <w:basedOn w:val="DefaultParagraphFont"/>
    <w:rsid w:val="00EE4D0D"/>
    <w:rPr>
      <w:b/>
      <w:bCs/>
    </w:rPr>
  </w:style>
  <w:style w:type="numbering" w:customStyle="1" w:styleId="UocIndentLevels">
    <w:name w:val="Uoc Indent Levels"/>
    <w:basedOn w:val="NoList"/>
    <w:rsid w:val="00D251E0"/>
    <w:pPr>
      <w:numPr>
        <w:numId w:val="2"/>
      </w:numPr>
    </w:pPr>
  </w:style>
  <w:style w:type="paragraph" w:customStyle="1" w:styleId="Bold">
    <w:name w:val="Bold"/>
    <w:basedOn w:val="Normal"/>
    <w:rsid w:val="00D251E0"/>
    <w:pPr>
      <w:numPr>
        <w:numId w:val="3"/>
      </w:numPr>
      <w:spacing w:after="0" w:line="280" w:lineRule="exact"/>
    </w:pPr>
    <w:rPr>
      <w:rFonts w:ascii="Arial" w:eastAsia="Times New Roman" w:hAnsi="Arial" w:cs="Times New Roman"/>
      <w:b/>
      <w:color w:val="auto"/>
      <w:szCs w:val="24"/>
    </w:rPr>
  </w:style>
  <w:style w:type="paragraph" w:styleId="ListParagraph">
    <w:name w:val="List Paragraph"/>
    <w:basedOn w:val="Normal"/>
    <w:uiPriority w:val="34"/>
    <w:qFormat/>
    <w:rsid w:val="00D251E0"/>
    <w:pPr>
      <w:spacing w:after="0" w:line="280" w:lineRule="exact"/>
      <w:ind w:left="720" w:firstLine="0"/>
      <w:contextualSpacing/>
    </w:pPr>
    <w:rPr>
      <w:rFonts w:ascii="Arial" w:eastAsia="Times New Roman" w:hAnsi="Arial" w:cs="Times New Roman"/>
      <w:color w:val="auto"/>
      <w:szCs w:val="24"/>
    </w:rPr>
  </w:style>
  <w:style w:type="table" w:styleId="TableGrid">
    <w:name w:val="Table Grid"/>
    <w:basedOn w:val="TableNormal"/>
    <w:rsid w:val="00D251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5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1E0"/>
    <w:rPr>
      <w:rFonts w:ascii="Calibri" w:eastAsia="Calibri" w:hAnsi="Calibri" w:cs="Calibri"/>
      <w:color w:val="000000"/>
    </w:rPr>
  </w:style>
  <w:style w:type="paragraph" w:styleId="Footer">
    <w:name w:val="footer"/>
    <w:basedOn w:val="Normal"/>
    <w:link w:val="FooterChar"/>
    <w:uiPriority w:val="99"/>
    <w:unhideWhenUsed/>
    <w:rsid w:val="00D25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1E0"/>
    <w:rPr>
      <w:rFonts w:ascii="Calibri" w:eastAsia="Calibri" w:hAnsi="Calibri" w:cs="Calibri"/>
      <w:color w:val="000000"/>
    </w:rPr>
  </w:style>
  <w:style w:type="paragraph" w:styleId="NoSpacing">
    <w:name w:val="No Spacing"/>
    <w:uiPriority w:val="1"/>
    <w:qFormat/>
    <w:rsid w:val="00151AC0"/>
    <w:pPr>
      <w:spacing w:after="0" w:line="240" w:lineRule="auto"/>
      <w:ind w:left="355" w:hanging="10"/>
    </w:pPr>
    <w:rPr>
      <w:rFonts w:ascii="Calibri" w:eastAsia="Calibri" w:hAnsi="Calibri" w:cs="Calibri"/>
      <w:color w:val="000000"/>
    </w:rPr>
  </w:style>
  <w:style w:type="character" w:styleId="CommentReference">
    <w:name w:val="annotation reference"/>
    <w:basedOn w:val="DefaultParagraphFont"/>
    <w:uiPriority w:val="99"/>
    <w:semiHidden/>
    <w:unhideWhenUsed/>
    <w:rsid w:val="00A77BDD"/>
    <w:rPr>
      <w:sz w:val="16"/>
      <w:szCs w:val="16"/>
    </w:rPr>
  </w:style>
  <w:style w:type="paragraph" w:styleId="CommentText">
    <w:name w:val="annotation text"/>
    <w:basedOn w:val="Normal"/>
    <w:link w:val="CommentTextChar"/>
    <w:uiPriority w:val="99"/>
    <w:semiHidden/>
    <w:unhideWhenUsed/>
    <w:rsid w:val="00A77BDD"/>
    <w:pPr>
      <w:spacing w:line="240" w:lineRule="auto"/>
    </w:pPr>
    <w:rPr>
      <w:sz w:val="20"/>
      <w:szCs w:val="20"/>
    </w:rPr>
  </w:style>
  <w:style w:type="character" w:customStyle="1" w:styleId="CommentTextChar">
    <w:name w:val="Comment Text Char"/>
    <w:basedOn w:val="DefaultParagraphFont"/>
    <w:link w:val="CommentText"/>
    <w:uiPriority w:val="99"/>
    <w:semiHidden/>
    <w:rsid w:val="00A77BDD"/>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A77BDD"/>
    <w:rPr>
      <w:b/>
      <w:bCs/>
    </w:rPr>
  </w:style>
  <w:style w:type="character" w:customStyle="1" w:styleId="CommentSubjectChar">
    <w:name w:val="Comment Subject Char"/>
    <w:basedOn w:val="CommentTextChar"/>
    <w:link w:val="CommentSubject"/>
    <w:uiPriority w:val="99"/>
    <w:semiHidden/>
    <w:rsid w:val="00A77BDD"/>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A77B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BDD"/>
    <w:rPr>
      <w:rFonts w:ascii="Segoe UI" w:eastAsia="Calibri" w:hAnsi="Segoe UI" w:cs="Segoe UI"/>
      <w:color w:val="000000"/>
      <w:sz w:val="18"/>
      <w:szCs w:val="18"/>
    </w:rPr>
  </w:style>
  <w:style w:type="paragraph" w:styleId="Revision">
    <w:name w:val="Revision"/>
    <w:hidden/>
    <w:uiPriority w:val="99"/>
    <w:semiHidden/>
    <w:rsid w:val="008D5964"/>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C3FFD-0427-4947-8FA2-C95E50435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Name Surname</vt:lpstr>
    </vt:vector>
  </TitlesOfParts>
  <Company>University of Cambridge</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subject/>
  <dc:creator>Chloe Hodgkisson</dc:creator>
  <cp:keywords/>
  <cp:lastModifiedBy>Claudia Cheadle</cp:lastModifiedBy>
  <cp:revision>4</cp:revision>
  <dcterms:created xsi:type="dcterms:W3CDTF">2023-05-12T13:07:00Z</dcterms:created>
  <dcterms:modified xsi:type="dcterms:W3CDTF">2023-05-12T13:08:00Z</dcterms:modified>
</cp:coreProperties>
</file>