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A15131" w:rsidRDefault="00A67827"/>
    <w:p w14:paraId="368CFB33" w14:textId="0133B066" w:rsidR="00FC51A1" w:rsidRPr="00FC51A1" w:rsidRDefault="00FC51A1" w:rsidP="00FC51A1">
      <w:pPr>
        <w:spacing w:after="0" w:line="276" w:lineRule="auto"/>
        <w:rPr>
          <w:rFonts w:ascii="Arial" w:hAnsi="Arial" w:cs="Arial"/>
        </w:rPr>
      </w:pPr>
      <w:r w:rsidRPr="00FC51A1">
        <w:rPr>
          <w:rFonts w:ascii="Arial" w:hAnsi="Arial" w:cs="Arial"/>
          <w:b/>
        </w:rPr>
        <w:t xml:space="preserve">Date: </w:t>
      </w:r>
      <w:r w:rsidRPr="00FC51A1">
        <w:rPr>
          <w:rFonts w:ascii="Arial" w:hAnsi="Arial" w:cs="Arial"/>
        </w:rPr>
        <w:t xml:space="preserve">Monday </w:t>
      </w:r>
      <w:r w:rsidR="008124C3">
        <w:rPr>
          <w:rFonts w:ascii="Arial" w:hAnsi="Arial" w:cs="Arial"/>
        </w:rPr>
        <w:t>5</w:t>
      </w:r>
      <w:r w:rsidR="008124C3" w:rsidRPr="008124C3">
        <w:rPr>
          <w:rFonts w:ascii="Arial" w:hAnsi="Arial" w:cs="Arial"/>
          <w:vertAlign w:val="superscript"/>
        </w:rPr>
        <w:t>th</w:t>
      </w:r>
      <w:r w:rsidR="008124C3">
        <w:rPr>
          <w:rFonts w:ascii="Arial" w:hAnsi="Arial" w:cs="Arial"/>
        </w:rPr>
        <w:t xml:space="preserve"> June 2023</w:t>
      </w:r>
    </w:p>
    <w:p w14:paraId="7C4D7BB2" w14:textId="77777777" w:rsidR="00FC51A1" w:rsidRPr="00FC51A1" w:rsidRDefault="00FC51A1" w:rsidP="00FC51A1">
      <w:pPr>
        <w:spacing w:after="0" w:line="276" w:lineRule="auto"/>
        <w:rPr>
          <w:rFonts w:ascii="Arial" w:hAnsi="Arial" w:cs="Arial"/>
          <w:b/>
        </w:rPr>
      </w:pPr>
      <w:r w:rsidRPr="00FC51A1">
        <w:rPr>
          <w:rFonts w:ascii="Arial" w:hAnsi="Arial" w:cs="Arial"/>
          <w:b/>
        </w:rPr>
        <w:t xml:space="preserve">Time: </w:t>
      </w:r>
      <w:r w:rsidRPr="00FC51A1">
        <w:rPr>
          <w:rFonts w:ascii="Arial" w:hAnsi="Arial" w:cs="Arial"/>
        </w:rPr>
        <w:t>10.30am</w:t>
      </w:r>
    </w:p>
    <w:p w14:paraId="1A50C32F" w14:textId="77777777" w:rsidR="00FC51A1" w:rsidRPr="00FC51A1" w:rsidRDefault="00FC51A1" w:rsidP="00FC51A1">
      <w:pPr>
        <w:spacing w:after="0" w:line="276" w:lineRule="auto"/>
        <w:rPr>
          <w:rFonts w:ascii="Arial" w:hAnsi="Arial" w:cs="Arial"/>
          <w:b/>
        </w:rPr>
      </w:pPr>
      <w:r w:rsidRPr="00FC51A1">
        <w:rPr>
          <w:rFonts w:ascii="Arial" w:hAnsi="Arial" w:cs="Arial"/>
          <w:b/>
        </w:rPr>
        <w:t xml:space="preserve">At: </w:t>
      </w:r>
      <w:r w:rsidRPr="00FC51A1">
        <w:rPr>
          <w:rFonts w:ascii="Arial" w:hAnsi="Arial" w:cs="Arial"/>
        </w:rPr>
        <w:t>Virtual via MS Teams</w:t>
      </w:r>
    </w:p>
    <w:p w14:paraId="48D7A853" w14:textId="01C2FDF4" w:rsidR="00FC51A1" w:rsidRPr="00FC51A1" w:rsidRDefault="00FC51A1" w:rsidP="00FC51A1">
      <w:pPr>
        <w:spacing w:after="0" w:line="276" w:lineRule="auto"/>
        <w:rPr>
          <w:rFonts w:ascii="Arial" w:hAnsi="Arial" w:cs="Arial"/>
        </w:rPr>
      </w:pPr>
      <w:r w:rsidRPr="00FC51A1">
        <w:rPr>
          <w:rFonts w:ascii="Arial" w:hAnsi="Arial" w:cs="Arial"/>
          <w:b/>
        </w:rPr>
        <w:t xml:space="preserve">Our Ref: </w:t>
      </w:r>
      <w:r w:rsidRPr="00FC51A1">
        <w:rPr>
          <w:rFonts w:ascii="Arial" w:hAnsi="Arial" w:cs="Arial"/>
        </w:rPr>
        <w:t>Doc.UBS.FOM.</w:t>
      </w:r>
      <w:r w:rsidR="008124C3">
        <w:rPr>
          <w:rFonts w:ascii="Arial" w:hAnsi="Arial" w:cs="Arial"/>
        </w:rPr>
        <w:t>050623</w:t>
      </w:r>
    </w:p>
    <w:p w14:paraId="0A37501D" w14:textId="77777777" w:rsidR="00FC51A1" w:rsidRPr="00FC51A1" w:rsidRDefault="00FC51A1" w:rsidP="00FC51A1">
      <w:pPr>
        <w:spacing w:after="0" w:line="276" w:lineRule="auto"/>
        <w:rPr>
          <w:rFonts w:ascii="Arial" w:hAnsi="Arial" w:cs="Arial"/>
        </w:rPr>
      </w:pPr>
    </w:p>
    <w:p w14:paraId="5DAB6C7B" w14:textId="77777777" w:rsidR="00FC51A1" w:rsidRPr="00FC51A1" w:rsidRDefault="00FC51A1" w:rsidP="00FC51A1">
      <w:pPr>
        <w:spacing w:after="0" w:line="276" w:lineRule="auto"/>
        <w:rPr>
          <w:rFonts w:ascii="Arial" w:hAnsi="Arial" w:cs="Arial"/>
        </w:rPr>
      </w:pPr>
    </w:p>
    <w:p w14:paraId="219CCD6A" w14:textId="77777777" w:rsidR="00FC51A1" w:rsidRPr="00C21AC6" w:rsidRDefault="00FC51A1" w:rsidP="00FC51A1">
      <w:pPr>
        <w:spacing w:after="0" w:line="276" w:lineRule="auto"/>
        <w:jc w:val="center"/>
        <w:rPr>
          <w:rFonts w:ascii="Arial" w:hAnsi="Arial" w:cs="Arial"/>
          <w:b/>
          <w:u w:val="single"/>
        </w:rPr>
      </w:pPr>
      <w:r w:rsidRPr="00C21AC6">
        <w:rPr>
          <w:rFonts w:ascii="Arial" w:hAnsi="Arial" w:cs="Arial"/>
          <w:b/>
          <w:u w:val="single"/>
        </w:rPr>
        <w:t>University Biomedical Services Facilitates Operations and Management Committee</w:t>
      </w:r>
    </w:p>
    <w:p w14:paraId="02EB378F" w14:textId="77777777" w:rsidR="00FC51A1" w:rsidRPr="00FC51A1" w:rsidRDefault="00FC51A1" w:rsidP="00FC51A1">
      <w:pPr>
        <w:spacing w:after="0" w:line="276" w:lineRule="auto"/>
        <w:rPr>
          <w:rFonts w:ascii="Arial" w:hAnsi="Arial" w:cs="Arial"/>
          <w:b/>
        </w:rPr>
      </w:pPr>
    </w:p>
    <w:p w14:paraId="1804891A" w14:textId="61E89775" w:rsidR="00FC51A1" w:rsidRPr="00FC51A1" w:rsidRDefault="00FC51A1" w:rsidP="00FC51A1">
      <w:pPr>
        <w:spacing w:after="0" w:line="276" w:lineRule="auto"/>
        <w:rPr>
          <w:rFonts w:ascii="Arial" w:hAnsi="Arial" w:cs="Arial"/>
          <w:b/>
        </w:rPr>
      </w:pPr>
      <w:r w:rsidRPr="00FC51A1">
        <w:rPr>
          <w:rFonts w:ascii="Arial" w:hAnsi="Arial" w:cs="Arial"/>
          <w:b/>
        </w:rPr>
        <w:t>Present:</w:t>
      </w:r>
      <w:r w:rsidR="00402CE5">
        <w:rPr>
          <w:rFonts w:ascii="Arial" w:hAnsi="Arial" w:cs="Arial"/>
          <w:b/>
        </w:rPr>
        <w:t xml:space="preserve"> </w:t>
      </w:r>
      <w:r w:rsidR="00402CE5" w:rsidRPr="00402CE5">
        <w:rPr>
          <w:rFonts w:ascii="Arial" w:hAnsi="Arial" w:cs="Arial"/>
          <w:lang w:val="en-US"/>
        </w:rPr>
        <w:t xml:space="preserve">Sue Ozanne (Chair), Keith Savill (KS), Karl Wilson (KW), Sarah Howlett (SH), Pietro Mastroeni (PM), Martin Vinnell (MV), David Belin (DB), Alan Graham (AG), Angela Roberts (AR) Howard Baylis (HB), Maggie Gentry (MG), Kate Tansley (KT), </w:t>
      </w:r>
      <w:r w:rsidR="005908AF">
        <w:rPr>
          <w:rFonts w:ascii="Arial" w:hAnsi="Arial" w:cs="Arial"/>
          <w:lang w:val="en-US"/>
        </w:rPr>
        <w:t>Benjamin Steventon (BS), Rahul Roychoudhuri (RR),</w:t>
      </w:r>
      <w:r w:rsidR="00ED2814">
        <w:rPr>
          <w:rFonts w:ascii="Arial" w:hAnsi="Arial" w:cs="Arial"/>
          <w:lang w:val="en-US"/>
        </w:rPr>
        <w:t>Toni McEvoy (TM)</w:t>
      </w:r>
      <w:r w:rsidR="003D32F7">
        <w:rPr>
          <w:rFonts w:ascii="Arial" w:hAnsi="Arial" w:cs="Arial"/>
          <w:lang w:val="en-US"/>
        </w:rPr>
        <w:t xml:space="preserve"> </w:t>
      </w:r>
      <w:r w:rsidR="00ED2814">
        <w:rPr>
          <w:rFonts w:ascii="Arial" w:hAnsi="Arial" w:cs="Arial"/>
          <w:lang w:val="en-US"/>
        </w:rPr>
        <w:t>(</w:t>
      </w:r>
      <w:r w:rsidR="00ED2814" w:rsidRPr="00402CE5">
        <w:rPr>
          <w:rFonts w:ascii="Arial" w:hAnsi="Arial" w:cs="Arial"/>
          <w:lang w:val="en-US"/>
        </w:rPr>
        <w:t>minutes)</w:t>
      </w:r>
    </w:p>
    <w:p w14:paraId="6A05A809" w14:textId="77777777" w:rsidR="00FC51A1" w:rsidRPr="00FC51A1" w:rsidRDefault="00FC51A1" w:rsidP="00FC51A1">
      <w:pPr>
        <w:spacing w:after="0" w:line="276" w:lineRule="auto"/>
        <w:rPr>
          <w:rFonts w:ascii="Arial" w:hAnsi="Arial" w:cs="Arial"/>
        </w:rPr>
      </w:pPr>
    </w:p>
    <w:p w14:paraId="5B5EB538" w14:textId="2522B536" w:rsidR="00FC51A1" w:rsidRDefault="6F533957" w:rsidP="6F533957">
      <w:pPr>
        <w:spacing w:after="0" w:line="276" w:lineRule="auto"/>
        <w:rPr>
          <w:rFonts w:ascii="Arial" w:hAnsi="Arial" w:cs="Arial"/>
          <w:b/>
          <w:bCs/>
        </w:rPr>
      </w:pPr>
      <w:r w:rsidRPr="6F533957">
        <w:rPr>
          <w:rFonts w:ascii="Arial" w:hAnsi="Arial" w:cs="Arial"/>
          <w:b/>
          <w:bCs/>
        </w:rPr>
        <w:t>Apologies:</w:t>
      </w:r>
      <w:r w:rsidRPr="6F533957">
        <w:rPr>
          <w:rFonts w:ascii="Arial" w:hAnsi="Arial" w:cs="Arial"/>
          <w:lang w:val="en-US"/>
        </w:rPr>
        <w:t xml:space="preserve"> Sam Jameson (SJ), Dino Giussani (DG)</w:t>
      </w:r>
    </w:p>
    <w:p w14:paraId="5A39BBE3" w14:textId="77777777" w:rsidR="00724696" w:rsidRDefault="00724696" w:rsidP="00FC51A1">
      <w:pPr>
        <w:spacing w:after="0" w:line="276" w:lineRule="auto"/>
        <w:rPr>
          <w:rFonts w:ascii="Arial" w:hAnsi="Arial" w:cs="Arial"/>
          <w:b/>
        </w:rPr>
      </w:pPr>
    </w:p>
    <w:p w14:paraId="7B419BBA" w14:textId="18F130B8" w:rsidR="00724696" w:rsidRPr="00724696" w:rsidRDefault="6F533957" w:rsidP="6F533957">
      <w:pPr>
        <w:spacing w:after="0" w:line="276" w:lineRule="auto"/>
        <w:rPr>
          <w:rFonts w:ascii="Arial" w:hAnsi="Arial" w:cs="Arial"/>
        </w:rPr>
      </w:pPr>
      <w:r w:rsidRPr="6F533957">
        <w:rPr>
          <w:rFonts w:ascii="Arial" w:hAnsi="Arial" w:cs="Arial"/>
          <w:b/>
          <w:bCs/>
        </w:rPr>
        <w:t xml:space="preserve">Mentioned within text: </w:t>
      </w:r>
      <w:r w:rsidRPr="6F533957">
        <w:rPr>
          <w:rFonts w:ascii="Arial" w:hAnsi="Arial" w:cs="Arial"/>
        </w:rPr>
        <w:t xml:space="preserve">Kajsa Bigeat (KB), Nick Dean (ND), Emilia Santos (ES), Gemini Chu (GC), </w:t>
      </w:r>
      <w:r w:rsidRPr="6F533957">
        <w:rPr>
          <w:rFonts w:ascii="Arial" w:hAnsi="Arial" w:cs="Arial"/>
          <w:lang w:val="en-US"/>
        </w:rPr>
        <w:t>Matt Nolan (MN)</w:t>
      </w:r>
      <w:r w:rsidRPr="6F533957">
        <w:rPr>
          <w:rFonts w:ascii="Arial" w:hAnsi="Arial" w:cs="Arial"/>
        </w:rPr>
        <w:t xml:space="preserve"> </w:t>
      </w:r>
      <w:commentRangeStart w:id="0"/>
      <w:commentRangeEnd w:id="0"/>
    </w:p>
    <w:p w14:paraId="41C8F396" w14:textId="77777777" w:rsidR="00FC51A1" w:rsidRDefault="00FC51A1" w:rsidP="00FC51A1">
      <w:pPr>
        <w:spacing w:after="0" w:line="276" w:lineRule="auto"/>
        <w:rPr>
          <w:rFonts w:ascii="Arial" w:hAnsi="Arial" w:cs="Arial"/>
          <w:b/>
        </w:rPr>
      </w:pPr>
    </w:p>
    <w:p w14:paraId="13EE69B2" w14:textId="77777777" w:rsidR="00FC51A1" w:rsidRDefault="00FC51A1" w:rsidP="00FC51A1">
      <w:pPr>
        <w:pStyle w:val="ListParagraph"/>
        <w:numPr>
          <w:ilvl w:val="0"/>
          <w:numId w:val="1"/>
        </w:numPr>
        <w:spacing w:after="0" w:line="276" w:lineRule="auto"/>
        <w:rPr>
          <w:rFonts w:ascii="Arial" w:hAnsi="Arial" w:cs="Arial"/>
          <w:b/>
        </w:rPr>
      </w:pPr>
      <w:r>
        <w:rPr>
          <w:rFonts w:ascii="Arial" w:hAnsi="Arial" w:cs="Arial"/>
          <w:b/>
        </w:rPr>
        <w:t>Matters Arising</w:t>
      </w:r>
    </w:p>
    <w:p w14:paraId="2A5F9B16" w14:textId="5F4E7749" w:rsidR="00C21AC6" w:rsidRDefault="00CB42C7" w:rsidP="00C21AC6">
      <w:pPr>
        <w:pStyle w:val="ListParagraph"/>
        <w:numPr>
          <w:ilvl w:val="0"/>
          <w:numId w:val="2"/>
        </w:numPr>
        <w:spacing w:after="0" w:line="276" w:lineRule="auto"/>
        <w:rPr>
          <w:rFonts w:ascii="Arial" w:hAnsi="Arial" w:cs="Arial"/>
        </w:rPr>
      </w:pPr>
      <w:r>
        <w:rPr>
          <w:rFonts w:ascii="Arial" w:hAnsi="Arial" w:cs="Arial"/>
        </w:rPr>
        <w:t>Road map</w:t>
      </w:r>
      <w:r w:rsidR="004F40E7">
        <w:rPr>
          <w:rFonts w:ascii="Arial" w:hAnsi="Arial" w:cs="Arial"/>
        </w:rPr>
        <w:t xml:space="preserve"> update – This is ongoing. KB</w:t>
      </w:r>
      <w:r>
        <w:rPr>
          <w:rFonts w:ascii="Arial" w:hAnsi="Arial" w:cs="Arial"/>
        </w:rPr>
        <w:t xml:space="preserve"> is reaching out to heads of departmen</w:t>
      </w:r>
      <w:r w:rsidR="004F40E7">
        <w:rPr>
          <w:rFonts w:ascii="Arial" w:hAnsi="Arial" w:cs="Arial"/>
        </w:rPr>
        <w:t>ts for some finer details. KB</w:t>
      </w:r>
      <w:r>
        <w:rPr>
          <w:rFonts w:ascii="Arial" w:hAnsi="Arial" w:cs="Arial"/>
        </w:rPr>
        <w:t xml:space="preserve"> is also looking at any new space requests. </w:t>
      </w:r>
    </w:p>
    <w:p w14:paraId="60432666" w14:textId="72A4F819" w:rsidR="002673FD" w:rsidRPr="00A67827" w:rsidRDefault="002673FD" w:rsidP="00C21AC6">
      <w:pPr>
        <w:pStyle w:val="ListParagraph"/>
        <w:numPr>
          <w:ilvl w:val="0"/>
          <w:numId w:val="2"/>
        </w:numPr>
        <w:spacing w:after="0" w:line="276" w:lineRule="auto"/>
        <w:rPr>
          <w:rFonts w:ascii="Arial" w:hAnsi="Arial" w:cs="Arial"/>
          <w:b/>
          <w:bCs/>
        </w:rPr>
      </w:pPr>
      <w:r w:rsidRPr="00A67827">
        <w:rPr>
          <w:rFonts w:ascii="Arial" w:hAnsi="Arial" w:cs="Arial"/>
          <w:b/>
          <w:bCs/>
        </w:rPr>
        <w:t>Action Point</w:t>
      </w:r>
      <w:r>
        <w:rPr>
          <w:rFonts w:ascii="Arial" w:hAnsi="Arial" w:cs="Arial"/>
          <w:b/>
          <w:bCs/>
        </w:rPr>
        <w:t xml:space="preserve">: </w:t>
      </w:r>
      <w:r>
        <w:rPr>
          <w:rFonts w:ascii="Arial" w:hAnsi="Arial" w:cs="Arial"/>
        </w:rPr>
        <w:t xml:space="preserve">KW to circulate road map </w:t>
      </w:r>
    </w:p>
    <w:p w14:paraId="1D57A5DD" w14:textId="301133E1" w:rsidR="00CB42C7" w:rsidRDefault="00CB42C7" w:rsidP="00C21AC6">
      <w:pPr>
        <w:pStyle w:val="ListParagraph"/>
        <w:numPr>
          <w:ilvl w:val="0"/>
          <w:numId w:val="2"/>
        </w:numPr>
        <w:spacing w:after="0" w:line="276" w:lineRule="auto"/>
        <w:rPr>
          <w:rFonts w:ascii="Arial" w:hAnsi="Arial" w:cs="Arial"/>
        </w:rPr>
      </w:pPr>
      <w:r>
        <w:rPr>
          <w:rFonts w:ascii="Arial" w:hAnsi="Arial" w:cs="Arial"/>
        </w:rPr>
        <w:t>MCMS working group – This has now been set up. KW</w:t>
      </w:r>
      <w:r w:rsidR="003D32F7">
        <w:rPr>
          <w:rFonts w:ascii="Arial" w:hAnsi="Arial" w:cs="Arial"/>
        </w:rPr>
        <w:t xml:space="preserve"> has asked for SJ</w:t>
      </w:r>
      <w:r>
        <w:rPr>
          <w:rFonts w:ascii="Arial" w:hAnsi="Arial" w:cs="Arial"/>
        </w:rPr>
        <w:t xml:space="preserve"> to </w:t>
      </w:r>
      <w:r w:rsidR="003D32F7">
        <w:rPr>
          <w:rFonts w:ascii="Arial" w:hAnsi="Arial" w:cs="Arial"/>
        </w:rPr>
        <w:t>complete this task</w:t>
      </w:r>
    </w:p>
    <w:p w14:paraId="17FEF52A" w14:textId="7EBE7F06" w:rsidR="00CB42C7" w:rsidRDefault="00CB42C7" w:rsidP="00C21AC6">
      <w:pPr>
        <w:pStyle w:val="ListParagraph"/>
        <w:numPr>
          <w:ilvl w:val="0"/>
          <w:numId w:val="2"/>
        </w:numPr>
        <w:spacing w:after="0" w:line="276" w:lineRule="auto"/>
        <w:rPr>
          <w:rFonts w:ascii="Arial" w:hAnsi="Arial" w:cs="Arial"/>
        </w:rPr>
      </w:pPr>
      <w:r>
        <w:rPr>
          <w:rFonts w:ascii="Arial" w:hAnsi="Arial" w:cs="Arial"/>
        </w:rPr>
        <w:t>Table for staffing</w:t>
      </w:r>
      <w:r w:rsidR="002673FD">
        <w:rPr>
          <w:rFonts w:ascii="Arial" w:hAnsi="Arial" w:cs="Arial"/>
        </w:rPr>
        <w:t xml:space="preserve"> structure and</w:t>
      </w:r>
      <w:r>
        <w:rPr>
          <w:rFonts w:ascii="Arial" w:hAnsi="Arial" w:cs="Arial"/>
        </w:rPr>
        <w:t xml:space="preserve"> Numbers –</w:t>
      </w:r>
      <w:r w:rsidR="003D32F7">
        <w:rPr>
          <w:rFonts w:ascii="Arial" w:hAnsi="Arial" w:cs="Arial"/>
        </w:rPr>
        <w:t xml:space="preserve"> KS</w:t>
      </w:r>
      <w:r>
        <w:rPr>
          <w:rFonts w:ascii="Arial" w:hAnsi="Arial" w:cs="Arial"/>
        </w:rPr>
        <w:t xml:space="preserve"> </w:t>
      </w:r>
      <w:r w:rsidR="003D32F7">
        <w:rPr>
          <w:rFonts w:ascii="Arial" w:hAnsi="Arial" w:cs="Arial"/>
        </w:rPr>
        <w:t>is still in the process of completing this</w:t>
      </w:r>
    </w:p>
    <w:p w14:paraId="794085C9" w14:textId="7D90CC5B" w:rsidR="002673FD" w:rsidRDefault="002673FD" w:rsidP="00A67827">
      <w:pPr>
        <w:pStyle w:val="ListParagraph"/>
        <w:spacing w:after="0" w:line="276" w:lineRule="auto"/>
        <w:ind w:left="1080"/>
        <w:rPr>
          <w:rFonts w:ascii="Arial" w:hAnsi="Arial" w:cs="Arial"/>
        </w:rPr>
      </w:pPr>
      <w:r w:rsidRPr="00A67827">
        <w:rPr>
          <w:rFonts w:ascii="Arial" w:hAnsi="Arial" w:cs="Arial"/>
          <w:b/>
          <w:bCs/>
        </w:rPr>
        <w:t>Action point</w:t>
      </w:r>
      <w:r>
        <w:rPr>
          <w:rFonts w:ascii="Arial" w:hAnsi="Arial" w:cs="Arial"/>
        </w:rPr>
        <w:t>: KSto provide table to add as post meeting note</w:t>
      </w:r>
    </w:p>
    <w:p w14:paraId="622BD264" w14:textId="1165BBD7" w:rsidR="003D32F7" w:rsidRDefault="003D32F7" w:rsidP="00C21AC6">
      <w:pPr>
        <w:pStyle w:val="ListParagraph"/>
        <w:numPr>
          <w:ilvl w:val="0"/>
          <w:numId w:val="2"/>
        </w:numPr>
        <w:spacing w:after="0" w:line="276" w:lineRule="auto"/>
        <w:rPr>
          <w:rFonts w:ascii="Arial" w:hAnsi="Arial" w:cs="Arial"/>
        </w:rPr>
      </w:pPr>
      <w:r>
        <w:rPr>
          <w:rFonts w:ascii="Arial" w:hAnsi="Arial" w:cs="Arial"/>
        </w:rPr>
        <w:t>The JAF is now closed. AG confirmed there are no animals in the facility but there is still equipment in the facility.</w:t>
      </w:r>
    </w:p>
    <w:p w14:paraId="72A3D3EC" w14:textId="77777777" w:rsidR="00C21AC6" w:rsidRPr="00C21AC6" w:rsidRDefault="00C21AC6" w:rsidP="00C21AC6">
      <w:pPr>
        <w:spacing w:after="0" w:line="276" w:lineRule="auto"/>
        <w:rPr>
          <w:rFonts w:ascii="Arial" w:hAnsi="Arial" w:cs="Arial"/>
        </w:rPr>
      </w:pPr>
    </w:p>
    <w:p w14:paraId="1D5359F6" w14:textId="77777777" w:rsidR="00C21AC6" w:rsidRDefault="00100889" w:rsidP="00C21AC6">
      <w:pPr>
        <w:pStyle w:val="ListParagraph"/>
        <w:numPr>
          <w:ilvl w:val="0"/>
          <w:numId w:val="1"/>
        </w:numPr>
        <w:spacing w:after="0" w:line="276" w:lineRule="auto"/>
        <w:rPr>
          <w:rFonts w:ascii="Arial" w:hAnsi="Arial" w:cs="Arial"/>
          <w:b/>
        </w:rPr>
      </w:pPr>
      <w:r>
        <w:rPr>
          <w:rFonts w:ascii="Arial" w:hAnsi="Arial" w:cs="Arial"/>
          <w:b/>
        </w:rPr>
        <w:t>Chairs Report:</w:t>
      </w:r>
    </w:p>
    <w:p w14:paraId="0DFAE634" w14:textId="55FAA333" w:rsidR="00100889" w:rsidRDefault="003D32F7" w:rsidP="003D32F7">
      <w:pPr>
        <w:spacing w:after="0" w:line="276" w:lineRule="auto"/>
        <w:ind w:left="360"/>
        <w:rPr>
          <w:rFonts w:ascii="Arial" w:hAnsi="Arial" w:cs="Arial"/>
        </w:rPr>
      </w:pPr>
      <w:r>
        <w:rPr>
          <w:rFonts w:ascii="Arial" w:hAnsi="Arial" w:cs="Arial"/>
        </w:rPr>
        <w:t xml:space="preserve">Cage charges were discussed in the </w:t>
      </w:r>
      <w:r w:rsidRPr="003D32F7">
        <w:rPr>
          <w:rFonts w:ascii="Arial" w:hAnsi="Arial" w:cs="Arial"/>
        </w:rPr>
        <w:t xml:space="preserve">UBSGS meeting in </w:t>
      </w:r>
      <w:r>
        <w:rPr>
          <w:rFonts w:ascii="Arial" w:hAnsi="Arial" w:cs="Arial"/>
        </w:rPr>
        <w:t>February. These will increase by 5.8%</w:t>
      </w:r>
      <w:r w:rsidR="00CF6E69">
        <w:rPr>
          <w:rFonts w:ascii="Arial" w:hAnsi="Arial" w:cs="Arial"/>
        </w:rPr>
        <w:t xml:space="preserve"> </w:t>
      </w:r>
      <w:r w:rsidR="002673FD">
        <w:rPr>
          <w:rFonts w:ascii="Arial" w:hAnsi="Arial" w:cs="Arial"/>
        </w:rPr>
        <w:t>(coming onto effect from 1</w:t>
      </w:r>
      <w:r w:rsidR="002673FD" w:rsidRPr="00A67827">
        <w:rPr>
          <w:rFonts w:ascii="Arial" w:hAnsi="Arial" w:cs="Arial"/>
          <w:vertAlign w:val="superscript"/>
        </w:rPr>
        <w:t>st</w:t>
      </w:r>
      <w:r w:rsidR="002673FD">
        <w:rPr>
          <w:rFonts w:ascii="Arial" w:hAnsi="Arial" w:cs="Arial"/>
        </w:rPr>
        <w:t xml:space="preserve"> August </w:t>
      </w:r>
      <w:r w:rsidR="00CF6E69">
        <w:rPr>
          <w:rFonts w:ascii="Arial" w:hAnsi="Arial" w:cs="Arial"/>
        </w:rPr>
        <w:t>this is lower than the rate of inflation of around 12%</w:t>
      </w:r>
      <w:r w:rsidR="002673FD">
        <w:rPr>
          <w:rFonts w:ascii="Arial" w:hAnsi="Arial" w:cs="Arial"/>
        </w:rPr>
        <w:t xml:space="preserve"> (with deficit being covered by income from AZ)</w:t>
      </w:r>
      <w:r w:rsidR="00CF6E69">
        <w:rPr>
          <w:rFonts w:ascii="Arial" w:hAnsi="Arial" w:cs="Arial"/>
        </w:rPr>
        <w:t xml:space="preserve">. </w:t>
      </w:r>
      <w:r w:rsidR="000A3CC7">
        <w:rPr>
          <w:rFonts w:ascii="Arial" w:hAnsi="Arial" w:cs="Arial"/>
        </w:rPr>
        <w:t>The new price list has been distributed</w:t>
      </w:r>
      <w:r w:rsidR="002673FD">
        <w:rPr>
          <w:rFonts w:ascii="Arial" w:hAnsi="Arial" w:cs="Arial"/>
        </w:rPr>
        <w:t xml:space="preserve"> (and costs updated on X5)</w:t>
      </w:r>
      <w:r w:rsidR="003233FC">
        <w:rPr>
          <w:rFonts w:ascii="Arial" w:hAnsi="Arial" w:cs="Arial"/>
        </w:rPr>
        <w:t>,</w:t>
      </w:r>
      <w:r w:rsidR="000A3CC7">
        <w:rPr>
          <w:rFonts w:ascii="Arial" w:hAnsi="Arial" w:cs="Arial"/>
        </w:rPr>
        <w:t xml:space="preserve"> and will go out again with the bills at the end of June. </w:t>
      </w:r>
    </w:p>
    <w:p w14:paraId="176D6B89" w14:textId="2B52DC35" w:rsidR="002673FD" w:rsidRPr="002673FD" w:rsidRDefault="002673FD" w:rsidP="003D32F7">
      <w:pPr>
        <w:spacing w:after="0" w:line="276" w:lineRule="auto"/>
        <w:ind w:left="360"/>
        <w:rPr>
          <w:rFonts w:ascii="Arial" w:hAnsi="Arial" w:cs="Arial"/>
        </w:rPr>
      </w:pPr>
      <w:r>
        <w:rPr>
          <w:rFonts w:ascii="Arial" w:hAnsi="Arial" w:cs="Arial"/>
          <w:b/>
          <w:bCs/>
        </w:rPr>
        <w:t xml:space="preserve">Action point: </w:t>
      </w:r>
      <w:r>
        <w:rPr>
          <w:rFonts w:ascii="Arial" w:hAnsi="Arial" w:cs="Arial"/>
        </w:rPr>
        <w:t>KW to arrange for new price list to be circulated with June invoices</w:t>
      </w:r>
    </w:p>
    <w:p w14:paraId="157A570A" w14:textId="7FA1EBA5" w:rsidR="000A3CC7" w:rsidRPr="003D32F7" w:rsidRDefault="000A3CC7" w:rsidP="003D32F7">
      <w:pPr>
        <w:spacing w:after="0" w:line="276" w:lineRule="auto"/>
        <w:ind w:left="360"/>
        <w:rPr>
          <w:rFonts w:ascii="Arial" w:hAnsi="Arial" w:cs="Arial"/>
        </w:rPr>
      </w:pPr>
      <w:r>
        <w:rPr>
          <w:rFonts w:ascii="Arial" w:hAnsi="Arial" w:cs="Arial"/>
        </w:rPr>
        <w:t xml:space="preserve">Occupancy has remained low across the facilities and has not recovered as </w:t>
      </w:r>
      <w:r w:rsidR="00257478">
        <w:rPr>
          <w:rFonts w:ascii="Arial" w:hAnsi="Arial" w:cs="Arial"/>
        </w:rPr>
        <w:t>quickly</w:t>
      </w:r>
      <w:r w:rsidR="002673FD">
        <w:rPr>
          <w:rFonts w:ascii="Arial" w:hAnsi="Arial" w:cs="Arial"/>
        </w:rPr>
        <w:t xml:space="preserve"> after the pandemic</w:t>
      </w:r>
      <w:r>
        <w:rPr>
          <w:rFonts w:ascii="Arial" w:hAnsi="Arial" w:cs="Arial"/>
        </w:rPr>
        <w:t xml:space="preserve"> as previously hoped. </w:t>
      </w:r>
    </w:p>
    <w:p w14:paraId="5DBB9F25" w14:textId="1B2B088A" w:rsidR="00A67827" w:rsidRDefault="00100889" w:rsidP="00A67827">
      <w:pPr>
        <w:pStyle w:val="ListParagraph"/>
        <w:numPr>
          <w:ilvl w:val="0"/>
          <w:numId w:val="1"/>
        </w:numPr>
        <w:spacing w:after="0" w:line="276" w:lineRule="auto"/>
        <w:rPr>
          <w:rFonts w:ascii="Arial" w:hAnsi="Arial" w:cs="Arial"/>
          <w:b/>
        </w:rPr>
      </w:pPr>
      <w:r>
        <w:rPr>
          <w:rFonts w:ascii="Arial" w:hAnsi="Arial" w:cs="Arial"/>
          <w:b/>
        </w:rPr>
        <w:t>Financial Report:</w:t>
      </w:r>
    </w:p>
    <w:p w14:paraId="376D36F0" w14:textId="77777777" w:rsidR="00A67827" w:rsidRDefault="00A67827" w:rsidP="00A67827">
      <w:pPr>
        <w:pStyle w:val="ListParagraph"/>
        <w:spacing w:after="0" w:line="276" w:lineRule="auto"/>
        <w:ind w:left="360"/>
        <w:rPr>
          <w:noProof/>
          <w:lang w:eastAsia="en-GB"/>
        </w:rPr>
      </w:pPr>
    </w:p>
    <w:p w14:paraId="5CF35D2A" w14:textId="264B7250" w:rsidR="00A67827" w:rsidRPr="00A67827" w:rsidRDefault="00A67827" w:rsidP="00A67827">
      <w:pPr>
        <w:pStyle w:val="ListParagraph"/>
        <w:spacing w:after="0" w:line="276" w:lineRule="auto"/>
        <w:ind w:left="360"/>
        <w:rPr>
          <w:rFonts w:ascii="Arial" w:hAnsi="Arial" w:cs="Arial"/>
          <w:b/>
        </w:rPr>
      </w:pPr>
      <w:r>
        <w:rPr>
          <w:noProof/>
          <w:lang w:eastAsia="en-GB"/>
        </w:rPr>
        <w:lastRenderedPageBreak/>
        <w:drawing>
          <wp:inline distT="0" distB="0" distL="0" distR="0" wp14:anchorId="1FADF209" wp14:editId="5D36C45F">
            <wp:extent cx="6172200" cy="1447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52312" t="20890" r="1252" b="40387"/>
                    <a:stretch/>
                  </pic:blipFill>
                  <pic:spPr bwMode="auto">
                    <a:xfrm>
                      <a:off x="0" y="0"/>
                      <a:ext cx="6181308" cy="1449936"/>
                    </a:xfrm>
                    <a:prstGeom prst="rect">
                      <a:avLst/>
                    </a:prstGeom>
                    <a:ln>
                      <a:noFill/>
                    </a:ln>
                    <a:extLst>
                      <a:ext uri="{53640926-AAD7-44D8-BBD7-CCE9431645EC}">
                        <a14:shadowObscured xmlns:a14="http://schemas.microsoft.com/office/drawing/2010/main"/>
                      </a:ext>
                    </a:extLst>
                  </pic:spPr>
                </pic:pic>
              </a:graphicData>
            </a:graphic>
          </wp:inline>
        </w:drawing>
      </w:r>
    </w:p>
    <w:p w14:paraId="11D4FE76" w14:textId="42BA89FE" w:rsidR="002F42B0" w:rsidRPr="00A67827" w:rsidRDefault="6F533957" w:rsidP="00A67827">
      <w:pPr>
        <w:ind w:left="360"/>
        <w:rPr>
          <w:rFonts w:ascii="Arial" w:hAnsi="Arial" w:cs="Arial"/>
        </w:rPr>
      </w:pPr>
      <w:r w:rsidRPr="6F533957">
        <w:rPr>
          <w:rFonts w:ascii="Arial" w:hAnsi="Arial" w:cs="Arial"/>
          <w:noProof/>
          <w:lang w:eastAsia="en-GB"/>
        </w:rPr>
        <w:t>The Barcroft, Innes and Gleeson are now in surplus. MN at Barcroft has been controlling costs very well. One of the things that has come from surplus money is that UBSG have approved the creation of a role for a costing manager. The overall UBS deficit is about £180,000 less that this time last year. There has also been an extra £140,000 put in the the reserves</w:t>
      </w:r>
      <w:r w:rsidR="00A67827">
        <w:rPr>
          <w:rFonts w:ascii="Arial" w:hAnsi="Arial" w:cs="Arial"/>
          <w:noProof/>
          <w:lang w:eastAsia="en-GB"/>
        </w:rPr>
        <w:t xml:space="preserve"> </w:t>
      </w:r>
      <w:r w:rsidR="00A67827" w:rsidRPr="00A67827">
        <w:rPr>
          <w:rFonts w:ascii="Arial" w:hAnsi="Arial" w:cs="Arial"/>
        </w:rPr>
        <w:t>as we’ve had more income from RCUK activity</w:t>
      </w:r>
      <w:r w:rsidRPr="6F533957">
        <w:rPr>
          <w:rFonts w:ascii="Arial" w:hAnsi="Arial" w:cs="Arial"/>
          <w:noProof/>
          <w:lang w:eastAsia="en-GB"/>
        </w:rPr>
        <w:t xml:space="preserve"> </w:t>
      </w:r>
      <w:bookmarkStart w:id="1" w:name="_GoBack"/>
      <w:bookmarkEnd w:id="1"/>
      <w:r w:rsidRPr="6F533957">
        <w:rPr>
          <w:rFonts w:ascii="Arial" w:hAnsi="Arial" w:cs="Arial"/>
          <w:noProof/>
          <w:lang w:eastAsia="en-GB"/>
        </w:rPr>
        <w:t>account. As a whole UBS is £320,00 better off that it was this time last year.</w:t>
      </w:r>
      <w:r w:rsidR="00A67827" w:rsidRPr="00A67827">
        <w:rPr>
          <w:rFonts w:ascii="Calibri" w:hAnsi="Calibri" w:cs="Calibri"/>
        </w:rPr>
        <w:t xml:space="preserve"> </w:t>
      </w:r>
      <w:r w:rsidR="00A67827">
        <w:rPr>
          <w:rFonts w:ascii="Calibri" w:hAnsi="Calibri" w:cs="Calibri"/>
        </w:rPr>
        <w:t>£</w:t>
      </w:r>
      <w:r w:rsidR="00A67827" w:rsidRPr="00A67827">
        <w:rPr>
          <w:rFonts w:ascii="Arial" w:hAnsi="Arial" w:cs="Arial"/>
        </w:rPr>
        <w:t>180k less deficit plus an extra £140k in reserves = £320k.</w:t>
      </w:r>
      <w:r w:rsidR="00A67827">
        <w:rPr>
          <w:rFonts w:ascii="Arial" w:hAnsi="Arial" w:cs="Arial"/>
        </w:rPr>
        <w:t xml:space="preserve"> </w:t>
      </w:r>
      <w:r w:rsidRPr="00A67827">
        <w:rPr>
          <w:rFonts w:ascii="Arial" w:hAnsi="Arial" w:cs="Arial"/>
          <w:noProof/>
          <w:lang w:eastAsia="en-GB"/>
        </w:rPr>
        <w:t xml:space="preserve">Issues at Mira due to the pinworm has affected their income. One of the aims for the year ahead is to reduce and preferably stop using temp staff and to have staff in permanent positions. Recruitment and retention will be discussed at the next UBSG meeting. The AZ contract is secure for the next seven years. </w:t>
      </w:r>
      <w:r w:rsidR="00DC504E" w:rsidRPr="00A67827">
        <w:rPr>
          <w:rFonts w:ascii="Arial" w:hAnsi="Arial" w:cs="Arial"/>
          <w:noProof/>
          <w:lang w:eastAsia="en-GB"/>
        </w:rPr>
        <w:t xml:space="preserve">WC asked what the cost comparison was for an agency staff versus an equivalent grade UBS technician. KW has the figure but didn’t have them to hand but would add them as a post meeting note. </w:t>
      </w:r>
      <w:r w:rsidRPr="00A67827">
        <w:rPr>
          <w:rFonts w:ascii="Arial" w:hAnsi="Arial" w:cs="Arial"/>
          <w:noProof/>
          <w:lang w:eastAsia="en-GB"/>
        </w:rPr>
        <w:t xml:space="preserve">WC asked if the UBS salaries can be uplifted as an incentive to apply for the jobs and remain in their roles, to help with agency staff costs. KW explained how difficult this is to do. If wages are uplifted then this would have a knock on affect for the Users as charges would have to be increased which would impact grant </w:t>
      </w:r>
      <w:r w:rsidR="00DC504E" w:rsidRPr="00A67827">
        <w:rPr>
          <w:rFonts w:ascii="Arial" w:hAnsi="Arial" w:cs="Arial"/>
          <w:noProof/>
          <w:lang w:eastAsia="en-GB"/>
        </w:rPr>
        <w:t>costs</w:t>
      </w:r>
      <w:r w:rsidRPr="00A67827">
        <w:rPr>
          <w:rFonts w:ascii="Arial" w:hAnsi="Arial" w:cs="Arial"/>
          <w:noProof/>
          <w:lang w:eastAsia="en-GB"/>
        </w:rPr>
        <w:t>. RR supports a payrise for the lowest paid techs</w:t>
      </w:r>
      <w:r w:rsidR="008068A0" w:rsidRPr="00A67827">
        <w:rPr>
          <w:rFonts w:ascii="Arial" w:hAnsi="Arial" w:cs="Arial"/>
          <w:noProof/>
          <w:lang w:eastAsia="en-GB"/>
        </w:rPr>
        <w:t xml:space="preserve"> to improve retention</w:t>
      </w:r>
      <w:r w:rsidRPr="00A67827">
        <w:rPr>
          <w:rFonts w:ascii="Arial" w:hAnsi="Arial" w:cs="Arial"/>
          <w:noProof/>
          <w:lang w:eastAsia="en-GB"/>
        </w:rPr>
        <w:t xml:space="preserve">. RR </w:t>
      </w:r>
      <w:r w:rsidR="008068A0" w:rsidRPr="00A67827">
        <w:rPr>
          <w:rFonts w:ascii="Arial" w:hAnsi="Arial" w:cs="Arial"/>
          <w:noProof/>
          <w:lang w:eastAsia="en-GB"/>
        </w:rPr>
        <w:t>noted that continuously having to train new members of staff was a substatial burden on existing staff.</w:t>
      </w:r>
      <w:r w:rsidRPr="00A67827">
        <w:rPr>
          <w:rFonts w:ascii="Arial" w:hAnsi="Arial" w:cs="Arial"/>
          <w:noProof/>
          <w:lang w:eastAsia="en-GB"/>
        </w:rPr>
        <w:t xml:space="preserve"> </w:t>
      </w:r>
    </w:p>
    <w:p w14:paraId="306E7982" w14:textId="6F1A31B4" w:rsidR="00DC504E" w:rsidRPr="00DC504E" w:rsidRDefault="00DC504E" w:rsidP="002F42B0">
      <w:pPr>
        <w:pStyle w:val="ListParagraph"/>
        <w:spacing w:after="0" w:line="276" w:lineRule="auto"/>
        <w:ind w:left="360"/>
        <w:rPr>
          <w:rFonts w:ascii="Arial" w:hAnsi="Arial" w:cs="Arial"/>
          <w:noProof/>
          <w:lang w:eastAsia="en-GB"/>
        </w:rPr>
      </w:pPr>
      <w:r w:rsidRPr="00A67827">
        <w:rPr>
          <w:rFonts w:ascii="Arial" w:hAnsi="Arial" w:cs="Arial"/>
          <w:b/>
          <w:bCs/>
          <w:noProof/>
          <w:lang w:eastAsia="en-GB"/>
        </w:rPr>
        <w:t>Action point:</w:t>
      </w:r>
      <w:r>
        <w:rPr>
          <w:rFonts w:ascii="Arial" w:hAnsi="Arial" w:cs="Arial"/>
          <w:b/>
          <w:bCs/>
          <w:noProof/>
          <w:lang w:eastAsia="en-GB"/>
        </w:rPr>
        <w:t xml:space="preserve"> </w:t>
      </w:r>
      <w:r>
        <w:rPr>
          <w:rFonts w:ascii="Arial" w:hAnsi="Arial" w:cs="Arial"/>
          <w:noProof/>
          <w:lang w:eastAsia="en-GB"/>
        </w:rPr>
        <w:t>KW to provide cost comparison of agency staff versus an equivalent grage UBS technician</w:t>
      </w:r>
    </w:p>
    <w:p w14:paraId="382E9270" w14:textId="6FC8B901" w:rsidR="001F5A8A" w:rsidRPr="00E1216B" w:rsidRDefault="001F5A8A" w:rsidP="00E1216B">
      <w:pPr>
        <w:spacing w:after="0" w:line="276" w:lineRule="auto"/>
        <w:rPr>
          <w:rFonts w:ascii="Arial" w:hAnsi="Arial" w:cs="Arial"/>
        </w:rPr>
      </w:pPr>
    </w:p>
    <w:p w14:paraId="5F1B3421" w14:textId="026E3C66" w:rsidR="00D069A8" w:rsidRDefault="00D069A8" w:rsidP="00100889">
      <w:pPr>
        <w:pStyle w:val="ListParagraph"/>
        <w:numPr>
          <w:ilvl w:val="0"/>
          <w:numId w:val="1"/>
        </w:numPr>
        <w:spacing w:after="0" w:line="276" w:lineRule="auto"/>
        <w:rPr>
          <w:rFonts w:ascii="Arial" w:hAnsi="Arial" w:cs="Arial"/>
          <w:b/>
        </w:rPr>
      </w:pPr>
      <w:r>
        <w:rPr>
          <w:rFonts w:ascii="Arial" w:hAnsi="Arial" w:cs="Arial"/>
          <w:b/>
        </w:rPr>
        <w:t>Staffing Report:</w:t>
      </w:r>
    </w:p>
    <w:p w14:paraId="68C36FBA" w14:textId="7F29A260" w:rsidR="00E1216B" w:rsidRDefault="6F533957" w:rsidP="6F533957">
      <w:pPr>
        <w:pStyle w:val="ListParagraph"/>
        <w:spacing w:after="0" w:line="276" w:lineRule="auto"/>
        <w:ind w:left="360"/>
        <w:rPr>
          <w:rFonts w:ascii="Arial" w:hAnsi="Arial" w:cs="Arial"/>
        </w:rPr>
      </w:pPr>
      <w:r w:rsidRPr="6F533957">
        <w:rPr>
          <w:rFonts w:ascii="Arial" w:hAnsi="Arial" w:cs="Arial"/>
        </w:rPr>
        <w:t xml:space="preserve">There are 167 staff currently employed in UBS, a small increase on the 164 that were employed when the previous meeting took place. There are 12 vacancies being recruited to and there are currently 28 agency staff on the books. At least half of those 28 are being recruited into permanent </w:t>
      </w:r>
      <w:r w:rsidR="00051119">
        <w:rPr>
          <w:rFonts w:ascii="Arial" w:hAnsi="Arial" w:cs="Arial"/>
        </w:rPr>
        <w:t xml:space="preserve">UBS </w:t>
      </w:r>
      <w:r w:rsidRPr="6F533957">
        <w:rPr>
          <w:rFonts w:ascii="Arial" w:hAnsi="Arial" w:cs="Arial"/>
        </w:rPr>
        <w:t xml:space="preserve">positions. </w:t>
      </w:r>
    </w:p>
    <w:p w14:paraId="67AC56A7" w14:textId="295EFA85" w:rsidR="00E1216B" w:rsidRDefault="00E1216B" w:rsidP="6F533957">
      <w:pPr>
        <w:pStyle w:val="ListParagraph"/>
        <w:spacing w:after="0" w:line="276" w:lineRule="auto"/>
        <w:ind w:left="360"/>
        <w:rPr>
          <w:rFonts w:ascii="Arial" w:hAnsi="Arial" w:cs="Arial"/>
        </w:rPr>
      </w:pPr>
    </w:p>
    <w:p w14:paraId="5A0FD139" w14:textId="0A0FB4FF" w:rsidR="00E1216B" w:rsidRDefault="6F533957" w:rsidP="00E1216B">
      <w:pPr>
        <w:pStyle w:val="ListParagraph"/>
        <w:spacing w:after="0" w:line="276" w:lineRule="auto"/>
        <w:ind w:left="360"/>
        <w:rPr>
          <w:rFonts w:ascii="Arial" w:hAnsi="Arial" w:cs="Arial"/>
        </w:rPr>
      </w:pPr>
      <w:r w:rsidRPr="6F533957">
        <w:rPr>
          <w:rFonts w:ascii="Arial" w:hAnsi="Arial" w:cs="Arial"/>
        </w:rPr>
        <w:t>DB asked if PhD students who are looking to earn extra money could be used to fill hours in the CAF as at weekends CAF staff don’t have time to weigh food to ensure all the animals are fed and have asked for the food to be weighed on a Friday so it is ready to put in cages. KW said that this could be possible and would look into this further.</w:t>
      </w:r>
    </w:p>
    <w:p w14:paraId="179F4A85" w14:textId="5A35A04E" w:rsidR="00995831" w:rsidRDefault="00995831" w:rsidP="00E1216B">
      <w:pPr>
        <w:pStyle w:val="ListParagraph"/>
        <w:spacing w:after="0" w:line="276" w:lineRule="auto"/>
        <w:ind w:left="360"/>
        <w:rPr>
          <w:rFonts w:ascii="Arial" w:hAnsi="Arial" w:cs="Arial"/>
        </w:rPr>
      </w:pPr>
    </w:p>
    <w:p w14:paraId="5653B9FC" w14:textId="47333B52" w:rsidR="00995831" w:rsidRDefault="00995831" w:rsidP="00E1216B">
      <w:pPr>
        <w:pStyle w:val="ListParagraph"/>
        <w:spacing w:after="0" w:line="276" w:lineRule="auto"/>
        <w:ind w:left="360"/>
        <w:rPr>
          <w:rFonts w:ascii="Arial" w:hAnsi="Arial" w:cs="Arial"/>
        </w:rPr>
      </w:pPr>
      <w:r w:rsidRPr="00A67827">
        <w:rPr>
          <w:rFonts w:ascii="Arial" w:hAnsi="Arial" w:cs="Arial"/>
          <w:b/>
          <w:bCs/>
        </w:rPr>
        <w:t>Action point</w:t>
      </w:r>
      <w:r>
        <w:rPr>
          <w:rFonts w:ascii="Arial" w:hAnsi="Arial" w:cs="Arial"/>
        </w:rPr>
        <w:t xml:space="preserve">: KW to look into </w:t>
      </w:r>
      <w:r w:rsidR="00C035D0">
        <w:rPr>
          <w:rFonts w:ascii="Arial" w:hAnsi="Arial" w:cs="Arial"/>
        </w:rPr>
        <w:t>possibility of paying PhD students to help with weekend tasks.</w:t>
      </w:r>
    </w:p>
    <w:p w14:paraId="211A0D87" w14:textId="77777777" w:rsidR="00425D05" w:rsidRPr="00C7754A" w:rsidRDefault="00425D05" w:rsidP="00E1216B">
      <w:pPr>
        <w:pStyle w:val="ListParagraph"/>
        <w:spacing w:after="0" w:line="276" w:lineRule="auto"/>
        <w:ind w:left="360"/>
        <w:rPr>
          <w:rFonts w:ascii="Arial" w:hAnsi="Arial" w:cs="Arial"/>
        </w:rPr>
      </w:pPr>
    </w:p>
    <w:p w14:paraId="2E84E739" w14:textId="2BDA4C15" w:rsidR="00100889" w:rsidRDefault="00F1543F" w:rsidP="00100889">
      <w:pPr>
        <w:pStyle w:val="ListParagraph"/>
        <w:numPr>
          <w:ilvl w:val="0"/>
          <w:numId w:val="1"/>
        </w:numPr>
        <w:spacing w:after="0" w:line="276" w:lineRule="auto"/>
        <w:rPr>
          <w:rFonts w:ascii="Arial" w:hAnsi="Arial" w:cs="Arial"/>
          <w:b/>
        </w:rPr>
      </w:pPr>
      <w:r>
        <w:rPr>
          <w:rFonts w:ascii="Arial" w:hAnsi="Arial" w:cs="Arial"/>
          <w:b/>
        </w:rPr>
        <w:t>Capital Projects Report</w:t>
      </w:r>
      <w:r w:rsidR="00CA5467">
        <w:rPr>
          <w:rFonts w:ascii="Arial" w:hAnsi="Arial" w:cs="Arial"/>
          <w:b/>
        </w:rPr>
        <w:t>:</w:t>
      </w:r>
    </w:p>
    <w:p w14:paraId="70A579F9" w14:textId="52681AB1" w:rsidR="00E1216B" w:rsidRDefault="6F533957" w:rsidP="00324E08">
      <w:pPr>
        <w:spacing w:after="0" w:line="276" w:lineRule="auto"/>
        <w:ind w:left="360"/>
        <w:rPr>
          <w:rFonts w:ascii="Arial" w:hAnsi="Arial" w:cs="Arial"/>
        </w:rPr>
      </w:pPr>
      <w:r w:rsidRPr="6F533957">
        <w:rPr>
          <w:rFonts w:ascii="Arial" w:hAnsi="Arial" w:cs="Arial"/>
        </w:rPr>
        <w:t xml:space="preserve">There is little information about JCBC from Estates Division who are dealing with the issues and KW is not sure of what is going on with the facility currently. </w:t>
      </w:r>
    </w:p>
    <w:p w14:paraId="356B9B82" w14:textId="77777777" w:rsidR="00324E08" w:rsidRPr="00324E08" w:rsidRDefault="00324E08" w:rsidP="00324E08">
      <w:pPr>
        <w:spacing w:after="0" w:line="276" w:lineRule="auto"/>
        <w:ind w:left="360"/>
        <w:rPr>
          <w:rFonts w:ascii="Arial" w:hAnsi="Arial" w:cs="Arial"/>
        </w:rPr>
      </w:pPr>
    </w:p>
    <w:p w14:paraId="402905F2" w14:textId="3CBA998E" w:rsidR="005827BD" w:rsidRDefault="005827BD" w:rsidP="005827BD">
      <w:pPr>
        <w:pStyle w:val="ListParagraph"/>
        <w:numPr>
          <w:ilvl w:val="0"/>
          <w:numId w:val="1"/>
        </w:numPr>
        <w:spacing w:after="0" w:line="276" w:lineRule="auto"/>
        <w:rPr>
          <w:rFonts w:ascii="Arial" w:hAnsi="Arial" w:cs="Arial"/>
          <w:b/>
        </w:rPr>
      </w:pPr>
      <w:r>
        <w:rPr>
          <w:rFonts w:ascii="Arial" w:hAnsi="Arial" w:cs="Arial"/>
          <w:b/>
        </w:rPr>
        <w:t>Requests for new space:</w:t>
      </w:r>
    </w:p>
    <w:p w14:paraId="5DA1B6B9" w14:textId="2C45416F" w:rsidR="00E1216B" w:rsidRDefault="00324E08" w:rsidP="00324E08">
      <w:pPr>
        <w:spacing w:after="0" w:line="276" w:lineRule="auto"/>
        <w:ind w:left="360"/>
        <w:rPr>
          <w:rFonts w:ascii="Arial" w:hAnsi="Arial" w:cs="Arial"/>
        </w:rPr>
      </w:pPr>
      <w:r w:rsidRPr="00324E08">
        <w:rPr>
          <w:rFonts w:ascii="Arial" w:hAnsi="Arial" w:cs="Arial"/>
        </w:rPr>
        <w:t>There has been a request from The Open University</w:t>
      </w:r>
      <w:r>
        <w:rPr>
          <w:rFonts w:ascii="Arial" w:hAnsi="Arial" w:cs="Arial"/>
        </w:rPr>
        <w:t xml:space="preserve"> who are currently in the process of refurbishing their facility. KW thinks they may be asking for more space that we have to offer but will have more detail when he has met with them in the coming weeks. </w:t>
      </w:r>
    </w:p>
    <w:p w14:paraId="77EC0E98" w14:textId="0DCF88B4" w:rsidR="00051119" w:rsidRDefault="00051119" w:rsidP="00324E08">
      <w:pPr>
        <w:spacing w:after="0" w:line="276" w:lineRule="auto"/>
        <w:ind w:left="360"/>
        <w:rPr>
          <w:rFonts w:ascii="Arial" w:hAnsi="Arial" w:cs="Arial"/>
        </w:rPr>
      </w:pPr>
    </w:p>
    <w:p w14:paraId="6DBC0D12" w14:textId="22D04D3F" w:rsidR="00051119" w:rsidRDefault="00051119" w:rsidP="00324E08">
      <w:pPr>
        <w:spacing w:after="0" w:line="276" w:lineRule="auto"/>
        <w:ind w:left="360"/>
        <w:rPr>
          <w:rFonts w:ascii="Arial" w:hAnsi="Arial" w:cs="Arial"/>
        </w:rPr>
      </w:pPr>
      <w:r w:rsidRPr="00A67827">
        <w:rPr>
          <w:rFonts w:ascii="Arial" w:hAnsi="Arial" w:cs="Arial"/>
          <w:b/>
          <w:bCs/>
        </w:rPr>
        <w:t>Action point</w:t>
      </w:r>
      <w:r>
        <w:rPr>
          <w:rFonts w:ascii="Arial" w:hAnsi="Arial" w:cs="Arial"/>
        </w:rPr>
        <w:t>: KW to report back to the committee at next meeting</w:t>
      </w:r>
    </w:p>
    <w:p w14:paraId="7B38E292" w14:textId="77777777" w:rsidR="00324E08" w:rsidRPr="00324E08" w:rsidRDefault="00324E08" w:rsidP="00324E08">
      <w:pPr>
        <w:spacing w:after="0" w:line="276" w:lineRule="auto"/>
        <w:ind w:left="360"/>
        <w:rPr>
          <w:rFonts w:ascii="Arial" w:hAnsi="Arial" w:cs="Arial"/>
        </w:rPr>
      </w:pPr>
    </w:p>
    <w:p w14:paraId="178F32BD" w14:textId="70F9DDB0" w:rsidR="005827BD" w:rsidRDefault="1D66BECC" w:rsidP="1D66BECC">
      <w:pPr>
        <w:pStyle w:val="ListParagraph"/>
        <w:numPr>
          <w:ilvl w:val="0"/>
          <w:numId w:val="1"/>
        </w:numPr>
        <w:spacing w:after="0" w:line="276" w:lineRule="auto"/>
        <w:rPr>
          <w:rFonts w:ascii="Arial" w:hAnsi="Arial" w:cs="Arial"/>
          <w:b/>
          <w:bCs/>
        </w:rPr>
      </w:pPr>
      <w:r w:rsidRPr="1D66BECC">
        <w:rPr>
          <w:rFonts w:ascii="Arial" w:hAnsi="Arial" w:cs="Arial"/>
          <w:b/>
          <w:bCs/>
        </w:rPr>
        <w:t>Establishment Licence Holder Report:</w:t>
      </w:r>
    </w:p>
    <w:p w14:paraId="77473805" w14:textId="4ADA0DDE" w:rsidR="00433C9B" w:rsidRDefault="00992479" w:rsidP="00992479">
      <w:pPr>
        <w:spacing w:after="0" w:line="276" w:lineRule="auto"/>
        <w:ind w:left="340"/>
        <w:rPr>
          <w:rFonts w:ascii="Arial" w:hAnsi="Arial" w:cs="Arial"/>
        </w:rPr>
      </w:pPr>
      <w:r>
        <w:rPr>
          <w:rFonts w:ascii="Arial" w:hAnsi="Arial" w:cs="Arial"/>
        </w:rPr>
        <w:t>MV recently attended the HO ELH meeting and it was reported that the HO are recruiting staff in to the ASRU section. Other establishments are facing issues with times it is taking to process and issue licences.</w:t>
      </w:r>
      <w:r w:rsidR="00CF71C3">
        <w:rPr>
          <w:rFonts w:ascii="Arial" w:hAnsi="Arial" w:cs="Arial"/>
        </w:rPr>
        <w:t xml:space="preserve"> The UoC continues to receive a good level of service from the HO. MV believes that the UoC degree of openness and reporting has contributed to the reputation of the University. The work done around the RCA work has also contributed to the support we receive from </w:t>
      </w:r>
      <w:r w:rsidR="00CF606F">
        <w:rPr>
          <w:rFonts w:ascii="Arial" w:hAnsi="Arial" w:cs="Arial"/>
        </w:rPr>
        <w:t>them,</w:t>
      </w:r>
      <w:r w:rsidR="00CF71C3">
        <w:rPr>
          <w:rFonts w:ascii="Arial" w:hAnsi="Arial" w:cs="Arial"/>
        </w:rPr>
        <w:t xml:space="preserve"> as they are able to see that we take reporting very seriously.  </w:t>
      </w:r>
    </w:p>
    <w:p w14:paraId="7E33B986" w14:textId="77777777" w:rsidR="00433C9B" w:rsidRPr="00433C9B" w:rsidRDefault="00433C9B" w:rsidP="00433C9B">
      <w:pPr>
        <w:spacing w:after="0" w:line="276" w:lineRule="auto"/>
        <w:rPr>
          <w:rFonts w:ascii="Arial" w:hAnsi="Arial" w:cs="Arial"/>
        </w:rPr>
      </w:pPr>
    </w:p>
    <w:p w14:paraId="5887CF81" w14:textId="32B3F6D6" w:rsidR="006C1C8E" w:rsidRDefault="00CA5467" w:rsidP="00A04385">
      <w:pPr>
        <w:pStyle w:val="ListParagraph"/>
        <w:numPr>
          <w:ilvl w:val="0"/>
          <w:numId w:val="1"/>
        </w:numPr>
        <w:spacing w:after="0" w:line="276" w:lineRule="auto"/>
        <w:ind w:left="340"/>
        <w:rPr>
          <w:rFonts w:ascii="Arial" w:hAnsi="Arial" w:cs="Arial"/>
          <w:b/>
        </w:rPr>
      </w:pPr>
      <w:r>
        <w:rPr>
          <w:rFonts w:ascii="Arial" w:hAnsi="Arial" w:cs="Arial"/>
          <w:b/>
        </w:rPr>
        <w:t>Governance and Welfare Report</w:t>
      </w:r>
      <w:r w:rsidR="0076220F">
        <w:rPr>
          <w:rFonts w:ascii="Arial" w:hAnsi="Arial" w:cs="Arial"/>
          <w:b/>
        </w:rPr>
        <w:t>:</w:t>
      </w:r>
    </w:p>
    <w:p w14:paraId="07938DF3" w14:textId="626EB255" w:rsidR="00A04385" w:rsidRDefault="00433C9B" w:rsidP="00A04385">
      <w:pPr>
        <w:pStyle w:val="ListParagraph"/>
        <w:ind w:left="340"/>
        <w:rPr>
          <w:rFonts w:ascii="Arial" w:hAnsi="Arial" w:cs="Arial"/>
        </w:rPr>
      </w:pPr>
      <w:r>
        <w:rPr>
          <w:rFonts w:ascii="Arial" w:hAnsi="Arial" w:cs="Arial"/>
          <w:bCs/>
        </w:rPr>
        <w:t xml:space="preserve">The </w:t>
      </w:r>
      <w:r w:rsidRPr="00433C9B">
        <w:rPr>
          <w:rFonts w:ascii="Arial" w:hAnsi="Arial" w:cs="Arial"/>
          <w:bCs/>
        </w:rPr>
        <w:t xml:space="preserve">Anatomy facility has </w:t>
      </w:r>
      <w:r w:rsidR="00051119">
        <w:rPr>
          <w:rFonts w:ascii="Arial" w:hAnsi="Arial" w:cs="Arial"/>
          <w:bCs/>
        </w:rPr>
        <w:t xml:space="preserve">closed and therefore has </w:t>
      </w:r>
      <w:r w:rsidRPr="00433C9B">
        <w:rPr>
          <w:rFonts w:ascii="Arial" w:hAnsi="Arial" w:cs="Arial"/>
          <w:bCs/>
        </w:rPr>
        <w:t xml:space="preserve">been removed from the PEL. </w:t>
      </w:r>
      <w:r>
        <w:rPr>
          <w:rFonts w:ascii="Arial" w:hAnsi="Arial" w:cs="Arial"/>
          <w:bCs/>
        </w:rPr>
        <w:t>There have also been changes at</w:t>
      </w:r>
      <w:r w:rsidR="00A04385">
        <w:rPr>
          <w:rFonts w:ascii="Arial" w:hAnsi="Arial" w:cs="Arial"/>
          <w:bCs/>
        </w:rPr>
        <w:t xml:space="preserve">, AMB, Genetics, </w:t>
      </w:r>
      <w:r w:rsidRPr="00433C9B">
        <w:rPr>
          <w:rFonts w:ascii="Arial" w:hAnsi="Arial" w:cs="Arial"/>
          <w:bCs/>
        </w:rPr>
        <w:t>JCBC</w:t>
      </w:r>
      <w:r w:rsidR="00A04385">
        <w:rPr>
          <w:rFonts w:ascii="Arial" w:hAnsi="Arial" w:cs="Arial"/>
          <w:bCs/>
        </w:rPr>
        <w:t xml:space="preserve">, </w:t>
      </w:r>
      <w:r w:rsidR="00CF606F">
        <w:rPr>
          <w:rFonts w:ascii="Arial" w:hAnsi="Arial" w:cs="Arial"/>
          <w:bCs/>
        </w:rPr>
        <w:t>and Pathology</w:t>
      </w:r>
      <w:r w:rsidR="00A04385">
        <w:rPr>
          <w:rFonts w:ascii="Arial" w:hAnsi="Arial" w:cs="Arial"/>
          <w:bCs/>
        </w:rPr>
        <w:t xml:space="preserve"> &amp; </w:t>
      </w:r>
      <w:r w:rsidRPr="00433C9B">
        <w:rPr>
          <w:rFonts w:ascii="Arial" w:hAnsi="Arial" w:cs="Arial"/>
          <w:bCs/>
        </w:rPr>
        <w:t>PDN</w:t>
      </w:r>
      <w:r w:rsidR="00A04385">
        <w:rPr>
          <w:rFonts w:ascii="Arial" w:hAnsi="Arial" w:cs="Arial"/>
          <w:bCs/>
        </w:rPr>
        <w:t>.</w:t>
      </w:r>
      <w:r w:rsidRPr="00433C9B">
        <w:rPr>
          <w:rFonts w:ascii="Arial" w:hAnsi="Arial" w:cs="Arial"/>
          <w:bCs/>
        </w:rPr>
        <w:t xml:space="preserve"> Nick Dean</w:t>
      </w:r>
      <w:r w:rsidR="00A04385">
        <w:rPr>
          <w:rFonts w:ascii="Arial" w:hAnsi="Arial" w:cs="Arial"/>
          <w:b/>
        </w:rPr>
        <w:t xml:space="preserve"> </w:t>
      </w:r>
      <w:r w:rsidR="00A04385" w:rsidRPr="00A04385">
        <w:rPr>
          <w:rFonts w:ascii="Arial" w:hAnsi="Arial" w:cs="Arial"/>
        </w:rPr>
        <w:t>has been added to the PEL as a named person</w:t>
      </w:r>
      <w:r w:rsidR="00A04385">
        <w:rPr>
          <w:rFonts w:ascii="Arial" w:hAnsi="Arial" w:cs="Arial"/>
        </w:rPr>
        <w:t>.</w:t>
      </w:r>
    </w:p>
    <w:p w14:paraId="5B85C3A4" w14:textId="77777777" w:rsidR="00A04385" w:rsidRPr="00A04385" w:rsidRDefault="00A04385" w:rsidP="00A04385">
      <w:pPr>
        <w:pStyle w:val="ListParagraph"/>
        <w:ind w:left="340"/>
        <w:rPr>
          <w:rFonts w:ascii="Arial" w:hAnsi="Arial" w:cs="Arial"/>
        </w:rPr>
      </w:pPr>
    </w:p>
    <w:p w14:paraId="03B83A6E" w14:textId="5E9BB28E" w:rsidR="00A04385" w:rsidRPr="00A04385" w:rsidRDefault="0076220F" w:rsidP="00695CEA">
      <w:pPr>
        <w:pStyle w:val="ListParagraph"/>
        <w:spacing w:after="0" w:line="276" w:lineRule="auto"/>
        <w:ind w:left="340"/>
        <w:rPr>
          <w:rFonts w:ascii="Arial" w:hAnsi="Arial" w:cs="Arial"/>
          <w:b/>
        </w:rPr>
      </w:pPr>
      <w:r>
        <w:rPr>
          <w:rFonts w:ascii="Arial" w:hAnsi="Arial" w:cs="Arial"/>
          <w:b/>
        </w:rPr>
        <w:t>Licences:</w:t>
      </w:r>
    </w:p>
    <w:p w14:paraId="758110AB" w14:textId="076CC60F" w:rsidR="00A04385" w:rsidRPr="00A04385" w:rsidRDefault="00A04385" w:rsidP="00A04385">
      <w:pPr>
        <w:spacing w:after="0" w:line="240" w:lineRule="auto"/>
        <w:ind w:left="340"/>
        <w:rPr>
          <w:rFonts w:ascii="Arial" w:eastAsia="Times New Roman" w:hAnsi="Arial" w:cs="Arial"/>
          <w:b/>
          <w:lang w:eastAsia="en-GB"/>
        </w:rPr>
      </w:pPr>
      <w:r w:rsidRPr="00A04385">
        <w:rPr>
          <w:rFonts w:ascii="Arial" w:eastAsia="Times New Roman" w:hAnsi="Arial" w:cs="Arial"/>
          <w:b/>
          <w:lang w:eastAsia="en-GB"/>
        </w:rPr>
        <w:t>PPLs:</w:t>
      </w:r>
    </w:p>
    <w:tbl>
      <w:tblPr>
        <w:tblStyle w:val="TableGrid"/>
        <w:tblW w:w="3740" w:type="dxa"/>
        <w:tblInd w:w="421" w:type="dxa"/>
        <w:tblLook w:val="04A0" w:firstRow="1" w:lastRow="0" w:firstColumn="1" w:lastColumn="0" w:noHBand="0" w:noVBand="1"/>
      </w:tblPr>
      <w:tblGrid>
        <w:gridCol w:w="3740"/>
      </w:tblGrid>
      <w:tr w:rsidR="00A04385" w:rsidRPr="00A04385" w14:paraId="7850F03E" w14:textId="77777777" w:rsidTr="00695CEA">
        <w:trPr>
          <w:trHeight w:val="215"/>
        </w:trPr>
        <w:tc>
          <w:tcPr>
            <w:tcW w:w="3740" w:type="dxa"/>
          </w:tcPr>
          <w:p w14:paraId="542DB3A0" w14:textId="77777777" w:rsidR="00A04385" w:rsidRPr="00A04385" w:rsidRDefault="00A04385" w:rsidP="00A04385">
            <w:pPr>
              <w:keepNext/>
              <w:spacing w:line="280" w:lineRule="exact"/>
              <w:ind w:left="340"/>
              <w:outlineLvl w:val="0"/>
              <w:rPr>
                <w:rFonts w:ascii="Arial" w:hAnsi="Arial" w:cs="Arial"/>
                <w:b/>
                <w:sz w:val="22"/>
                <w:szCs w:val="22"/>
              </w:rPr>
            </w:pPr>
            <w:r w:rsidRPr="00A04385">
              <w:rPr>
                <w:rFonts w:ascii="Arial" w:hAnsi="Arial" w:cs="Arial"/>
                <w:b/>
                <w:sz w:val="22"/>
                <w:szCs w:val="22"/>
              </w:rPr>
              <w:t xml:space="preserve">158 PPLs in total </w:t>
            </w:r>
          </w:p>
        </w:tc>
      </w:tr>
      <w:tr w:rsidR="00A04385" w:rsidRPr="00A04385" w14:paraId="1BCC33EE" w14:textId="77777777" w:rsidTr="00695CEA">
        <w:trPr>
          <w:trHeight w:val="885"/>
        </w:trPr>
        <w:tc>
          <w:tcPr>
            <w:tcW w:w="3740" w:type="dxa"/>
          </w:tcPr>
          <w:p w14:paraId="541D62AC" w14:textId="77777777" w:rsidR="00A04385" w:rsidRPr="00A04385" w:rsidRDefault="00A04385" w:rsidP="00A04385">
            <w:pPr>
              <w:spacing w:line="280" w:lineRule="exact"/>
              <w:ind w:left="340"/>
              <w:rPr>
                <w:rFonts w:ascii="Arial" w:hAnsi="Arial" w:cs="Arial"/>
                <w:sz w:val="22"/>
                <w:szCs w:val="22"/>
              </w:rPr>
            </w:pPr>
            <w:r w:rsidRPr="00A04385">
              <w:rPr>
                <w:rFonts w:ascii="Arial" w:hAnsi="Arial" w:cs="Arial"/>
                <w:sz w:val="22"/>
                <w:szCs w:val="22"/>
              </w:rPr>
              <w:t>55 licences currently in draft</w:t>
            </w:r>
          </w:p>
          <w:p w14:paraId="065F4CE9" w14:textId="77777777" w:rsidR="00A04385" w:rsidRPr="00A04385" w:rsidRDefault="00A04385" w:rsidP="00A04385">
            <w:pPr>
              <w:numPr>
                <w:ilvl w:val="0"/>
                <w:numId w:val="15"/>
              </w:numPr>
              <w:spacing w:line="280" w:lineRule="exact"/>
              <w:ind w:left="340"/>
              <w:rPr>
                <w:rFonts w:ascii="Arial" w:hAnsi="Arial" w:cs="Arial"/>
                <w:sz w:val="22"/>
                <w:szCs w:val="22"/>
              </w:rPr>
            </w:pPr>
            <w:r w:rsidRPr="00A04385">
              <w:rPr>
                <w:rFonts w:ascii="Arial" w:hAnsi="Arial" w:cs="Arial"/>
                <w:sz w:val="22"/>
                <w:szCs w:val="22"/>
              </w:rPr>
              <w:t>18 amendments</w:t>
            </w:r>
          </w:p>
          <w:p w14:paraId="111633C1" w14:textId="77777777" w:rsidR="00A04385" w:rsidRPr="00A04385" w:rsidRDefault="00A04385" w:rsidP="00A04385">
            <w:pPr>
              <w:numPr>
                <w:ilvl w:val="0"/>
                <w:numId w:val="15"/>
              </w:numPr>
              <w:spacing w:line="280" w:lineRule="exact"/>
              <w:ind w:left="340"/>
              <w:rPr>
                <w:rFonts w:ascii="Arial" w:hAnsi="Arial" w:cs="Arial"/>
                <w:sz w:val="22"/>
                <w:szCs w:val="22"/>
              </w:rPr>
            </w:pPr>
            <w:r w:rsidRPr="00A04385">
              <w:rPr>
                <w:rFonts w:ascii="Arial" w:hAnsi="Arial" w:cs="Arial"/>
                <w:sz w:val="22"/>
                <w:szCs w:val="22"/>
              </w:rPr>
              <w:t xml:space="preserve">37 new licences </w:t>
            </w:r>
          </w:p>
        </w:tc>
      </w:tr>
    </w:tbl>
    <w:p w14:paraId="440AEC3C" w14:textId="77777777" w:rsidR="00A04385" w:rsidRDefault="00A04385" w:rsidP="00A04385">
      <w:pPr>
        <w:spacing w:after="0" w:line="240" w:lineRule="auto"/>
        <w:ind w:left="340"/>
        <w:rPr>
          <w:rFonts w:ascii="Arial" w:eastAsia="Times New Roman" w:hAnsi="Arial" w:cs="Arial"/>
          <w:b/>
          <w:lang w:eastAsia="en-GB"/>
        </w:rPr>
      </w:pPr>
    </w:p>
    <w:p w14:paraId="0DDBF96D" w14:textId="1F81724E" w:rsidR="00A04385" w:rsidRPr="00A04385" w:rsidRDefault="00A04385" w:rsidP="00A04385">
      <w:pPr>
        <w:spacing w:after="0" w:line="240" w:lineRule="auto"/>
        <w:ind w:left="340"/>
        <w:rPr>
          <w:rFonts w:ascii="Arial" w:eastAsia="Times New Roman" w:hAnsi="Arial" w:cs="Arial"/>
          <w:b/>
          <w:lang w:eastAsia="en-GB"/>
        </w:rPr>
      </w:pPr>
      <w:r w:rsidRPr="00A04385">
        <w:rPr>
          <w:rFonts w:ascii="Arial" w:eastAsia="Times New Roman" w:hAnsi="Arial" w:cs="Arial"/>
          <w:b/>
          <w:lang w:eastAsia="en-GB"/>
        </w:rPr>
        <w:t>PILs:</w:t>
      </w:r>
    </w:p>
    <w:p w14:paraId="4AFC772E" w14:textId="6A4977AF" w:rsidR="00A04385" w:rsidRPr="00A04385" w:rsidRDefault="00A04385" w:rsidP="00695CEA">
      <w:pPr>
        <w:spacing w:after="0" w:line="280" w:lineRule="exact"/>
        <w:rPr>
          <w:rFonts w:ascii="Arial" w:eastAsia="Times New Roman" w:hAnsi="Arial" w:cs="Arial"/>
          <w:lang w:eastAsia="en-GB"/>
        </w:rPr>
      </w:pPr>
      <w:r>
        <w:rPr>
          <w:rFonts w:ascii="Arial" w:eastAsia="Times New Roman" w:hAnsi="Arial" w:cs="Arial"/>
          <w:lang w:eastAsia="en-GB"/>
        </w:rPr>
        <w:t xml:space="preserve">      </w:t>
      </w:r>
      <w:r w:rsidRPr="00A04385">
        <w:rPr>
          <w:rFonts w:ascii="Arial" w:eastAsia="Times New Roman" w:hAnsi="Arial" w:cs="Arial"/>
          <w:lang w:eastAsia="en-GB"/>
        </w:rPr>
        <w:t>820 PILs registered at the University.11 are overdue a PIL review.</w:t>
      </w:r>
    </w:p>
    <w:p w14:paraId="1F3419DE" w14:textId="77777777" w:rsidR="00E1216B" w:rsidRPr="0076220F" w:rsidRDefault="00E1216B" w:rsidP="00A04385">
      <w:pPr>
        <w:pStyle w:val="ListParagraph"/>
        <w:spacing w:after="0" w:line="276" w:lineRule="auto"/>
        <w:ind w:left="340"/>
        <w:rPr>
          <w:rFonts w:ascii="Arial" w:hAnsi="Arial" w:cs="Arial"/>
          <w:b/>
        </w:rPr>
      </w:pPr>
    </w:p>
    <w:p w14:paraId="666666CB" w14:textId="7AE0B156" w:rsidR="00A04385" w:rsidRPr="00A04385" w:rsidRDefault="005A62EA" w:rsidP="00A04385">
      <w:pPr>
        <w:spacing w:after="0" w:line="276" w:lineRule="auto"/>
        <w:ind w:left="340"/>
        <w:rPr>
          <w:rFonts w:ascii="Arial" w:hAnsi="Arial" w:cs="Arial"/>
          <w:b/>
        </w:rPr>
      </w:pPr>
      <w:r w:rsidRPr="005A62EA">
        <w:rPr>
          <w:rFonts w:ascii="Arial" w:hAnsi="Arial" w:cs="Arial"/>
          <w:b/>
        </w:rPr>
        <w:t>AWERB</w:t>
      </w:r>
      <w:r w:rsidR="0076220F">
        <w:rPr>
          <w:rFonts w:ascii="Arial" w:hAnsi="Arial" w:cs="Arial"/>
          <w:b/>
        </w:rPr>
        <w:t>:</w:t>
      </w:r>
    </w:p>
    <w:tbl>
      <w:tblPr>
        <w:tblStyle w:val="TableGrid"/>
        <w:tblW w:w="0" w:type="auto"/>
        <w:tblInd w:w="421" w:type="dxa"/>
        <w:tblLook w:val="04A0" w:firstRow="1" w:lastRow="0" w:firstColumn="1" w:lastColumn="0" w:noHBand="0" w:noVBand="1"/>
      </w:tblPr>
      <w:tblGrid>
        <w:gridCol w:w="5099"/>
        <w:gridCol w:w="3491"/>
      </w:tblGrid>
      <w:tr w:rsidR="00A04385" w:rsidRPr="00A04385" w14:paraId="32B78B04" w14:textId="77777777" w:rsidTr="00A04385">
        <w:tc>
          <w:tcPr>
            <w:tcW w:w="5099" w:type="dxa"/>
          </w:tcPr>
          <w:p w14:paraId="01826319" w14:textId="77777777" w:rsidR="00A04385" w:rsidRPr="00A04385" w:rsidRDefault="00A04385" w:rsidP="00A04385">
            <w:pPr>
              <w:spacing w:line="280" w:lineRule="exact"/>
              <w:ind w:left="340"/>
              <w:rPr>
                <w:rFonts w:ascii="Arial" w:hAnsi="Arial" w:cs="Arial"/>
                <w:sz w:val="22"/>
                <w:szCs w:val="22"/>
              </w:rPr>
            </w:pPr>
            <w:r w:rsidRPr="00A04385">
              <w:rPr>
                <w:rFonts w:ascii="Arial" w:hAnsi="Arial" w:cs="Arial"/>
                <w:sz w:val="22"/>
                <w:szCs w:val="22"/>
              </w:rPr>
              <w:t>Number of AWERB Sub-standing meetings</w:t>
            </w:r>
          </w:p>
        </w:tc>
        <w:tc>
          <w:tcPr>
            <w:tcW w:w="3491" w:type="dxa"/>
          </w:tcPr>
          <w:p w14:paraId="02207866" w14:textId="77777777" w:rsidR="00A04385" w:rsidRPr="00A04385" w:rsidRDefault="00A04385" w:rsidP="00A04385">
            <w:pPr>
              <w:spacing w:line="280" w:lineRule="exact"/>
              <w:ind w:left="340"/>
              <w:rPr>
                <w:rFonts w:ascii="Arial" w:hAnsi="Arial" w:cs="Arial"/>
                <w:sz w:val="22"/>
                <w:szCs w:val="22"/>
              </w:rPr>
            </w:pPr>
            <w:r w:rsidRPr="00A04385">
              <w:rPr>
                <w:rFonts w:ascii="Arial" w:hAnsi="Arial" w:cs="Arial"/>
                <w:sz w:val="22"/>
                <w:szCs w:val="22"/>
              </w:rPr>
              <w:t xml:space="preserve">4 </w:t>
            </w:r>
          </w:p>
        </w:tc>
      </w:tr>
      <w:tr w:rsidR="00A04385" w:rsidRPr="00A04385" w14:paraId="04CF9E77" w14:textId="77777777" w:rsidTr="00A04385">
        <w:tc>
          <w:tcPr>
            <w:tcW w:w="5099" w:type="dxa"/>
          </w:tcPr>
          <w:p w14:paraId="465CF300" w14:textId="77777777" w:rsidR="00A04385" w:rsidRPr="00A04385" w:rsidRDefault="00A04385" w:rsidP="00A04385">
            <w:pPr>
              <w:spacing w:line="280" w:lineRule="exact"/>
              <w:ind w:left="340"/>
              <w:rPr>
                <w:rFonts w:ascii="Arial" w:hAnsi="Arial" w:cs="Arial"/>
                <w:sz w:val="22"/>
                <w:szCs w:val="22"/>
              </w:rPr>
            </w:pPr>
            <w:r w:rsidRPr="00A04385">
              <w:rPr>
                <w:rFonts w:ascii="Arial" w:hAnsi="Arial" w:cs="Arial"/>
                <w:sz w:val="22"/>
                <w:szCs w:val="22"/>
              </w:rPr>
              <w:t xml:space="preserve">Number of AWERB Standing </w:t>
            </w:r>
          </w:p>
        </w:tc>
        <w:tc>
          <w:tcPr>
            <w:tcW w:w="3491" w:type="dxa"/>
          </w:tcPr>
          <w:p w14:paraId="76E330AF" w14:textId="77777777" w:rsidR="00A04385" w:rsidRPr="00A04385" w:rsidRDefault="00A04385" w:rsidP="00A04385">
            <w:pPr>
              <w:spacing w:line="280" w:lineRule="exact"/>
              <w:ind w:left="340"/>
              <w:rPr>
                <w:rFonts w:ascii="Arial" w:hAnsi="Arial" w:cs="Arial"/>
                <w:sz w:val="22"/>
                <w:szCs w:val="22"/>
              </w:rPr>
            </w:pPr>
            <w:r w:rsidRPr="00A04385">
              <w:rPr>
                <w:rFonts w:ascii="Arial" w:hAnsi="Arial" w:cs="Arial"/>
                <w:sz w:val="22"/>
                <w:szCs w:val="22"/>
              </w:rPr>
              <w:t xml:space="preserve">4 </w:t>
            </w:r>
          </w:p>
        </w:tc>
      </w:tr>
      <w:tr w:rsidR="00A04385" w:rsidRPr="00A04385" w14:paraId="7BE0B5DE" w14:textId="77777777" w:rsidTr="00A04385">
        <w:tc>
          <w:tcPr>
            <w:tcW w:w="5099" w:type="dxa"/>
          </w:tcPr>
          <w:p w14:paraId="2BFEFC7F" w14:textId="77777777" w:rsidR="00A04385" w:rsidRPr="00A04385" w:rsidRDefault="00A04385" w:rsidP="00A04385">
            <w:pPr>
              <w:spacing w:line="280" w:lineRule="exact"/>
              <w:ind w:left="340"/>
              <w:rPr>
                <w:rFonts w:ascii="Arial" w:hAnsi="Arial" w:cs="Arial"/>
                <w:sz w:val="22"/>
                <w:szCs w:val="22"/>
              </w:rPr>
            </w:pPr>
            <w:r w:rsidRPr="00A04385">
              <w:rPr>
                <w:rFonts w:ascii="Arial" w:hAnsi="Arial" w:cs="Arial"/>
                <w:sz w:val="22"/>
                <w:szCs w:val="22"/>
              </w:rPr>
              <w:t xml:space="preserve">Number of virtual AWERB meetings </w:t>
            </w:r>
          </w:p>
        </w:tc>
        <w:tc>
          <w:tcPr>
            <w:tcW w:w="3491" w:type="dxa"/>
          </w:tcPr>
          <w:p w14:paraId="70294FA1" w14:textId="77777777" w:rsidR="00A04385" w:rsidRPr="00A04385" w:rsidRDefault="00A04385" w:rsidP="00A04385">
            <w:pPr>
              <w:spacing w:line="280" w:lineRule="exact"/>
              <w:ind w:left="340"/>
              <w:rPr>
                <w:rFonts w:ascii="Arial" w:hAnsi="Arial" w:cs="Arial"/>
                <w:sz w:val="22"/>
                <w:szCs w:val="22"/>
              </w:rPr>
            </w:pPr>
            <w:r w:rsidRPr="00A04385">
              <w:rPr>
                <w:rFonts w:ascii="Arial" w:hAnsi="Arial" w:cs="Arial"/>
                <w:sz w:val="22"/>
                <w:szCs w:val="22"/>
              </w:rPr>
              <w:t>5  – used for minor and urgent amendments</w:t>
            </w:r>
          </w:p>
        </w:tc>
      </w:tr>
    </w:tbl>
    <w:p w14:paraId="60061E4C" w14:textId="1900305F" w:rsidR="0076220F" w:rsidRDefault="0076220F" w:rsidP="00A04385">
      <w:pPr>
        <w:spacing w:after="0" w:line="276" w:lineRule="auto"/>
        <w:rPr>
          <w:rFonts w:ascii="Arial" w:hAnsi="Arial" w:cs="Arial"/>
          <w:b/>
        </w:rPr>
      </w:pPr>
    </w:p>
    <w:p w14:paraId="5AAEA21B" w14:textId="16241DB4" w:rsidR="0076220F" w:rsidRDefault="0076220F" w:rsidP="0076220F">
      <w:pPr>
        <w:spacing w:after="0" w:line="276" w:lineRule="auto"/>
        <w:ind w:left="360"/>
        <w:rPr>
          <w:rFonts w:ascii="Arial" w:hAnsi="Arial" w:cs="Arial"/>
          <w:b/>
        </w:rPr>
      </w:pPr>
      <w:r>
        <w:rPr>
          <w:rFonts w:ascii="Arial" w:hAnsi="Arial" w:cs="Arial"/>
          <w:b/>
        </w:rPr>
        <w:t>Non-Compliance</w:t>
      </w:r>
      <w:r w:rsidR="007C5CA3">
        <w:rPr>
          <w:rFonts w:ascii="Arial" w:hAnsi="Arial" w:cs="Arial"/>
          <w:b/>
        </w:rPr>
        <w:t>:</w:t>
      </w:r>
    </w:p>
    <w:p w14:paraId="2436618C" w14:textId="77777777" w:rsidR="00A04385" w:rsidRDefault="00A04385" w:rsidP="00A04385">
      <w:pPr>
        <w:spacing w:after="0" w:line="280" w:lineRule="exact"/>
        <w:ind w:left="360"/>
        <w:rPr>
          <w:rFonts w:ascii="Arial" w:eastAsia="Times New Roman" w:hAnsi="Arial" w:cs="Arial"/>
          <w:bCs/>
          <w:i/>
          <w:iCs/>
          <w:lang w:eastAsia="en-GB"/>
        </w:rPr>
      </w:pPr>
      <w:r w:rsidRPr="00A04385">
        <w:rPr>
          <w:rFonts w:ascii="Arial" w:eastAsia="Times New Roman" w:hAnsi="Arial" w:cs="Arial"/>
          <w:b/>
          <w:lang w:eastAsia="en-GB"/>
        </w:rPr>
        <w:t>PEL_014-AMB Missing Valve</w:t>
      </w:r>
      <w:r w:rsidRPr="00A04385">
        <w:rPr>
          <w:rFonts w:ascii="Arial" w:eastAsia="Times New Roman" w:hAnsi="Arial" w:cs="Arial"/>
          <w:bCs/>
          <w:lang w:eastAsia="en-GB"/>
        </w:rPr>
        <w:t xml:space="preserve">- </w:t>
      </w:r>
      <w:r w:rsidRPr="00A04385">
        <w:rPr>
          <w:rFonts w:ascii="Arial" w:eastAsia="Times New Roman" w:hAnsi="Arial" w:cs="Arial"/>
          <w:lang w:eastAsia="en-GB"/>
        </w:rPr>
        <w:t xml:space="preserve">19th January a breeding cage was found with a missing water valve. Two mice had to be killed, due to poor health. </w:t>
      </w:r>
      <w:r w:rsidRPr="00A04385">
        <w:rPr>
          <w:rFonts w:ascii="Arial" w:eastAsia="Times New Roman" w:hAnsi="Arial" w:cs="Arial"/>
          <w:i/>
          <w:iCs/>
          <w:lang w:eastAsia="en-GB"/>
        </w:rPr>
        <w:t>Pre-Action letter received.</w:t>
      </w:r>
    </w:p>
    <w:p w14:paraId="6753EAD2" w14:textId="46B18B36" w:rsidR="00A04385" w:rsidRPr="00A04385" w:rsidRDefault="00A04385" w:rsidP="00A04385">
      <w:pPr>
        <w:spacing w:after="0" w:line="280" w:lineRule="exact"/>
        <w:ind w:left="360"/>
        <w:rPr>
          <w:rFonts w:ascii="Arial" w:eastAsia="Times New Roman" w:hAnsi="Arial" w:cs="Arial"/>
          <w:bCs/>
          <w:i/>
          <w:iCs/>
          <w:lang w:eastAsia="en-GB"/>
        </w:rPr>
      </w:pPr>
      <w:r w:rsidRPr="00A04385">
        <w:rPr>
          <w:rFonts w:ascii="Arial" w:eastAsia="Times New Roman" w:hAnsi="Arial" w:cs="Arial"/>
          <w:b/>
          <w:lang w:eastAsia="en-GB"/>
        </w:rPr>
        <w:t>PEL_028-AMB Trapped tail</w:t>
      </w:r>
      <w:r w:rsidRPr="00A04385">
        <w:rPr>
          <w:rFonts w:ascii="Arial" w:eastAsia="Times New Roman" w:hAnsi="Arial" w:cs="Arial"/>
          <w:bCs/>
          <w:lang w:eastAsia="en-GB"/>
        </w:rPr>
        <w:t>-</w:t>
      </w:r>
      <w:r w:rsidRPr="00A04385">
        <w:rPr>
          <w:rFonts w:ascii="Arial" w:eastAsia="Times New Roman" w:hAnsi="Arial" w:cs="Arial"/>
          <w:lang w:eastAsia="en-GB"/>
        </w:rPr>
        <w:t xml:space="preserve"> 30th January, a male mouse was discovered trapped by its tail in the lid of the cage, and due to the severity of its tail injury it was culled. </w:t>
      </w:r>
      <w:r w:rsidRPr="00A04385">
        <w:rPr>
          <w:rFonts w:ascii="Arial" w:eastAsia="Times New Roman" w:hAnsi="Arial" w:cs="Arial"/>
          <w:i/>
          <w:iCs/>
          <w:lang w:eastAsia="en-GB"/>
        </w:rPr>
        <w:t>Pre-Action letter received.</w:t>
      </w:r>
    </w:p>
    <w:p w14:paraId="19646A89" w14:textId="77777777" w:rsidR="00A04385" w:rsidRPr="00A04385" w:rsidRDefault="00A04385" w:rsidP="00A04385">
      <w:pPr>
        <w:spacing w:after="0" w:line="280" w:lineRule="exact"/>
        <w:ind w:left="360"/>
        <w:rPr>
          <w:rFonts w:ascii="Arial" w:eastAsia="Times New Roman" w:hAnsi="Arial" w:cs="Arial"/>
          <w:i/>
          <w:iCs/>
          <w:lang w:eastAsia="en-GB"/>
        </w:rPr>
      </w:pPr>
      <w:r w:rsidRPr="00A04385">
        <w:rPr>
          <w:rFonts w:ascii="Arial" w:eastAsia="Times New Roman" w:hAnsi="Arial" w:cs="Arial"/>
          <w:b/>
          <w:lang w:eastAsia="en-GB"/>
        </w:rPr>
        <w:t>PEL_035- AMB leaking valve</w:t>
      </w:r>
      <w:r w:rsidRPr="00A04385">
        <w:rPr>
          <w:rFonts w:ascii="Arial" w:eastAsia="Times New Roman" w:hAnsi="Arial" w:cs="Arial"/>
          <w:bCs/>
          <w:lang w:eastAsia="en-GB"/>
        </w:rPr>
        <w:t>-</w:t>
      </w:r>
      <w:r w:rsidRPr="00A04385">
        <w:rPr>
          <w:rFonts w:ascii="Arial" w:eastAsia="Times New Roman" w:hAnsi="Arial" w:cs="Arial"/>
          <w:lang w:eastAsia="en-GB"/>
        </w:rPr>
        <w:t xml:space="preserve"> 5th February, fifteen mouse pups were found dead due to a leaky valve on the automatic watering system causing flooding in a cage. A further mouse pup was also found dead in the cage below, as the water leaking from the cage above caused further flooding. </w:t>
      </w:r>
      <w:r w:rsidRPr="00A04385">
        <w:rPr>
          <w:rFonts w:ascii="Arial" w:eastAsia="Times New Roman" w:hAnsi="Arial" w:cs="Arial"/>
          <w:i/>
          <w:iCs/>
          <w:lang w:eastAsia="en-GB"/>
        </w:rPr>
        <w:t>Pre-Action letter received.</w:t>
      </w:r>
    </w:p>
    <w:p w14:paraId="3C57C0FE" w14:textId="77777777" w:rsidR="00A04385" w:rsidRPr="00A04385" w:rsidRDefault="00A04385" w:rsidP="00A04385">
      <w:pPr>
        <w:spacing w:after="0" w:line="280" w:lineRule="exact"/>
        <w:ind w:left="360"/>
        <w:rPr>
          <w:rFonts w:ascii="Arial" w:eastAsia="Times New Roman" w:hAnsi="Arial" w:cs="Arial"/>
          <w:i/>
          <w:iCs/>
          <w:lang w:eastAsia="en-GB"/>
        </w:rPr>
      </w:pPr>
      <w:r w:rsidRPr="00A04385">
        <w:rPr>
          <w:rFonts w:ascii="Arial" w:eastAsia="Times New Roman" w:hAnsi="Arial" w:cs="Arial"/>
          <w:b/>
          <w:lang w:eastAsia="en-GB"/>
        </w:rPr>
        <w:t>PEL-080323</w:t>
      </w:r>
      <w:r w:rsidRPr="00A04385">
        <w:rPr>
          <w:rFonts w:ascii="Arial" w:eastAsia="Times New Roman" w:hAnsi="Arial" w:cs="Arial"/>
          <w:bCs/>
          <w:lang w:eastAsia="en-GB"/>
        </w:rPr>
        <w:t xml:space="preserve"> </w:t>
      </w:r>
      <w:r w:rsidRPr="00A04385">
        <w:rPr>
          <w:rFonts w:ascii="Arial" w:eastAsia="Times New Roman" w:hAnsi="Arial" w:cs="Arial"/>
          <w:b/>
          <w:lang w:eastAsia="en-GB"/>
        </w:rPr>
        <w:t xml:space="preserve">Tail trap 2023-65- </w:t>
      </w:r>
      <w:r w:rsidRPr="00A04385">
        <w:rPr>
          <w:rFonts w:ascii="Arial" w:eastAsia="Times New Roman" w:hAnsi="Arial" w:cs="Arial"/>
          <w:bCs/>
          <w:lang w:eastAsia="en-GB"/>
        </w:rPr>
        <w:t>22</w:t>
      </w:r>
      <w:r w:rsidRPr="00A04385">
        <w:rPr>
          <w:rFonts w:ascii="Arial" w:eastAsia="Times New Roman" w:hAnsi="Arial" w:cs="Arial"/>
          <w:bCs/>
          <w:vertAlign w:val="superscript"/>
          <w:lang w:eastAsia="en-GB"/>
        </w:rPr>
        <w:t>nd</w:t>
      </w:r>
      <w:r w:rsidRPr="00A04385">
        <w:rPr>
          <w:rFonts w:ascii="Arial" w:eastAsia="Times New Roman" w:hAnsi="Arial" w:cs="Arial"/>
          <w:bCs/>
          <w:lang w:eastAsia="en-GB"/>
        </w:rPr>
        <w:t xml:space="preserve"> May </w:t>
      </w:r>
      <w:r w:rsidRPr="00A04385">
        <w:rPr>
          <w:rFonts w:ascii="Arial" w:eastAsia="Times New Roman" w:hAnsi="Arial" w:cs="Arial"/>
          <w:lang w:eastAsia="en-GB"/>
        </w:rPr>
        <w:t xml:space="preserve">The enforcement team did not to pursue this based on the information provided, The tail injury was sufficiently monitored and further suffering was minimised by killing the animal. </w:t>
      </w:r>
      <w:r w:rsidRPr="00A04385">
        <w:rPr>
          <w:rFonts w:ascii="Arial" w:eastAsia="Times New Roman" w:hAnsi="Arial" w:cs="Arial"/>
          <w:i/>
          <w:iCs/>
          <w:lang w:eastAsia="en-GB"/>
        </w:rPr>
        <w:t>Closure letter received.</w:t>
      </w:r>
    </w:p>
    <w:p w14:paraId="3DEEC669" w14:textId="51CA061B" w:rsidR="0076220F" w:rsidRDefault="0076220F" w:rsidP="00A04385">
      <w:pPr>
        <w:spacing w:after="0" w:line="276" w:lineRule="auto"/>
        <w:rPr>
          <w:rFonts w:ascii="Arial" w:hAnsi="Arial" w:cs="Arial"/>
          <w:b/>
        </w:rPr>
      </w:pPr>
    </w:p>
    <w:p w14:paraId="5496F635" w14:textId="4A9015A2" w:rsidR="006E0B38" w:rsidRPr="007C5CA3" w:rsidRDefault="006E0B38" w:rsidP="006E0B38">
      <w:pPr>
        <w:spacing w:after="0" w:line="280" w:lineRule="exact"/>
        <w:ind w:left="360"/>
        <w:rPr>
          <w:rFonts w:ascii="Arial" w:eastAsia="Times New Roman" w:hAnsi="Arial" w:cs="Arial"/>
          <w:b/>
          <w:lang w:eastAsia="en-GB"/>
        </w:rPr>
      </w:pPr>
      <w:r w:rsidRPr="006E0B38">
        <w:rPr>
          <w:rFonts w:ascii="Arial" w:eastAsia="Times New Roman" w:hAnsi="Arial" w:cs="Arial"/>
          <w:b/>
          <w:lang w:eastAsia="en-GB"/>
        </w:rPr>
        <w:t>Root Cause Analysis (RCA)</w:t>
      </w:r>
      <w:r w:rsidR="007C5CA3">
        <w:rPr>
          <w:rFonts w:ascii="Arial" w:eastAsia="Times New Roman" w:hAnsi="Arial" w:cs="Arial"/>
          <w:b/>
          <w:lang w:eastAsia="en-GB"/>
        </w:rPr>
        <w:t>:</w:t>
      </w:r>
    </w:p>
    <w:p w14:paraId="305590FA" w14:textId="21E5B437" w:rsidR="008336CA" w:rsidRDefault="008336CA" w:rsidP="008336CA">
      <w:pPr>
        <w:spacing w:after="0" w:line="280" w:lineRule="exact"/>
        <w:ind w:left="360"/>
        <w:rPr>
          <w:rFonts w:ascii="Arial" w:eastAsia="Times New Roman" w:hAnsi="Arial" w:cs="Arial"/>
          <w:szCs w:val="24"/>
          <w:lang w:eastAsia="en-GB"/>
        </w:rPr>
      </w:pPr>
      <w:r w:rsidRPr="008336CA">
        <w:rPr>
          <w:rFonts w:ascii="Arial" w:eastAsia="Times New Roman" w:hAnsi="Arial" w:cs="Arial"/>
          <w:szCs w:val="24"/>
          <w:lang w:eastAsia="en-GB"/>
        </w:rPr>
        <w:lastRenderedPageBreak/>
        <w:t>Martin has had two letters of advice from the HO</w:t>
      </w:r>
      <w:r>
        <w:rPr>
          <w:rFonts w:ascii="Arial" w:eastAsia="Times New Roman" w:hAnsi="Arial" w:cs="Arial"/>
          <w:szCs w:val="24"/>
          <w:lang w:eastAsia="en-GB"/>
        </w:rPr>
        <w:t>.</w:t>
      </w:r>
      <w:r w:rsidRPr="008336CA">
        <w:rPr>
          <w:rFonts w:ascii="Arial" w:eastAsia="Times New Roman" w:hAnsi="Arial" w:cs="Arial"/>
          <w:szCs w:val="24"/>
          <w:lang w:eastAsia="en-GB"/>
        </w:rPr>
        <w:t xml:space="preserve"> </w:t>
      </w:r>
      <w:r>
        <w:rPr>
          <w:rFonts w:ascii="Arial" w:eastAsia="Times New Roman" w:hAnsi="Arial" w:cs="Arial"/>
          <w:szCs w:val="24"/>
          <w:lang w:eastAsia="en-GB"/>
        </w:rPr>
        <w:t>Some</w:t>
      </w:r>
      <w:r w:rsidRPr="008336CA">
        <w:rPr>
          <w:rFonts w:ascii="Arial" w:eastAsia="Times New Roman" w:hAnsi="Arial" w:cs="Arial"/>
          <w:szCs w:val="24"/>
          <w:lang w:eastAsia="en-GB"/>
        </w:rPr>
        <w:t xml:space="preserve"> cases were not pursued as the HO felt we had put in place systems to prevent these things happening again. </w:t>
      </w:r>
      <w:r>
        <w:rPr>
          <w:rFonts w:ascii="Arial" w:eastAsia="Times New Roman" w:hAnsi="Arial" w:cs="Arial"/>
          <w:szCs w:val="24"/>
          <w:lang w:eastAsia="en-GB"/>
        </w:rPr>
        <w:t>Some are outstanding and we are waiting on a response from the HO.</w:t>
      </w:r>
    </w:p>
    <w:p w14:paraId="043F63FF" w14:textId="77777777" w:rsidR="008336CA" w:rsidRPr="008336CA" w:rsidRDefault="008336CA" w:rsidP="008336CA">
      <w:pPr>
        <w:spacing w:after="0" w:line="280" w:lineRule="exact"/>
        <w:ind w:left="360"/>
        <w:rPr>
          <w:rFonts w:ascii="Arial" w:eastAsia="Times New Roman" w:hAnsi="Arial" w:cs="Arial"/>
          <w:szCs w:val="24"/>
          <w:lang w:eastAsia="en-GB"/>
        </w:rPr>
      </w:pPr>
    </w:p>
    <w:p w14:paraId="7E49C6B2" w14:textId="773A3F6C" w:rsidR="008336CA" w:rsidRPr="008336CA" w:rsidRDefault="008336CA" w:rsidP="008336CA">
      <w:pPr>
        <w:spacing w:after="0" w:line="240" w:lineRule="auto"/>
        <w:ind w:left="1800" w:hanging="1440"/>
        <w:rPr>
          <w:rFonts w:ascii="Arial" w:hAnsi="Arial" w:cs="Arial"/>
        </w:rPr>
      </w:pPr>
      <w:r w:rsidRPr="008336CA">
        <w:rPr>
          <w:rFonts w:ascii="Arial" w:hAnsi="Arial" w:cs="Arial"/>
          <w:b/>
        </w:rPr>
        <w:t>Daily checks</w:t>
      </w:r>
      <w:r w:rsidRPr="008336CA">
        <w:rPr>
          <w:rFonts w:ascii="Arial" w:hAnsi="Arial" w:cs="Arial"/>
        </w:rPr>
        <w:t xml:space="preserve"> –AM check not performed and</w:t>
      </w:r>
      <w:r w:rsidR="004F40E7">
        <w:rPr>
          <w:rFonts w:ascii="Arial" w:hAnsi="Arial" w:cs="Arial"/>
        </w:rPr>
        <w:t xml:space="preserve"> one</w:t>
      </w:r>
      <w:r w:rsidRPr="008336CA">
        <w:rPr>
          <w:rFonts w:ascii="Arial" w:hAnsi="Arial" w:cs="Arial"/>
        </w:rPr>
        <w:t xml:space="preserve"> animal found dead after multiple checkpoints were not observed- (Letter of Advice received from the HO.</w:t>
      </w:r>
    </w:p>
    <w:p w14:paraId="6F589911" w14:textId="77777777" w:rsidR="008336CA" w:rsidRPr="008336CA" w:rsidRDefault="008336CA" w:rsidP="008336CA">
      <w:pPr>
        <w:spacing w:after="0" w:line="240" w:lineRule="auto"/>
        <w:ind w:left="1800" w:hanging="1440"/>
        <w:rPr>
          <w:rFonts w:ascii="Arial" w:hAnsi="Arial" w:cs="Arial"/>
        </w:rPr>
      </w:pPr>
    </w:p>
    <w:p w14:paraId="34F50B80" w14:textId="44312FB0" w:rsidR="008336CA" w:rsidRPr="008336CA" w:rsidRDefault="008336CA" w:rsidP="008336CA">
      <w:pPr>
        <w:spacing w:after="0" w:line="240" w:lineRule="auto"/>
        <w:ind w:left="1778" w:hanging="1440"/>
        <w:rPr>
          <w:rFonts w:ascii="Arial" w:hAnsi="Arial" w:cs="Arial"/>
        </w:rPr>
      </w:pPr>
      <w:r w:rsidRPr="008336CA">
        <w:rPr>
          <w:rFonts w:ascii="Arial" w:hAnsi="Arial" w:cs="Arial"/>
          <w:b/>
        </w:rPr>
        <w:t>Mice found dead with malocclusion</w:t>
      </w:r>
      <w:r w:rsidRPr="008336CA">
        <w:rPr>
          <w:rFonts w:ascii="Arial" w:hAnsi="Arial" w:cs="Arial"/>
        </w:rPr>
        <w:t xml:space="preserve"> – </w:t>
      </w:r>
      <w:r w:rsidR="00CA34E5">
        <w:rPr>
          <w:rFonts w:ascii="Arial" w:hAnsi="Arial" w:cs="Arial"/>
        </w:rPr>
        <w:t>T</w:t>
      </w:r>
      <w:r w:rsidR="00CA34E5" w:rsidRPr="008336CA">
        <w:rPr>
          <w:rFonts w:ascii="Arial" w:hAnsi="Arial" w:cs="Arial"/>
        </w:rPr>
        <w:t>wo</w:t>
      </w:r>
      <w:r w:rsidRPr="008336CA">
        <w:rPr>
          <w:rFonts w:ascii="Arial" w:hAnsi="Arial" w:cs="Arial"/>
        </w:rPr>
        <w:t xml:space="preserve"> cases submitted to HO. Both are open and under review. </w:t>
      </w:r>
    </w:p>
    <w:p w14:paraId="37C6FDC0" w14:textId="77777777" w:rsidR="008336CA" w:rsidRPr="008336CA" w:rsidRDefault="008336CA" w:rsidP="008336CA">
      <w:pPr>
        <w:spacing w:after="0" w:line="240" w:lineRule="auto"/>
        <w:ind w:left="1778" w:hanging="1440"/>
        <w:rPr>
          <w:rFonts w:ascii="Arial" w:hAnsi="Arial" w:cs="Arial"/>
        </w:rPr>
      </w:pPr>
      <w:r w:rsidRPr="008336CA">
        <w:rPr>
          <w:rFonts w:ascii="Arial" w:hAnsi="Arial" w:cs="Arial"/>
        </w:rPr>
        <w:t xml:space="preserve"> </w:t>
      </w:r>
    </w:p>
    <w:p w14:paraId="680176D4" w14:textId="18BA0FFE" w:rsidR="008336CA" w:rsidRPr="008336CA" w:rsidRDefault="008336CA" w:rsidP="00CA34E5">
      <w:pPr>
        <w:spacing w:after="0" w:line="280" w:lineRule="exact"/>
        <w:ind w:left="360"/>
        <w:rPr>
          <w:rFonts w:ascii="Arial" w:eastAsia="Times New Roman" w:hAnsi="Arial" w:cs="Arial"/>
          <w:lang w:eastAsia="en-GB"/>
        </w:rPr>
      </w:pPr>
      <w:r w:rsidRPr="008336CA">
        <w:rPr>
          <w:rFonts w:ascii="Arial" w:eastAsia="Times New Roman" w:hAnsi="Arial" w:cs="Arial"/>
          <w:b/>
          <w:lang w:eastAsia="en-GB"/>
        </w:rPr>
        <w:t xml:space="preserve">Water not being provided – </w:t>
      </w:r>
      <w:r w:rsidR="00CA34E5">
        <w:rPr>
          <w:rFonts w:ascii="Arial" w:eastAsia="Times New Roman" w:hAnsi="Arial" w:cs="Arial"/>
          <w:bCs/>
          <w:lang w:eastAsia="en-GB"/>
        </w:rPr>
        <w:t>Four</w:t>
      </w:r>
      <w:r w:rsidRPr="008336CA">
        <w:rPr>
          <w:rFonts w:ascii="Arial" w:eastAsia="Times New Roman" w:hAnsi="Arial" w:cs="Arial"/>
          <w:bCs/>
          <w:lang w:eastAsia="en-GB"/>
        </w:rPr>
        <w:t xml:space="preserve"> </w:t>
      </w:r>
      <w:r w:rsidR="00CA34E5" w:rsidRPr="008336CA">
        <w:rPr>
          <w:rFonts w:ascii="Arial" w:eastAsia="Times New Roman" w:hAnsi="Arial" w:cs="Arial"/>
          <w:lang w:eastAsia="en-GB"/>
        </w:rPr>
        <w:t xml:space="preserve">cases </w:t>
      </w:r>
      <w:r w:rsidR="00CF606F" w:rsidRPr="008336CA">
        <w:rPr>
          <w:rFonts w:ascii="Arial" w:eastAsia="Times New Roman" w:hAnsi="Arial" w:cs="Arial"/>
          <w:lang w:eastAsia="en-GB"/>
        </w:rPr>
        <w:t xml:space="preserve">– </w:t>
      </w:r>
      <w:r w:rsidR="00CF606F">
        <w:rPr>
          <w:rFonts w:ascii="Arial" w:eastAsia="Times New Roman" w:hAnsi="Arial" w:cs="Arial"/>
          <w:lang w:eastAsia="en-GB"/>
        </w:rPr>
        <w:t>One</w:t>
      </w:r>
      <w:r w:rsidRPr="008336CA">
        <w:rPr>
          <w:rFonts w:ascii="Arial" w:eastAsia="Times New Roman" w:hAnsi="Arial" w:cs="Arial"/>
          <w:lang w:eastAsia="en-GB"/>
        </w:rPr>
        <w:t xml:space="preserve"> not pursued by the HO. </w:t>
      </w:r>
      <w:r w:rsidR="00CA34E5">
        <w:rPr>
          <w:rFonts w:ascii="Arial" w:eastAsia="Times New Roman" w:hAnsi="Arial" w:cs="Arial"/>
          <w:lang w:eastAsia="en-GB"/>
        </w:rPr>
        <w:t>Three</w:t>
      </w:r>
      <w:r w:rsidRPr="008336CA">
        <w:rPr>
          <w:rFonts w:ascii="Arial" w:eastAsia="Times New Roman" w:hAnsi="Arial" w:cs="Arial"/>
          <w:lang w:eastAsia="en-GB"/>
        </w:rPr>
        <w:t xml:space="preserve"> are still ongoing.</w:t>
      </w:r>
    </w:p>
    <w:p w14:paraId="1B38992E" w14:textId="77777777" w:rsidR="008336CA" w:rsidRPr="008336CA" w:rsidRDefault="008336CA" w:rsidP="008336CA">
      <w:pPr>
        <w:spacing w:after="0" w:line="280" w:lineRule="exact"/>
        <w:ind w:left="360"/>
        <w:rPr>
          <w:rFonts w:ascii="Arial" w:eastAsia="Times New Roman" w:hAnsi="Arial" w:cs="Arial"/>
          <w:b/>
          <w:lang w:eastAsia="en-GB"/>
        </w:rPr>
      </w:pPr>
    </w:p>
    <w:p w14:paraId="65593E58" w14:textId="326541CB" w:rsidR="008336CA" w:rsidRPr="008336CA" w:rsidRDefault="008336CA" w:rsidP="008336CA">
      <w:pPr>
        <w:spacing w:after="0" w:line="280" w:lineRule="exact"/>
        <w:ind w:left="360"/>
        <w:rPr>
          <w:rFonts w:ascii="Arial" w:eastAsia="Times New Roman" w:hAnsi="Arial" w:cs="Arial"/>
          <w:lang w:eastAsia="en-GB"/>
        </w:rPr>
      </w:pPr>
      <w:r w:rsidRPr="008336CA">
        <w:rPr>
          <w:rFonts w:ascii="Arial" w:eastAsia="Times New Roman" w:hAnsi="Arial" w:cs="Arial"/>
          <w:b/>
          <w:lang w:eastAsia="en-GB"/>
        </w:rPr>
        <w:t>Automated watering system valve leaks/cage floods</w:t>
      </w:r>
      <w:r w:rsidR="00CA34E5">
        <w:rPr>
          <w:rFonts w:ascii="Arial" w:eastAsia="Times New Roman" w:hAnsi="Arial" w:cs="Arial"/>
          <w:lang w:eastAsia="en-GB"/>
        </w:rPr>
        <w:t xml:space="preserve"> – Five</w:t>
      </w:r>
      <w:r w:rsidRPr="008336CA">
        <w:rPr>
          <w:rFonts w:ascii="Arial" w:eastAsia="Times New Roman" w:hAnsi="Arial" w:cs="Arial"/>
          <w:lang w:eastAsia="en-GB"/>
        </w:rPr>
        <w:t xml:space="preserve"> cases - all are under review by the HO.</w:t>
      </w:r>
    </w:p>
    <w:p w14:paraId="2BB99E7F" w14:textId="77777777" w:rsidR="008336CA" w:rsidRPr="008336CA" w:rsidRDefault="008336CA" w:rsidP="008336CA">
      <w:pPr>
        <w:spacing w:after="0" w:line="280" w:lineRule="exact"/>
        <w:ind w:left="360"/>
        <w:rPr>
          <w:rFonts w:ascii="Arial" w:eastAsia="Times New Roman" w:hAnsi="Arial" w:cs="Arial"/>
          <w:lang w:eastAsia="en-GB"/>
        </w:rPr>
      </w:pPr>
    </w:p>
    <w:p w14:paraId="0B023087" w14:textId="4ABA4BB8" w:rsidR="008336CA" w:rsidRPr="008336CA" w:rsidRDefault="008336CA" w:rsidP="008336CA">
      <w:pPr>
        <w:spacing w:after="0" w:line="280" w:lineRule="exact"/>
        <w:ind w:left="360"/>
        <w:rPr>
          <w:rFonts w:ascii="Arial" w:eastAsia="Times New Roman" w:hAnsi="Arial" w:cs="Arial"/>
          <w:lang w:eastAsia="en-GB"/>
        </w:rPr>
      </w:pPr>
      <w:r w:rsidRPr="008336CA">
        <w:rPr>
          <w:rFonts w:ascii="Arial" w:eastAsia="Times New Roman" w:hAnsi="Arial" w:cs="Arial"/>
          <w:b/>
          <w:lang w:eastAsia="en-GB"/>
        </w:rPr>
        <w:t>Food not being provided</w:t>
      </w:r>
      <w:r w:rsidRPr="008336CA">
        <w:rPr>
          <w:rFonts w:ascii="Arial" w:eastAsia="Times New Roman" w:hAnsi="Arial" w:cs="Arial"/>
          <w:lang w:eastAsia="en-GB"/>
        </w:rPr>
        <w:t xml:space="preserve"> – </w:t>
      </w:r>
      <w:r w:rsidR="00CA34E5">
        <w:rPr>
          <w:rFonts w:ascii="Arial" w:eastAsia="Times New Roman" w:hAnsi="Arial" w:cs="Arial"/>
          <w:lang w:eastAsia="en-GB"/>
        </w:rPr>
        <w:t>Two</w:t>
      </w:r>
      <w:r w:rsidRPr="008336CA">
        <w:rPr>
          <w:rFonts w:ascii="Arial" w:eastAsia="Times New Roman" w:hAnsi="Arial" w:cs="Arial"/>
          <w:lang w:eastAsia="en-GB"/>
        </w:rPr>
        <w:t xml:space="preserve"> cases </w:t>
      </w:r>
      <w:r w:rsidR="00CA34E5">
        <w:rPr>
          <w:rFonts w:ascii="Arial" w:eastAsia="Times New Roman" w:hAnsi="Arial" w:cs="Arial"/>
          <w:lang w:eastAsia="en-GB"/>
        </w:rPr>
        <w:t>– One</w:t>
      </w:r>
      <w:r w:rsidRPr="008336CA">
        <w:rPr>
          <w:rFonts w:ascii="Arial" w:eastAsia="Times New Roman" w:hAnsi="Arial" w:cs="Arial"/>
          <w:lang w:eastAsia="en-GB"/>
        </w:rPr>
        <w:t xml:space="preserve"> ongoing</w:t>
      </w:r>
      <w:r w:rsidR="00CA34E5">
        <w:rPr>
          <w:rFonts w:ascii="Arial" w:eastAsia="Times New Roman" w:hAnsi="Arial" w:cs="Arial"/>
          <w:lang w:eastAsia="en-GB"/>
        </w:rPr>
        <w:t xml:space="preserve"> and one</w:t>
      </w:r>
      <w:r w:rsidRPr="008336CA">
        <w:rPr>
          <w:rFonts w:ascii="Arial" w:eastAsia="Times New Roman" w:hAnsi="Arial" w:cs="Arial"/>
          <w:lang w:eastAsia="en-GB"/>
        </w:rPr>
        <w:t xml:space="preserve"> under review by the HO.</w:t>
      </w:r>
    </w:p>
    <w:p w14:paraId="6E0C5BF8" w14:textId="77777777" w:rsidR="008336CA" w:rsidRPr="008336CA" w:rsidRDefault="008336CA" w:rsidP="008336CA">
      <w:pPr>
        <w:spacing w:after="0" w:line="280" w:lineRule="exact"/>
        <w:ind w:left="360"/>
        <w:rPr>
          <w:rFonts w:ascii="Arial" w:eastAsia="Times New Roman" w:hAnsi="Arial" w:cs="Arial"/>
          <w:lang w:eastAsia="en-GB"/>
        </w:rPr>
      </w:pPr>
    </w:p>
    <w:p w14:paraId="6B312A62" w14:textId="05BA8AB4" w:rsidR="008336CA" w:rsidRPr="008336CA" w:rsidRDefault="008336CA" w:rsidP="008336CA">
      <w:pPr>
        <w:spacing w:after="0" w:line="280" w:lineRule="exact"/>
        <w:ind w:left="360"/>
        <w:rPr>
          <w:rFonts w:ascii="Arial" w:eastAsia="Times New Roman" w:hAnsi="Arial" w:cs="Arial"/>
          <w:b/>
          <w:lang w:eastAsia="en-GB"/>
        </w:rPr>
      </w:pPr>
      <w:r w:rsidRPr="008336CA">
        <w:rPr>
          <w:rFonts w:ascii="Arial" w:eastAsia="Times New Roman" w:hAnsi="Arial" w:cs="Arial"/>
          <w:b/>
          <w:lang w:eastAsia="en-GB"/>
        </w:rPr>
        <w:t>Appropriate housing</w:t>
      </w:r>
      <w:r w:rsidRPr="008336CA">
        <w:rPr>
          <w:rFonts w:ascii="Arial" w:eastAsia="Times New Roman" w:hAnsi="Arial" w:cs="Arial"/>
          <w:lang w:eastAsia="en-GB"/>
        </w:rPr>
        <w:t xml:space="preserve">– </w:t>
      </w:r>
      <w:r w:rsidR="00CA34E5">
        <w:rPr>
          <w:rFonts w:ascii="Arial" w:eastAsia="Times New Roman" w:hAnsi="Arial" w:cs="Arial"/>
          <w:lang w:eastAsia="en-GB"/>
        </w:rPr>
        <w:t>Seven</w:t>
      </w:r>
      <w:r w:rsidRPr="008336CA">
        <w:rPr>
          <w:rFonts w:ascii="Arial" w:eastAsia="Times New Roman" w:hAnsi="Arial" w:cs="Arial"/>
          <w:lang w:eastAsia="en-GB"/>
        </w:rPr>
        <w:t xml:space="preserve"> cases – </w:t>
      </w:r>
      <w:r w:rsidR="00CA34E5">
        <w:rPr>
          <w:rFonts w:ascii="Arial" w:eastAsia="Times New Roman" w:hAnsi="Arial" w:cs="Arial"/>
          <w:lang w:eastAsia="en-GB"/>
        </w:rPr>
        <w:t>six</w:t>
      </w:r>
      <w:r w:rsidRPr="008336CA">
        <w:rPr>
          <w:rFonts w:ascii="Arial" w:eastAsia="Times New Roman" w:hAnsi="Arial" w:cs="Arial"/>
          <w:lang w:eastAsia="en-GB"/>
        </w:rPr>
        <w:t xml:space="preserve"> trapped animals - </w:t>
      </w:r>
      <w:r w:rsidR="00CA34E5">
        <w:rPr>
          <w:rFonts w:ascii="Arial" w:eastAsia="Times New Roman" w:hAnsi="Arial" w:cs="Arial"/>
          <w:lang w:eastAsia="en-GB"/>
        </w:rPr>
        <w:t>Two</w:t>
      </w:r>
      <w:r w:rsidRPr="008336CA">
        <w:rPr>
          <w:rFonts w:ascii="Arial" w:eastAsia="Times New Roman" w:hAnsi="Arial" w:cs="Arial"/>
          <w:lang w:eastAsia="en-GB"/>
        </w:rPr>
        <w:t xml:space="preserve"> are still under revie</w:t>
      </w:r>
      <w:r w:rsidR="00CA34E5">
        <w:rPr>
          <w:rFonts w:ascii="Arial" w:eastAsia="Times New Roman" w:hAnsi="Arial" w:cs="Arial"/>
          <w:lang w:eastAsia="en-GB"/>
        </w:rPr>
        <w:t>w by the HO, two</w:t>
      </w:r>
      <w:r w:rsidRPr="008336CA">
        <w:rPr>
          <w:rFonts w:ascii="Arial" w:eastAsia="Times New Roman" w:hAnsi="Arial" w:cs="Arial"/>
          <w:lang w:eastAsia="en-GB"/>
        </w:rPr>
        <w:t xml:space="preserve"> are ongoing and </w:t>
      </w:r>
      <w:r w:rsidR="00CF606F">
        <w:rPr>
          <w:rFonts w:ascii="Arial" w:eastAsia="Times New Roman" w:hAnsi="Arial" w:cs="Arial"/>
          <w:lang w:eastAsia="en-GB"/>
        </w:rPr>
        <w:t>the HO. is not pursuing two</w:t>
      </w:r>
      <w:r w:rsidRPr="008336CA">
        <w:rPr>
          <w:rFonts w:ascii="Arial" w:eastAsia="Times New Roman" w:hAnsi="Arial" w:cs="Arial"/>
          <w:lang w:eastAsia="en-GB"/>
        </w:rPr>
        <w:t xml:space="preserve">. </w:t>
      </w:r>
      <w:r w:rsidR="00CA34E5">
        <w:rPr>
          <w:rFonts w:ascii="Arial" w:eastAsia="Times New Roman" w:hAnsi="Arial" w:cs="Arial"/>
          <w:lang w:eastAsia="en-GB"/>
        </w:rPr>
        <w:t>One</w:t>
      </w:r>
      <w:r w:rsidRPr="008336CA">
        <w:rPr>
          <w:rFonts w:ascii="Arial" w:eastAsia="Times New Roman" w:hAnsi="Arial" w:cs="Arial"/>
          <w:lang w:eastAsia="en-GB"/>
        </w:rPr>
        <w:t xml:space="preserve"> animal missing following import is ongoing. </w:t>
      </w:r>
    </w:p>
    <w:p w14:paraId="5833E404" w14:textId="77777777" w:rsidR="008336CA" w:rsidRPr="008336CA" w:rsidRDefault="008336CA" w:rsidP="008336CA">
      <w:pPr>
        <w:spacing w:after="0" w:line="280" w:lineRule="exact"/>
        <w:ind w:left="360"/>
        <w:rPr>
          <w:rFonts w:ascii="Arial" w:eastAsia="Times New Roman" w:hAnsi="Arial" w:cs="Arial"/>
          <w:b/>
          <w:lang w:eastAsia="en-GB"/>
        </w:rPr>
      </w:pPr>
    </w:p>
    <w:p w14:paraId="104E52BB" w14:textId="1EA4507D" w:rsidR="004F40E7" w:rsidRDefault="008336CA" w:rsidP="004F40E7">
      <w:pPr>
        <w:spacing w:after="0" w:line="280" w:lineRule="exact"/>
        <w:ind w:left="360"/>
        <w:rPr>
          <w:rFonts w:ascii="Arial" w:eastAsia="Times New Roman" w:hAnsi="Arial" w:cs="Arial"/>
          <w:lang w:eastAsia="en-GB"/>
        </w:rPr>
      </w:pPr>
      <w:r w:rsidRPr="008336CA">
        <w:rPr>
          <w:rFonts w:ascii="Arial" w:eastAsia="Times New Roman" w:hAnsi="Arial" w:cs="Arial"/>
          <w:b/>
          <w:lang w:eastAsia="en-GB"/>
        </w:rPr>
        <w:t>Schedule of premises</w:t>
      </w:r>
      <w:r w:rsidRPr="008336CA">
        <w:rPr>
          <w:rFonts w:ascii="Arial" w:eastAsia="Times New Roman" w:hAnsi="Arial" w:cs="Arial"/>
          <w:lang w:eastAsia="en-GB"/>
        </w:rPr>
        <w:t xml:space="preserve"> – </w:t>
      </w:r>
      <w:r w:rsidR="00CA34E5">
        <w:rPr>
          <w:rFonts w:ascii="Arial" w:eastAsia="Times New Roman" w:hAnsi="Arial" w:cs="Arial"/>
          <w:lang w:eastAsia="en-GB"/>
        </w:rPr>
        <w:t>Six</w:t>
      </w:r>
      <w:r w:rsidRPr="008336CA">
        <w:rPr>
          <w:rFonts w:ascii="Arial" w:eastAsia="Times New Roman" w:hAnsi="Arial" w:cs="Arial"/>
          <w:lang w:eastAsia="en-GB"/>
        </w:rPr>
        <w:t xml:space="preserve"> </w:t>
      </w:r>
      <w:r w:rsidR="00CF606F" w:rsidRPr="008336CA">
        <w:rPr>
          <w:rFonts w:ascii="Arial" w:eastAsia="Times New Roman" w:hAnsi="Arial" w:cs="Arial"/>
          <w:lang w:eastAsia="en-GB"/>
        </w:rPr>
        <w:t>cases – One</w:t>
      </w:r>
      <w:r w:rsidR="00D24B74">
        <w:rPr>
          <w:rFonts w:ascii="Arial" w:eastAsia="Times New Roman" w:hAnsi="Arial" w:cs="Arial"/>
          <w:lang w:eastAsia="en-GB"/>
        </w:rPr>
        <w:t xml:space="preserve"> </w:t>
      </w:r>
      <w:r w:rsidRPr="008336CA">
        <w:rPr>
          <w:rFonts w:ascii="Arial" w:eastAsia="Times New Roman" w:hAnsi="Arial" w:cs="Arial"/>
          <w:lang w:eastAsia="en-GB"/>
        </w:rPr>
        <w:t>incorrect use for procedures - letter of Advice received from the HO</w:t>
      </w:r>
      <w:r w:rsidR="004F40E7">
        <w:rPr>
          <w:rFonts w:ascii="Arial" w:eastAsia="Times New Roman" w:hAnsi="Arial" w:cs="Arial"/>
          <w:lang w:eastAsia="en-GB"/>
        </w:rPr>
        <w:t>.</w:t>
      </w:r>
    </w:p>
    <w:p w14:paraId="1C3B419B" w14:textId="301AD446" w:rsidR="008336CA" w:rsidRPr="008336CA" w:rsidRDefault="00D24B74" w:rsidP="004F40E7">
      <w:pPr>
        <w:spacing w:after="0" w:line="280" w:lineRule="exact"/>
        <w:ind w:left="360"/>
        <w:rPr>
          <w:rFonts w:ascii="Arial" w:eastAsia="Times New Roman" w:hAnsi="Arial" w:cs="Arial"/>
          <w:lang w:eastAsia="en-GB"/>
        </w:rPr>
      </w:pPr>
      <w:r>
        <w:rPr>
          <w:rFonts w:ascii="Arial" w:eastAsia="Times New Roman" w:hAnsi="Arial" w:cs="Arial"/>
          <w:lang w:eastAsia="en-GB"/>
        </w:rPr>
        <w:t xml:space="preserve">Five </w:t>
      </w:r>
      <w:r w:rsidR="008336CA" w:rsidRPr="008336CA">
        <w:rPr>
          <w:rFonts w:ascii="Arial" w:eastAsia="Times New Roman" w:hAnsi="Arial" w:cs="Arial"/>
          <w:lang w:eastAsia="en-GB"/>
        </w:rPr>
        <w:t>animals held overnight in areas without overnight holding assigned – ongoing.</w:t>
      </w:r>
    </w:p>
    <w:p w14:paraId="2850A935" w14:textId="77777777" w:rsidR="008336CA" w:rsidRPr="008336CA" w:rsidRDefault="008336CA" w:rsidP="008336CA">
      <w:pPr>
        <w:spacing w:after="0" w:line="280" w:lineRule="exact"/>
        <w:ind w:left="360"/>
        <w:rPr>
          <w:rFonts w:ascii="Arial" w:eastAsia="Times New Roman" w:hAnsi="Arial" w:cs="Arial"/>
          <w:lang w:eastAsia="en-GB"/>
        </w:rPr>
      </w:pPr>
    </w:p>
    <w:p w14:paraId="3313528E" w14:textId="77777777" w:rsidR="00D24B74" w:rsidRDefault="008336CA" w:rsidP="008336CA">
      <w:pPr>
        <w:spacing w:after="0" w:line="240" w:lineRule="auto"/>
        <w:ind w:left="360"/>
        <w:rPr>
          <w:rFonts w:ascii="Arial" w:eastAsia="Times New Roman" w:hAnsi="Arial" w:cs="Arial"/>
        </w:rPr>
      </w:pPr>
      <w:r w:rsidRPr="008336CA">
        <w:rPr>
          <w:rFonts w:ascii="Arial" w:eastAsia="Times New Roman" w:hAnsi="Arial" w:cs="Arial"/>
          <w:b/>
        </w:rPr>
        <w:t>Significant welfare concerns missed</w:t>
      </w:r>
      <w:r w:rsidRPr="008336CA">
        <w:rPr>
          <w:rFonts w:ascii="Arial" w:eastAsia="Times New Roman" w:hAnsi="Arial" w:cs="Arial"/>
        </w:rPr>
        <w:t xml:space="preserve">: </w:t>
      </w:r>
    </w:p>
    <w:p w14:paraId="502AD94C" w14:textId="1D230505" w:rsidR="008336CA" w:rsidRPr="008336CA" w:rsidRDefault="00D24B74" w:rsidP="00D24B74">
      <w:pPr>
        <w:spacing w:after="0" w:line="240" w:lineRule="auto"/>
        <w:ind w:left="360"/>
        <w:rPr>
          <w:rFonts w:ascii="Arial" w:eastAsia="Times New Roman" w:hAnsi="Arial" w:cs="Arial"/>
        </w:rPr>
      </w:pPr>
      <w:r>
        <w:rPr>
          <w:rFonts w:ascii="Arial" w:eastAsia="Times New Roman" w:hAnsi="Arial" w:cs="Arial"/>
        </w:rPr>
        <w:t>One</w:t>
      </w:r>
      <w:r w:rsidR="008336CA" w:rsidRPr="008336CA">
        <w:rPr>
          <w:rFonts w:ascii="Arial" w:eastAsia="Times New Roman" w:hAnsi="Arial" w:cs="Arial"/>
        </w:rPr>
        <w:t xml:space="preserve"> case</w:t>
      </w:r>
      <w:r>
        <w:rPr>
          <w:rFonts w:ascii="Arial" w:eastAsia="Times New Roman" w:hAnsi="Arial" w:cs="Arial"/>
        </w:rPr>
        <w:t xml:space="preserve"> - One</w:t>
      </w:r>
      <w:r w:rsidR="008336CA" w:rsidRPr="008336CA">
        <w:rPr>
          <w:rFonts w:ascii="Arial" w:eastAsia="Times New Roman" w:hAnsi="Arial" w:cs="Arial"/>
        </w:rPr>
        <w:t xml:space="preserve"> mouse was injured when a cage lid was replaced. The NVS and NACWO were not contacted. The mouse was found dead the following morning – under review by the HO..</w:t>
      </w:r>
    </w:p>
    <w:p w14:paraId="51711639" w14:textId="77777777" w:rsidR="008336CA" w:rsidRDefault="008336CA" w:rsidP="008336CA">
      <w:pPr>
        <w:spacing w:after="0" w:line="276" w:lineRule="auto"/>
        <w:rPr>
          <w:rFonts w:ascii="Arial" w:eastAsia="Times New Roman" w:hAnsi="Arial" w:cs="Arial"/>
        </w:rPr>
      </w:pPr>
    </w:p>
    <w:p w14:paraId="3656B9AB" w14:textId="01E4F428" w:rsidR="0076220F" w:rsidRPr="008336CA" w:rsidRDefault="008336CA" w:rsidP="008336CA">
      <w:pPr>
        <w:spacing w:after="0" w:line="276" w:lineRule="auto"/>
        <w:ind w:left="360"/>
        <w:rPr>
          <w:rFonts w:ascii="Arial" w:hAnsi="Arial" w:cs="Arial"/>
          <w:b/>
        </w:rPr>
      </w:pPr>
      <w:r w:rsidRPr="008336CA">
        <w:rPr>
          <w:rFonts w:ascii="Arial" w:eastAsia="Times New Roman" w:hAnsi="Arial" w:cs="Arial"/>
          <w:b/>
        </w:rPr>
        <w:t>Unauthorised procedure</w:t>
      </w:r>
      <w:r w:rsidRPr="008336CA">
        <w:rPr>
          <w:rFonts w:ascii="Arial" w:eastAsia="Times New Roman" w:hAnsi="Arial" w:cs="Arial"/>
        </w:rPr>
        <w:t xml:space="preserve">: </w:t>
      </w:r>
      <w:r w:rsidR="00D24B74">
        <w:rPr>
          <w:rFonts w:ascii="Arial" w:eastAsia="Times New Roman" w:hAnsi="Arial" w:cs="Arial"/>
        </w:rPr>
        <w:t>Four</w:t>
      </w:r>
      <w:r w:rsidRPr="008336CA">
        <w:rPr>
          <w:rFonts w:ascii="Arial" w:eastAsia="Times New Roman" w:hAnsi="Arial" w:cs="Arial"/>
        </w:rPr>
        <w:t xml:space="preserve"> cases – </w:t>
      </w:r>
      <w:r w:rsidR="00D24B74">
        <w:rPr>
          <w:rFonts w:ascii="Arial" w:eastAsia="Times New Roman" w:hAnsi="Arial" w:cs="Arial"/>
        </w:rPr>
        <w:t>One</w:t>
      </w:r>
      <w:r w:rsidRPr="008336CA">
        <w:rPr>
          <w:rFonts w:ascii="Arial" w:eastAsia="Times New Roman" w:hAnsi="Arial" w:cs="Arial"/>
        </w:rPr>
        <w:t xml:space="preserve"> case of multiple blood samples taken that were not allowed</w:t>
      </w:r>
      <w:r w:rsidR="00D24B74">
        <w:rPr>
          <w:rFonts w:ascii="Arial" w:eastAsia="Times New Roman" w:hAnsi="Arial" w:cs="Arial"/>
        </w:rPr>
        <w:t xml:space="preserve">, </w:t>
      </w:r>
      <w:r w:rsidR="00CF606F">
        <w:rPr>
          <w:rFonts w:ascii="Arial" w:eastAsia="Times New Roman" w:hAnsi="Arial" w:cs="Arial"/>
        </w:rPr>
        <w:t>one</w:t>
      </w:r>
      <w:r w:rsidRPr="008336CA">
        <w:rPr>
          <w:rFonts w:ascii="Arial" w:eastAsia="Times New Roman" w:hAnsi="Arial" w:cs="Arial"/>
        </w:rPr>
        <w:t xml:space="preserve"> case of a procedure pe</w:t>
      </w:r>
      <w:r w:rsidR="00D24B74">
        <w:rPr>
          <w:rFonts w:ascii="Arial" w:eastAsia="Times New Roman" w:hAnsi="Arial" w:cs="Arial"/>
        </w:rPr>
        <w:t xml:space="preserve">rformed without PPL authority, </w:t>
      </w:r>
      <w:r w:rsidR="00CF606F">
        <w:rPr>
          <w:rFonts w:ascii="Arial" w:eastAsia="Times New Roman" w:hAnsi="Arial" w:cs="Arial"/>
        </w:rPr>
        <w:t>one</w:t>
      </w:r>
      <w:r w:rsidRPr="008336CA">
        <w:rPr>
          <w:rFonts w:ascii="Arial" w:eastAsia="Times New Roman" w:hAnsi="Arial" w:cs="Arial"/>
        </w:rPr>
        <w:t xml:space="preserve"> case of a procedure performed without</w:t>
      </w:r>
      <w:r w:rsidR="00D24B74">
        <w:rPr>
          <w:rFonts w:ascii="Arial" w:eastAsia="Times New Roman" w:hAnsi="Arial" w:cs="Arial"/>
        </w:rPr>
        <w:t xml:space="preserve"> competency in place – all three</w:t>
      </w:r>
      <w:r w:rsidRPr="008336CA">
        <w:rPr>
          <w:rFonts w:ascii="Arial" w:eastAsia="Times New Roman" w:hAnsi="Arial" w:cs="Arial"/>
        </w:rPr>
        <w:t xml:space="preserve"> are under review by the HO.</w:t>
      </w:r>
    </w:p>
    <w:p w14:paraId="4DDBEF00" w14:textId="2350CA4C" w:rsidR="00CF075C" w:rsidRPr="006E0B38" w:rsidRDefault="00CF075C" w:rsidP="00174A39">
      <w:pPr>
        <w:spacing w:after="0" w:line="276" w:lineRule="auto"/>
        <w:rPr>
          <w:rFonts w:ascii="Arial" w:hAnsi="Arial" w:cs="Arial"/>
        </w:rPr>
      </w:pPr>
    </w:p>
    <w:p w14:paraId="36CE579E" w14:textId="52DBFF83" w:rsidR="008336CA" w:rsidRPr="006E0B38" w:rsidRDefault="006E0B38" w:rsidP="004F40E7">
      <w:pPr>
        <w:spacing w:after="0" w:line="280" w:lineRule="exact"/>
        <w:ind w:left="360"/>
        <w:rPr>
          <w:rFonts w:ascii="Arial" w:eastAsia="Times New Roman" w:hAnsi="Arial" w:cs="Arial"/>
          <w:b/>
          <w:lang w:eastAsia="en-GB"/>
        </w:rPr>
      </w:pPr>
      <w:r w:rsidRPr="006E0B38">
        <w:rPr>
          <w:rFonts w:ascii="Arial" w:eastAsia="Times New Roman" w:hAnsi="Arial" w:cs="Arial"/>
          <w:b/>
          <w:lang w:eastAsia="en-GB"/>
        </w:rPr>
        <w:t>SC18</w:t>
      </w:r>
      <w:r w:rsidR="008336CA">
        <w:rPr>
          <w:rFonts w:ascii="Arial" w:eastAsia="Times New Roman" w:hAnsi="Arial" w:cs="Arial"/>
          <w:b/>
          <w:lang w:eastAsia="en-GB"/>
        </w:rPr>
        <w:t>:</w:t>
      </w:r>
      <w:r w:rsidRPr="006E0B38">
        <w:rPr>
          <w:rFonts w:ascii="Arial" w:eastAsia="Times New Roman" w:hAnsi="Arial" w:cs="Arial"/>
          <w:b/>
          <w:lang w:eastAsia="en-GB"/>
        </w:rPr>
        <w:t xml:space="preserve"> </w:t>
      </w:r>
    </w:p>
    <w:p w14:paraId="077631D5" w14:textId="22CD17D1" w:rsidR="008336CA" w:rsidRPr="008336CA" w:rsidRDefault="008336CA" w:rsidP="008336CA">
      <w:pPr>
        <w:keepNext/>
        <w:spacing w:after="0" w:line="240" w:lineRule="auto"/>
        <w:ind w:left="360"/>
        <w:outlineLvl w:val="1"/>
        <w:rPr>
          <w:rFonts w:ascii="Arial" w:eastAsia="Times New Roman" w:hAnsi="Arial" w:cs="Arial"/>
          <w:b/>
        </w:rPr>
      </w:pPr>
      <w:r w:rsidRPr="008336CA">
        <w:rPr>
          <w:rFonts w:ascii="Arial" w:eastAsia="Times New Roman" w:hAnsi="Arial" w:cs="Arial"/>
          <w:b/>
        </w:rPr>
        <w:t xml:space="preserve">PPL  </w:t>
      </w:r>
      <w:r w:rsidR="00D24B74">
        <w:rPr>
          <w:rFonts w:ascii="Arial" w:eastAsia="Times New Roman" w:hAnsi="Arial" w:cs="Arial"/>
        </w:rPr>
        <w:t>Two</w:t>
      </w:r>
      <w:r w:rsidRPr="008336CA">
        <w:rPr>
          <w:rFonts w:ascii="Arial" w:eastAsia="Times New Roman" w:hAnsi="Arial" w:cs="Arial"/>
        </w:rPr>
        <w:t xml:space="preserve"> cases </w:t>
      </w:r>
      <w:r>
        <w:rPr>
          <w:rFonts w:ascii="Arial" w:eastAsia="Times New Roman" w:hAnsi="Arial" w:cs="Arial"/>
        </w:rPr>
        <w:t>which were</w:t>
      </w:r>
      <w:r w:rsidRPr="008336CA">
        <w:rPr>
          <w:rFonts w:ascii="Arial" w:eastAsia="Times New Roman" w:hAnsi="Arial" w:cs="Arial"/>
        </w:rPr>
        <w:t xml:space="preserve"> microchipping issues resulting in bruising and other adverse effects. These are ongoing.</w:t>
      </w:r>
    </w:p>
    <w:p w14:paraId="5C625E84" w14:textId="77777777" w:rsidR="008336CA" w:rsidRPr="008336CA" w:rsidRDefault="008336CA" w:rsidP="008336CA">
      <w:pPr>
        <w:spacing w:after="0" w:line="240" w:lineRule="auto"/>
        <w:ind w:left="1800"/>
        <w:rPr>
          <w:rFonts w:ascii="Arial" w:hAnsi="Arial" w:cs="Arial"/>
        </w:rPr>
      </w:pPr>
    </w:p>
    <w:p w14:paraId="44D0D940" w14:textId="77777777" w:rsidR="008336CA" w:rsidRPr="008336CA" w:rsidRDefault="008336CA" w:rsidP="008336CA">
      <w:pPr>
        <w:spacing w:after="0" w:line="280" w:lineRule="exact"/>
        <w:ind w:left="360"/>
        <w:rPr>
          <w:rFonts w:ascii="Arial" w:eastAsia="Times New Roman" w:hAnsi="Arial" w:cs="Arial"/>
          <w:b/>
          <w:color w:val="203864"/>
          <w:lang w:eastAsia="en-GB"/>
        </w:rPr>
      </w:pPr>
      <w:r w:rsidRPr="008336CA">
        <w:rPr>
          <w:rFonts w:ascii="Arial" w:eastAsia="Times New Roman" w:hAnsi="Arial" w:cs="Arial"/>
          <w:b/>
          <w:lang w:eastAsia="en-GB"/>
        </w:rPr>
        <w:t>SC18- Total 145 cases</w:t>
      </w:r>
      <w:r w:rsidRPr="008336CA">
        <w:rPr>
          <w:rFonts w:ascii="Arial" w:eastAsia="Times New Roman" w:hAnsi="Arial" w:cs="Arial"/>
          <w:b/>
          <w:color w:val="203864"/>
          <w:lang w:eastAsia="en-GB"/>
        </w:rPr>
        <w:t xml:space="preserve"> </w:t>
      </w:r>
      <w:r w:rsidRPr="008336CA">
        <w:rPr>
          <w:rFonts w:ascii="Arial" w:eastAsia="Times New Roman" w:hAnsi="Arial" w:cs="Arial"/>
          <w:b/>
          <w:lang w:eastAsia="en-GB"/>
        </w:rPr>
        <w:t>over the last review period</w:t>
      </w:r>
    </w:p>
    <w:p w14:paraId="1B2B4A4A" w14:textId="77777777" w:rsidR="008336CA" w:rsidRPr="008336CA" w:rsidRDefault="008336CA" w:rsidP="00D24B74">
      <w:pPr>
        <w:spacing w:after="0" w:line="280" w:lineRule="exact"/>
        <w:ind w:firstLine="720"/>
        <w:rPr>
          <w:rFonts w:ascii="Arial" w:eastAsia="Times New Roman" w:hAnsi="Arial" w:cs="Arial"/>
          <w:i/>
          <w:lang w:eastAsia="en-GB"/>
        </w:rPr>
      </w:pPr>
      <w:r w:rsidRPr="008336CA">
        <w:rPr>
          <w:rFonts w:ascii="Arial" w:eastAsia="Times New Roman" w:hAnsi="Arial" w:cs="Arial"/>
          <w:i/>
          <w:lang w:eastAsia="en-GB"/>
        </w:rPr>
        <w:t>Commonalities and repeated events:</w:t>
      </w:r>
    </w:p>
    <w:p w14:paraId="66CDAAC8" w14:textId="77777777" w:rsidR="008336CA" w:rsidRPr="008336CA" w:rsidRDefault="008336CA" w:rsidP="00D24B74">
      <w:pPr>
        <w:numPr>
          <w:ilvl w:val="0"/>
          <w:numId w:val="9"/>
        </w:numPr>
        <w:spacing w:after="0" w:line="240" w:lineRule="auto"/>
        <w:rPr>
          <w:rFonts w:ascii="Arial" w:hAnsi="Arial" w:cs="Arial"/>
        </w:rPr>
      </w:pPr>
      <w:r w:rsidRPr="008336CA">
        <w:rPr>
          <w:rFonts w:ascii="Arial" w:hAnsi="Arial" w:cs="Arial"/>
        </w:rPr>
        <w:t xml:space="preserve">Tamoxifen problems administered by various routes </w:t>
      </w:r>
    </w:p>
    <w:p w14:paraId="7B1DB9CE" w14:textId="77777777" w:rsidR="008336CA" w:rsidRPr="008336CA" w:rsidRDefault="008336CA" w:rsidP="00D24B74">
      <w:pPr>
        <w:numPr>
          <w:ilvl w:val="0"/>
          <w:numId w:val="9"/>
        </w:numPr>
        <w:spacing w:after="0" w:line="240" w:lineRule="auto"/>
        <w:rPr>
          <w:rFonts w:ascii="Arial" w:hAnsi="Arial" w:cs="Arial"/>
        </w:rPr>
      </w:pPr>
      <w:r w:rsidRPr="008336CA">
        <w:rPr>
          <w:rFonts w:ascii="Arial" w:hAnsi="Arial" w:cs="Arial"/>
        </w:rPr>
        <w:t>Microchip injection site bruising</w:t>
      </w:r>
    </w:p>
    <w:p w14:paraId="3E6E1D68" w14:textId="77777777" w:rsidR="008336CA" w:rsidRPr="008336CA" w:rsidRDefault="008336CA" w:rsidP="00D24B74">
      <w:pPr>
        <w:numPr>
          <w:ilvl w:val="0"/>
          <w:numId w:val="9"/>
        </w:numPr>
        <w:spacing w:after="0" w:line="240" w:lineRule="auto"/>
        <w:rPr>
          <w:rFonts w:ascii="Arial" w:hAnsi="Arial" w:cs="Arial"/>
        </w:rPr>
      </w:pPr>
      <w:r w:rsidRPr="008336CA">
        <w:rPr>
          <w:rFonts w:ascii="Arial" w:hAnsi="Arial" w:cs="Arial"/>
        </w:rPr>
        <w:t>Mis-dosing</w:t>
      </w:r>
    </w:p>
    <w:p w14:paraId="216AE524" w14:textId="77777777" w:rsidR="008336CA" w:rsidRPr="008336CA" w:rsidRDefault="008336CA" w:rsidP="00D24B74">
      <w:pPr>
        <w:numPr>
          <w:ilvl w:val="0"/>
          <w:numId w:val="9"/>
        </w:numPr>
        <w:spacing w:after="0" w:line="240" w:lineRule="auto"/>
        <w:rPr>
          <w:rFonts w:ascii="Arial" w:hAnsi="Arial" w:cs="Arial"/>
        </w:rPr>
      </w:pPr>
      <w:r w:rsidRPr="008336CA">
        <w:rPr>
          <w:rFonts w:ascii="Arial" w:hAnsi="Arial" w:cs="Arial"/>
        </w:rPr>
        <w:t>Oral gavage injury</w:t>
      </w:r>
    </w:p>
    <w:p w14:paraId="1F8876AB" w14:textId="77777777" w:rsidR="008336CA" w:rsidRDefault="008336CA" w:rsidP="00D24B74">
      <w:pPr>
        <w:numPr>
          <w:ilvl w:val="0"/>
          <w:numId w:val="9"/>
        </w:numPr>
        <w:spacing w:after="0" w:line="240" w:lineRule="auto"/>
        <w:rPr>
          <w:rFonts w:ascii="Arial" w:hAnsi="Arial" w:cs="Arial"/>
        </w:rPr>
      </w:pPr>
      <w:r w:rsidRPr="008336CA">
        <w:rPr>
          <w:rFonts w:ascii="Arial" w:hAnsi="Arial" w:cs="Arial"/>
        </w:rPr>
        <w:t>Tumour growth exceeding limit</w:t>
      </w:r>
    </w:p>
    <w:p w14:paraId="3461D779" w14:textId="513D3006" w:rsidR="006E0B38" w:rsidRPr="008336CA" w:rsidRDefault="008336CA" w:rsidP="00D24B74">
      <w:pPr>
        <w:numPr>
          <w:ilvl w:val="0"/>
          <w:numId w:val="9"/>
        </w:numPr>
        <w:spacing w:after="0" w:line="240" w:lineRule="auto"/>
        <w:rPr>
          <w:rFonts w:ascii="Arial" w:hAnsi="Arial" w:cs="Arial"/>
        </w:rPr>
      </w:pPr>
      <w:r w:rsidRPr="008336CA">
        <w:rPr>
          <w:rFonts w:ascii="Arial" w:eastAsia="Times New Roman" w:hAnsi="Arial" w:cs="Arial"/>
          <w:szCs w:val="24"/>
          <w:lang w:eastAsia="en-GB"/>
        </w:rPr>
        <w:t>Exceeded weight loss limits</w:t>
      </w:r>
    </w:p>
    <w:p w14:paraId="33682EF9" w14:textId="3EDEC34D" w:rsidR="008336CA" w:rsidRDefault="008336CA" w:rsidP="008336CA">
      <w:pPr>
        <w:spacing w:after="0" w:line="240" w:lineRule="auto"/>
        <w:rPr>
          <w:rFonts w:ascii="Arial" w:eastAsia="Times New Roman" w:hAnsi="Arial" w:cs="Arial"/>
          <w:szCs w:val="24"/>
          <w:lang w:eastAsia="en-GB"/>
        </w:rPr>
      </w:pPr>
    </w:p>
    <w:p w14:paraId="5EACB0DC" w14:textId="77777777" w:rsidR="008336CA" w:rsidRPr="008336CA" w:rsidRDefault="008336CA" w:rsidP="008336CA">
      <w:pPr>
        <w:spacing w:after="0" w:line="280" w:lineRule="exact"/>
        <w:ind w:left="340"/>
        <w:rPr>
          <w:rFonts w:ascii="Arial" w:eastAsia="Times New Roman" w:hAnsi="Arial" w:cs="Arial"/>
          <w:b/>
          <w:bCs/>
          <w:szCs w:val="24"/>
          <w:lang w:eastAsia="en-GB"/>
        </w:rPr>
      </w:pPr>
      <w:r w:rsidRPr="008336CA">
        <w:rPr>
          <w:rFonts w:ascii="Arial" w:eastAsia="Times New Roman" w:hAnsi="Arial" w:cs="Arial"/>
          <w:b/>
          <w:bCs/>
          <w:szCs w:val="24"/>
          <w:lang w:eastAsia="en-GB"/>
        </w:rPr>
        <w:t>ASRU Meetings:</w:t>
      </w:r>
    </w:p>
    <w:p w14:paraId="6AE283F2" w14:textId="6DF04681" w:rsidR="008336CA" w:rsidRPr="008336CA" w:rsidRDefault="008336CA" w:rsidP="00D24B74">
      <w:pPr>
        <w:spacing w:after="0" w:line="280" w:lineRule="exact"/>
        <w:ind w:left="340"/>
        <w:rPr>
          <w:rFonts w:ascii="Arial" w:eastAsia="Times New Roman" w:hAnsi="Arial" w:cs="Arial"/>
          <w:szCs w:val="24"/>
          <w:lang w:eastAsia="en-GB"/>
        </w:rPr>
      </w:pPr>
      <w:r w:rsidRPr="008336CA">
        <w:rPr>
          <w:rFonts w:ascii="Arial" w:eastAsia="Times New Roman" w:hAnsi="Arial" w:cs="Arial"/>
          <w:szCs w:val="24"/>
          <w:lang w:eastAsia="en-GB"/>
        </w:rPr>
        <w:t>Since our last meeting, we have had a recent meeting with ASRU via the HOLTIF group. Some of the latest news is as follows:</w:t>
      </w:r>
    </w:p>
    <w:p w14:paraId="0EECBEDF" w14:textId="0FAAB219" w:rsidR="008336CA" w:rsidRPr="008336CA" w:rsidRDefault="008336CA" w:rsidP="00D24B74">
      <w:pPr>
        <w:numPr>
          <w:ilvl w:val="0"/>
          <w:numId w:val="10"/>
        </w:numPr>
        <w:spacing w:after="0" w:line="240" w:lineRule="auto"/>
        <w:ind w:left="700"/>
        <w:rPr>
          <w:rFonts w:ascii="Arial" w:hAnsi="Arial" w:cs="Arial"/>
        </w:rPr>
      </w:pPr>
      <w:r w:rsidRPr="008336CA">
        <w:rPr>
          <w:rFonts w:ascii="Arial" w:hAnsi="Arial" w:cs="Arial"/>
        </w:rPr>
        <w:t>A year of Facility Audits and SC18 information provided insights that Named Persons</w:t>
      </w:r>
      <w:r>
        <w:rPr>
          <w:rFonts w:ascii="Arial" w:hAnsi="Arial" w:cs="Arial"/>
        </w:rPr>
        <w:t>,</w:t>
      </w:r>
      <w:r w:rsidRPr="008336CA">
        <w:rPr>
          <w:rFonts w:ascii="Arial" w:hAnsi="Arial" w:cs="Arial"/>
        </w:rPr>
        <w:t xml:space="preserve"> NVS and NACWO may be unclear about their </w:t>
      </w:r>
      <w:r w:rsidR="008303AF" w:rsidRPr="008336CA">
        <w:rPr>
          <w:rFonts w:ascii="Arial" w:hAnsi="Arial" w:cs="Arial"/>
        </w:rPr>
        <w:t>duties, roles,</w:t>
      </w:r>
      <w:r w:rsidRPr="008336CA">
        <w:rPr>
          <w:rFonts w:ascii="Arial" w:hAnsi="Arial" w:cs="Arial"/>
        </w:rPr>
        <w:t xml:space="preserve"> and responsibilities </w:t>
      </w:r>
      <w:r>
        <w:rPr>
          <w:rFonts w:ascii="Arial" w:hAnsi="Arial" w:cs="Arial"/>
        </w:rPr>
        <w:t xml:space="preserve">and that this </w:t>
      </w:r>
      <w:r w:rsidRPr="008336CA">
        <w:rPr>
          <w:rFonts w:ascii="Arial" w:hAnsi="Arial" w:cs="Arial"/>
        </w:rPr>
        <w:t>could be reinforced.</w:t>
      </w:r>
    </w:p>
    <w:p w14:paraId="2B63307A" w14:textId="77777777" w:rsidR="008336CA" w:rsidRPr="008336CA" w:rsidRDefault="008336CA" w:rsidP="00D24B74">
      <w:pPr>
        <w:numPr>
          <w:ilvl w:val="0"/>
          <w:numId w:val="10"/>
        </w:numPr>
        <w:spacing w:after="0" w:line="240" w:lineRule="auto"/>
        <w:ind w:left="700"/>
        <w:rPr>
          <w:rFonts w:ascii="Arial" w:hAnsi="Arial" w:cs="Arial"/>
        </w:rPr>
      </w:pPr>
      <w:r w:rsidRPr="008336CA">
        <w:rPr>
          <w:rFonts w:ascii="Arial" w:hAnsi="Arial" w:cs="Arial"/>
        </w:rPr>
        <w:t>Piloting a non-compliance reporting form.</w:t>
      </w:r>
    </w:p>
    <w:p w14:paraId="17478C65" w14:textId="77777777" w:rsidR="008336CA" w:rsidRPr="008336CA" w:rsidRDefault="008336CA" w:rsidP="00D24B74">
      <w:pPr>
        <w:numPr>
          <w:ilvl w:val="0"/>
          <w:numId w:val="10"/>
        </w:numPr>
        <w:spacing w:after="0" w:line="240" w:lineRule="auto"/>
        <w:ind w:left="700"/>
        <w:rPr>
          <w:rFonts w:ascii="Arial" w:hAnsi="Arial" w:cs="Arial"/>
        </w:rPr>
      </w:pPr>
      <w:r w:rsidRPr="008336CA">
        <w:rPr>
          <w:rFonts w:ascii="Arial" w:hAnsi="Arial" w:cs="Arial"/>
        </w:rPr>
        <w:lastRenderedPageBreak/>
        <w:t>Timelines for handling and processing of licences remains unchanged.</w:t>
      </w:r>
    </w:p>
    <w:p w14:paraId="2EE1AA87" w14:textId="77777777" w:rsidR="008336CA" w:rsidRPr="008336CA" w:rsidRDefault="008336CA" w:rsidP="00D24B74">
      <w:pPr>
        <w:numPr>
          <w:ilvl w:val="0"/>
          <w:numId w:val="10"/>
        </w:numPr>
        <w:spacing w:after="0" w:line="240" w:lineRule="auto"/>
        <w:ind w:left="700"/>
        <w:rPr>
          <w:rFonts w:ascii="Arial" w:hAnsi="Arial" w:cs="Arial"/>
        </w:rPr>
      </w:pPr>
      <w:r w:rsidRPr="008336CA">
        <w:rPr>
          <w:rFonts w:ascii="Arial" w:hAnsi="Arial" w:cs="Arial"/>
        </w:rPr>
        <w:t>ASPeL changes to improve functions for Named Persons to make amendments to the PEL, PPL search, Improvement to RoPs, validate content of issued licenses, automated revocation beyond 5 years, and enhanced audit trail.</w:t>
      </w:r>
    </w:p>
    <w:p w14:paraId="0FB78278" w14:textId="4453DED5" w:rsidR="00174C3B" w:rsidRDefault="00174C3B" w:rsidP="00174A39">
      <w:pPr>
        <w:spacing w:after="0" w:line="276" w:lineRule="auto"/>
        <w:rPr>
          <w:rFonts w:ascii="Arial" w:hAnsi="Arial" w:cs="Arial"/>
        </w:rPr>
      </w:pPr>
    </w:p>
    <w:p w14:paraId="71453739" w14:textId="77777777" w:rsidR="00174C3B" w:rsidRDefault="00174C3B" w:rsidP="00174C3B">
      <w:pPr>
        <w:pStyle w:val="ListParagraph"/>
        <w:numPr>
          <w:ilvl w:val="0"/>
          <w:numId w:val="1"/>
        </w:numPr>
        <w:spacing w:after="0" w:line="276" w:lineRule="auto"/>
        <w:rPr>
          <w:rFonts w:ascii="Arial" w:hAnsi="Arial" w:cs="Arial"/>
          <w:b/>
        </w:rPr>
      </w:pPr>
      <w:r>
        <w:rPr>
          <w:rFonts w:ascii="Arial" w:hAnsi="Arial" w:cs="Arial"/>
          <w:b/>
        </w:rPr>
        <w:t>Substantive</w:t>
      </w:r>
      <w:r w:rsidR="00487156">
        <w:rPr>
          <w:rFonts w:ascii="Arial" w:hAnsi="Arial" w:cs="Arial"/>
          <w:b/>
        </w:rPr>
        <w:t xml:space="preserve"> User M</w:t>
      </w:r>
      <w:r>
        <w:rPr>
          <w:rFonts w:ascii="Arial" w:hAnsi="Arial" w:cs="Arial"/>
          <w:b/>
        </w:rPr>
        <w:t>atters:</w:t>
      </w:r>
    </w:p>
    <w:p w14:paraId="7A16A002" w14:textId="723D2D48" w:rsidR="00BE1112" w:rsidRDefault="6F533957" w:rsidP="6F533957">
      <w:pPr>
        <w:spacing w:after="0" w:line="276" w:lineRule="auto"/>
        <w:ind w:left="340"/>
        <w:rPr>
          <w:rFonts w:ascii="Arial" w:hAnsi="Arial" w:cs="Arial"/>
        </w:rPr>
      </w:pPr>
      <w:r w:rsidRPr="6F533957">
        <w:rPr>
          <w:rFonts w:ascii="Arial" w:hAnsi="Arial" w:cs="Arial"/>
        </w:rPr>
        <w:t xml:space="preserve">RR gave an update from the recent Gurdon User meeting. There is a high level of staff sickness absences. Occupancy is at around 40%. The Liston group is joining the facility, which will increase cage numbers. There is an ongoing issue with the cage wash and autoclaves but these are being addressed. RR feels there needs to be an improvement in the way UBS communicates with Estates Division (ED). KW informed the committee that communication between UBS and ED has been exemplary. UBS has over seen the installation of two new autoclaves and a new rack washer. The communication issue is not with UBS. KW will be speaking with the UBSG committee regarding a post to manage communications between UBS and Estates Division. RR sent out a user group survey inviting people to give feedback on their experiences. There was positive feedback and several staff members were named for going the extra mile. RR would like to see something implemented to provide performance related endorsements. There was feedback regarding some improvement needed around communication and some felt that UBS should invest technicians time in attending networking meetings where users and techs can get together and get to know about each other’s role so everyone can understand each other better. </w:t>
      </w:r>
      <w:r w:rsidR="00051119" w:rsidRPr="6F533957">
        <w:rPr>
          <w:rFonts w:ascii="Arial" w:hAnsi="Arial" w:cs="Arial"/>
        </w:rPr>
        <w:t xml:space="preserve">SO asked if the User survey </w:t>
      </w:r>
      <w:r w:rsidR="00051119">
        <w:rPr>
          <w:rFonts w:ascii="Arial" w:hAnsi="Arial" w:cs="Arial"/>
        </w:rPr>
        <w:t>form</w:t>
      </w:r>
      <w:r w:rsidR="00051119" w:rsidRPr="6F533957">
        <w:rPr>
          <w:rFonts w:ascii="Arial" w:hAnsi="Arial" w:cs="Arial"/>
        </w:rPr>
        <w:t xml:space="preserve"> can be shared with the FOM committee.</w:t>
      </w:r>
    </w:p>
    <w:p w14:paraId="57D6E434" w14:textId="4882E633" w:rsidR="00051119" w:rsidRDefault="00051119" w:rsidP="6F533957">
      <w:pPr>
        <w:spacing w:after="0" w:line="276" w:lineRule="auto"/>
        <w:ind w:left="340"/>
        <w:rPr>
          <w:rFonts w:ascii="Arial" w:hAnsi="Arial" w:cs="Arial"/>
        </w:rPr>
      </w:pPr>
    </w:p>
    <w:p w14:paraId="60C61F52" w14:textId="1E81A2EF" w:rsidR="00051119" w:rsidRDefault="00051119" w:rsidP="6F533957">
      <w:pPr>
        <w:spacing w:after="0" w:line="276" w:lineRule="auto"/>
        <w:ind w:left="340"/>
        <w:rPr>
          <w:rFonts w:ascii="Arial" w:hAnsi="Arial" w:cs="Arial"/>
        </w:rPr>
      </w:pPr>
      <w:r w:rsidRPr="00A67827">
        <w:rPr>
          <w:rFonts w:ascii="Arial" w:hAnsi="Arial" w:cs="Arial"/>
          <w:b/>
          <w:bCs/>
        </w:rPr>
        <w:t>Action point</w:t>
      </w:r>
      <w:r>
        <w:rPr>
          <w:rFonts w:ascii="Arial" w:hAnsi="Arial" w:cs="Arial"/>
        </w:rPr>
        <w:t>: RR to circulate User group survey</w:t>
      </w:r>
    </w:p>
    <w:p w14:paraId="4FBBE87F" w14:textId="57DF7563" w:rsidR="00BE1112" w:rsidRDefault="00BE1112" w:rsidP="6F533957">
      <w:pPr>
        <w:spacing w:after="0" w:line="276" w:lineRule="auto"/>
        <w:ind w:left="340"/>
        <w:rPr>
          <w:rFonts w:ascii="Arial" w:hAnsi="Arial" w:cs="Arial"/>
        </w:rPr>
      </w:pPr>
    </w:p>
    <w:p w14:paraId="79D58434" w14:textId="3919A539" w:rsidR="00BE1112" w:rsidRDefault="6F533957" w:rsidP="6F533957">
      <w:pPr>
        <w:spacing w:after="0" w:line="276" w:lineRule="auto"/>
        <w:ind w:left="340"/>
        <w:rPr>
          <w:rFonts w:ascii="Arial" w:hAnsi="Arial" w:cs="Arial"/>
        </w:rPr>
      </w:pPr>
      <w:r w:rsidRPr="6F533957">
        <w:rPr>
          <w:rFonts w:ascii="Arial" w:hAnsi="Arial" w:cs="Arial"/>
        </w:rPr>
        <w:t xml:space="preserve">SO asked about the possibility of apprenticeships. KW said this had been discussed but the University will not allow us to do this as they are Ofsted checked and the risks of us not getting exemplary reports is too great. Instead, staff will go through the in-house training scheme with the Training Centre. RR also reported that users feel that the number of cages being charged for should be reflected on MCMS. KW said that this is what </w:t>
      </w:r>
      <w:r w:rsidR="00051119">
        <w:rPr>
          <w:rFonts w:ascii="Arial" w:hAnsi="Arial" w:cs="Arial"/>
        </w:rPr>
        <w:t xml:space="preserve">should </w:t>
      </w:r>
      <w:r w:rsidRPr="6F533957">
        <w:rPr>
          <w:rFonts w:ascii="Arial" w:hAnsi="Arial" w:cs="Arial"/>
        </w:rPr>
        <w:t xml:space="preserve">happen and </w:t>
      </w:r>
      <w:r w:rsidR="00051119">
        <w:rPr>
          <w:rFonts w:ascii="Arial" w:hAnsi="Arial" w:cs="Arial"/>
        </w:rPr>
        <w:t>if there were examples when this was not the case to contact him</w:t>
      </w:r>
      <w:r w:rsidRPr="6F533957">
        <w:rPr>
          <w:rFonts w:ascii="Arial" w:hAnsi="Arial" w:cs="Arial"/>
        </w:rPr>
        <w:t xml:space="preserve">. </w:t>
      </w:r>
    </w:p>
    <w:p w14:paraId="02139D0F" w14:textId="7AAE3F2A" w:rsidR="00BE1112" w:rsidRDefault="00BE1112" w:rsidP="6F533957">
      <w:pPr>
        <w:spacing w:after="0" w:line="276" w:lineRule="auto"/>
        <w:ind w:left="340"/>
        <w:rPr>
          <w:rFonts w:ascii="Arial" w:hAnsi="Arial" w:cs="Arial"/>
        </w:rPr>
      </w:pPr>
    </w:p>
    <w:p w14:paraId="5F659115" w14:textId="4592017E" w:rsidR="00BE1112" w:rsidRDefault="6F533957" w:rsidP="6F533957">
      <w:pPr>
        <w:spacing w:after="0" w:line="276" w:lineRule="auto"/>
        <w:ind w:left="340"/>
        <w:rPr>
          <w:rFonts w:ascii="Arial" w:hAnsi="Arial" w:cs="Arial"/>
        </w:rPr>
      </w:pPr>
      <w:r w:rsidRPr="6F533957">
        <w:rPr>
          <w:rFonts w:ascii="Arial" w:hAnsi="Arial" w:cs="Arial"/>
        </w:rPr>
        <w:t xml:space="preserve">HB asked if Non-regulated procedure requests could be renewed every two years rather than annually. MG confirmed that it is now changing to every two years and the whole process is being reviewed to see what can be done to make it run more smoothly. Emilia Santos will be the new chair of the Zoology user meetings. </w:t>
      </w:r>
    </w:p>
    <w:p w14:paraId="399F4C4F" w14:textId="14473CC3" w:rsidR="00BE1112" w:rsidRDefault="00BE1112" w:rsidP="6F533957">
      <w:pPr>
        <w:spacing w:after="0" w:line="276" w:lineRule="auto"/>
        <w:ind w:left="340"/>
        <w:rPr>
          <w:rFonts w:ascii="Arial" w:hAnsi="Arial" w:cs="Arial"/>
        </w:rPr>
      </w:pPr>
    </w:p>
    <w:p w14:paraId="6B699379" w14:textId="242E8617" w:rsidR="00BE1112" w:rsidRDefault="6F533957" w:rsidP="000F4019">
      <w:pPr>
        <w:spacing w:after="0" w:line="276" w:lineRule="auto"/>
        <w:ind w:left="340"/>
        <w:rPr>
          <w:rFonts w:ascii="Arial" w:hAnsi="Arial" w:cs="Arial"/>
        </w:rPr>
      </w:pPr>
      <w:r w:rsidRPr="6F533957">
        <w:rPr>
          <w:rFonts w:ascii="Arial" w:hAnsi="Arial" w:cs="Arial"/>
        </w:rPr>
        <w:t xml:space="preserve">SO discussed the power outage at AMB. KW said there has been two power outages within 10 days, which lasted a couple of hours. The response from estates regarding this issue has been excellent. This highlighted an issue that this can happen at any time despite being told that this could not happen in the AMB. There are contractors coming in to run some tests to see why this is happening. </w:t>
      </w:r>
    </w:p>
    <w:p w14:paraId="05F2C1E0" w14:textId="3FA0178B" w:rsidR="6F533957" w:rsidRDefault="6F533957" w:rsidP="6F533957">
      <w:pPr>
        <w:spacing w:after="0" w:line="276" w:lineRule="auto"/>
        <w:ind w:left="340"/>
        <w:rPr>
          <w:rFonts w:ascii="Arial" w:hAnsi="Arial" w:cs="Arial"/>
        </w:rPr>
      </w:pPr>
    </w:p>
    <w:p w14:paraId="2B774291" w14:textId="74DB3BD6" w:rsidR="00BA5249" w:rsidRPr="00017919" w:rsidRDefault="6F533957" w:rsidP="6F533957">
      <w:pPr>
        <w:spacing w:after="0" w:line="276" w:lineRule="auto"/>
        <w:ind w:left="340"/>
        <w:rPr>
          <w:rFonts w:ascii="Arial" w:hAnsi="Arial" w:cs="Arial"/>
        </w:rPr>
      </w:pPr>
      <w:r w:rsidRPr="6F533957">
        <w:rPr>
          <w:rFonts w:ascii="Arial" w:hAnsi="Arial" w:cs="Arial"/>
        </w:rPr>
        <w:t>SO raised the issue of communication</w:t>
      </w:r>
      <w:r w:rsidR="00051119">
        <w:rPr>
          <w:rFonts w:ascii="Arial" w:hAnsi="Arial" w:cs="Arial"/>
        </w:rPr>
        <w:t xml:space="preserve"> following a formal request to do so from a user</w:t>
      </w:r>
      <w:r w:rsidRPr="6F533957">
        <w:rPr>
          <w:rFonts w:ascii="Arial" w:hAnsi="Arial" w:cs="Arial"/>
        </w:rPr>
        <w:t xml:space="preserve">. </w:t>
      </w:r>
      <w:r w:rsidR="00051119">
        <w:rPr>
          <w:rFonts w:ascii="Arial" w:hAnsi="Arial" w:cs="Arial"/>
        </w:rPr>
        <w:t>There had been several examples where users had not received important communication</w:t>
      </w:r>
      <w:r w:rsidR="00BF7C39">
        <w:rPr>
          <w:rFonts w:ascii="Arial" w:hAnsi="Arial" w:cs="Arial"/>
        </w:rPr>
        <w:t xml:space="preserve"> and the importance of keeping</w:t>
      </w:r>
      <w:r w:rsidR="00051119" w:rsidRPr="6F533957">
        <w:rPr>
          <w:rFonts w:ascii="Arial" w:hAnsi="Arial" w:cs="Arial"/>
        </w:rPr>
        <w:t xml:space="preserve"> </w:t>
      </w:r>
      <w:r w:rsidRPr="6F533957">
        <w:rPr>
          <w:rFonts w:ascii="Arial" w:hAnsi="Arial" w:cs="Arial"/>
        </w:rPr>
        <w:t xml:space="preserve">email lists up to date </w:t>
      </w:r>
      <w:r w:rsidR="00BF7C39">
        <w:rPr>
          <w:rFonts w:ascii="Arial" w:hAnsi="Arial" w:cs="Arial"/>
        </w:rPr>
        <w:t>was highlighted.</w:t>
      </w:r>
      <w:r w:rsidRPr="6F533957">
        <w:rPr>
          <w:rFonts w:ascii="Arial" w:hAnsi="Arial" w:cs="Arial"/>
        </w:rPr>
        <w:t xml:space="preserve"> KW </w:t>
      </w:r>
      <w:r w:rsidR="00BF7C39">
        <w:rPr>
          <w:rFonts w:ascii="Arial" w:hAnsi="Arial" w:cs="Arial"/>
        </w:rPr>
        <w:t>reported that a</w:t>
      </w:r>
      <w:r w:rsidRPr="6F533957">
        <w:rPr>
          <w:rFonts w:ascii="Arial" w:hAnsi="Arial" w:cs="Arial"/>
        </w:rPr>
        <w:t xml:space="preserve"> new </w:t>
      </w:r>
      <w:r w:rsidR="00BF7C39">
        <w:rPr>
          <w:rFonts w:ascii="Arial" w:hAnsi="Arial" w:cs="Arial"/>
        </w:rPr>
        <w:t xml:space="preserve">member of </w:t>
      </w:r>
      <w:r w:rsidRPr="6F533957">
        <w:rPr>
          <w:rFonts w:ascii="Arial" w:hAnsi="Arial" w:cs="Arial"/>
        </w:rPr>
        <w:t xml:space="preserve">admin staff </w:t>
      </w:r>
      <w:r w:rsidR="00BF7C39">
        <w:rPr>
          <w:rFonts w:ascii="Arial" w:hAnsi="Arial" w:cs="Arial"/>
        </w:rPr>
        <w:t>had just started and</w:t>
      </w:r>
      <w:r w:rsidR="00BF7C39" w:rsidRPr="6F533957">
        <w:rPr>
          <w:rFonts w:ascii="Arial" w:hAnsi="Arial" w:cs="Arial"/>
        </w:rPr>
        <w:t xml:space="preserve"> </w:t>
      </w:r>
      <w:r w:rsidR="00BF7C39">
        <w:rPr>
          <w:rFonts w:ascii="Arial" w:hAnsi="Arial" w:cs="Arial"/>
        </w:rPr>
        <w:t>working on getting e-mail lists up to date was going to be one of their first tasks</w:t>
      </w:r>
      <w:r w:rsidRPr="6F533957">
        <w:rPr>
          <w:rFonts w:ascii="Arial" w:hAnsi="Arial" w:cs="Arial"/>
        </w:rPr>
        <w:t xml:space="preserve">. </w:t>
      </w:r>
    </w:p>
    <w:p w14:paraId="6891A931" w14:textId="20FE74A5" w:rsidR="00BA5249" w:rsidRPr="00017919" w:rsidRDefault="00BA5249" w:rsidP="6F533957">
      <w:pPr>
        <w:spacing w:after="0" w:line="276" w:lineRule="auto"/>
        <w:ind w:left="340"/>
        <w:rPr>
          <w:rFonts w:ascii="Arial" w:hAnsi="Arial" w:cs="Arial"/>
        </w:rPr>
      </w:pPr>
    </w:p>
    <w:p w14:paraId="7A4A6BB1" w14:textId="4D3505A0" w:rsidR="00BF7C39" w:rsidRDefault="6F533957" w:rsidP="6F533957">
      <w:pPr>
        <w:spacing w:after="0" w:line="276" w:lineRule="auto"/>
        <w:ind w:left="340"/>
        <w:rPr>
          <w:rFonts w:ascii="Arial" w:hAnsi="Arial" w:cs="Arial"/>
        </w:rPr>
      </w:pPr>
      <w:r w:rsidRPr="6F533957">
        <w:rPr>
          <w:rFonts w:ascii="Arial" w:hAnsi="Arial" w:cs="Arial"/>
        </w:rPr>
        <w:lastRenderedPageBreak/>
        <w:t>DB reported that CAF users are often asked to constrain research so that it matches the pace of the techs. User have been told they are not able to run experiments before 9am because UBS staff have to check the animals before they are allowed to taken</w:t>
      </w:r>
      <w:r w:rsidR="00BF7C39">
        <w:rPr>
          <w:rFonts w:ascii="Arial" w:hAnsi="Arial" w:cs="Arial"/>
        </w:rPr>
        <w:t xml:space="preserve"> for experimentation</w:t>
      </w:r>
      <w:r w:rsidRPr="6F533957">
        <w:rPr>
          <w:rFonts w:ascii="Arial" w:hAnsi="Arial" w:cs="Arial"/>
        </w:rPr>
        <w:t xml:space="preserve">. However, UBS staff leave at 3pm so are not able to check the animals in the evenings after the procedures have been completed. </w:t>
      </w:r>
      <w:r w:rsidR="00BF7C39">
        <w:rPr>
          <w:rFonts w:ascii="Arial" w:hAnsi="Arial" w:cs="Arial"/>
        </w:rPr>
        <w:t xml:space="preserve">DB asked if there was any possibility of different </w:t>
      </w:r>
      <w:r w:rsidRPr="6F533957">
        <w:rPr>
          <w:rFonts w:ascii="Arial" w:hAnsi="Arial" w:cs="Arial"/>
        </w:rPr>
        <w:t xml:space="preserve"> shifts be created to cover a longer period during the day</w:t>
      </w:r>
      <w:r w:rsidR="00BF7C39">
        <w:rPr>
          <w:rFonts w:ascii="Arial" w:hAnsi="Arial" w:cs="Arial"/>
        </w:rPr>
        <w:t xml:space="preserve"> when UBS staff cover was inplace</w:t>
      </w:r>
      <w:r w:rsidRPr="6F533957">
        <w:rPr>
          <w:rFonts w:ascii="Arial" w:hAnsi="Arial" w:cs="Arial"/>
        </w:rPr>
        <w:t xml:space="preserve"> DB has been told that animals have to be checked by UBS staff</w:t>
      </w:r>
      <w:r w:rsidR="00BF7C39">
        <w:rPr>
          <w:rFonts w:ascii="Arial" w:hAnsi="Arial" w:cs="Arial"/>
        </w:rPr>
        <w:t xml:space="preserve"> which was impacting on productivity</w:t>
      </w:r>
      <w:r w:rsidRPr="6F533957">
        <w:rPr>
          <w:rFonts w:ascii="Arial" w:hAnsi="Arial" w:cs="Arial"/>
        </w:rPr>
        <w:t xml:space="preserve">. </w:t>
      </w:r>
    </w:p>
    <w:p w14:paraId="49A2D813" w14:textId="77777777" w:rsidR="00BF7C39" w:rsidRDefault="00BF7C39" w:rsidP="6F533957">
      <w:pPr>
        <w:spacing w:after="0" w:line="276" w:lineRule="auto"/>
        <w:ind w:left="340"/>
        <w:rPr>
          <w:rFonts w:ascii="Arial" w:hAnsi="Arial" w:cs="Arial"/>
        </w:rPr>
      </w:pPr>
    </w:p>
    <w:p w14:paraId="53726388" w14:textId="0625B899" w:rsidR="00BA5249" w:rsidRPr="00017919" w:rsidRDefault="6F533957" w:rsidP="6F533957">
      <w:pPr>
        <w:spacing w:after="0" w:line="276" w:lineRule="auto"/>
        <w:ind w:left="340"/>
        <w:rPr>
          <w:rFonts w:ascii="Arial" w:hAnsi="Arial" w:cs="Arial"/>
        </w:rPr>
      </w:pPr>
      <w:r w:rsidRPr="6F533957">
        <w:rPr>
          <w:rFonts w:ascii="Arial" w:hAnsi="Arial" w:cs="Arial"/>
          <w:b/>
          <w:bCs/>
        </w:rPr>
        <w:t xml:space="preserve">Action </w:t>
      </w:r>
      <w:r w:rsidR="00BF7C39">
        <w:rPr>
          <w:rFonts w:ascii="Arial" w:hAnsi="Arial" w:cs="Arial"/>
          <w:b/>
          <w:bCs/>
        </w:rPr>
        <w:t xml:space="preserve">Point </w:t>
      </w:r>
      <w:r w:rsidRPr="6F533957">
        <w:rPr>
          <w:rFonts w:ascii="Arial" w:hAnsi="Arial" w:cs="Arial"/>
          <w:b/>
          <w:bCs/>
        </w:rPr>
        <w:t xml:space="preserve">– </w:t>
      </w:r>
      <w:r w:rsidRPr="6F533957">
        <w:rPr>
          <w:rFonts w:ascii="Arial" w:hAnsi="Arial" w:cs="Arial"/>
        </w:rPr>
        <w:t xml:space="preserve">KS will up </w:t>
      </w:r>
      <w:r w:rsidR="00BF7C39">
        <w:rPr>
          <w:rFonts w:ascii="Arial" w:hAnsi="Arial" w:cs="Arial"/>
        </w:rPr>
        <w:t xml:space="preserve">issues </w:t>
      </w:r>
      <w:r w:rsidRPr="6F533957">
        <w:rPr>
          <w:rFonts w:ascii="Arial" w:hAnsi="Arial" w:cs="Arial"/>
        </w:rPr>
        <w:t xml:space="preserve">with GC. </w:t>
      </w:r>
    </w:p>
    <w:p w14:paraId="601121EC" w14:textId="265CCE46" w:rsidR="00BA5249" w:rsidRPr="00017919" w:rsidRDefault="00BA5249" w:rsidP="6F533957">
      <w:pPr>
        <w:spacing w:after="0" w:line="276" w:lineRule="auto"/>
        <w:ind w:left="340"/>
        <w:rPr>
          <w:rFonts w:ascii="Arial" w:hAnsi="Arial" w:cs="Arial"/>
        </w:rPr>
      </w:pPr>
    </w:p>
    <w:p w14:paraId="755008B5" w14:textId="14B82EFA" w:rsidR="00BA5249" w:rsidRDefault="6F533957" w:rsidP="6F533957">
      <w:pPr>
        <w:spacing w:after="0" w:line="276" w:lineRule="auto"/>
        <w:ind w:left="340"/>
        <w:rPr>
          <w:rFonts w:ascii="Arial" w:hAnsi="Arial" w:cs="Arial"/>
        </w:rPr>
      </w:pPr>
      <w:r w:rsidRPr="6F533957">
        <w:rPr>
          <w:rFonts w:ascii="Arial" w:hAnsi="Arial" w:cs="Arial"/>
        </w:rPr>
        <w:t>DB has approached GC and asked if a member of CAF staff and GC could attend lab meetings once a term so they can take part in the conversations but DB was told that the times the meetings are held are too late for the CAF staff</w:t>
      </w:r>
      <w:r w:rsidR="00BF7C39">
        <w:rPr>
          <w:rFonts w:ascii="Arial" w:hAnsi="Arial" w:cs="Arial"/>
        </w:rPr>
        <w:t>.</w:t>
      </w:r>
      <w:r w:rsidRPr="6F533957">
        <w:rPr>
          <w:rFonts w:ascii="Arial" w:hAnsi="Arial" w:cs="Arial"/>
        </w:rPr>
        <w:t xml:space="preserve"> DB </w:t>
      </w:r>
      <w:r w:rsidR="00BF7C39">
        <w:rPr>
          <w:rFonts w:ascii="Arial" w:hAnsi="Arial" w:cs="Arial"/>
        </w:rPr>
        <w:t>suggested that more focus on engagement between UBS staff and users would be beneficial</w:t>
      </w:r>
      <w:r w:rsidRPr="6F533957">
        <w:rPr>
          <w:rFonts w:ascii="Arial" w:hAnsi="Arial" w:cs="Arial"/>
        </w:rPr>
        <w:t xml:space="preserve"> </w:t>
      </w:r>
      <w:r w:rsidR="00BF7C39">
        <w:rPr>
          <w:rFonts w:ascii="Arial" w:hAnsi="Arial" w:cs="Arial"/>
        </w:rPr>
        <w:t xml:space="preserve">One suggestion by </w:t>
      </w:r>
      <w:r w:rsidRPr="6F533957">
        <w:rPr>
          <w:rFonts w:ascii="Arial" w:hAnsi="Arial" w:cs="Arial"/>
        </w:rPr>
        <w:t xml:space="preserve">DB </w:t>
      </w:r>
      <w:r w:rsidR="00BF7C39">
        <w:rPr>
          <w:rFonts w:ascii="Arial" w:hAnsi="Arial" w:cs="Arial"/>
        </w:rPr>
        <w:t>to facilitate this would be to have opportunities for</w:t>
      </w:r>
      <w:r w:rsidRPr="6F533957">
        <w:rPr>
          <w:rFonts w:ascii="Arial" w:hAnsi="Arial" w:cs="Arial"/>
        </w:rPr>
        <w:t xml:space="preserve"> UBS staff </w:t>
      </w:r>
      <w:r w:rsidR="00BF7C39">
        <w:rPr>
          <w:rFonts w:ascii="Arial" w:hAnsi="Arial" w:cs="Arial"/>
        </w:rPr>
        <w:t>to</w:t>
      </w:r>
      <w:r w:rsidRPr="6F533957">
        <w:rPr>
          <w:rFonts w:ascii="Arial" w:hAnsi="Arial" w:cs="Arial"/>
        </w:rPr>
        <w:t xml:space="preserve"> shadow researchers for the day and vice versa so they can experience each other’s roles.</w:t>
      </w:r>
      <w:r w:rsidR="00BF7C39">
        <w:rPr>
          <w:rFonts w:ascii="Arial" w:hAnsi="Arial" w:cs="Arial"/>
        </w:rPr>
        <w:t xml:space="preserve"> RR suggested that at other institutions joint social events were organised for animal unit staff and users to attend.</w:t>
      </w:r>
      <w:r w:rsidRPr="6F533957">
        <w:rPr>
          <w:rFonts w:ascii="Arial" w:hAnsi="Arial" w:cs="Arial"/>
        </w:rPr>
        <w:t xml:space="preserve"> </w:t>
      </w:r>
      <w:r w:rsidR="009F0292">
        <w:rPr>
          <w:rFonts w:ascii="Arial" w:hAnsi="Arial" w:cs="Arial"/>
        </w:rPr>
        <w:t xml:space="preserve">It was agreed that with the number of staff in all of UBS and the number of users it would be difficult logistically to have an event across all facilities. Therefore, in the first instance something within facilities could be considered. </w:t>
      </w:r>
      <w:r w:rsidRPr="6F533957">
        <w:rPr>
          <w:rFonts w:ascii="Arial" w:hAnsi="Arial" w:cs="Arial"/>
        </w:rPr>
        <w:t xml:space="preserve">KS said an effort should be made to implement tea talks </w:t>
      </w:r>
      <w:r w:rsidR="009F0292">
        <w:rPr>
          <w:rFonts w:ascii="Arial" w:hAnsi="Arial" w:cs="Arial"/>
        </w:rPr>
        <w:t>-</w:t>
      </w:r>
      <w:r w:rsidR="009F0292" w:rsidRPr="6F533957">
        <w:rPr>
          <w:rFonts w:ascii="Arial" w:hAnsi="Arial" w:cs="Arial"/>
        </w:rPr>
        <w:t xml:space="preserve"> </w:t>
      </w:r>
      <w:r w:rsidRPr="6F533957">
        <w:rPr>
          <w:rFonts w:ascii="Arial" w:hAnsi="Arial" w:cs="Arial"/>
        </w:rPr>
        <w:t xml:space="preserve">KW agreed </w:t>
      </w:r>
      <w:r w:rsidR="009F0292">
        <w:rPr>
          <w:rFonts w:ascii="Arial" w:hAnsi="Arial" w:cs="Arial"/>
        </w:rPr>
        <w:t>that</w:t>
      </w:r>
      <w:r w:rsidRPr="6F533957">
        <w:rPr>
          <w:rFonts w:ascii="Arial" w:hAnsi="Arial" w:cs="Arial"/>
        </w:rPr>
        <w:t xml:space="preserve"> </w:t>
      </w:r>
      <w:r w:rsidR="009F0292">
        <w:rPr>
          <w:rFonts w:ascii="Arial" w:hAnsi="Arial" w:cs="Arial"/>
        </w:rPr>
        <w:t xml:space="preserve">refreshments, such as </w:t>
      </w:r>
      <w:r w:rsidRPr="6F533957">
        <w:rPr>
          <w:rFonts w:ascii="Arial" w:hAnsi="Arial" w:cs="Arial"/>
        </w:rPr>
        <w:t xml:space="preserve">pizza </w:t>
      </w:r>
      <w:r w:rsidR="009F0292">
        <w:rPr>
          <w:rFonts w:ascii="Arial" w:hAnsi="Arial" w:cs="Arial"/>
        </w:rPr>
        <w:t xml:space="preserve">could be provided </w:t>
      </w:r>
      <w:r w:rsidRPr="6F533957">
        <w:rPr>
          <w:rFonts w:ascii="Arial" w:hAnsi="Arial" w:cs="Arial"/>
        </w:rPr>
        <w:t>for attendees.</w:t>
      </w:r>
    </w:p>
    <w:p w14:paraId="59967235" w14:textId="7F50D496" w:rsidR="009F0292" w:rsidRDefault="009F0292" w:rsidP="6F533957">
      <w:pPr>
        <w:spacing w:after="0" w:line="276" w:lineRule="auto"/>
        <w:ind w:left="340"/>
        <w:rPr>
          <w:rFonts w:ascii="Arial" w:hAnsi="Arial" w:cs="Arial"/>
        </w:rPr>
      </w:pPr>
    </w:p>
    <w:p w14:paraId="5AF87F4B" w14:textId="10C2C7EA" w:rsidR="009F0292" w:rsidRPr="00017919" w:rsidRDefault="009F0292" w:rsidP="6F533957">
      <w:pPr>
        <w:spacing w:after="0" w:line="276" w:lineRule="auto"/>
        <w:ind w:left="340"/>
        <w:rPr>
          <w:rFonts w:ascii="Arial" w:hAnsi="Arial" w:cs="Arial"/>
        </w:rPr>
      </w:pPr>
      <w:r w:rsidRPr="00A67827">
        <w:rPr>
          <w:rFonts w:ascii="Arial" w:hAnsi="Arial" w:cs="Arial"/>
          <w:b/>
          <w:bCs/>
        </w:rPr>
        <w:t>Action Point</w:t>
      </w:r>
      <w:r>
        <w:rPr>
          <w:rFonts w:ascii="Arial" w:hAnsi="Arial" w:cs="Arial"/>
        </w:rPr>
        <w:t>: KW/KS to discuss tea talk events with facility managers and user chairs to take ideas back to their committees</w:t>
      </w:r>
    </w:p>
    <w:p w14:paraId="1C11D4F6" w14:textId="269B1E14" w:rsidR="00BA5249" w:rsidRPr="00017919" w:rsidRDefault="00BA5249" w:rsidP="6F533957">
      <w:pPr>
        <w:spacing w:after="0" w:line="276" w:lineRule="auto"/>
        <w:ind w:left="340"/>
        <w:rPr>
          <w:rFonts w:ascii="Arial" w:hAnsi="Arial" w:cs="Arial"/>
        </w:rPr>
      </w:pPr>
    </w:p>
    <w:p w14:paraId="148B1228" w14:textId="672AC31B" w:rsidR="00BA5249" w:rsidRDefault="6F533957" w:rsidP="6F533957">
      <w:pPr>
        <w:spacing w:after="0" w:line="276" w:lineRule="auto"/>
        <w:ind w:left="340"/>
        <w:rPr>
          <w:rFonts w:ascii="Arial" w:hAnsi="Arial" w:cs="Arial"/>
        </w:rPr>
      </w:pPr>
      <w:r w:rsidRPr="6F533957">
        <w:rPr>
          <w:rFonts w:ascii="Arial" w:hAnsi="Arial" w:cs="Arial"/>
        </w:rPr>
        <w:t xml:space="preserve">There is a working group in the CAF chaired by WC that has been set up to look at the MHV issue within the facility and to work out the best way forward. </w:t>
      </w:r>
      <w:r w:rsidR="009F0292">
        <w:rPr>
          <w:rFonts w:ascii="Arial" w:hAnsi="Arial" w:cs="Arial"/>
        </w:rPr>
        <w:t xml:space="preserve">Users had reported increased numbers of litter losses and small pups which may be related to MHV. </w:t>
      </w:r>
      <w:r w:rsidRPr="6F533957">
        <w:rPr>
          <w:rFonts w:ascii="Arial" w:hAnsi="Arial" w:cs="Arial"/>
        </w:rPr>
        <w:t xml:space="preserve">KW suggested that the working group focused on the CAF breeding and whether any increase in breeding is affecting the level of MHV. </w:t>
      </w:r>
      <w:r w:rsidR="009F0292">
        <w:rPr>
          <w:rFonts w:ascii="Arial" w:hAnsi="Arial" w:cs="Arial"/>
        </w:rPr>
        <w:t>The committee also agreed that it should be explored further if the issue was more common in specific areas/rooms and if there was any potential interaction with the new diet that had recently been brought in to the facility.</w:t>
      </w:r>
    </w:p>
    <w:p w14:paraId="6E8BC33D" w14:textId="385C6EC8" w:rsidR="009F0292" w:rsidRDefault="009F0292" w:rsidP="6F533957">
      <w:pPr>
        <w:spacing w:after="0" w:line="276" w:lineRule="auto"/>
        <w:ind w:left="340"/>
        <w:rPr>
          <w:rFonts w:ascii="Arial" w:hAnsi="Arial" w:cs="Arial"/>
        </w:rPr>
      </w:pPr>
    </w:p>
    <w:p w14:paraId="4D12B131" w14:textId="5F20CA1D" w:rsidR="009F0292" w:rsidRPr="00017919" w:rsidRDefault="009F0292" w:rsidP="6F533957">
      <w:pPr>
        <w:spacing w:after="0" w:line="276" w:lineRule="auto"/>
        <w:ind w:left="340"/>
        <w:rPr>
          <w:rFonts w:ascii="Arial" w:hAnsi="Arial" w:cs="Arial"/>
        </w:rPr>
      </w:pPr>
      <w:r w:rsidRPr="00A67827">
        <w:rPr>
          <w:rFonts w:ascii="Arial" w:hAnsi="Arial" w:cs="Arial"/>
          <w:b/>
          <w:bCs/>
        </w:rPr>
        <w:t>Action Point</w:t>
      </w:r>
      <w:r>
        <w:rPr>
          <w:rFonts w:ascii="Arial" w:hAnsi="Arial" w:cs="Arial"/>
        </w:rPr>
        <w:t>: WC to report findings of working group at next meeting</w:t>
      </w:r>
    </w:p>
    <w:p w14:paraId="23665CB1" w14:textId="12D44146" w:rsidR="00BA5249" w:rsidRPr="00017919" w:rsidRDefault="00BA5249" w:rsidP="6F533957">
      <w:pPr>
        <w:spacing w:after="0" w:line="276" w:lineRule="auto"/>
        <w:ind w:left="340"/>
        <w:rPr>
          <w:rFonts w:ascii="Arial" w:hAnsi="Arial" w:cs="Arial"/>
        </w:rPr>
      </w:pPr>
    </w:p>
    <w:p w14:paraId="5FF61EBB" w14:textId="6EBC49E4" w:rsidR="00BA5249" w:rsidRPr="00017919" w:rsidRDefault="6F533957" w:rsidP="000F4019">
      <w:pPr>
        <w:spacing w:after="0" w:line="276" w:lineRule="auto"/>
        <w:ind w:left="340"/>
        <w:rPr>
          <w:rFonts w:ascii="Arial" w:hAnsi="Arial" w:cs="Arial"/>
        </w:rPr>
      </w:pPr>
      <w:r w:rsidRPr="6F533957">
        <w:rPr>
          <w:rFonts w:ascii="Arial" w:hAnsi="Arial" w:cs="Arial"/>
        </w:rPr>
        <w:t>PM is going on sabbatical and asked if a replacement chair had been found for the Mira user group. Mira had a recent outbreak of pinworm in the rats. Mira was emptied, animals were sent to Madingley and AMB. The building was treated with various chemicals to eradicate the pinworm. The building has now reopened and work is being moved back in. There have been new SOP’s put in place and all staff have had a new building induction.</w:t>
      </w:r>
    </w:p>
    <w:p w14:paraId="7A1C7CFD" w14:textId="77777777" w:rsidR="007437F6" w:rsidRPr="007C5CA3" w:rsidRDefault="007437F6" w:rsidP="000F4019">
      <w:pPr>
        <w:spacing w:after="0" w:line="276" w:lineRule="auto"/>
        <w:ind w:left="340"/>
        <w:rPr>
          <w:rFonts w:ascii="Arial" w:hAnsi="Arial" w:cs="Arial"/>
        </w:rPr>
      </w:pPr>
    </w:p>
    <w:p w14:paraId="34E716E4" w14:textId="1D1FA63F" w:rsidR="00033DBA" w:rsidRPr="00033DBA" w:rsidRDefault="00BE1112" w:rsidP="00033DBA">
      <w:pPr>
        <w:pStyle w:val="ListParagraph"/>
        <w:numPr>
          <w:ilvl w:val="0"/>
          <w:numId w:val="1"/>
        </w:numPr>
        <w:spacing w:after="0" w:line="276" w:lineRule="auto"/>
        <w:ind w:left="303"/>
        <w:rPr>
          <w:rFonts w:ascii="Arial" w:hAnsi="Arial" w:cs="Arial"/>
          <w:b/>
        </w:rPr>
      </w:pPr>
      <w:r>
        <w:rPr>
          <w:rFonts w:ascii="Arial" w:hAnsi="Arial" w:cs="Arial"/>
          <w:b/>
        </w:rPr>
        <w:t xml:space="preserve"> Occupancy Figures:</w:t>
      </w:r>
    </w:p>
    <w:p w14:paraId="3FE9F23F" w14:textId="10D42048" w:rsidR="00BE1112" w:rsidRDefault="00033DBA" w:rsidP="00BE1112">
      <w:pPr>
        <w:pStyle w:val="ListParagraph"/>
        <w:spacing w:after="0" w:line="276" w:lineRule="auto"/>
        <w:ind w:left="363"/>
        <w:rPr>
          <w:rFonts w:ascii="Arial" w:hAnsi="Arial" w:cs="Arial"/>
          <w:b/>
        </w:rPr>
      </w:pPr>
      <w:r>
        <w:rPr>
          <w:noProof/>
          <w:lang w:eastAsia="en-GB"/>
        </w:rPr>
        <w:lastRenderedPageBreak/>
        <w:drawing>
          <wp:inline distT="0" distB="0" distL="0" distR="0" wp14:anchorId="5DCF0B6B" wp14:editId="5CA58E9B">
            <wp:extent cx="6181725" cy="4167819"/>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63468" t="25254" r="13967" b="20663"/>
                    <a:stretch/>
                  </pic:blipFill>
                  <pic:spPr bwMode="auto">
                    <a:xfrm>
                      <a:off x="0" y="0"/>
                      <a:ext cx="6254777" cy="4217072"/>
                    </a:xfrm>
                    <a:prstGeom prst="rect">
                      <a:avLst/>
                    </a:prstGeom>
                    <a:ln>
                      <a:noFill/>
                    </a:ln>
                    <a:extLst>
                      <a:ext uri="{53640926-AAD7-44D8-BBD7-CCE9431645EC}">
                        <a14:shadowObscured xmlns:a14="http://schemas.microsoft.com/office/drawing/2010/main"/>
                      </a:ext>
                    </a:extLst>
                  </pic:spPr>
                </pic:pic>
              </a:graphicData>
            </a:graphic>
          </wp:inline>
        </w:drawing>
      </w:r>
    </w:p>
    <w:p w14:paraId="1F72F646" w14:textId="77777777" w:rsidR="00402CE5" w:rsidRDefault="00402CE5" w:rsidP="00BE1112">
      <w:pPr>
        <w:pStyle w:val="ListParagraph"/>
        <w:spacing w:after="0" w:line="276" w:lineRule="auto"/>
        <w:ind w:left="363"/>
        <w:rPr>
          <w:rFonts w:ascii="Arial" w:hAnsi="Arial" w:cs="Arial"/>
          <w:b/>
        </w:rPr>
      </w:pPr>
    </w:p>
    <w:p w14:paraId="1A6E64E9" w14:textId="77777777" w:rsidR="00402CE5" w:rsidRDefault="00ED2814" w:rsidP="00ED2814">
      <w:pPr>
        <w:pStyle w:val="ListParagraph"/>
        <w:spacing w:after="0" w:line="276" w:lineRule="auto"/>
        <w:ind w:left="0"/>
        <w:rPr>
          <w:rFonts w:ascii="Arial" w:hAnsi="Arial" w:cs="Arial"/>
          <w:b/>
        </w:rPr>
      </w:pPr>
      <w:r>
        <w:rPr>
          <w:rFonts w:ascii="Arial" w:hAnsi="Arial" w:cs="Arial"/>
          <w:b/>
        </w:rPr>
        <w:t>AOB:</w:t>
      </w:r>
    </w:p>
    <w:p w14:paraId="08CE6F91" w14:textId="77777777" w:rsidR="00ED2814" w:rsidRPr="00ED2814" w:rsidRDefault="00ED2814" w:rsidP="00ED2814">
      <w:pPr>
        <w:pStyle w:val="ListParagraph"/>
        <w:spacing w:after="0" w:line="276" w:lineRule="auto"/>
        <w:ind w:left="0"/>
        <w:rPr>
          <w:rFonts w:ascii="Arial" w:hAnsi="Arial" w:cs="Arial"/>
        </w:rPr>
      </w:pPr>
    </w:p>
    <w:p w14:paraId="219A4BFD" w14:textId="77777777" w:rsidR="00402CE5" w:rsidRDefault="00402CE5" w:rsidP="00402CE5">
      <w:pPr>
        <w:pStyle w:val="ListParagraph"/>
        <w:spacing w:after="0" w:line="276" w:lineRule="auto"/>
        <w:ind w:left="0"/>
        <w:rPr>
          <w:rFonts w:ascii="Arial" w:hAnsi="Arial" w:cs="Arial"/>
          <w:b/>
        </w:rPr>
      </w:pPr>
      <w:r>
        <w:rPr>
          <w:rFonts w:ascii="Arial" w:hAnsi="Arial" w:cs="Arial"/>
          <w:b/>
        </w:rPr>
        <w:t>Dates of future meetings</w:t>
      </w:r>
    </w:p>
    <w:tbl>
      <w:tblPr>
        <w:tblpPr w:leftFromText="180" w:rightFromText="180" w:vertAnchor="text" w:horzAnchor="margin" w:tblpY="167"/>
        <w:tblW w:w="5387" w:type="dxa"/>
        <w:tblCellMar>
          <w:left w:w="0" w:type="dxa"/>
          <w:right w:w="0" w:type="dxa"/>
        </w:tblCellMar>
        <w:tblLook w:val="04A0" w:firstRow="1" w:lastRow="0" w:firstColumn="1" w:lastColumn="0" w:noHBand="0" w:noVBand="1"/>
      </w:tblPr>
      <w:tblGrid>
        <w:gridCol w:w="3217"/>
        <w:gridCol w:w="2170"/>
      </w:tblGrid>
      <w:tr w:rsidR="00402CE5" w:rsidRPr="00C37B7C" w14:paraId="36A09228" w14:textId="77777777" w:rsidTr="00B05403">
        <w:tc>
          <w:tcPr>
            <w:tcW w:w="32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91072FA" w14:textId="77777777" w:rsidR="00402CE5" w:rsidRPr="00C37B7C" w:rsidRDefault="00402CE5" w:rsidP="00B05403">
            <w:pPr>
              <w:jc w:val="both"/>
              <w:rPr>
                <w:rFonts w:cs="Arial"/>
              </w:rPr>
            </w:pPr>
            <w:r w:rsidRPr="00C37B7C">
              <w:rPr>
                <w:rFonts w:cs="Arial"/>
                <w:b/>
                <w:bCs/>
              </w:rPr>
              <w:t>Date</w:t>
            </w:r>
          </w:p>
        </w:tc>
        <w:tc>
          <w:tcPr>
            <w:tcW w:w="217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A146726" w14:textId="77777777" w:rsidR="00402CE5" w:rsidRPr="00C37B7C" w:rsidRDefault="00402CE5" w:rsidP="00B05403">
            <w:pPr>
              <w:jc w:val="both"/>
              <w:rPr>
                <w:rFonts w:cs="Arial"/>
              </w:rPr>
            </w:pPr>
            <w:r w:rsidRPr="00C37B7C">
              <w:rPr>
                <w:rFonts w:cs="Arial"/>
                <w:b/>
                <w:bCs/>
              </w:rPr>
              <w:t>Time</w:t>
            </w:r>
          </w:p>
        </w:tc>
      </w:tr>
      <w:tr w:rsidR="00E1216B" w:rsidRPr="00C37B7C" w14:paraId="300333D3" w14:textId="77777777" w:rsidTr="00B05403">
        <w:tc>
          <w:tcPr>
            <w:tcW w:w="32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7151D8F" w14:textId="30A23CAD" w:rsidR="00E1216B" w:rsidRPr="00C37B7C" w:rsidRDefault="00E1216B" w:rsidP="00B05403">
            <w:pPr>
              <w:jc w:val="both"/>
              <w:rPr>
                <w:rFonts w:cs="Arial"/>
              </w:rPr>
            </w:pPr>
            <w:r w:rsidRPr="00C37B7C">
              <w:rPr>
                <w:rFonts w:cs="Arial"/>
              </w:rPr>
              <w:t>Monday 25</w:t>
            </w:r>
            <w:r w:rsidRPr="00C37B7C">
              <w:rPr>
                <w:rFonts w:cs="Arial"/>
                <w:vertAlign w:val="superscript"/>
              </w:rPr>
              <w:t>th</w:t>
            </w:r>
            <w:r w:rsidRPr="00C37B7C">
              <w:rPr>
                <w:rFonts w:cs="Arial"/>
              </w:rPr>
              <w:t xml:space="preserve"> September </w:t>
            </w:r>
          </w:p>
        </w:tc>
        <w:tc>
          <w:tcPr>
            <w:tcW w:w="217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3D7AD5E" w14:textId="6F20EBB7" w:rsidR="00E1216B" w:rsidRPr="00C37B7C" w:rsidRDefault="00E1216B" w:rsidP="00B05403">
            <w:pPr>
              <w:jc w:val="both"/>
              <w:rPr>
                <w:rFonts w:cs="Arial"/>
              </w:rPr>
            </w:pPr>
            <w:r>
              <w:rPr>
                <w:rFonts w:cs="Arial"/>
              </w:rPr>
              <w:t>11.00 – 13.00</w:t>
            </w:r>
          </w:p>
        </w:tc>
      </w:tr>
    </w:tbl>
    <w:p w14:paraId="61CDCEAD" w14:textId="77777777" w:rsidR="00402CE5" w:rsidRPr="00BE1112" w:rsidRDefault="00402CE5" w:rsidP="00BE1112">
      <w:pPr>
        <w:pStyle w:val="ListParagraph"/>
        <w:spacing w:after="0" w:line="276" w:lineRule="auto"/>
        <w:ind w:left="363"/>
        <w:rPr>
          <w:rFonts w:ascii="Arial" w:hAnsi="Arial" w:cs="Arial"/>
          <w:b/>
        </w:rPr>
      </w:pPr>
    </w:p>
    <w:sectPr w:rsidR="00402CE5" w:rsidRPr="00BE1112" w:rsidSect="00FC51A1">
      <w:headerReference w:type="default" r:id="rId9"/>
      <w:pgSz w:w="11906" w:h="16838"/>
      <w:pgMar w:top="720" w:right="720" w:bottom="720" w:left="720" w:header="283"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5647FE9B" w16cex:dateUtc="2023-06-08T08:40:00Z"/>
  <w16cex:commentExtensible w16cex:durableId="28323233" w16cex:dateUtc="2023-06-12T23:09:00Z"/>
  <w16cex:commentExtensible w16cex:durableId="2830B543" w16cex:dateUtc="2023-06-11T20:04:00Z"/>
  <w16cex:commentExtensible w16cex:durableId="2830B5A0" w16cex:dateUtc="2023-06-11T20: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BB746E4" w16cid:durableId="5647FE9B"/>
  <w16cid:commentId w16cid:paraId="5123BC7A" w16cid:durableId="28323233"/>
  <w16cid:commentId w16cid:paraId="4D8711CA" w16cid:durableId="2830B543"/>
  <w16cid:commentId w16cid:paraId="16812E1F" w16cid:durableId="2830B5A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D36D3" w14:textId="77777777" w:rsidR="009C065E" w:rsidRDefault="009C065E" w:rsidP="00FC51A1">
      <w:pPr>
        <w:spacing w:after="0" w:line="240" w:lineRule="auto"/>
      </w:pPr>
      <w:r>
        <w:separator/>
      </w:r>
    </w:p>
  </w:endnote>
  <w:endnote w:type="continuationSeparator" w:id="0">
    <w:p w14:paraId="1E708C34" w14:textId="77777777" w:rsidR="009C065E" w:rsidRDefault="009C065E" w:rsidP="00FC5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861EA1" w14:textId="77777777" w:rsidR="009C065E" w:rsidRDefault="009C065E" w:rsidP="00FC51A1">
      <w:pPr>
        <w:spacing w:after="0" w:line="240" w:lineRule="auto"/>
      </w:pPr>
      <w:r>
        <w:separator/>
      </w:r>
    </w:p>
  </w:footnote>
  <w:footnote w:type="continuationSeparator" w:id="0">
    <w:p w14:paraId="39482376" w14:textId="77777777" w:rsidR="009C065E" w:rsidRDefault="009C065E" w:rsidP="00FC51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CEDC4" w14:textId="77777777" w:rsidR="00FC51A1" w:rsidRDefault="00FC51A1" w:rsidP="00FC51A1">
    <w:pPr>
      <w:pStyle w:val="Header"/>
      <w:ind w:left="-850"/>
    </w:pPr>
    <w:r>
      <w:t xml:space="preserve">           </w:t>
    </w:r>
    <w:r w:rsidRPr="00DF3D57">
      <w:rPr>
        <w:rFonts w:cs="Arial"/>
        <w:noProof/>
        <w:lang w:eastAsia="en-GB"/>
      </w:rPr>
      <w:drawing>
        <wp:inline distT="0" distB="0" distL="0" distR="0" wp14:anchorId="7700ED19" wp14:editId="7994E073">
          <wp:extent cx="1114425" cy="1114425"/>
          <wp:effectExtent l="0" t="0" r="9525"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pic:spPr>
              </pic:pic>
            </a:graphicData>
          </a:graphic>
        </wp:inline>
      </w:drawing>
    </w:r>
    <w:r>
      <w:t xml:space="preserve">                                                                                                                                          </w:t>
    </w:r>
    <w:r w:rsidRPr="00FC51A1">
      <w:rPr>
        <w:b/>
        <w:sz w:val="32"/>
        <w:szCs w:val="32"/>
      </w:rPr>
      <w:t>Minutes</w:t>
    </w:r>
  </w:p>
  <w:p w14:paraId="6BB9E253" w14:textId="77777777" w:rsidR="00FC51A1" w:rsidRDefault="00FC5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C4151"/>
    <w:multiLevelType w:val="hybridMultilevel"/>
    <w:tmpl w:val="6C127D94"/>
    <w:lvl w:ilvl="0" w:tplc="0F5C8B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F94A55"/>
    <w:multiLevelType w:val="hybridMultilevel"/>
    <w:tmpl w:val="C7A2185E"/>
    <w:lvl w:ilvl="0" w:tplc="3B92A398">
      <w:start w:val="75"/>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2A905F5"/>
    <w:multiLevelType w:val="hybridMultilevel"/>
    <w:tmpl w:val="4FB89CD8"/>
    <w:lvl w:ilvl="0" w:tplc="384E5F86">
      <w:start w:val="1"/>
      <w:numFmt w:val="decimal"/>
      <w:lvlText w:val="%1."/>
      <w:lvlJc w:val="left"/>
      <w:pPr>
        <w:ind w:left="780" w:hanging="360"/>
      </w:pPr>
      <w:rPr>
        <w:rFonts w:hint="default"/>
        <w:b/>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3" w15:restartNumberingAfterBreak="0">
    <w:nsid w:val="1E0E2D71"/>
    <w:multiLevelType w:val="hybridMultilevel"/>
    <w:tmpl w:val="4DEE384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517F0C"/>
    <w:multiLevelType w:val="hybridMultilevel"/>
    <w:tmpl w:val="6B38D48E"/>
    <w:lvl w:ilvl="0" w:tplc="384E5F8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6E1D31"/>
    <w:multiLevelType w:val="hybridMultilevel"/>
    <w:tmpl w:val="A9D60A32"/>
    <w:lvl w:ilvl="0" w:tplc="3B92A398">
      <w:start w:val="75"/>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 w15:restartNumberingAfterBreak="0">
    <w:nsid w:val="48E824B2"/>
    <w:multiLevelType w:val="hybridMultilevel"/>
    <w:tmpl w:val="84D66B0A"/>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A2D592E"/>
    <w:multiLevelType w:val="hybridMultilevel"/>
    <w:tmpl w:val="25C4292E"/>
    <w:lvl w:ilvl="0" w:tplc="384E5F8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AE209A9"/>
    <w:multiLevelType w:val="hybridMultilevel"/>
    <w:tmpl w:val="9E640E80"/>
    <w:lvl w:ilvl="0" w:tplc="08090001">
      <w:start w:val="1"/>
      <w:numFmt w:val="bullet"/>
      <w:lvlText w:val=""/>
      <w:lvlJc w:val="left"/>
      <w:pPr>
        <w:ind w:left="680" w:hanging="360"/>
      </w:pPr>
      <w:rPr>
        <w:rFonts w:ascii="Symbol" w:hAnsi="Symbol" w:hint="default"/>
      </w:rPr>
    </w:lvl>
    <w:lvl w:ilvl="1" w:tplc="08090003" w:tentative="1">
      <w:start w:val="1"/>
      <w:numFmt w:val="bullet"/>
      <w:lvlText w:val="o"/>
      <w:lvlJc w:val="left"/>
      <w:pPr>
        <w:ind w:left="1400" w:hanging="360"/>
      </w:pPr>
      <w:rPr>
        <w:rFonts w:ascii="Courier New" w:hAnsi="Courier New" w:cs="Courier New" w:hint="default"/>
      </w:rPr>
    </w:lvl>
    <w:lvl w:ilvl="2" w:tplc="08090005" w:tentative="1">
      <w:start w:val="1"/>
      <w:numFmt w:val="bullet"/>
      <w:lvlText w:val=""/>
      <w:lvlJc w:val="left"/>
      <w:pPr>
        <w:ind w:left="2120" w:hanging="360"/>
      </w:pPr>
      <w:rPr>
        <w:rFonts w:ascii="Wingdings" w:hAnsi="Wingdings" w:hint="default"/>
      </w:rPr>
    </w:lvl>
    <w:lvl w:ilvl="3" w:tplc="08090001">
      <w:start w:val="1"/>
      <w:numFmt w:val="bullet"/>
      <w:lvlText w:val=""/>
      <w:lvlJc w:val="left"/>
      <w:pPr>
        <w:ind w:left="2840" w:hanging="360"/>
      </w:pPr>
      <w:rPr>
        <w:rFonts w:ascii="Symbol" w:hAnsi="Symbol" w:hint="default"/>
      </w:rPr>
    </w:lvl>
    <w:lvl w:ilvl="4" w:tplc="08090003" w:tentative="1">
      <w:start w:val="1"/>
      <w:numFmt w:val="bullet"/>
      <w:lvlText w:val="o"/>
      <w:lvlJc w:val="left"/>
      <w:pPr>
        <w:ind w:left="3560" w:hanging="360"/>
      </w:pPr>
      <w:rPr>
        <w:rFonts w:ascii="Courier New" w:hAnsi="Courier New" w:cs="Courier New" w:hint="default"/>
      </w:rPr>
    </w:lvl>
    <w:lvl w:ilvl="5" w:tplc="08090005" w:tentative="1">
      <w:start w:val="1"/>
      <w:numFmt w:val="bullet"/>
      <w:lvlText w:val=""/>
      <w:lvlJc w:val="left"/>
      <w:pPr>
        <w:ind w:left="4280" w:hanging="360"/>
      </w:pPr>
      <w:rPr>
        <w:rFonts w:ascii="Wingdings" w:hAnsi="Wingdings" w:hint="default"/>
      </w:rPr>
    </w:lvl>
    <w:lvl w:ilvl="6" w:tplc="08090001" w:tentative="1">
      <w:start w:val="1"/>
      <w:numFmt w:val="bullet"/>
      <w:lvlText w:val=""/>
      <w:lvlJc w:val="left"/>
      <w:pPr>
        <w:ind w:left="5000" w:hanging="360"/>
      </w:pPr>
      <w:rPr>
        <w:rFonts w:ascii="Symbol" w:hAnsi="Symbol" w:hint="default"/>
      </w:rPr>
    </w:lvl>
    <w:lvl w:ilvl="7" w:tplc="08090003" w:tentative="1">
      <w:start w:val="1"/>
      <w:numFmt w:val="bullet"/>
      <w:lvlText w:val="o"/>
      <w:lvlJc w:val="left"/>
      <w:pPr>
        <w:ind w:left="5720" w:hanging="360"/>
      </w:pPr>
      <w:rPr>
        <w:rFonts w:ascii="Courier New" w:hAnsi="Courier New" w:cs="Courier New" w:hint="default"/>
      </w:rPr>
    </w:lvl>
    <w:lvl w:ilvl="8" w:tplc="08090005" w:tentative="1">
      <w:start w:val="1"/>
      <w:numFmt w:val="bullet"/>
      <w:lvlText w:val=""/>
      <w:lvlJc w:val="left"/>
      <w:pPr>
        <w:ind w:left="6440" w:hanging="360"/>
      </w:pPr>
      <w:rPr>
        <w:rFonts w:ascii="Wingdings" w:hAnsi="Wingdings" w:hint="default"/>
      </w:rPr>
    </w:lvl>
  </w:abstractNum>
  <w:abstractNum w:abstractNumId="9" w15:restartNumberingAfterBreak="0">
    <w:nsid w:val="4F14749F"/>
    <w:multiLevelType w:val="hybridMultilevel"/>
    <w:tmpl w:val="ABC07B2E"/>
    <w:lvl w:ilvl="0" w:tplc="384E5F86">
      <w:start w:val="1"/>
      <w:numFmt w:val="decimal"/>
      <w:lvlText w:val="%1."/>
      <w:lvlJc w:val="left"/>
      <w:pPr>
        <w:ind w:left="780" w:hanging="360"/>
      </w:pPr>
      <w:rPr>
        <w:rFonts w:hint="default"/>
        <w:b/>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0" w15:restartNumberingAfterBreak="0">
    <w:nsid w:val="4F301D45"/>
    <w:multiLevelType w:val="hybridMultilevel"/>
    <w:tmpl w:val="A2B6C41E"/>
    <w:lvl w:ilvl="0" w:tplc="B82C1D90">
      <w:start w:val="99"/>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032CA6"/>
    <w:multiLevelType w:val="hybridMultilevel"/>
    <w:tmpl w:val="2C52B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11552C"/>
    <w:multiLevelType w:val="hybridMultilevel"/>
    <w:tmpl w:val="CA360C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AF557D"/>
    <w:multiLevelType w:val="hybridMultilevel"/>
    <w:tmpl w:val="C4684AD4"/>
    <w:lvl w:ilvl="0" w:tplc="087CC8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C12FE3"/>
    <w:multiLevelType w:val="hybridMultilevel"/>
    <w:tmpl w:val="6E808F2E"/>
    <w:lvl w:ilvl="0" w:tplc="C99880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3"/>
  </w:num>
  <w:num w:numId="3">
    <w:abstractNumId w:val="9"/>
  </w:num>
  <w:num w:numId="4">
    <w:abstractNumId w:val="11"/>
  </w:num>
  <w:num w:numId="5">
    <w:abstractNumId w:val="10"/>
  </w:num>
  <w:num w:numId="6">
    <w:abstractNumId w:val="14"/>
  </w:num>
  <w:num w:numId="7">
    <w:abstractNumId w:val="0"/>
  </w:num>
  <w:num w:numId="8">
    <w:abstractNumId w:val="3"/>
  </w:num>
  <w:num w:numId="9">
    <w:abstractNumId w:val="12"/>
  </w:num>
  <w:num w:numId="10">
    <w:abstractNumId w:val="8"/>
  </w:num>
  <w:num w:numId="11">
    <w:abstractNumId w:val="1"/>
  </w:num>
  <w:num w:numId="12">
    <w:abstractNumId w:val="2"/>
  </w:num>
  <w:num w:numId="13">
    <w:abstractNumId w:val="4"/>
  </w:num>
  <w:num w:numId="14">
    <w:abstractNumId w:val="7"/>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1A1"/>
    <w:rsid w:val="00017919"/>
    <w:rsid w:val="00033DBA"/>
    <w:rsid w:val="0004403B"/>
    <w:rsid w:val="00046799"/>
    <w:rsid w:val="00051119"/>
    <w:rsid w:val="000A3CC7"/>
    <w:rsid w:val="000F4019"/>
    <w:rsid w:val="00100889"/>
    <w:rsid w:val="001242C1"/>
    <w:rsid w:val="001429A2"/>
    <w:rsid w:val="00164A32"/>
    <w:rsid w:val="00174A39"/>
    <w:rsid w:val="00174C3B"/>
    <w:rsid w:val="001A72B6"/>
    <w:rsid w:val="001D5EAC"/>
    <w:rsid w:val="001F5A8A"/>
    <w:rsid w:val="00257478"/>
    <w:rsid w:val="002673FD"/>
    <w:rsid w:val="002F42B0"/>
    <w:rsid w:val="003233FC"/>
    <w:rsid w:val="00324E08"/>
    <w:rsid w:val="003A1151"/>
    <w:rsid w:val="003D32F7"/>
    <w:rsid w:val="004027BE"/>
    <w:rsid w:val="00402CE5"/>
    <w:rsid w:val="00403840"/>
    <w:rsid w:val="00413C02"/>
    <w:rsid w:val="00425D05"/>
    <w:rsid w:val="00433C9B"/>
    <w:rsid w:val="00440F78"/>
    <w:rsid w:val="00487156"/>
    <w:rsid w:val="004A6C2F"/>
    <w:rsid w:val="004C1EAF"/>
    <w:rsid w:val="004F40E7"/>
    <w:rsid w:val="00515370"/>
    <w:rsid w:val="005515CC"/>
    <w:rsid w:val="005619AE"/>
    <w:rsid w:val="005827BD"/>
    <w:rsid w:val="005908AF"/>
    <w:rsid w:val="005A0DCC"/>
    <w:rsid w:val="005A62EA"/>
    <w:rsid w:val="006143CD"/>
    <w:rsid w:val="00695CEA"/>
    <w:rsid w:val="006C1C8E"/>
    <w:rsid w:val="006D0B74"/>
    <w:rsid w:val="006E0B38"/>
    <w:rsid w:val="00724696"/>
    <w:rsid w:val="007437F6"/>
    <w:rsid w:val="00753788"/>
    <w:rsid w:val="0076220F"/>
    <w:rsid w:val="007C5CA3"/>
    <w:rsid w:val="008068A0"/>
    <w:rsid w:val="008124C3"/>
    <w:rsid w:val="008257C0"/>
    <w:rsid w:val="008303AF"/>
    <w:rsid w:val="008336CA"/>
    <w:rsid w:val="00907727"/>
    <w:rsid w:val="009329F8"/>
    <w:rsid w:val="00936E8C"/>
    <w:rsid w:val="00937DB2"/>
    <w:rsid w:val="00953F33"/>
    <w:rsid w:val="009920B3"/>
    <w:rsid w:val="00992479"/>
    <w:rsid w:val="00995831"/>
    <w:rsid w:val="009C065E"/>
    <w:rsid w:val="009F0292"/>
    <w:rsid w:val="009F6E51"/>
    <w:rsid w:val="00A04385"/>
    <w:rsid w:val="00A67827"/>
    <w:rsid w:val="00A703BB"/>
    <w:rsid w:val="00AB03B7"/>
    <w:rsid w:val="00AB176E"/>
    <w:rsid w:val="00B111B2"/>
    <w:rsid w:val="00B20853"/>
    <w:rsid w:val="00B64FE9"/>
    <w:rsid w:val="00BA5249"/>
    <w:rsid w:val="00BE1112"/>
    <w:rsid w:val="00BE4A8F"/>
    <w:rsid w:val="00BF7C39"/>
    <w:rsid w:val="00C035D0"/>
    <w:rsid w:val="00C21AC6"/>
    <w:rsid w:val="00C7754A"/>
    <w:rsid w:val="00CA34E5"/>
    <w:rsid w:val="00CA5467"/>
    <w:rsid w:val="00CB42C7"/>
    <w:rsid w:val="00CF075C"/>
    <w:rsid w:val="00CF606F"/>
    <w:rsid w:val="00CF6E69"/>
    <w:rsid w:val="00CF71C3"/>
    <w:rsid w:val="00D038F9"/>
    <w:rsid w:val="00D069A8"/>
    <w:rsid w:val="00D24B74"/>
    <w:rsid w:val="00D74BD7"/>
    <w:rsid w:val="00D830A5"/>
    <w:rsid w:val="00DB1993"/>
    <w:rsid w:val="00DC504E"/>
    <w:rsid w:val="00DC6E4F"/>
    <w:rsid w:val="00E1216B"/>
    <w:rsid w:val="00E25834"/>
    <w:rsid w:val="00E7420A"/>
    <w:rsid w:val="00E873AB"/>
    <w:rsid w:val="00ED2814"/>
    <w:rsid w:val="00F143D6"/>
    <w:rsid w:val="00F1543F"/>
    <w:rsid w:val="00F45703"/>
    <w:rsid w:val="00FC51A1"/>
    <w:rsid w:val="00FF6039"/>
    <w:rsid w:val="1D66BECC"/>
    <w:rsid w:val="6F5339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98DAE"/>
  <w15:chartTrackingRefBased/>
  <w15:docId w15:val="{D61A5B85-152F-402B-971C-E26B986D9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1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51A1"/>
  </w:style>
  <w:style w:type="paragraph" w:styleId="Footer">
    <w:name w:val="footer"/>
    <w:basedOn w:val="Normal"/>
    <w:link w:val="FooterChar"/>
    <w:uiPriority w:val="99"/>
    <w:unhideWhenUsed/>
    <w:rsid w:val="00FC51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51A1"/>
  </w:style>
  <w:style w:type="paragraph" w:styleId="ListParagraph">
    <w:name w:val="List Paragraph"/>
    <w:basedOn w:val="Normal"/>
    <w:uiPriority w:val="34"/>
    <w:qFormat/>
    <w:rsid w:val="00FC51A1"/>
    <w:pPr>
      <w:ind w:left="720"/>
      <w:contextualSpacing/>
    </w:pPr>
  </w:style>
  <w:style w:type="table" w:styleId="TableGrid">
    <w:name w:val="Table Grid"/>
    <w:basedOn w:val="TableNormal"/>
    <w:uiPriority w:val="39"/>
    <w:rsid w:val="00A0438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673FD"/>
    <w:pPr>
      <w:spacing w:after="0" w:line="240" w:lineRule="auto"/>
    </w:pPr>
  </w:style>
  <w:style w:type="paragraph" w:styleId="CommentSubject">
    <w:name w:val="annotation subject"/>
    <w:basedOn w:val="CommentText"/>
    <w:next w:val="CommentText"/>
    <w:link w:val="CommentSubjectChar"/>
    <w:uiPriority w:val="99"/>
    <w:semiHidden/>
    <w:unhideWhenUsed/>
    <w:rsid w:val="002673FD"/>
    <w:rPr>
      <w:b/>
      <w:bCs/>
    </w:rPr>
  </w:style>
  <w:style w:type="character" w:customStyle="1" w:styleId="CommentSubjectChar">
    <w:name w:val="Comment Subject Char"/>
    <w:basedOn w:val="CommentTextChar"/>
    <w:link w:val="CommentSubject"/>
    <w:uiPriority w:val="99"/>
    <w:semiHidden/>
    <w:rsid w:val="002673F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995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image" Target="media/image1.png"/><Relationship Id="rId12"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7</Pages>
  <Words>2334</Words>
  <Characters>13305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15608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A. McEvoy</cp:lastModifiedBy>
  <cp:revision>9</cp:revision>
  <dcterms:created xsi:type="dcterms:W3CDTF">2023-06-08T10:39:00Z</dcterms:created>
  <dcterms:modified xsi:type="dcterms:W3CDTF">2023-06-15T12:46:00Z</dcterms:modified>
</cp:coreProperties>
</file>