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0C51E" w14:textId="77777777" w:rsidR="00617ADC" w:rsidRDefault="002F062B">
      <w:pPr>
        <w:pStyle w:val="Cover-Title"/>
      </w:pPr>
      <w:r>
        <w:t>PPL Standard Condition 18 Notification Form</w:t>
      </w:r>
    </w:p>
    <w:p w14:paraId="6926F37A" w14:textId="77777777" w:rsidR="00617ADC" w:rsidRDefault="002F062B">
      <w:pPr>
        <w:pStyle w:val="Cover-othertext"/>
      </w:pPr>
      <w:r>
        <w:rPr>
          <w:noProof/>
        </w:rPr>
        <w:drawing>
          <wp:anchor distT="0" distB="0" distL="114300" distR="114300" simplePos="0" relativeHeight="251657728" behindDoc="0" locked="0" layoutInCell="1" allowOverlap="1" wp14:anchorId="622FD9E1" wp14:editId="60C6867F">
            <wp:simplePos x="0" y="0"/>
            <wp:positionH relativeFrom="page">
              <wp:posOffset>720090</wp:posOffset>
            </wp:positionH>
            <wp:positionV relativeFrom="page">
              <wp:posOffset>540382</wp:posOffset>
            </wp:positionV>
            <wp:extent cx="1908179" cy="824231"/>
            <wp:effectExtent l="0" t="0" r="0" b="0"/>
            <wp:wrapTopAndBottom/>
            <wp:docPr id="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16577886" w14:textId="77777777" w:rsidR="00617ADC" w:rsidRDefault="002F062B">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34B7610E" w14:textId="77777777" w:rsidR="00617ADC" w:rsidRDefault="00617ADC">
      <w:pPr>
        <w:spacing w:line="276" w:lineRule="auto"/>
        <w:rPr>
          <w:rFonts w:eastAsia="Calibri" w:cs="Arial"/>
          <w:lang w:eastAsia="en-US"/>
        </w:rPr>
      </w:pPr>
    </w:p>
    <w:p w14:paraId="7A132EA6" w14:textId="77777777" w:rsidR="00617ADC" w:rsidRDefault="002F062B">
      <w:pPr>
        <w:spacing w:line="276" w:lineRule="auto"/>
        <w:rPr>
          <w:rFonts w:eastAsia="Calibri" w:cs="Arial"/>
          <w:lang w:eastAsia="en-US"/>
        </w:rPr>
      </w:pPr>
      <w:r>
        <w:rPr>
          <w:rFonts w:eastAsia="Calibri" w:cs="Arial"/>
          <w:lang w:eastAsia="en-US"/>
        </w:rPr>
        <w:t>Do not use to report:</w:t>
      </w:r>
    </w:p>
    <w:p w14:paraId="4CF18AF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adverse effects that are due to non-procedural issues;</w:t>
      </w:r>
    </w:p>
    <w:p w14:paraId="696D1EE3"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
    <w:p w14:paraId="1A46DFA8" w14:textId="77777777" w:rsidR="00617ADC" w:rsidRDefault="002F062B">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2BFEE6CE" w14:textId="77777777" w:rsidR="00617ADC" w:rsidRDefault="00617ADC">
      <w:pPr>
        <w:spacing w:line="276" w:lineRule="auto"/>
        <w:ind w:left="360"/>
        <w:rPr>
          <w:rFonts w:eastAsia="Calibri" w:cs="Arial"/>
          <w:lang w:eastAsia="en-US"/>
        </w:rPr>
      </w:pPr>
    </w:p>
    <w:p w14:paraId="6CE93E35" w14:textId="77777777" w:rsidR="00617ADC" w:rsidRDefault="002F062B">
      <w:pPr>
        <w:spacing w:line="276" w:lineRule="auto"/>
        <w:rPr>
          <w:rFonts w:eastAsia="Calibri" w:cs="Arial"/>
          <w:lang w:eastAsia="en-US"/>
        </w:rPr>
      </w:pPr>
      <w:r>
        <w:rPr>
          <w:rFonts w:eastAsia="Calibri" w:cs="Arial"/>
          <w:lang w:eastAsia="en-US"/>
        </w:rPr>
        <w:t>If you are in doubt whether or not you need to fill in this form, please contact your assigned Inspector.</w:t>
      </w:r>
    </w:p>
    <w:p w14:paraId="4B045B22" w14:textId="77777777" w:rsidR="00617ADC" w:rsidRDefault="00617ADC">
      <w:pPr>
        <w:spacing w:line="276" w:lineRule="auto"/>
        <w:rPr>
          <w:rFonts w:eastAsia="Calibri" w:cs="Arial"/>
          <w:b/>
          <w:color w:val="C0504D"/>
          <w:lang w:eastAsia="en-US"/>
        </w:rPr>
      </w:pPr>
    </w:p>
    <w:p w14:paraId="01290624" w14:textId="77777777" w:rsidR="00617ADC" w:rsidRDefault="002F062B">
      <w:pPr>
        <w:spacing w:line="276" w:lineRule="auto"/>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b/>
          <w:color w:val="FF0000"/>
        </w:rPr>
        <w:t xml:space="preserve">Check Home Office’s Updated Bridging Ways of Working for updated advice on email addresses and subject headings. </w:t>
      </w:r>
      <w:proofErr w:type="spellStart"/>
      <w:r>
        <w:rPr>
          <w:rFonts w:cs="Arial"/>
          <w:b/>
          <w:color w:val="FF0000"/>
        </w:rPr>
        <w:t>Cjsm</w:t>
      </w:r>
      <w:proofErr w:type="spellEnd"/>
      <w:r>
        <w:rPr>
          <w:rFonts w:cs="Arial"/>
          <w:b/>
          <w:color w:val="FF0000"/>
        </w:rPr>
        <w:t xml:space="preserve"> no longer necessary.</w:t>
      </w:r>
    </w:p>
    <w:p w14:paraId="1DDD3DF1" w14:textId="77777777" w:rsidR="00617ADC" w:rsidRDefault="00617ADC">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2019C12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B9DF622" w14:textId="77777777" w:rsidR="00617ADC" w:rsidRDefault="002F062B">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5F84272" w14:textId="77777777" w:rsidR="00617ADC" w:rsidRPr="009D079D" w:rsidRDefault="002F062B">
            <w:pPr>
              <w:pStyle w:val="BodyText"/>
              <w:spacing w:after="0"/>
              <w:rPr>
                <w:color w:val="000000" w:themeColor="text1"/>
              </w:rPr>
            </w:pPr>
            <w:r w:rsidRPr="009D079D">
              <w:rPr>
                <w:color w:val="000000" w:themeColor="text1"/>
              </w:rPr>
              <w:t>University of Cambridge</w:t>
            </w:r>
          </w:p>
        </w:tc>
      </w:tr>
      <w:tr w:rsidR="00617ADC" w14:paraId="1D00F56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714597A" w14:textId="77777777" w:rsidR="00617ADC" w:rsidRDefault="002F062B">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2B96269" w14:textId="77777777" w:rsidR="00617ADC" w:rsidRPr="009D079D" w:rsidRDefault="002F062B">
            <w:pPr>
              <w:pStyle w:val="BodyText"/>
              <w:spacing w:after="0"/>
              <w:rPr>
                <w:color w:val="000000" w:themeColor="text1"/>
              </w:rPr>
            </w:pPr>
            <w:r w:rsidRPr="009D079D">
              <w:rPr>
                <w:color w:val="000000" w:themeColor="text1"/>
              </w:rPr>
              <w:t>X81BD37B1</w:t>
            </w:r>
          </w:p>
        </w:tc>
      </w:tr>
      <w:tr w:rsidR="009D079D" w14:paraId="21B9854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8D2CD5B" w14:textId="77777777" w:rsidR="009D079D" w:rsidRDefault="009D079D" w:rsidP="009D079D">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A1CE63D" w14:textId="77777777" w:rsidR="009D079D" w:rsidRPr="009D079D" w:rsidRDefault="009D079D" w:rsidP="009D079D">
            <w:pPr>
              <w:pStyle w:val="BodyText"/>
              <w:spacing w:after="0"/>
              <w:rPr>
                <w:color w:val="000000" w:themeColor="text1"/>
              </w:rPr>
            </w:pPr>
            <w:r w:rsidRPr="009D079D">
              <w:rPr>
                <w:color w:val="000000" w:themeColor="text1"/>
              </w:rPr>
              <w:t>Mekayla Storer</w:t>
            </w:r>
          </w:p>
        </w:tc>
      </w:tr>
      <w:tr w:rsidR="009D079D" w14:paraId="2F58C55A"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539F94F" w14:textId="77777777" w:rsidR="009D079D" w:rsidRDefault="009D079D" w:rsidP="009D079D">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C1E3EB6" w14:textId="77777777" w:rsidR="009D079D" w:rsidRPr="009D079D" w:rsidRDefault="009D079D" w:rsidP="009D079D">
            <w:pPr>
              <w:pStyle w:val="BodyText"/>
              <w:spacing w:after="0"/>
              <w:rPr>
                <w:color w:val="000000" w:themeColor="text1"/>
              </w:rPr>
            </w:pPr>
            <w:r w:rsidRPr="009D079D">
              <w:rPr>
                <w:color w:val="000000" w:themeColor="text1"/>
              </w:rPr>
              <w:t>PP2274970</w:t>
            </w:r>
          </w:p>
        </w:tc>
      </w:tr>
      <w:tr w:rsidR="009D079D" w14:paraId="0BF2FA4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B97E3A2" w14:textId="77777777" w:rsidR="009D079D" w:rsidRDefault="009D079D" w:rsidP="009D079D">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D04CB2B" w14:textId="77777777" w:rsidR="009D079D" w:rsidRPr="009D079D" w:rsidRDefault="009D079D" w:rsidP="009D079D">
            <w:pPr>
              <w:pStyle w:val="BodyText"/>
              <w:spacing w:after="0"/>
              <w:rPr>
                <w:color w:val="000000" w:themeColor="text1"/>
              </w:rPr>
            </w:pPr>
            <w:r w:rsidRPr="009D079D">
              <w:rPr>
                <w:color w:val="000000" w:themeColor="text1"/>
              </w:rPr>
              <w:t>1</w:t>
            </w:r>
          </w:p>
        </w:tc>
      </w:tr>
      <w:tr w:rsidR="009D079D" w14:paraId="50F6F41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3783E7A" w14:textId="77777777" w:rsidR="009D079D" w:rsidRDefault="009D079D" w:rsidP="009D079D">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7018924" w14:textId="77777777" w:rsidR="009D079D" w:rsidRPr="009D079D" w:rsidRDefault="009D079D" w:rsidP="009D079D">
            <w:pPr>
              <w:spacing w:line="240" w:lineRule="auto"/>
              <w:rPr>
                <w:rFonts w:cs="Arial"/>
                <w:color w:val="000000" w:themeColor="text1"/>
              </w:rPr>
            </w:pPr>
            <w:r w:rsidRPr="009D079D">
              <w:rPr>
                <w:rFonts w:cs="Arial"/>
                <w:color w:val="000000" w:themeColor="text1"/>
                <w:shd w:val="clear" w:color="auto" w:fill="FDFDFD"/>
              </w:rPr>
              <w:t>Digit Tip Amputation - Neonatal Mice</w:t>
            </w:r>
          </w:p>
        </w:tc>
      </w:tr>
      <w:tr w:rsidR="009D079D" w14:paraId="6CDACC67"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CFF9B55" w14:textId="77777777" w:rsidR="009D079D" w:rsidRDefault="009D079D" w:rsidP="009D079D">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4F6D874" w14:textId="77777777" w:rsidR="009D079D" w:rsidRPr="009D079D" w:rsidRDefault="009D079D" w:rsidP="009D079D">
            <w:pPr>
              <w:pStyle w:val="BodyText"/>
              <w:spacing w:after="0"/>
              <w:rPr>
                <w:color w:val="000000" w:themeColor="text1"/>
              </w:rPr>
            </w:pPr>
            <w:r w:rsidRPr="009D079D">
              <w:rPr>
                <w:color w:val="000000" w:themeColor="text1"/>
              </w:rPr>
              <w:t>Mild</w:t>
            </w:r>
          </w:p>
        </w:tc>
      </w:tr>
      <w:tr w:rsidR="009D079D" w14:paraId="221DF99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0E08BB3" w14:textId="77777777" w:rsidR="009D079D" w:rsidRDefault="009D079D" w:rsidP="009D079D">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15C044D" w14:textId="3AEA7BFD" w:rsidR="009D079D" w:rsidRPr="009D079D" w:rsidRDefault="00AE37D8" w:rsidP="009D079D">
            <w:pPr>
              <w:pStyle w:val="BodyText"/>
              <w:spacing w:after="0"/>
              <w:rPr>
                <w:color w:val="000000" w:themeColor="text1"/>
              </w:rPr>
            </w:pPr>
            <w:r>
              <w:rPr>
                <w:color w:val="000000" w:themeColor="text1"/>
              </w:rPr>
              <w:t>19</w:t>
            </w:r>
            <w:r w:rsidR="003609C1">
              <w:rPr>
                <w:color w:val="000000" w:themeColor="text1"/>
              </w:rPr>
              <w:t>/0</w:t>
            </w:r>
            <w:r w:rsidR="00A61E5F">
              <w:rPr>
                <w:color w:val="000000" w:themeColor="text1"/>
              </w:rPr>
              <w:t>6</w:t>
            </w:r>
            <w:r w:rsidR="00DA53F6">
              <w:rPr>
                <w:color w:val="000000" w:themeColor="text1"/>
              </w:rPr>
              <w:t>/2023</w:t>
            </w:r>
          </w:p>
        </w:tc>
      </w:tr>
      <w:tr w:rsidR="009D079D" w14:paraId="413E3E1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2FD7DE8" w14:textId="77777777" w:rsidR="009D079D" w:rsidRDefault="009D079D" w:rsidP="009D079D">
            <w:pPr>
              <w:pStyle w:val="BodyText"/>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1D41BE1" w14:textId="77777777" w:rsidR="009D079D" w:rsidRPr="009D079D" w:rsidRDefault="009D079D" w:rsidP="009D079D">
            <w:pPr>
              <w:pStyle w:val="BodyText"/>
              <w:spacing w:after="0"/>
              <w:rPr>
                <w:color w:val="000000" w:themeColor="text1"/>
              </w:rPr>
            </w:pPr>
            <w:r w:rsidRPr="009D079D">
              <w:rPr>
                <w:color w:val="000000" w:themeColor="text1"/>
              </w:rPr>
              <w:t>Mouse</w:t>
            </w:r>
          </w:p>
        </w:tc>
      </w:tr>
      <w:tr w:rsidR="009D079D" w14:paraId="7827198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BE19AEF" w14:textId="77777777" w:rsidR="009D079D" w:rsidRDefault="009D079D" w:rsidP="009D079D">
            <w:pPr>
              <w:pStyle w:val="BodyText"/>
              <w:spacing w:after="0"/>
              <w:rPr>
                <w:b/>
              </w:rPr>
            </w:pPr>
            <w:r>
              <w:rPr>
                <w:b/>
              </w:rPr>
              <w:lastRenderedPageBreak/>
              <w:t>3. Brief details of study and how the limits or constraints  have been breached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901765F" w14:textId="79C3ED54" w:rsidR="009D079D" w:rsidRPr="00D9493E" w:rsidRDefault="00A61E5F" w:rsidP="00BA029E">
            <w:pPr>
              <w:pStyle w:val="BodyText"/>
              <w:spacing w:after="0"/>
              <w:jc w:val="both"/>
              <w:rPr>
                <w:color w:val="000000" w:themeColor="text1"/>
              </w:rPr>
            </w:pPr>
            <w:r>
              <w:rPr>
                <w:color w:val="000000" w:themeColor="text1"/>
              </w:rPr>
              <w:t>3</w:t>
            </w:r>
            <w:r w:rsidR="00321496">
              <w:rPr>
                <w:color w:val="000000" w:themeColor="text1"/>
              </w:rPr>
              <w:t>3</w:t>
            </w:r>
            <w:r w:rsidR="00D9493E" w:rsidRPr="00D9493E">
              <w:rPr>
                <w:color w:val="000000" w:themeColor="text1"/>
              </w:rPr>
              <w:t xml:space="preserve"> 5</w:t>
            </w:r>
            <w:r w:rsidR="00321496">
              <w:rPr>
                <w:color w:val="000000" w:themeColor="text1"/>
              </w:rPr>
              <w:t>-</w:t>
            </w:r>
            <w:r w:rsidR="00D9493E" w:rsidRPr="00D9493E">
              <w:rPr>
                <w:color w:val="000000" w:themeColor="text1"/>
              </w:rPr>
              <w:t>day old pups</w:t>
            </w:r>
            <w:r w:rsidR="00640C12">
              <w:rPr>
                <w:color w:val="000000" w:themeColor="text1"/>
              </w:rPr>
              <w:t xml:space="preserve"> (2 litters)</w:t>
            </w:r>
            <w:r w:rsidR="00D9493E" w:rsidRPr="00D9493E">
              <w:rPr>
                <w:color w:val="000000" w:themeColor="text1"/>
              </w:rPr>
              <w:t xml:space="preserve"> were anaesthetised with inhalational isoflurane and digit tip amputation surgery was performed as per protocol 1 in the PPL. All pups appeared healthy before the surgery and </w:t>
            </w:r>
            <w:r w:rsidR="00640C12">
              <w:rPr>
                <w:color w:val="000000" w:themeColor="text1"/>
              </w:rPr>
              <w:t xml:space="preserve">all bar </w:t>
            </w:r>
            <w:r>
              <w:rPr>
                <w:color w:val="000000" w:themeColor="text1"/>
              </w:rPr>
              <w:t>2</w:t>
            </w:r>
            <w:r w:rsidR="00D9493E" w:rsidRPr="00D9493E">
              <w:rPr>
                <w:color w:val="000000" w:themeColor="text1"/>
              </w:rPr>
              <w:t xml:space="preserve"> recovered </w:t>
            </w:r>
            <w:r w:rsidR="00640C12">
              <w:rPr>
                <w:color w:val="000000" w:themeColor="text1"/>
              </w:rPr>
              <w:t>within 10 minutes of surgery finishing</w:t>
            </w:r>
            <w:r w:rsidR="00D9493E" w:rsidRPr="00D9493E">
              <w:rPr>
                <w:color w:val="000000" w:themeColor="text1"/>
              </w:rPr>
              <w:t xml:space="preserve">. </w:t>
            </w:r>
            <w:r w:rsidR="00452F27">
              <w:rPr>
                <w:color w:val="000000" w:themeColor="text1"/>
              </w:rPr>
              <w:t>2</w:t>
            </w:r>
            <w:r w:rsidR="00D9493E" w:rsidRPr="00D9493E">
              <w:rPr>
                <w:color w:val="000000" w:themeColor="text1"/>
              </w:rPr>
              <w:t xml:space="preserve"> of the </w:t>
            </w:r>
            <w:r w:rsidR="00452F27">
              <w:rPr>
                <w:color w:val="000000" w:themeColor="text1"/>
              </w:rPr>
              <w:t>3</w:t>
            </w:r>
            <w:r w:rsidR="00321496">
              <w:rPr>
                <w:color w:val="000000" w:themeColor="text1"/>
              </w:rPr>
              <w:t>3</w:t>
            </w:r>
            <w:r w:rsidR="00D9493E" w:rsidRPr="00D9493E">
              <w:rPr>
                <w:color w:val="000000" w:themeColor="text1"/>
              </w:rPr>
              <w:t xml:space="preserve"> pups </w:t>
            </w:r>
            <w:r w:rsidR="00452F27">
              <w:rPr>
                <w:color w:val="000000" w:themeColor="text1"/>
              </w:rPr>
              <w:t xml:space="preserve">(both from the same litter) </w:t>
            </w:r>
            <w:r w:rsidR="00D9493E" w:rsidRPr="00D9493E">
              <w:rPr>
                <w:color w:val="000000" w:themeColor="text1"/>
              </w:rPr>
              <w:t>did not recover at the same rate as the others</w:t>
            </w:r>
            <w:r w:rsidR="00640C12">
              <w:rPr>
                <w:color w:val="000000" w:themeColor="text1"/>
              </w:rPr>
              <w:t>;</w:t>
            </w:r>
            <w:r w:rsidR="00D9493E" w:rsidRPr="00D9493E">
              <w:rPr>
                <w:color w:val="000000" w:themeColor="text1"/>
              </w:rPr>
              <w:t xml:space="preserve"> </w:t>
            </w:r>
            <w:r w:rsidR="00452F27">
              <w:rPr>
                <w:color w:val="000000" w:themeColor="text1"/>
              </w:rPr>
              <w:t>their</w:t>
            </w:r>
            <w:r w:rsidR="00D9493E" w:rsidRPr="00D9493E">
              <w:rPr>
                <w:color w:val="000000" w:themeColor="text1"/>
              </w:rPr>
              <w:t xml:space="preserve"> colour </w:t>
            </w:r>
            <w:r w:rsidR="00DA53F6">
              <w:rPr>
                <w:color w:val="000000" w:themeColor="text1"/>
              </w:rPr>
              <w:t>remained</w:t>
            </w:r>
            <w:r w:rsidR="00640C12">
              <w:rPr>
                <w:color w:val="000000" w:themeColor="text1"/>
              </w:rPr>
              <w:t xml:space="preserve"> pale pink</w:t>
            </w:r>
            <w:r w:rsidR="00DA53F6">
              <w:rPr>
                <w:color w:val="000000" w:themeColor="text1"/>
              </w:rPr>
              <w:t>/grey</w:t>
            </w:r>
            <w:r w:rsidR="00640C12">
              <w:rPr>
                <w:color w:val="000000" w:themeColor="text1"/>
              </w:rPr>
              <w:t xml:space="preserve">, </w:t>
            </w:r>
            <w:r w:rsidR="00D9493E" w:rsidRPr="00D9493E">
              <w:rPr>
                <w:color w:val="000000" w:themeColor="text1"/>
              </w:rPr>
              <w:t>breathing was</w:t>
            </w:r>
            <w:r w:rsidR="00640C12">
              <w:rPr>
                <w:color w:val="000000" w:themeColor="text1"/>
              </w:rPr>
              <w:t xml:space="preserve"> shallow </w:t>
            </w:r>
            <w:r w:rsidR="00DA53F6">
              <w:rPr>
                <w:color w:val="000000" w:themeColor="text1"/>
              </w:rPr>
              <w:t>with</w:t>
            </w:r>
            <w:r w:rsidR="00640C12">
              <w:rPr>
                <w:color w:val="000000" w:themeColor="text1"/>
              </w:rPr>
              <w:t xml:space="preserve"> reduced frequency</w:t>
            </w:r>
            <w:r w:rsidR="00DA53F6">
              <w:rPr>
                <w:color w:val="000000" w:themeColor="text1"/>
              </w:rPr>
              <w:t xml:space="preserve"> and </w:t>
            </w:r>
            <w:r w:rsidR="00640C12">
              <w:rPr>
                <w:color w:val="000000" w:themeColor="text1"/>
              </w:rPr>
              <w:t xml:space="preserve">no </w:t>
            </w:r>
            <w:r w:rsidR="00DA53F6">
              <w:rPr>
                <w:color w:val="000000" w:themeColor="text1"/>
              </w:rPr>
              <w:t xml:space="preserve">return of </w:t>
            </w:r>
            <w:r w:rsidR="00640C12">
              <w:rPr>
                <w:color w:val="000000" w:themeColor="text1"/>
              </w:rPr>
              <w:t>pedal reflex. The</w:t>
            </w:r>
            <w:r w:rsidR="00D9493E" w:rsidRPr="00D9493E">
              <w:rPr>
                <w:color w:val="000000" w:themeColor="text1"/>
              </w:rPr>
              <w:t xml:space="preserve"> usual measures </w:t>
            </w:r>
            <w:r w:rsidR="00640C12">
              <w:rPr>
                <w:color w:val="000000" w:themeColor="text1"/>
              </w:rPr>
              <w:t xml:space="preserve">were </w:t>
            </w:r>
            <w:r w:rsidR="00D9493E" w:rsidRPr="00D9493E">
              <w:rPr>
                <w:color w:val="000000" w:themeColor="text1"/>
              </w:rPr>
              <w:t>in place during recovery</w:t>
            </w:r>
            <w:r w:rsidR="00640C12">
              <w:rPr>
                <w:color w:val="000000" w:themeColor="text1"/>
              </w:rPr>
              <w:t xml:space="preserve"> such as on a </w:t>
            </w:r>
            <w:r w:rsidR="00D9493E" w:rsidRPr="00D9493E">
              <w:rPr>
                <w:color w:val="000000" w:themeColor="text1"/>
              </w:rPr>
              <w:t>heat pad</w:t>
            </w:r>
            <w:r w:rsidR="00640C12">
              <w:rPr>
                <w:color w:val="000000" w:themeColor="text1"/>
              </w:rPr>
              <w:t xml:space="preserve"> with the litter</w:t>
            </w:r>
            <w:r w:rsidR="00D9493E" w:rsidRPr="00D9493E">
              <w:rPr>
                <w:color w:val="000000" w:themeColor="text1"/>
              </w:rPr>
              <w:t xml:space="preserve"> together. </w:t>
            </w:r>
            <w:r w:rsidR="00640C12">
              <w:rPr>
                <w:color w:val="000000" w:themeColor="text1"/>
              </w:rPr>
              <w:t>The pup</w:t>
            </w:r>
            <w:r w:rsidR="00057B19">
              <w:rPr>
                <w:color w:val="000000" w:themeColor="text1"/>
              </w:rPr>
              <w:t>s</w:t>
            </w:r>
            <w:r w:rsidR="00640C12">
              <w:rPr>
                <w:color w:val="000000" w:themeColor="text1"/>
              </w:rPr>
              <w:t xml:space="preserve"> w</w:t>
            </w:r>
            <w:r w:rsidR="00057B19">
              <w:rPr>
                <w:color w:val="000000" w:themeColor="text1"/>
              </w:rPr>
              <w:t>ere</w:t>
            </w:r>
            <w:r w:rsidR="003609C1">
              <w:rPr>
                <w:color w:val="000000" w:themeColor="text1"/>
              </w:rPr>
              <w:t xml:space="preserve"> </w:t>
            </w:r>
            <w:r w:rsidR="00D9493E" w:rsidRPr="00D9493E">
              <w:rPr>
                <w:color w:val="000000" w:themeColor="text1"/>
              </w:rPr>
              <w:t>culled by schedule 1 method</w:t>
            </w:r>
            <w:r w:rsidR="00640C12">
              <w:rPr>
                <w:color w:val="000000" w:themeColor="text1"/>
              </w:rPr>
              <w:t xml:space="preserve"> and the rest of the litter returned to their home cage.</w:t>
            </w:r>
          </w:p>
        </w:tc>
      </w:tr>
      <w:tr w:rsidR="009D079D" w14:paraId="1FE575A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F0AB23A" w14:textId="77777777" w:rsidR="009D079D" w:rsidRDefault="009D079D" w:rsidP="009D079D">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8640375" w14:textId="019F4259" w:rsidR="009D079D" w:rsidRPr="00D9493E" w:rsidRDefault="00D9493E" w:rsidP="009D079D">
            <w:pPr>
              <w:pStyle w:val="BodyText"/>
              <w:spacing w:after="0"/>
              <w:rPr>
                <w:color w:val="000000" w:themeColor="text1"/>
              </w:rPr>
            </w:pPr>
            <w:r w:rsidRPr="00D9493E">
              <w:rPr>
                <w:color w:val="000000" w:themeColor="text1"/>
              </w:rPr>
              <w:t>NACWO</w:t>
            </w:r>
            <w:r w:rsidR="003609C1">
              <w:rPr>
                <w:color w:val="000000" w:themeColor="text1"/>
              </w:rPr>
              <w:t xml:space="preserve"> has</w:t>
            </w:r>
            <w:r w:rsidRPr="00D9493E">
              <w:rPr>
                <w:color w:val="000000" w:themeColor="text1"/>
              </w:rPr>
              <w:t xml:space="preserve"> been informed </w:t>
            </w:r>
          </w:p>
        </w:tc>
      </w:tr>
      <w:tr w:rsidR="009D079D" w14:paraId="3E620062"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0E01CFA" w14:textId="77777777" w:rsidR="009D079D" w:rsidRDefault="009D079D" w:rsidP="009D079D">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0C48653" w14:textId="3A7C8539" w:rsidR="009D079D" w:rsidRPr="002F062B" w:rsidRDefault="00321496" w:rsidP="00BA029E">
            <w:pPr>
              <w:pStyle w:val="BodyText"/>
              <w:spacing w:after="0"/>
              <w:jc w:val="both"/>
              <w:rPr>
                <w:color w:val="000000" w:themeColor="text1"/>
              </w:rPr>
            </w:pPr>
            <w:r>
              <w:rPr>
                <w:color w:val="000000" w:themeColor="text1"/>
              </w:rPr>
              <w:t xml:space="preserve">The pups needed to be anaesthetised at a slightly higher rate than usual to reach full sedation. Reason for this is currently unknown but has affected other users since the anaesthetic machines were serviced last week. </w:t>
            </w:r>
            <w:r w:rsidR="0063153C">
              <w:rPr>
                <w:color w:val="000000" w:themeColor="text1"/>
              </w:rPr>
              <w:t xml:space="preserve">Surgery </w:t>
            </w:r>
            <w:r w:rsidR="00D9493E" w:rsidRPr="002F062B">
              <w:rPr>
                <w:color w:val="000000" w:themeColor="text1"/>
              </w:rPr>
              <w:t>went well</w:t>
            </w:r>
            <w:r w:rsidR="009E68EA">
              <w:rPr>
                <w:color w:val="000000" w:themeColor="text1"/>
              </w:rPr>
              <w:t>. A</w:t>
            </w:r>
            <w:r w:rsidR="00D9493E" w:rsidRPr="002F062B">
              <w:rPr>
                <w:color w:val="000000" w:themeColor="text1"/>
              </w:rPr>
              <w:t>ll other pups, that experienced the same conditions, recovered well. The pup</w:t>
            </w:r>
            <w:r w:rsidR="007029A8">
              <w:rPr>
                <w:color w:val="000000" w:themeColor="text1"/>
              </w:rPr>
              <w:t>s</w:t>
            </w:r>
            <w:r w:rsidR="003609C1">
              <w:rPr>
                <w:color w:val="000000" w:themeColor="text1"/>
              </w:rPr>
              <w:t xml:space="preserve"> w</w:t>
            </w:r>
            <w:r w:rsidR="007029A8">
              <w:rPr>
                <w:color w:val="000000" w:themeColor="text1"/>
              </w:rPr>
              <w:t>ere</w:t>
            </w:r>
            <w:r w:rsidR="00D9493E" w:rsidRPr="002F062B">
              <w:rPr>
                <w:color w:val="000000" w:themeColor="text1"/>
              </w:rPr>
              <w:t xml:space="preserve"> not any smaller than the rest of the litter</w:t>
            </w:r>
            <w:r w:rsidR="000858E2">
              <w:rPr>
                <w:color w:val="000000" w:themeColor="text1"/>
              </w:rPr>
              <w:t>,</w:t>
            </w:r>
            <w:r w:rsidR="00D9493E" w:rsidRPr="002F062B">
              <w:rPr>
                <w:color w:val="000000" w:themeColor="text1"/>
              </w:rPr>
              <w:t xml:space="preserve"> had a visible milk spot and appeared in good health before being anaesthetised. </w:t>
            </w:r>
            <w:r w:rsidR="002F062B" w:rsidRPr="002F062B">
              <w:rPr>
                <w:color w:val="000000" w:themeColor="text1"/>
              </w:rPr>
              <w:t>Therefore,</w:t>
            </w:r>
            <w:r w:rsidR="00D9493E" w:rsidRPr="002F062B">
              <w:rPr>
                <w:color w:val="000000" w:themeColor="text1"/>
              </w:rPr>
              <w:t xml:space="preserve"> we believe this to be a</w:t>
            </w:r>
            <w:r w:rsidR="002F062B" w:rsidRPr="002F062B">
              <w:rPr>
                <w:color w:val="000000" w:themeColor="text1"/>
              </w:rPr>
              <w:t>n individual</w:t>
            </w:r>
            <w:r w:rsidR="00D9493E" w:rsidRPr="002F062B">
              <w:rPr>
                <w:color w:val="000000" w:themeColor="text1"/>
              </w:rPr>
              <w:t xml:space="preserve"> reaction to the anaesthetic</w:t>
            </w:r>
            <w:r w:rsidR="002F062B" w:rsidRPr="002F062B">
              <w:rPr>
                <w:color w:val="000000" w:themeColor="text1"/>
              </w:rPr>
              <w:t>.</w:t>
            </w:r>
          </w:p>
        </w:tc>
      </w:tr>
      <w:tr w:rsidR="009D079D" w14:paraId="3181809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B58E89" w14:textId="77777777" w:rsidR="009D079D" w:rsidRDefault="009D079D" w:rsidP="009D079D">
            <w:pPr>
              <w:pStyle w:val="BodyText"/>
              <w:spacing w:after="0"/>
              <w:rPr>
                <w:b/>
              </w:rPr>
            </w:pPr>
            <w:r>
              <w:rPr>
                <w:b/>
              </w:rPr>
              <w:t>6. Action that has been or will be taken</w:t>
            </w:r>
          </w:p>
          <w:p w14:paraId="6029FCED" w14:textId="77777777" w:rsidR="009D079D" w:rsidRDefault="009D079D" w:rsidP="009D079D">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5D90429" w14:textId="6BF7DD5C" w:rsidR="009D079D" w:rsidRPr="002F062B" w:rsidRDefault="002F062B" w:rsidP="00BA029E">
            <w:pPr>
              <w:pStyle w:val="BodyText"/>
              <w:spacing w:after="0"/>
              <w:jc w:val="both"/>
              <w:rPr>
                <w:color w:val="000000" w:themeColor="text1"/>
              </w:rPr>
            </w:pPr>
            <w:r w:rsidRPr="002F062B">
              <w:rPr>
                <w:color w:val="000000" w:themeColor="text1"/>
              </w:rPr>
              <w:t>No action to be taken. We will continue to observe litters before surgery in case there are any obvious signs that might make them poor choices for surgery, but unfortunately it is not always clear when a mouse is going to react poorly to anaesthetic.</w:t>
            </w:r>
            <w:r w:rsidR="009D079D" w:rsidRPr="002F062B">
              <w:rPr>
                <w:color w:val="000000" w:themeColor="text1"/>
              </w:rPr>
              <w:t xml:space="preserve"> </w:t>
            </w:r>
          </w:p>
        </w:tc>
      </w:tr>
      <w:tr w:rsidR="009D079D" w14:paraId="32714EC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2F300B" w14:textId="77777777" w:rsidR="009D079D" w:rsidRDefault="009D079D" w:rsidP="009D079D">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D52F442" w14:textId="77777777" w:rsidR="009D079D" w:rsidRPr="002F062B" w:rsidRDefault="002F062B" w:rsidP="009D079D">
            <w:pPr>
              <w:pStyle w:val="BodyText"/>
              <w:spacing w:after="0"/>
              <w:rPr>
                <w:color w:val="000000" w:themeColor="text1"/>
              </w:rPr>
            </w:pPr>
            <w:r w:rsidRPr="002F062B">
              <w:rPr>
                <w:color w:val="000000" w:themeColor="text1"/>
              </w:rPr>
              <w:t>Toni Bray</w:t>
            </w:r>
          </w:p>
        </w:tc>
      </w:tr>
      <w:tr w:rsidR="009D079D" w14:paraId="0C5AD92F"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FE84172" w14:textId="77777777" w:rsidR="009D079D" w:rsidRDefault="009D079D" w:rsidP="009D079D">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C2396BE" w14:textId="13075E25" w:rsidR="009D079D" w:rsidRDefault="00AE37D8" w:rsidP="009D079D">
            <w:pPr>
              <w:pStyle w:val="BodyText"/>
              <w:spacing w:after="0"/>
            </w:pPr>
            <w:r>
              <w:t>19</w:t>
            </w:r>
            <w:r w:rsidR="003609C1">
              <w:t>/0</w:t>
            </w:r>
            <w:r w:rsidR="00667EFD">
              <w:t>6</w:t>
            </w:r>
            <w:r w:rsidR="000858E2">
              <w:t>/2023</w:t>
            </w:r>
          </w:p>
        </w:tc>
      </w:tr>
    </w:tbl>
    <w:p w14:paraId="144A919B" w14:textId="77777777" w:rsidR="00617ADC" w:rsidRDefault="00617ADC">
      <w:pPr>
        <w:pStyle w:val="BodyText"/>
      </w:pPr>
    </w:p>
    <w:p w14:paraId="0BC09D43" w14:textId="77777777" w:rsidR="00617ADC" w:rsidRDefault="002F062B">
      <w:pPr>
        <w:rPr>
          <w:rFonts w:eastAsia="Calibri" w:cs="Arial"/>
          <w:b/>
          <w:lang w:eastAsia="en-US"/>
        </w:rPr>
      </w:pPr>
      <w:bookmarkStart w:id="3" w:name="_Toc86483909"/>
      <w:bookmarkStart w:id="4" w:name="_Toc402366355"/>
      <w:r>
        <w:rPr>
          <w:rFonts w:eastAsia="Calibri" w:cs="Arial"/>
          <w:b/>
          <w:lang w:eastAsia="en-US"/>
        </w:rPr>
        <w:t>******************************For official use******************************************</w:t>
      </w:r>
    </w:p>
    <w:p w14:paraId="775DBE6C" w14:textId="77777777" w:rsidR="00617ADC" w:rsidRDefault="00617ADC">
      <w:pPr>
        <w:rPr>
          <w:rFonts w:eastAsia="Calibri" w:cs="Arial"/>
          <w:b/>
          <w:lang w:eastAsia="en-US"/>
        </w:rPr>
      </w:pPr>
    </w:p>
    <w:p w14:paraId="625F2015" w14:textId="77777777" w:rsidR="00617ADC" w:rsidRDefault="002F062B">
      <w:pPr>
        <w:pStyle w:val="Heading3"/>
        <w:rPr>
          <w:rFonts w:eastAsia="Calibri"/>
          <w:color w:val="7030A0"/>
          <w:lang w:eastAsia="en-US"/>
        </w:rPr>
      </w:pPr>
      <w:r>
        <w:rPr>
          <w:rFonts w:eastAsia="Calibri"/>
          <w:color w:val="7030A0"/>
          <w:lang w:eastAsia="en-US"/>
        </w:rPr>
        <w:t>Inspector’s comments and recommendations:</w:t>
      </w:r>
    </w:p>
    <w:p w14:paraId="765EA05D" w14:textId="77777777" w:rsidR="00617ADC" w:rsidRDefault="00617ADC"/>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617ADC" w14:paraId="4C71EB2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73B0EB7" w14:textId="77777777" w:rsidR="00617ADC" w:rsidRDefault="002F062B">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B050EF" w14:textId="77777777" w:rsidR="00617ADC" w:rsidRDefault="00617ADC">
            <w:pPr>
              <w:pStyle w:val="BodyText"/>
              <w:spacing w:after="0"/>
            </w:pPr>
          </w:p>
          <w:p w14:paraId="4A1D9B1E" w14:textId="77777777" w:rsidR="00617ADC" w:rsidRDefault="00617ADC">
            <w:pPr>
              <w:pStyle w:val="BodyText"/>
              <w:spacing w:after="0"/>
            </w:pPr>
          </w:p>
          <w:p w14:paraId="6CD4B3E0" w14:textId="77777777" w:rsidR="00617ADC" w:rsidRDefault="00617ADC">
            <w:pPr>
              <w:pStyle w:val="BodyText"/>
              <w:spacing w:after="0"/>
            </w:pPr>
          </w:p>
          <w:p w14:paraId="37057A62" w14:textId="77777777" w:rsidR="00617ADC" w:rsidRDefault="00617ADC">
            <w:pPr>
              <w:pStyle w:val="BodyText"/>
              <w:spacing w:after="0"/>
            </w:pPr>
          </w:p>
          <w:p w14:paraId="6834CB8E" w14:textId="77777777" w:rsidR="00617ADC" w:rsidRDefault="00617ADC">
            <w:pPr>
              <w:pStyle w:val="BodyText"/>
              <w:spacing w:after="0"/>
            </w:pPr>
          </w:p>
        </w:tc>
      </w:tr>
      <w:tr w:rsidR="00617ADC" w14:paraId="0A90B07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95694C7" w14:textId="77777777" w:rsidR="00617ADC" w:rsidRDefault="002F062B">
            <w:r>
              <w:rPr>
                <w:rFonts w:eastAsia="Calibri" w:cs="Arial"/>
                <w:b/>
                <w:lang w:eastAsia="en-US"/>
              </w:rPr>
              <w:t>Inspector name</w:t>
            </w:r>
            <w:r>
              <w:rPr>
                <w:rFonts w:eastAsia="Calibri" w:cs="Arial"/>
                <w:lang w:eastAsia="en-US"/>
              </w:rPr>
              <w:t xml:space="preserve"> </w:t>
            </w:r>
          </w:p>
          <w:p w14:paraId="199661D3" w14:textId="77777777" w:rsidR="00617ADC" w:rsidRDefault="00617ADC">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3392BA" w14:textId="77777777" w:rsidR="00617ADC" w:rsidRDefault="00617ADC">
            <w:pPr>
              <w:pStyle w:val="BodyText"/>
              <w:spacing w:after="0"/>
            </w:pPr>
          </w:p>
        </w:tc>
      </w:tr>
      <w:tr w:rsidR="00617ADC" w14:paraId="5CCAD15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BCE2589" w14:textId="77777777" w:rsidR="00617ADC" w:rsidRDefault="002F062B">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E82D8FA" w14:textId="77777777" w:rsidR="00617ADC" w:rsidRDefault="00617ADC">
            <w:pPr>
              <w:pStyle w:val="BodyText"/>
              <w:spacing w:after="0"/>
            </w:pPr>
          </w:p>
        </w:tc>
      </w:tr>
      <w:bookmarkEnd w:id="3"/>
      <w:bookmarkEnd w:id="4"/>
    </w:tbl>
    <w:p w14:paraId="6BCE3E10" w14:textId="77777777" w:rsidR="00617ADC" w:rsidRDefault="00617ADC">
      <w:pPr>
        <w:pStyle w:val="BodyText"/>
      </w:pPr>
    </w:p>
    <w:sectPr w:rsidR="00617ADC">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218BD" w14:textId="77777777" w:rsidR="00F1187E" w:rsidRDefault="00F1187E">
      <w:pPr>
        <w:spacing w:line="240" w:lineRule="auto"/>
      </w:pPr>
      <w:r>
        <w:separator/>
      </w:r>
    </w:p>
  </w:endnote>
  <w:endnote w:type="continuationSeparator" w:id="0">
    <w:p w14:paraId="7DBD3692" w14:textId="77777777" w:rsidR="00F1187E" w:rsidRDefault="00F118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71C0C" w14:textId="77777777" w:rsidR="001612FC" w:rsidRDefault="001612FC">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22A9" w14:textId="77777777" w:rsidR="001612FC" w:rsidRDefault="002F062B">
    <w:pPr>
      <w:pStyle w:val="Footer"/>
    </w:pPr>
    <w:r>
      <w:t xml:space="preserve">v1 180503 </w:t>
    </w:r>
  </w:p>
  <w:p w14:paraId="6EAF61FE" w14:textId="77777777" w:rsidR="001612FC" w:rsidRDefault="001612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A4A09" w14:textId="77777777" w:rsidR="006A2564" w:rsidRDefault="006A25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5CF92" w14:textId="77777777" w:rsidR="00F1187E" w:rsidRDefault="00F1187E">
      <w:pPr>
        <w:spacing w:line="240" w:lineRule="auto"/>
      </w:pPr>
      <w:r>
        <w:rPr>
          <w:color w:val="000000"/>
        </w:rPr>
        <w:separator/>
      </w:r>
    </w:p>
  </w:footnote>
  <w:footnote w:type="continuationSeparator" w:id="0">
    <w:p w14:paraId="227E8131" w14:textId="77777777" w:rsidR="00F1187E" w:rsidRDefault="00F118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40C3B" w14:textId="62B5CD94" w:rsidR="006A2564" w:rsidRDefault="006A2564">
    <w:pPr>
      <w:pStyle w:val="Header"/>
    </w:pPr>
    <w:r>
      <w:rPr>
        <w:noProof/>
      </w:rPr>
      <w:pict w14:anchorId="6261F3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428204" o:spid="_x0000_s2050" type="#_x0000_t136" style="position:absolute;left:0;text-align:left;margin-left:0;margin-top:0;width:595.45pt;height:91.6pt;rotation:315;z-index:-251655168;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F179F" w14:textId="63F5321F" w:rsidR="006A2564" w:rsidRDefault="006A2564">
    <w:pPr>
      <w:pStyle w:val="Header"/>
    </w:pPr>
    <w:r>
      <w:rPr>
        <w:noProof/>
      </w:rPr>
      <w:pict w14:anchorId="28230E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428205" o:spid="_x0000_s2051" type="#_x0000_t136" style="position:absolute;left:0;text-align:left;margin-left:0;margin-top:0;width:595.45pt;height:91.6pt;rotation:315;z-index:-251653120;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695A3" w14:textId="2F392E1C" w:rsidR="006A2564" w:rsidRDefault="006A2564">
    <w:pPr>
      <w:pStyle w:val="Header"/>
    </w:pPr>
    <w:r>
      <w:rPr>
        <w:noProof/>
      </w:rPr>
      <w:pict w14:anchorId="5A52A2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0428203" o:spid="_x0000_s2049" type="#_x0000_t136" style="position:absolute;left:0;text-align:left;margin-left:0;margin-top:0;width:595.45pt;height:91.6pt;rotation:315;z-index:-251657216;mso-position-horizontal:center;mso-position-horizontal-relative:margin;mso-position-vertical:center;mso-position-vertical-relative:margin" o:allowincell="f" fillcolor="silver" stroked="f">
          <v:fill opacity=".5"/>
          <v:textpath style="font-family:&quot;Arial&quot;;font-size:1pt" string="CONFIDENTI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3FD4"/>
    <w:multiLevelType w:val="multilevel"/>
    <w:tmpl w:val="F4C60CC2"/>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41B3D1A"/>
    <w:multiLevelType w:val="multilevel"/>
    <w:tmpl w:val="AB767AB2"/>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699568D"/>
    <w:multiLevelType w:val="multilevel"/>
    <w:tmpl w:val="670EEE48"/>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C022ED"/>
    <w:multiLevelType w:val="multilevel"/>
    <w:tmpl w:val="3DF68F8A"/>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2F87A22"/>
    <w:multiLevelType w:val="multilevel"/>
    <w:tmpl w:val="8DCEB488"/>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D2B22F4"/>
    <w:multiLevelType w:val="multilevel"/>
    <w:tmpl w:val="5E02D864"/>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0975CA1"/>
    <w:multiLevelType w:val="multilevel"/>
    <w:tmpl w:val="AD7E35DE"/>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E980BC1"/>
    <w:multiLevelType w:val="multilevel"/>
    <w:tmpl w:val="4D287782"/>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0F412F2"/>
    <w:multiLevelType w:val="multilevel"/>
    <w:tmpl w:val="0C2C6598"/>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4D271DD0"/>
    <w:multiLevelType w:val="multilevel"/>
    <w:tmpl w:val="F58EECB6"/>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4FEE1EFB"/>
    <w:multiLevelType w:val="multilevel"/>
    <w:tmpl w:val="5480330A"/>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6333952"/>
    <w:multiLevelType w:val="multilevel"/>
    <w:tmpl w:val="78A2835E"/>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6B7F45F1"/>
    <w:multiLevelType w:val="multilevel"/>
    <w:tmpl w:val="E3EA46EC"/>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E545DCE"/>
    <w:multiLevelType w:val="multilevel"/>
    <w:tmpl w:val="05D6553E"/>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F1B1C76"/>
    <w:multiLevelType w:val="multilevel"/>
    <w:tmpl w:val="30020CC8"/>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936590348">
    <w:abstractNumId w:val="2"/>
  </w:num>
  <w:num w:numId="2" w16cid:durableId="2056538947">
    <w:abstractNumId w:val="1"/>
  </w:num>
  <w:num w:numId="3" w16cid:durableId="1577781010">
    <w:abstractNumId w:val="10"/>
  </w:num>
  <w:num w:numId="4" w16cid:durableId="1504512292">
    <w:abstractNumId w:val="8"/>
  </w:num>
  <w:num w:numId="5" w16cid:durableId="1749306587">
    <w:abstractNumId w:val="13"/>
  </w:num>
  <w:num w:numId="6" w16cid:durableId="564220796">
    <w:abstractNumId w:val="9"/>
  </w:num>
  <w:num w:numId="7" w16cid:durableId="457068084">
    <w:abstractNumId w:val="11"/>
  </w:num>
  <w:num w:numId="8" w16cid:durableId="134374834">
    <w:abstractNumId w:val="4"/>
  </w:num>
  <w:num w:numId="9" w16cid:durableId="1691956226">
    <w:abstractNumId w:val="7"/>
  </w:num>
  <w:num w:numId="10" w16cid:durableId="1657299669">
    <w:abstractNumId w:val="5"/>
  </w:num>
  <w:num w:numId="11" w16cid:durableId="233514591">
    <w:abstractNumId w:val="3"/>
  </w:num>
  <w:num w:numId="12" w16cid:durableId="2017537591">
    <w:abstractNumId w:val="0"/>
  </w:num>
  <w:num w:numId="13" w16cid:durableId="1908881320">
    <w:abstractNumId w:val="14"/>
  </w:num>
  <w:num w:numId="14" w16cid:durableId="1015813886">
    <w:abstractNumId w:val="12"/>
  </w:num>
  <w:num w:numId="15" w16cid:durableId="20248212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ADC"/>
    <w:rsid w:val="00057B19"/>
    <w:rsid w:val="000858E2"/>
    <w:rsid w:val="001612FC"/>
    <w:rsid w:val="00246E8A"/>
    <w:rsid w:val="002F062B"/>
    <w:rsid w:val="00321496"/>
    <w:rsid w:val="003609C1"/>
    <w:rsid w:val="003C0005"/>
    <w:rsid w:val="00452F27"/>
    <w:rsid w:val="004F0758"/>
    <w:rsid w:val="00617ADC"/>
    <w:rsid w:val="0063153C"/>
    <w:rsid w:val="00640C12"/>
    <w:rsid w:val="00667EFD"/>
    <w:rsid w:val="006A2564"/>
    <w:rsid w:val="007029A8"/>
    <w:rsid w:val="00840D39"/>
    <w:rsid w:val="009D079D"/>
    <w:rsid w:val="009E68EA"/>
    <w:rsid w:val="00A61E5F"/>
    <w:rsid w:val="00AE37D8"/>
    <w:rsid w:val="00BA029E"/>
    <w:rsid w:val="00BD39BB"/>
    <w:rsid w:val="00D22716"/>
    <w:rsid w:val="00D9493E"/>
    <w:rsid w:val="00DA53F6"/>
    <w:rsid w:val="00DF063E"/>
    <w:rsid w:val="00E76A91"/>
    <w:rsid w:val="00F1187E"/>
    <w:rsid w:val="00FD20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28F262E"/>
  <w15:docId w15:val="{C482647A-317F-4A68-BDAF-2D15414D0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qForma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4535"/>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b625\OneDrive\Work\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EC2BAE6B0F2B40B40C7145951A2CB1" ma:contentTypeVersion="16" ma:contentTypeDescription="Create a new document." ma:contentTypeScope="" ma:versionID="58d86c762684fbe636b450a05803fd83">
  <xsd:schema xmlns:xsd="http://www.w3.org/2001/XMLSchema" xmlns:xs="http://www.w3.org/2001/XMLSchema" xmlns:p="http://schemas.microsoft.com/office/2006/metadata/properties" xmlns:ns2="fbc9f220-6fda-4696-9db6-6a914b7f98ba" xmlns:ns3="96446d52-a982-44aa-9077-ba42baef12b4" targetNamespace="http://schemas.microsoft.com/office/2006/metadata/properties" ma:root="true" ma:fieldsID="08c47926b227975a4c0cb4ff80402b93" ns2:_="" ns3:_="">
    <xsd:import namespace="fbc9f220-6fda-4696-9db6-6a914b7f98ba"/>
    <xsd:import namespace="96446d52-a982-44aa-9077-ba42baef12b4"/>
    <xsd:element name="properties">
      <xsd:complexType>
        <xsd:sequence>
          <xsd:element name="documentManagement">
            <xsd:complexType>
              <xsd:all>
                <xsd:element ref="ns2:LastUpdated"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SearchProperties" minOccurs="0"/>
                <xsd:element ref="ns2:Inu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9f220-6fda-4696-9db6-6a914b7f98ba" elementFormDefault="qualified">
    <xsd:import namespace="http://schemas.microsoft.com/office/2006/documentManagement/types"/>
    <xsd:import namespace="http://schemas.microsoft.com/office/infopath/2007/PartnerControls"/>
    <xsd:element name="LastUpdated" ma:index="8" nillable="true" ma:displayName="Last Updated" ma:format="Dropdown" ma:internalName="LastUpdate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use" ma:index="23" nillable="true" ma:displayName="In use" ma:default="1" ma:format="Dropdown" ma:internalName="Inu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6446d52-a982-44aa-9077-ba42baef12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753978-c32a-4135-a18b-99b3b3b9058c}" ma:internalName="TaxCatchAll" ma:showField="CatchAllData" ma:web="96446d52-a982-44aa-9077-ba42baef12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6446d52-a982-44aa-9077-ba42baef12b4" xsi:nil="true"/>
    <lcf76f155ced4ddcb4097134ff3c332f xmlns="fbc9f220-6fda-4696-9db6-6a914b7f98ba">
      <Terms xmlns="http://schemas.microsoft.com/office/infopath/2007/PartnerControls"/>
    </lcf76f155ced4ddcb4097134ff3c332f>
    <LastUpdated xmlns="fbc9f220-6fda-4696-9db6-6a914b7f98ba" xsi:nil="true"/>
    <Inuse xmlns="fbc9f220-6fda-4696-9db6-6a914b7f98ba">true</Inuse>
  </documentManagement>
</p:properties>
</file>

<file path=customXml/itemProps1.xml><?xml version="1.0" encoding="utf-8"?>
<ds:datastoreItem xmlns:ds="http://schemas.openxmlformats.org/officeDocument/2006/customXml" ds:itemID="{3F656C46-77C3-4F85-AFBB-2E6723E0A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9f220-6fda-4696-9db6-6a914b7f98ba"/>
    <ds:schemaRef ds:uri="96446d52-a982-44aa-9077-ba42baef1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1D4CFA-F3FA-4C95-A249-9822A8657130}">
  <ds:schemaRefs>
    <ds:schemaRef ds:uri="http://schemas.microsoft.com/sharepoint/v3/contenttype/forms"/>
  </ds:schemaRefs>
</ds:datastoreItem>
</file>

<file path=customXml/itemProps3.xml><?xml version="1.0" encoding="utf-8"?>
<ds:datastoreItem xmlns:ds="http://schemas.openxmlformats.org/officeDocument/2006/customXml" ds:itemID="{53EFD559-2DCE-435B-955E-CE0704B971B2}">
  <ds:schemaRefs>
    <ds:schemaRef ds:uri="http://schemas.microsoft.com/office/2006/metadata/properties"/>
    <ds:schemaRef ds:uri="http://schemas.microsoft.com/office/infopath/2007/PartnerControls"/>
    <ds:schemaRef ds:uri="96446d52-a982-44aa-9077-ba42baef12b4"/>
    <ds:schemaRef ds:uri="fbc9f220-6fda-4696-9db6-6a914b7f98ba"/>
  </ds:schemaRefs>
</ds:datastoreItem>
</file>

<file path=docProps/app.xml><?xml version="1.0" encoding="utf-8"?>
<Properties xmlns="http://schemas.openxmlformats.org/officeDocument/2006/extended-properties" xmlns:vt="http://schemas.openxmlformats.org/officeDocument/2006/docPropsVTypes">
  <Template>4C5638A4</Template>
  <TotalTime>0</TotalTime>
  <Pages>3</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3</cp:revision>
  <cp:lastPrinted>2018-05-03T15:27:00Z</cp:lastPrinted>
  <dcterms:created xsi:type="dcterms:W3CDTF">2025-05-25T15:49:00Z</dcterms:created>
  <dcterms:modified xsi:type="dcterms:W3CDTF">2025-09-18T11:26:00Z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0x010100D6EC2BAE6B0F2B40B40C7145951A2CB1</vt:lpwstr>
  </property>
</Properties>
</file>