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5954C" w14:textId="77777777" w:rsidR="00EC7B1E" w:rsidRPr="00157056" w:rsidRDefault="00EC7B1E" w:rsidP="00EC7B1E">
      <w:pPr>
        <w:pStyle w:val="Cover-Title"/>
      </w:pPr>
      <w:r w:rsidRPr="00EC7B1E">
        <w:t>PPL</w:t>
      </w:r>
      <w:r>
        <w:t xml:space="preserve"> Standard Condition 18 Notification Form</w:t>
      </w:r>
    </w:p>
    <w:p w14:paraId="066D50F7"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3FE39EFE" wp14:editId="1A574D7E">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1"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AC7CABB"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4DB927D9" w14:textId="77777777" w:rsidR="00603B33" w:rsidRPr="008A0EB8" w:rsidRDefault="00603B33" w:rsidP="00A65201">
      <w:pPr>
        <w:spacing w:line="276" w:lineRule="auto"/>
        <w:rPr>
          <w:rFonts w:eastAsia="Calibri" w:cs="Arial"/>
          <w:lang w:eastAsia="en-US"/>
        </w:rPr>
      </w:pPr>
    </w:p>
    <w:p w14:paraId="533A875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0767412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1F3BCE50"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546695A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E88D3AD" w14:textId="77777777" w:rsidR="00603B33" w:rsidRPr="00603B33" w:rsidRDefault="00603B33" w:rsidP="00603B33">
      <w:pPr>
        <w:spacing w:line="276" w:lineRule="auto"/>
        <w:ind w:left="360"/>
        <w:rPr>
          <w:rFonts w:eastAsia="Calibri" w:cs="Arial"/>
          <w:lang w:eastAsia="en-US"/>
        </w:rPr>
      </w:pPr>
    </w:p>
    <w:p w14:paraId="622D9F2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B3EF555" w14:textId="77777777" w:rsidR="00F0339C" w:rsidRPr="00711542" w:rsidRDefault="00F0339C" w:rsidP="00A65201">
      <w:pPr>
        <w:spacing w:line="276" w:lineRule="auto"/>
        <w:rPr>
          <w:rFonts w:eastAsia="Calibri" w:cs="Arial"/>
          <w:b/>
          <w:color w:val="C0504D"/>
          <w:lang w:eastAsia="en-US"/>
        </w:rPr>
      </w:pPr>
    </w:p>
    <w:p w14:paraId="09567BC6"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5D70FC1"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1B76749" w14:textId="77777777" w:rsidTr="00EC7B1E">
        <w:trPr>
          <w:cantSplit/>
          <w:trHeight w:val="454"/>
        </w:trPr>
        <w:tc>
          <w:tcPr>
            <w:tcW w:w="3402" w:type="dxa"/>
            <w:shd w:val="clear" w:color="auto" w:fill="F4E9F7"/>
          </w:tcPr>
          <w:p w14:paraId="36843B20" w14:textId="77777777" w:rsidR="00F0339C" w:rsidRDefault="00F0339C" w:rsidP="009E22ED">
            <w:pPr>
              <w:pStyle w:val="BodyText"/>
              <w:spacing w:after="0"/>
              <w:rPr>
                <w:b/>
              </w:rPr>
            </w:pPr>
            <w:r>
              <w:rPr>
                <w:b/>
              </w:rPr>
              <w:t>Establishment Licence name</w:t>
            </w:r>
          </w:p>
        </w:tc>
        <w:tc>
          <w:tcPr>
            <w:tcW w:w="6237" w:type="dxa"/>
          </w:tcPr>
          <w:p w14:paraId="09DD1691" w14:textId="694A9877" w:rsidR="009B3CBB" w:rsidRDefault="009B3CBB" w:rsidP="009E22ED">
            <w:pPr>
              <w:pStyle w:val="BodyText"/>
              <w:spacing w:after="0"/>
            </w:pPr>
            <w:r>
              <w:t>University of Cambridge</w:t>
            </w:r>
          </w:p>
        </w:tc>
      </w:tr>
      <w:tr w:rsidR="00F0339C" w14:paraId="4D058A42" w14:textId="77777777" w:rsidTr="00EC7B1E">
        <w:trPr>
          <w:cantSplit/>
          <w:trHeight w:val="454"/>
        </w:trPr>
        <w:tc>
          <w:tcPr>
            <w:tcW w:w="3402" w:type="dxa"/>
            <w:shd w:val="clear" w:color="auto" w:fill="F4E9F7"/>
          </w:tcPr>
          <w:p w14:paraId="74020E3E"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DE95F9C" w14:textId="41A22825" w:rsidR="00F0339C" w:rsidRDefault="009B3CBB" w:rsidP="009E22ED">
            <w:pPr>
              <w:pStyle w:val="BodyText"/>
              <w:spacing w:after="0"/>
            </w:pPr>
            <w:r>
              <w:t>X81BD37B1</w:t>
            </w:r>
          </w:p>
        </w:tc>
      </w:tr>
      <w:tr w:rsidR="00F0339C" w14:paraId="5A6AFC77" w14:textId="77777777" w:rsidTr="00EC7B1E">
        <w:trPr>
          <w:cantSplit/>
          <w:trHeight w:val="454"/>
        </w:trPr>
        <w:tc>
          <w:tcPr>
            <w:tcW w:w="3402" w:type="dxa"/>
            <w:shd w:val="clear" w:color="auto" w:fill="F4E9F7"/>
          </w:tcPr>
          <w:p w14:paraId="6895F4B8" w14:textId="77777777" w:rsidR="00F0339C" w:rsidRDefault="00F0339C" w:rsidP="009E22ED">
            <w:pPr>
              <w:pStyle w:val="BodyText"/>
              <w:spacing w:after="0"/>
            </w:pPr>
            <w:r>
              <w:rPr>
                <w:b/>
              </w:rPr>
              <w:t>Name of PPL holder</w:t>
            </w:r>
          </w:p>
        </w:tc>
        <w:tc>
          <w:tcPr>
            <w:tcW w:w="6237" w:type="dxa"/>
          </w:tcPr>
          <w:p w14:paraId="5BDA2284" w14:textId="1208BD95" w:rsidR="00F0339C" w:rsidRDefault="00AA4C5A" w:rsidP="009E22ED">
            <w:pPr>
              <w:pStyle w:val="BodyText"/>
              <w:spacing w:after="0"/>
            </w:pPr>
            <w:r>
              <w:t>Mekayla Storer</w:t>
            </w:r>
          </w:p>
        </w:tc>
      </w:tr>
      <w:tr w:rsidR="00F0339C" w14:paraId="58FA9064" w14:textId="77777777" w:rsidTr="00EC7B1E">
        <w:trPr>
          <w:cantSplit/>
          <w:trHeight w:val="454"/>
        </w:trPr>
        <w:tc>
          <w:tcPr>
            <w:tcW w:w="3402" w:type="dxa"/>
            <w:shd w:val="clear" w:color="auto" w:fill="F4E9F7"/>
          </w:tcPr>
          <w:p w14:paraId="55644B41" w14:textId="77777777" w:rsidR="00F0339C" w:rsidRDefault="00F0339C" w:rsidP="009E22ED">
            <w:pPr>
              <w:pStyle w:val="BodyText"/>
              <w:spacing w:after="0"/>
            </w:pPr>
            <w:r>
              <w:rPr>
                <w:b/>
              </w:rPr>
              <w:t>PPL number</w:t>
            </w:r>
          </w:p>
        </w:tc>
        <w:tc>
          <w:tcPr>
            <w:tcW w:w="6237" w:type="dxa"/>
          </w:tcPr>
          <w:p w14:paraId="03A7D748" w14:textId="2F7F3606" w:rsidR="00F0339C" w:rsidRDefault="00AA4C5A" w:rsidP="009E22ED">
            <w:pPr>
              <w:pStyle w:val="BodyText"/>
              <w:spacing w:after="0"/>
            </w:pPr>
            <w:r w:rsidRPr="00AA4C5A">
              <w:t>PP2274970</w:t>
            </w:r>
          </w:p>
        </w:tc>
      </w:tr>
      <w:tr w:rsidR="00F0339C" w14:paraId="550C5075" w14:textId="77777777" w:rsidTr="00EC7B1E">
        <w:trPr>
          <w:cantSplit/>
          <w:trHeight w:val="454"/>
        </w:trPr>
        <w:tc>
          <w:tcPr>
            <w:tcW w:w="3402" w:type="dxa"/>
            <w:shd w:val="clear" w:color="auto" w:fill="F4E9F7"/>
          </w:tcPr>
          <w:p w14:paraId="1F821EC0" w14:textId="77777777" w:rsidR="00F0339C" w:rsidRDefault="00F0339C" w:rsidP="009E22ED">
            <w:pPr>
              <w:pStyle w:val="BodyText"/>
              <w:spacing w:after="0"/>
            </w:pPr>
            <w:r>
              <w:rPr>
                <w:b/>
              </w:rPr>
              <w:t>Protocol no</w:t>
            </w:r>
          </w:p>
        </w:tc>
        <w:tc>
          <w:tcPr>
            <w:tcW w:w="6237" w:type="dxa"/>
          </w:tcPr>
          <w:p w14:paraId="5DE27E18" w14:textId="17E89FFF" w:rsidR="00F0339C" w:rsidRDefault="007932F2" w:rsidP="009E22ED">
            <w:pPr>
              <w:pStyle w:val="BodyText"/>
              <w:spacing w:after="0"/>
            </w:pPr>
            <w:r>
              <w:t>3</w:t>
            </w:r>
          </w:p>
        </w:tc>
      </w:tr>
      <w:tr w:rsidR="00F0339C" w14:paraId="798EFF13" w14:textId="77777777" w:rsidTr="00EC7B1E">
        <w:trPr>
          <w:cantSplit/>
          <w:trHeight w:val="454"/>
        </w:trPr>
        <w:tc>
          <w:tcPr>
            <w:tcW w:w="3402" w:type="dxa"/>
            <w:shd w:val="clear" w:color="auto" w:fill="F4E9F7"/>
          </w:tcPr>
          <w:p w14:paraId="54778E5D" w14:textId="77777777" w:rsidR="00F0339C" w:rsidRDefault="00F0339C" w:rsidP="009E22ED">
            <w:pPr>
              <w:pStyle w:val="BodyText"/>
              <w:spacing w:after="0"/>
              <w:rPr>
                <w:b/>
              </w:rPr>
            </w:pPr>
            <w:r w:rsidRPr="003C77A1">
              <w:rPr>
                <w:b/>
              </w:rPr>
              <w:t>Protocol title</w:t>
            </w:r>
          </w:p>
        </w:tc>
        <w:tc>
          <w:tcPr>
            <w:tcW w:w="6237" w:type="dxa"/>
          </w:tcPr>
          <w:p w14:paraId="099D7B47" w14:textId="7829D418" w:rsidR="00F0339C" w:rsidRPr="009B3CBB" w:rsidRDefault="00AA4C5A" w:rsidP="00596FBE">
            <w:pPr>
              <w:spacing w:line="240" w:lineRule="auto"/>
              <w:rPr>
                <w:rFonts w:cs="Arial"/>
              </w:rPr>
            </w:pPr>
            <w:r w:rsidRPr="00AA4C5A">
              <w:rPr>
                <w:rFonts w:cs="Arial"/>
                <w:color w:val="333333"/>
                <w:shd w:val="clear" w:color="auto" w:fill="FDFDFD"/>
              </w:rPr>
              <w:t xml:space="preserve">Digit Tip Amputation </w:t>
            </w:r>
            <w:r w:rsidR="007932F2">
              <w:rPr>
                <w:rFonts w:cs="Arial"/>
                <w:color w:val="333333"/>
                <w:shd w:val="clear" w:color="auto" w:fill="FDFDFD"/>
              </w:rPr>
              <w:t>– Adult Mice</w:t>
            </w:r>
          </w:p>
        </w:tc>
      </w:tr>
      <w:tr w:rsidR="00F0339C" w14:paraId="1D24EF4D" w14:textId="77777777" w:rsidTr="00EC7B1E">
        <w:trPr>
          <w:cantSplit/>
          <w:trHeight w:val="454"/>
        </w:trPr>
        <w:tc>
          <w:tcPr>
            <w:tcW w:w="3402" w:type="dxa"/>
            <w:tcBorders>
              <w:bottom w:val="single" w:sz="4" w:space="0" w:color="auto"/>
            </w:tcBorders>
            <w:shd w:val="clear" w:color="auto" w:fill="F4E9F7"/>
          </w:tcPr>
          <w:p w14:paraId="7DDC6326"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0AD4B4B3" w14:textId="03BB9CE6" w:rsidR="00F0339C" w:rsidRDefault="00596FBE" w:rsidP="009E22ED">
            <w:pPr>
              <w:pStyle w:val="BodyText"/>
              <w:spacing w:after="0"/>
            </w:pPr>
            <w:r>
              <w:t>M</w:t>
            </w:r>
            <w:r w:rsidR="007932F2">
              <w:t>oderate</w:t>
            </w:r>
          </w:p>
        </w:tc>
      </w:tr>
      <w:tr w:rsidR="00F0339C" w14:paraId="6681A518" w14:textId="77777777" w:rsidTr="00EC7B1E">
        <w:trPr>
          <w:cantSplit/>
          <w:trHeight w:val="454"/>
        </w:trPr>
        <w:tc>
          <w:tcPr>
            <w:tcW w:w="3402" w:type="dxa"/>
            <w:shd w:val="clear" w:color="auto" w:fill="F4E9F7"/>
          </w:tcPr>
          <w:p w14:paraId="2CFD2042" w14:textId="77777777" w:rsidR="00F0339C" w:rsidRDefault="00F0339C" w:rsidP="009E22ED">
            <w:pPr>
              <w:pStyle w:val="BodyText"/>
              <w:spacing w:after="0"/>
              <w:rPr>
                <w:b/>
              </w:rPr>
            </w:pPr>
            <w:r>
              <w:rPr>
                <w:b/>
              </w:rPr>
              <w:lastRenderedPageBreak/>
              <w:t>1. Date of incident</w:t>
            </w:r>
          </w:p>
        </w:tc>
        <w:tc>
          <w:tcPr>
            <w:tcW w:w="6237" w:type="dxa"/>
          </w:tcPr>
          <w:p w14:paraId="05CB622A" w14:textId="7507AF87" w:rsidR="00F0339C" w:rsidRDefault="007932F2" w:rsidP="009E22ED">
            <w:pPr>
              <w:pStyle w:val="BodyText"/>
              <w:spacing w:after="0"/>
            </w:pPr>
            <w:r>
              <w:t>14</w:t>
            </w:r>
            <w:r w:rsidR="0070425E">
              <w:t>/</w:t>
            </w:r>
            <w:r>
              <w:t>04</w:t>
            </w:r>
            <w:r w:rsidR="00596FBE">
              <w:t>/202</w:t>
            </w:r>
            <w:r>
              <w:t>2</w:t>
            </w:r>
          </w:p>
        </w:tc>
      </w:tr>
      <w:tr w:rsidR="00F0339C" w14:paraId="692BC8BA" w14:textId="77777777" w:rsidTr="00EC7B1E">
        <w:trPr>
          <w:cantSplit/>
          <w:trHeight w:val="454"/>
        </w:trPr>
        <w:tc>
          <w:tcPr>
            <w:tcW w:w="3402" w:type="dxa"/>
            <w:shd w:val="clear" w:color="auto" w:fill="F4E9F7"/>
          </w:tcPr>
          <w:p w14:paraId="16A780A2" w14:textId="77777777" w:rsidR="00F0339C" w:rsidRDefault="00F0339C" w:rsidP="009E22ED">
            <w:pPr>
              <w:pStyle w:val="BodyText"/>
              <w:spacing w:after="0"/>
              <w:rPr>
                <w:b/>
              </w:rPr>
            </w:pPr>
            <w:r>
              <w:rPr>
                <w:b/>
              </w:rPr>
              <w:t>2. Species</w:t>
            </w:r>
          </w:p>
        </w:tc>
        <w:tc>
          <w:tcPr>
            <w:tcW w:w="6237" w:type="dxa"/>
          </w:tcPr>
          <w:p w14:paraId="32FE8472" w14:textId="311C8B32" w:rsidR="00F0339C" w:rsidRDefault="00596FBE" w:rsidP="009E22ED">
            <w:pPr>
              <w:pStyle w:val="BodyText"/>
              <w:spacing w:after="0"/>
            </w:pPr>
            <w:r>
              <w:t>Mouse</w:t>
            </w:r>
          </w:p>
        </w:tc>
      </w:tr>
      <w:tr w:rsidR="00F0339C" w14:paraId="789F8C16" w14:textId="77777777" w:rsidTr="00EC7B1E">
        <w:trPr>
          <w:cantSplit/>
          <w:trHeight w:val="454"/>
        </w:trPr>
        <w:tc>
          <w:tcPr>
            <w:tcW w:w="3402" w:type="dxa"/>
            <w:shd w:val="clear" w:color="auto" w:fill="F4E9F7"/>
          </w:tcPr>
          <w:p w14:paraId="4FC07411" w14:textId="604EAA3F" w:rsidR="00F0339C" w:rsidRDefault="00F0339C" w:rsidP="009E22ED">
            <w:pPr>
              <w:pStyle w:val="BodyText"/>
              <w:spacing w:after="0"/>
              <w:rPr>
                <w:b/>
              </w:rPr>
            </w:pPr>
            <w:r>
              <w:rPr>
                <w:b/>
              </w:rPr>
              <w:t xml:space="preserve">3. Brief details of study and how the limits or </w:t>
            </w:r>
            <w:r w:rsidR="00BA13C3">
              <w:rPr>
                <w:b/>
              </w:rPr>
              <w:t>constraints have</w:t>
            </w:r>
            <w:r>
              <w:rPr>
                <w:b/>
              </w:rPr>
              <w:t xml:space="preserve"> been breached</w:t>
            </w:r>
          </w:p>
        </w:tc>
        <w:tc>
          <w:tcPr>
            <w:tcW w:w="6237" w:type="dxa"/>
          </w:tcPr>
          <w:p w14:paraId="25318A9E" w14:textId="7757F7EF" w:rsidR="00F0339C" w:rsidRDefault="007932F2" w:rsidP="00BA13C3">
            <w:pPr>
              <w:pStyle w:val="BodyText"/>
              <w:spacing w:after="0"/>
              <w:jc w:val="both"/>
            </w:pPr>
            <w:r>
              <w:t xml:space="preserve">Mouse was given oral analgesia, anaesthetised and had digit tip amputation surgery. Surgery was carried out on other mice in the same session for three separate study plans. All surgeries were performed as usual with no adverse effects. All animals appeared visually healthy before the surgery and recovered as expected afterwards. 24 hours later one mouse was found by animal technicians to be hunched, </w:t>
            </w:r>
            <w:proofErr w:type="spellStart"/>
            <w:r>
              <w:t>piloerect</w:t>
            </w:r>
            <w:proofErr w:type="spellEnd"/>
            <w:r>
              <w:t xml:space="preserve"> and showing 12.5% weight loss (17.5g down to 15.3g). After culling the mouse, technicians found that it had a full stomach and intestines filled with yellow coloured, puss-like fluid. Everything else appeared visually normal.</w:t>
            </w:r>
          </w:p>
        </w:tc>
      </w:tr>
      <w:tr w:rsidR="00F0339C" w14:paraId="43D732C9" w14:textId="77777777" w:rsidTr="00EC7B1E">
        <w:trPr>
          <w:cantSplit/>
          <w:trHeight w:val="454"/>
        </w:trPr>
        <w:tc>
          <w:tcPr>
            <w:tcW w:w="3402" w:type="dxa"/>
            <w:shd w:val="clear" w:color="auto" w:fill="F4E9F7"/>
          </w:tcPr>
          <w:p w14:paraId="1BCE2D24"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4FA68F60" w14:textId="748D417B" w:rsidR="00F0339C" w:rsidRDefault="007932F2" w:rsidP="00BA13C3">
            <w:pPr>
              <w:pStyle w:val="BodyText"/>
              <w:spacing w:after="0"/>
              <w:jc w:val="both"/>
            </w:pPr>
            <w:r>
              <w:t>NACWOs and NVSs are aware. NACWO recommended culling the mouse due to clinical signs shown. NVS advised submitting SC18.</w:t>
            </w:r>
            <w:r w:rsidR="00CD71B3">
              <w:t xml:space="preserve"> </w:t>
            </w:r>
          </w:p>
        </w:tc>
      </w:tr>
      <w:tr w:rsidR="00F0339C" w14:paraId="35B5FA7D" w14:textId="77777777" w:rsidTr="00EC7B1E">
        <w:trPr>
          <w:cantSplit/>
          <w:trHeight w:val="454"/>
        </w:trPr>
        <w:tc>
          <w:tcPr>
            <w:tcW w:w="3402" w:type="dxa"/>
            <w:shd w:val="clear" w:color="auto" w:fill="F4E9F7"/>
          </w:tcPr>
          <w:p w14:paraId="31C42BDA" w14:textId="77777777" w:rsidR="00F0339C" w:rsidRDefault="00F0339C" w:rsidP="009E22ED">
            <w:pPr>
              <w:pStyle w:val="BodyText"/>
              <w:spacing w:after="0"/>
              <w:rPr>
                <w:b/>
              </w:rPr>
            </w:pPr>
            <w:r>
              <w:rPr>
                <w:b/>
              </w:rPr>
              <w:t>5. Cause of Problem, if known</w:t>
            </w:r>
          </w:p>
        </w:tc>
        <w:tc>
          <w:tcPr>
            <w:tcW w:w="6237" w:type="dxa"/>
          </w:tcPr>
          <w:p w14:paraId="4DD31413" w14:textId="79DED7AA" w:rsidR="00F0339C" w:rsidRDefault="007932F2" w:rsidP="00BA13C3">
            <w:pPr>
              <w:pStyle w:val="BodyText"/>
              <w:spacing w:after="0"/>
              <w:jc w:val="both"/>
            </w:pPr>
            <w:r>
              <w:t>Cause of problem unknown – not thought to be connected to the surgical procedure the animal experienced.</w:t>
            </w:r>
            <w:r w:rsidR="0070425E">
              <w:t xml:space="preserve"> </w:t>
            </w:r>
            <w:r w:rsidR="00AA4C5A">
              <w:t xml:space="preserve"> </w:t>
            </w:r>
            <w:r w:rsidR="009B3CBB">
              <w:t xml:space="preserve"> </w:t>
            </w:r>
          </w:p>
        </w:tc>
      </w:tr>
      <w:tr w:rsidR="00F0339C" w14:paraId="02534245" w14:textId="77777777" w:rsidTr="00EC7B1E">
        <w:trPr>
          <w:cantSplit/>
          <w:trHeight w:val="454"/>
        </w:trPr>
        <w:tc>
          <w:tcPr>
            <w:tcW w:w="3402" w:type="dxa"/>
            <w:shd w:val="clear" w:color="auto" w:fill="F4E9F7"/>
          </w:tcPr>
          <w:p w14:paraId="2157623B" w14:textId="77777777" w:rsidR="00F0339C" w:rsidRDefault="00F0339C" w:rsidP="009E22ED">
            <w:pPr>
              <w:pStyle w:val="BodyText"/>
              <w:spacing w:after="0"/>
              <w:rPr>
                <w:b/>
              </w:rPr>
            </w:pPr>
            <w:r>
              <w:rPr>
                <w:b/>
              </w:rPr>
              <w:t>6. Action that has been or will be taken</w:t>
            </w:r>
          </w:p>
          <w:p w14:paraId="30603C97"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77012772" w14:textId="33B5AA64" w:rsidR="00F0339C" w:rsidRDefault="001E13EC" w:rsidP="00BA13C3">
            <w:pPr>
              <w:pStyle w:val="BodyText"/>
              <w:spacing w:after="0"/>
              <w:jc w:val="both"/>
            </w:pPr>
            <w:r>
              <w:t>No action to be taken - whilst not expected to be connected to the procedures the mouse experienced, we will continue to monitor mice post-surgery for clinical signs that could indicate similar problems. We will continue to ensure mice appear healthy before surgery.</w:t>
            </w:r>
          </w:p>
        </w:tc>
      </w:tr>
      <w:tr w:rsidR="00F0339C" w14:paraId="4D58540A" w14:textId="77777777" w:rsidTr="00EC7B1E">
        <w:trPr>
          <w:cantSplit/>
          <w:trHeight w:val="454"/>
        </w:trPr>
        <w:tc>
          <w:tcPr>
            <w:tcW w:w="3402" w:type="dxa"/>
            <w:shd w:val="clear" w:color="auto" w:fill="F4E9F7"/>
          </w:tcPr>
          <w:p w14:paraId="4F21FC4D" w14:textId="77777777" w:rsidR="00F0339C" w:rsidRDefault="00F0339C" w:rsidP="009E22ED">
            <w:pPr>
              <w:pStyle w:val="BodyText"/>
              <w:spacing w:after="0"/>
              <w:rPr>
                <w:b/>
              </w:rPr>
            </w:pPr>
            <w:r>
              <w:rPr>
                <w:b/>
              </w:rPr>
              <w:t>7. Reported by (name)</w:t>
            </w:r>
          </w:p>
        </w:tc>
        <w:tc>
          <w:tcPr>
            <w:tcW w:w="6237" w:type="dxa"/>
          </w:tcPr>
          <w:p w14:paraId="65D8E865" w14:textId="43680DBE" w:rsidR="00F0339C" w:rsidRDefault="009B3CBB" w:rsidP="009E22ED">
            <w:pPr>
              <w:pStyle w:val="BodyText"/>
              <w:spacing w:after="0"/>
            </w:pPr>
            <w:r>
              <w:t>Toni Bray</w:t>
            </w:r>
          </w:p>
        </w:tc>
      </w:tr>
      <w:tr w:rsidR="00F0339C" w14:paraId="553DAC3A" w14:textId="77777777" w:rsidTr="00EC7B1E">
        <w:trPr>
          <w:cantSplit/>
          <w:trHeight w:val="454"/>
        </w:trPr>
        <w:tc>
          <w:tcPr>
            <w:tcW w:w="3402" w:type="dxa"/>
            <w:shd w:val="clear" w:color="auto" w:fill="F4E9F7"/>
          </w:tcPr>
          <w:p w14:paraId="509CEC4F" w14:textId="77777777" w:rsidR="00F0339C" w:rsidRDefault="00F0339C" w:rsidP="009E22ED">
            <w:pPr>
              <w:pStyle w:val="BodyText"/>
              <w:spacing w:after="0"/>
              <w:rPr>
                <w:b/>
              </w:rPr>
            </w:pPr>
            <w:r>
              <w:rPr>
                <w:b/>
              </w:rPr>
              <w:t>8. Date</w:t>
            </w:r>
          </w:p>
        </w:tc>
        <w:tc>
          <w:tcPr>
            <w:tcW w:w="6237" w:type="dxa"/>
          </w:tcPr>
          <w:p w14:paraId="2F226306" w14:textId="71B0D350" w:rsidR="00F0339C" w:rsidRDefault="001E13EC" w:rsidP="009E22ED">
            <w:pPr>
              <w:pStyle w:val="BodyText"/>
              <w:spacing w:after="0"/>
            </w:pPr>
            <w:r>
              <w:t>14 April 2022</w:t>
            </w:r>
          </w:p>
        </w:tc>
      </w:tr>
    </w:tbl>
    <w:p w14:paraId="3A051F1D" w14:textId="77777777" w:rsidR="00F0339C" w:rsidRPr="00857895" w:rsidRDefault="00F0339C" w:rsidP="00832CFB">
      <w:pPr>
        <w:pStyle w:val="BodyText"/>
      </w:pPr>
    </w:p>
    <w:p w14:paraId="7187608B"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718F997F" w14:textId="77777777" w:rsidR="00F0339C" w:rsidRDefault="00F0339C" w:rsidP="00F0339C">
      <w:pPr>
        <w:rPr>
          <w:rFonts w:eastAsia="Calibri" w:cs="Arial"/>
          <w:b/>
          <w:lang w:eastAsia="en-US"/>
        </w:rPr>
      </w:pPr>
    </w:p>
    <w:p w14:paraId="2D0097A5"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0AC66E2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128A6BCD" w14:textId="77777777" w:rsidTr="009E22ED">
        <w:trPr>
          <w:cantSplit/>
          <w:trHeight w:val="454"/>
        </w:trPr>
        <w:tc>
          <w:tcPr>
            <w:tcW w:w="3402" w:type="dxa"/>
            <w:shd w:val="clear" w:color="auto" w:fill="F4E9F7"/>
          </w:tcPr>
          <w:p w14:paraId="797DC15C" w14:textId="77777777" w:rsidR="00F0339C" w:rsidRPr="005C63B6" w:rsidRDefault="00F0339C" w:rsidP="000A18CB">
            <w:pPr>
              <w:rPr>
                <w:rFonts w:eastAsia="Calibri" w:cs="Arial"/>
                <w:b/>
                <w:lang w:eastAsia="en-US"/>
              </w:rPr>
            </w:pPr>
            <w:r>
              <w:rPr>
                <w:rFonts w:eastAsia="Calibri" w:cs="Arial"/>
                <w:b/>
                <w:lang w:eastAsia="en-US"/>
              </w:rPr>
              <w:lastRenderedPageBreak/>
              <w:t>Comments and recommendation</w:t>
            </w:r>
            <w:r w:rsidR="0031239D">
              <w:rPr>
                <w:rFonts w:eastAsia="Calibri" w:cs="Arial"/>
                <w:b/>
                <w:lang w:eastAsia="en-US"/>
              </w:rPr>
              <w:t>s</w:t>
            </w:r>
          </w:p>
        </w:tc>
        <w:tc>
          <w:tcPr>
            <w:tcW w:w="6237" w:type="dxa"/>
          </w:tcPr>
          <w:p w14:paraId="686FE0C7" w14:textId="77777777" w:rsidR="00F0339C" w:rsidRDefault="00F0339C" w:rsidP="009E22ED">
            <w:pPr>
              <w:pStyle w:val="BodyText"/>
              <w:spacing w:after="0"/>
            </w:pPr>
          </w:p>
          <w:p w14:paraId="270F23F6" w14:textId="77777777" w:rsidR="00F0339C" w:rsidRDefault="00F0339C" w:rsidP="009E22ED">
            <w:pPr>
              <w:pStyle w:val="BodyText"/>
              <w:spacing w:after="0"/>
            </w:pPr>
          </w:p>
          <w:p w14:paraId="0AE35CE7" w14:textId="77777777" w:rsidR="00F0339C" w:rsidRDefault="00F0339C" w:rsidP="009E22ED">
            <w:pPr>
              <w:pStyle w:val="BodyText"/>
              <w:spacing w:after="0"/>
            </w:pPr>
          </w:p>
          <w:p w14:paraId="4F6FB6CD" w14:textId="77777777" w:rsidR="00F0339C" w:rsidRDefault="00F0339C" w:rsidP="009E22ED">
            <w:pPr>
              <w:pStyle w:val="BodyText"/>
              <w:spacing w:after="0"/>
            </w:pPr>
          </w:p>
          <w:p w14:paraId="0BC4A8BF" w14:textId="77777777" w:rsidR="00F0339C" w:rsidRDefault="00F0339C" w:rsidP="009E22ED">
            <w:pPr>
              <w:pStyle w:val="BodyText"/>
              <w:spacing w:after="0"/>
            </w:pPr>
          </w:p>
        </w:tc>
      </w:tr>
      <w:tr w:rsidR="00F0339C" w14:paraId="49F589AB" w14:textId="77777777" w:rsidTr="009E22ED">
        <w:trPr>
          <w:cantSplit/>
          <w:trHeight w:val="454"/>
        </w:trPr>
        <w:tc>
          <w:tcPr>
            <w:tcW w:w="3402" w:type="dxa"/>
            <w:shd w:val="clear" w:color="auto" w:fill="F4E9F7"/>
          </w:tcPr>
          <w:p w14:paraId="635644BA"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7F9788AE" w14:textId="77777777" w:rsidR="00F0339C" w:rsidRDefault="00F0339C" w:rsidP="009E22ED">
            <w:pPr>
              <w:pStyle w:val="BodyText"/>
              <w:spacing w:after="0"/>
              <w:rPr>
                <w:b/>
              </w:rPr>
            </w:pPr>
          </w:p>
        </w:tc>
        <w:tc>
          <w:tcPr>
            <w:tcW w:w="6237" w:type="dxa"/>
          </w:tcPr>
          <w:p w14:paraId="736377BD" w14:textId="77777777" w:rsidR="00F0339C" w:rsidRDefault="00F0339C" w:rsidP="009E22ED">
            <w:pPr>
              <w:pStyle w:val="BodyText"/>
              <w:spacing w:after="0"/>
            </w:pPr>
          </w:p>
        </w:tc>
      </w:tr>
      <w:tr w:rsidR="00F0339C" w14:paraId="1D89879B" w14:textId="77777777" w:rsidTr="009E22ED">
        <w:trPr>
          <w:cantSplit/>
          <w:trHeight w:val="454"/>
        </w:trPr>
        <w:tc>
          <w:tcPr>
            <w:tcW w:w="3402" w:type="dxa"/>
            <w:shd w:val="clear" w:color="auto" w:fill="F4E9F7"/>
          </w:tcPr>
          <w:p w14:paraId="6BAF3046" w14:textId="77777777" w:rsidR="00F0339C" w:rsidRPr="00DA2A3F" w:rsidRDefault="00F0339C" w:rsidP="009E22ED">
            <w:pPr>
              <w:pStyle w:val="BodyText"/>
              <w:spacing w:after="0"/>
            </w:pPr>
            <w:r>
              <w:rPr>
                <w:b/>
              </w:rPr>
              <w:t>Date</w:t>
            </w:r>
          </w:p>
        </w:tc>
        <w:tc>
          <w:tcPr>
            <w:tcW w:w="6237" w:type="dxa"/>
          </w:tcPr>
          <w:p w14:paraId="3ADBCE63" w14:textId="77777777" w:rsidR="00F0339C" w:rsidRDefault="00F0339C" w:rsidP="009E22ED">
            <w:pPr>
              <w:pStyle w:val="BodyText"/>
              <w:spacing w:after="0"/>
            </w:pPr>
          </w:p>
        </w:tc>
      </w:tr>
      <w:bookmarkEnd w:id="3"/>
      <w:bookmarkEnd w:id="4"/>
    </w:tbl>
    <w:p w14:paraId="4023FE67" w14:textId="77777777" w:rsidR="00EF6D92" w:rsidRDefault="00EF6D92" w:rsidP="00EC7B1E">
      <w:pPr>
        <w:pStyle w:val="BodyText"/>
      </w:pPr>
    </w:p>
    <w:sectPr w:rsidR="00EF6D92" w:rsidSect="00EC7B1E">
      <w:headerReference w:type="even" r:id="rId12"/>
      <w:headerReference w:type="default" r:id="rId13"/>
      <w:footerReference w:type="even" r:id="rId14"/>
      <w:footerReference w:type="default" r:id="rId15"/>
      <w:headerReference w:type="first" r:id="rId16"/>
      <w:footerReference w:type="first" r:id="rId17"/>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F146B" w14:textId="77777777" w:rsidR="0045688C" w:rsidRDefault="0045688C">
      <w:r>
        <w:separator/>
      </w:r>
    </w:p>
  </w:endnote>
  <w:endnote w:type="continuationSeparator" w:id="0">
    <w:p w14:paraId="7192DB71" w14:textId="77777777" w:rsidR="0045688C" w:rsidRDefault="00456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985F"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92F7" w14:textId="77777777" w:rsidR="00EC7B1E" w:rsidRDefault="00EC7B1E">
    <w:pPr>
      <w:pStyle w:val="Footer"/>
    </w:pPr>
    <w:r>
      <w:t xml:space="preserve">v1 180503 </w:t>
    </w:r>
  </w:p>
  <w:p w14:paraId="20B7FA87"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FA4F" w14:textId="77777777" w:rsidR="00311DFA" w:rsidRDefault="00311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1CA8F" w14:textId="77777777" w:rsidR="0045688C" w:rsidRDefault="0045688C">
      <w:r>
        <w:separator/>
      </w:r>
    </w:p>
  </w:footnote>
  <w:footnote w:type="continuationSeparator" w:id="0">
    <w:p w14:paraId="029C6B73" w14:textId="77777777" w:rsidR="0045688C" w:rsidRDefault="00456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817D" w14:textId="1EC506EF" w:rsidR="00311DFA" w:rsidRDefault="00311DFA">
    <w:pPr>
      <w:pStyle w:val="Header"/>
    </w:pPr>
    <w:r>
      <w:rPr>
        <w:noProof/>
      </w:rPr>
      <w:pict w14:anchorId="00F6FF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85891" o:spid="_x0000_s1026"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95C4" w14:textId="6053F78D" w:rsidR="00311DFA" w:rsidRDefault="00311DFA">
    <w:pPr>
      <w:pStyle w:val="Header"/>
    </w:pPr>
    <w:r>
      <w:rPr>
        <w:noProof/>
      </w:rPr>
      <w:pict w14:anchorId="751922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85892" o:spid="_x0000_s1027"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A9263" w14:textId="120D383C" w:rsidR="00311DFA" w:rsidRDefault="00311DFA">
    <w:pPr>
      <w:pStyle w:val="Header"/>
    </w:pPr>
    <w:r>
      <w:rPr>
        <w:noProof/>
      </w:rPr>
      <w:pict w14:anchorId="01937C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85890" o:spid="_x0000_s1025"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5843027">
    <w:abstractNumId w:val="9"/>
  </w:num>
  <w:num w:numId="2" w16cid:durableId="1922835177">
    <w:abstractNumId w:val="7"/>
  </w:num>
  <w:num w:numId="3" w16cid:durableId="297106531">
    <w:abstractNumId w:val="6"/>
  </w:num>
  <w:num w:numId="4" w16cid:durableId="872498605">
    <w:abstractNumId w:val="5"/>
  </w:num>
  <w:num w:numId="5" w16cid:durableId="2029330188">
    <w:abstractNumId w:val="4"/>
  </w:num>
  <w:num w:numId="6" w16cid:durableId="959261138">
    <w:abstractNumId w:val="8"/>
  </w:num>
  <w:num w:numId="7" w16cid:durableId="275792597">
    <w:abstractNumId w:val="3"/>
  </w:num>
  <w:num w:numId="8" w16cid:durableId="515077608">
    <w:abstractNumId w:val="2"/>
  </w:num>
  <w:num w:numId="9" w16cid:durableId="316737306">
    <w:abstractNumId w:val="1"/>
  </w:num>
  <w:num w:numId="10" w16cid:durableId="1512791422">
    <w:abstractNumId w:val="0"/>
  </w:num>
  <w:num w:numId="11" w16cid:durableId="1703477660">
    <w:abstractNumId w:val="16"/>
  </w:num>
  <w:num w:numId="12" w16cid:durableId="140080674">
    <w:abstractNumId w:val="13"/>
  </w:num>
  <w:num w:numId="13" w16cid:durableId="786659962">
    <w:abstractNumId w:val="14"/>
  </w:num>
  <w:num w:numId="14" w16cid:durableId="1822191407">
    <w:abstractNumId w:val="10"/>
  </w:num>
  <w:num w:numId="15" w16cid:durableId="721027097">
    <w:abstractNumId w:val="11"/>
  </w:num>
  <w:num w:numId="16" w16cid:durableId="497424834">
    <w:abstractNumId w:val="12"/>
  </w:num>
  <w:num w:numId="17" w16cid:durableId="831409542">
    <w:abstractNumId w:val="15"/>
  </w:num>
  <w:num w:numId="18" w16cid:durableId="12323484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13EC"/>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1DFA"/>
    <w:rsid w:val="0031239D"/>
    <w:rsid w:val="00312DA4"/>
    <w:rsid w:val="0033727D"/>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5688C"/>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0160"/>
    <w:rsid w:val="00575851"/>
    <w:rsid w:val="00587526"/>
    <w:rsid w:val="00596FBE"/>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57E67"/>
    <w:rsid w:val="00660BD5"/>
    <w:rsid w:val="006611B6"/>
    <w:rsid w:val="00670DBC"/>
    <w:rsid w:val="0068399D"/>
    <w:rsid w:val="006A00C4"/>
    <w:rsid w:val="006A6431"/>
    <w:rsid w:val="006A6FD0"/>
    <w:rsid w:val="006B0E0A"/>
    <w:rsid w:val="006B5E0E"/>
    <w:rsid w:val="006D5467"/>
    <w:rsid w:val="006E1B8C"/>
    <w:rsid w:val="006E604A"/>
    <w:rsid w:val="0070425E"/>
    <w:rsid w:val="00707792"/>
    <w:rsid w:val="00716F08"/>
    <w:rsid w:val="00725E48"/>
    <w:rsid w:val="00730BB0"/>
    <w:rsid w:val="00743D14"/>
    <w:rsid w:val="00746DF2"/>
    <w:rsid w:val="007532A2"/>
    <w:rsid w:val="00755649"/>
    <w:rsid w:val="007643BC"/>
    <w:rsid w:val="00772ACD"/>
    <w:rsid w:val="00782FC3"/>
    <w:rsid w:val="007932F2"/>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913"/>
    <w:rsid w:val="008D4FA6"/>
    <w:rsid w:val="008D75CD"/>
    <w:rsid w:val="008E07BD"/>
    <w:rsid w:val="008E302A"/>
    <w:rsid w:val="008F05B7"/>
    <w:rsid w:val="0090284B"/>
    <w:rsid w:val="009075CC"/>
    <w:rsid w:val="00916B5F"/>
    <w:rsid w:val="009218BF"/>
    <w:rsid w:val="00922EC9"/>
    <w:rsid w:val="00931A78"/>
    <w:rsid w:val="00934AA6"/>
    <w:rsid w:val="00935EF1"/>
    <w:rsid w:val="009630B2"/>
    <w:rsid w:val="00966B3C"/>
    <w:rsid w:val="00971DAB"/>
    <w:rsid w:val="00972F76"/>
    <w:rsid w:val="009775FD"/>
    <w:rsid w:val="00977CB6"/>
    <w:rsid w:val="00987522"/>
    <w:rsid w:val="009B3CBB"/>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4B8C"/>
    <w:rsid w:val="00A76029"/>
    <w:rsid w:val="00A90E05"/>
    <w:rsid w:val="00A93DD8"/>
    <w:rsid w:val="00AA4C5A"/>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A13C3"/>
    <w:rsid w:val="00BB2DC5"/>
    <w:rsid w:val="00BC3245"/>
    <w:rsid w:val="00BD6519"/>
    <w:rsid w:val="00BE03A0"/>
    <w:rsid w:val="00BF300A"/>
    <w:rsid w:val="00BF788E"/>
    <w:rsid w:val="00C0537B"/>
    <w:rsid w:val="00C21128"/>
    <w:rsid w:val="00C2422C"/>
    <w:rsid w:val="00C41611"/>
    <w:rsid w:val="00C44C5C"/>
    <w:rsid w:val="00C5305D"/>
    <w:rsid w:val="00C62689"/>
    <w:rsid w:val="00C67E91"/>
    <w:rsid w:val="00C70850"/>
    <w:rsid w:val="00C9041C"/>
    <w:rsid w:val="00C97600"/>
    <w:rsid w:val="00CA686D"/>
    <w:rsid w:val="00CB5946"/>
    <w:rsid w:val="00CC3CC1"/>
    <w:rsid w:val="00CC7AB6"/>
    <w:rsid w:val="00CD1FC8"/>
    <w:rsid w:val="00CD317D"/>
    <w:rsid w:val="00CD71B3"/>
    <w:rsid w:val="00CE4784"/>
    <w:rsid w:val="00CF0224"/>
    <w:rsid w:val="00CF3968"/>
    <w:rsid w:val="00CF5511"/>
    <w:rsid w:val="00D138A9"/>
    <w:rsid w:val="00D22716"/>
    <w:rsid w:val="00D36132"/>
    <w:rsid w:val="00D374F2"/>
    <w:rsid w:val="00D4675F"/>
    <w:rsid w:val="00D51DB0"/>
    <w:rsid w:val="00D5765A"/>
    <w:rsid w:val="00D636B9"/>
    <w:rsid w:val="00D63D68"/>
    <w:rsid w:val="00D64878"/>
    <w:rsid w:val="00D64A71"/>
    <w:rsid w:val="00D74E11"/>
    <w:rsid w:val="00D80500"/>
    <w:rsid w:val="00D83620"/>
    <w:rsid w:val="00D96750"/>
    <w:rsid w:val="00D97334"/>
    <w:rsid w:val="00DA2A82"/>
    <w:rsid w:val="00DA68BB"/>
    <w:rsid w:val="00DB2716"/>
    <w:rsid w:val="00DB67BE"/>
    <w:rsid w:val="00DD178D"/>
    <w:rsid w:val="00DE0698"/>
    <w:rsid w:val="00DE65C1"/>
    <w:rsid w:val="00DE7F01"/>
    <w:rsid w:val="00DF063E"/>
    <w:rsid w:val="00E11B03"/>
    <w:rsid w:val="00E200A8"/>
    <w:rsid w:val="00E209A8"/>
    <w:rsid w:val="00E31DD4"/>
    <w:rsid w:val="00E4244C"/>
    <w:rsid w:val="00E4380E"/>
    <w:rsid w:val="00E47B32"/>
    <w:rsid w:val="00E52BD8"/>
    <w:rsid w:val="00E57D5B"/>
    <w:rsid w:val="00E61AE4"/>
    <w:rsid w:val="00E67057"/>
    <w:rsid w:val="00E76C9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8F340"/>
  <w15:docId w15:val="{6035B1C2-E392-CA41-8E02-F100684F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1601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6" ma:contentTypeDescription="Create a new document." ma:contentTypeScope="" ma:versionID="58d86c762684fbe636b450a05803fd83">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08c47926b227975a4c0cb4ff80402b93"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87940-FF35-4AF5-B33E-C73D78F3F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81F8C2-4054-4B90-A74C-497B796AF4FC}">
  <ds:schemaRefs>
    <ds:schemaRef ds:uri="http://schemas.openxmlformats.org/officeDocument/2006/bibliography"/>
  </ds:schemaRefs>
</ds:datastoreItem>
</file>

<file path=customXml/itemProps3.xml><?xml version="1.0" encoding="utf-8"?>
<ds:datastoreItem xmlns:ds="http://schemas.openxmlformats.org/officeDocument/2006/customXml" ds:itemID="{B5DFD218-1E51-443A-8183-E314DD503171}">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4.xml><?xml version="1.0" encoding="utf-8"?>
<ds:datastoreItem xmlns:ds="http://schemas.openxmlformats.org/officeDocument/2006/customXml" ds:itemID="{3791A24B-E248-41ED-A8AC-7D6544E80D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442</Words>
  <Characters>2560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2997</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4</cp:revision>
  <cp:lastPrinted>2018-05-03T15:27:00Z</cp:lastPrinted>
  <dcterms:created xsi:type="dcterms:W3CDTF">2025-05-25T15:38:00Z</dcterms:created>
  <dcterms:modified xsi:type="dcterms:W3CDTF">2025-09-18T11:30:00Z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