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43209" w14:textId="77777777" w:rsidR="001E55E7" w:rsidRPr="001E55E7" w:rsidRDefault="001E55E7" w:rsidP="009327B2">
      <w:pPr>
        <w:rPr>
          <w:b/>
          <w:sz w:val="32"/>
          <w:szCs w:val="32"/>
        </w:rPr>
      </w:pPr>
      <w:r w:rsidRPr="001E55E7">
        <w:rPr>
          <w:b/>
          <w:sz w:val="32"/>
          <w:szCs w:val="32"/>
        </w:rPr>
        <w:t>Retrospective Review of Project Licences</w:t>
      </w:r>
    </w:p>
    <w:p w14:paraId="63904F9F" w14:textId="77777777" w:rsidR="001E55E7" w:rsidRDefault="001E55E7" w:rsidP="009327B2">
      <w:pPr>
        <w:rPr>
          <w:sz w:val="28"/>
          <w:szCs w:val="28"/>
        </w:rPr>
      </w:pPr>
    </w:p>
    <w:p w14:paraId="324B6420"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14CDF8B" w14:textId="77777777" w:rsidR="001E55E7" w:rsidRDefault="001E55E7" w:rsidP="009327B2"/>
    <w:p w14:paraId="4D2888A6"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70F2824" w14:textId="77777777" w:rsidR="001E55E7" w:rsidRDefault="001E55E7" w:rsidP="009327B2">
      <w:pPr>
        <w:jc w:val="both"/>
      </w:pPr>
    </w:p>
    <w:p w14:paraId="0B83ACC5" w14:textId="77777777" w:rsidR="001E55E7" w:rsidRDefault="001E55E7" w:rsidP="009327B2">
      <w:pPr>
        <w:jc w:val="both"/>
      </w:pPr>
      <w:r>
        <w:t>At the University of Cambridge one (or possibly more) of the following will determine when your licence will be requested for review:</w:t>
      </w:r>
    </w:p>
    <w:p w14:paraId="5587C42D"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547DDE8B"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7BCF5F6C"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5D8CA5C6"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77C07A5D"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2E232F08" w14:textId="77777777" w:rsidR="001E55E7" w:rsidRDefault="001E55E7" w:rsidP="009327B2">
      <w:pPr>
        <w:jc w:val="both"/>
      </w:pPr>
    </w:p>
    <w:p w14:paraId="16D01974"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486D3EEC" w14:textId="77777777" w:rsidR="001E55E7" w:rsidRDefault="001E55E7" w:rsidP="009327B2">
      <w:pPr>
        <w:jc w:val="both"/>
        <w:rPr>
          <w:sz w:val="24"/>
          <w:szCs w:val="24"/>
        </w:rPr>
      </w:pPr>
    </w:p>
    <w:p w14:paraId="2213BE06"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6A6DC14C" w14:textId="77777777" w:rsidR="001E55E7" w:rsidRDefault="001E55E7" w:rsidP="009327B2">
      <w:pPr>
        <w:jc w:val="both"/>
      </w:pPr>
    </w:p>
    <w:p w14:paraId="0F9D67A4"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249DA8B1" w14:textId="77777777" w:rsidR="00214E27" w:rsidRDefault="00214E27" w:rsidP="009327B2">
      <w:pPr>
        <w:jc w:val="both"/>
      </w:pPr>
    </w:p>
    <w:p w14:paraId="4F5D44EC"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4829FB88" w14:textId="77777777" w:rsidR="00214E27" w:rsidRPr="00BB4FE5" w:rsidRDefault="00214E27" w:rsidP="009327B2">
      <w:pPr>
        <w:jc w:val="both"/>
      </w:pPr>
    </w:p>
    <w:p w14:paraId="0DA37C88"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53ED2501" w14:textId="77777777" w:rsidR="002D627D" w:rsidRDefault="002D627D" w:rsidP="009327B2">
      <w:pPr>
        <w:jc w:val="both"/>
      </w:pPr>
    </w:p>
    <w:p w14:paraId="4BB168A9"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7008F84E" w14:textId="77777777" w:rsidR="001E55E7" w:rsidRPr="00BB4FE5" w:rsidRDefault="001E55E7" w:rsidP="009327B2">
      <w:pPr>
        <w:jc w:val="both"/>
      </w:pPr>
    </w:p>
    <w:p w14:paraId="232AAB2B" w14:textId="77777777" w:rsidR="001E55E7" w:rsidRDefault="001E55E7" w:rsidP="009327B2">
      <w:pPr>
        <w:jc w:val="both"/>
      </w:pPr>
      <w:r w:rsidRPr="00BB4FE5">
        <w:t>Thank you.</w:t>
      </w:r>
    </w:p>
    <w:p w14:paraId="36F55A94" w14:textId="77777777" w:rsidR="002D5C14" w:rsidRPr="00BB4FE5" w:rsidRDefault="002D5C14" w:rsidP="009327B2">
      <w:pPr>
        <w:jc w:val="both"/>
      </w:pPr>
    </w:p>
    <w:p w14:paraId="7DA09DF4"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15D890B4"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03414FF" w14:textId="77777777" w:rsidR="00AE1D51" w:rsidRDefault="009029E8" w:rsidP="00CF2E05">
      <w:pPr>
        <w:ind w:right="-142"/>
        <w:jc w:val="right"/>
      </w:pPr>
      <w:r>
        <w:t>Projec</w:t>
      </w:r>
      <w:r w:rsidR="007A07DF">
        <w:t xml:space="preserve">t licence holder to complete </w:t>
      </w:r>
    </w:p>
    <w:p w14:paraId="591638AD"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8B43E66" w14:textId="77777777" w:rsidTr="00CF2E05">
        <w:tc>
          <w:tcPr>
            <w:tcW w:w="1845" w:type="dxa"/>
          </w:tcPr>
          <w:p w14:paraId="44892DF9" w14:textId="77777777" w:rsidR="009029E8" w:rsidRDefault="009029E8" w:rsidP="009327B2">
            <w:r>
              <w:t>Name:</w:t>
            </w:r>
          </w:p>
        </w:tc>
        <w:tc>
          <w:tcPr>
            <w:tcW w:w="3962" w:type="dxa"/>
          </w:tcPr>
          <w:p w14:paraId="5DB57D3A" w14:textId="2E81EABC" w:rsidR="009029E8" w:rsidRDefault="00F025F9" w:rsidP="009327B2">
            <w:r>
              <w:t>M</w:t>
            </w:r>
            <w:r w:rsidR="007B64E3">
              <w:t>r Mark Jonathan Campbell</w:t>
            </w:r>
          </w:p>
        </w:tc>
        <w:tc>
          <w:tcPr>
            <w:tcW w:w="4536" w:type="dxa"/>
          </w:tcPr>
          <w:p w14:paraId="1691F6C2" w14:textId="77777777" w:rsidR="009029E8" w:rsidRDefault="009029E8" w:rsidP="009327B2"/>
        </w:tc>
      </w:tr>
      <w:tr w:rsidR="009029E8" w14:paraId="2ED3212F" w14:textId="77777777" w:rsidTr="00CF2E05">
        <w:tc>
          <w:tcPr>
            <w:tcW w:w="1845" w:type="dxa"/>
          </w:tcPr>
          <w:p w14:paraId="35CACBA9" w14:textId="77777777" w:rsidR="009029E8" w:rsidRDefault="009029E8" w:rsidP="009327B2">
            <w:r>
              <w:t>Contact details:</w:t>
            </w:r>
          </w:p>
          <w:p w14:paraId="3FF3EEEE" w14:textId="77777777" w:rsidR="009029E8" w:rsidRDefault="001228CB" w:rsidP="009327B2">
            <w:r>
              <w:t>Address &amp; tel.</w:t>
            </w:r>
          </w:p>
          <w:p w14:paraId="0C2206D1" w14:textId="77777777" w:rsidR="00965CAB" w:rsidRDefault="00965CAB" w:rsidP="009327B2"/>
          <w:p w14:paraId="106C380D" w14:textId="77777777" w:rsidR="00965CAB" w:rsidRDefault="00965CAB" w:rsidP="009327B2"/>
        </w:tc>
        <w:tc>
          <w:tcPr>
            <w:tcW w:w="3962" w:type="dxa"/>
          </w:tcPr>
          <w:p w14:paraId="22AF0013" w14:textId="404D5B03" w:rsidR="009029E8" w:rsidRPr="00924684" w:rsidRDefault="00924684" w:rsidP="00924684">
            <w:pPr>
              <w:rPr>
                <w:color w:val="FF0000"/>
              </w:rPr>
            </w:pPr>
            <w:r w:rsidRPr="00924684">
              <w:rPr>
                <w:color w:val="171717"/>
                <w:shd w:val="clear" w:color="auto" w:fill="FFFFFF"/>
              </w:rPr>
              <w:t>Wellcome-MRC Institute of Metabolic Science-Metabolic Research Laboratories,</w:t>
            </w:r>
            <w:r w:rsidRPr="00924684">
              <w:rPr>
                <w:color w:val="171717"/>
                <w:shd w:val="clear" w:color="auto" w:fill="FFFFFF"/>
              </w:rPr>
              <w:t xml:space="preserve"> </w:t>
            </w:r>
            <w:r w:rsidRPr="00924684">
              <w:rPr>
                <w:color w:val="171717"/>
                <w:shd w:val="clear" w:color="auto" w:fill="FFFFFF"/>
              </w:rPr>
              <w:t>Level 4, Wellcome-MRC Institute of Metabolic Science,</w:t>
            </w:r>
            <w:r w:rsidRPr="00924684">
              <w:rPr>
                <w:color w:val="171717"/>
                <w:shd w:val="clear" w:color="auto" w:fill="FFFFFF"/>
              </w:rPr>
              <w:t xml:space="preserve"> </w:t>
            </w:r>
            <w:r w:rsidRPr="00924684">
              <w:rPr>
                <w:color w:val="171717"/>
                <w:shd w:val="clear" w:color="auto" w:fill="FFFFFF"/>
              </w:rPr>
              <w:t>Box 289, Addenbrooke’s Hospital,</w:t>
            </w:r>
            <w:r w:rsidRPr="00924684">
              <w:rPr>
                <w:color w:val="171717"/>
                <w:shd w:val="clear" w:color="auto" w:fill="FFFFFF"/>
              </w:rPr>
              <w:t xml:space="preserve"> </w:t>
            </w:r>
            <w:r w:rsidRPr="00924684">
              <w:rPr>
                <w:color w:val="171717"/>
                <w:shd w:val="clear" w:color="auto" w:fill="FFFFFF"/>
              </w:rPr>
              <w:t>Cambridge, CB2 0QQ</w:t>
            </w:r>
            <w:r w:rsidRPr="00924684">
              <w:rPr>
                <w:shd w:val="clear" w:color="auto" w:fill="FFFFFF"/>
              </w:rPr>
              <w:t>.</w:t>
            </w:r>
            <w:r w:rsidRPr="00924684">
              <w:rPr>
                <w:shd w:val="clear" w:color="auto" w:fill="FFFFFF"/>
              </w:rPr>
              <w:t xml:space="preserve"> </w:t>
            </w:r>
            <w:r w:rsidRPr="00924684">
              <w:t>01223 336792</w:t>
            </w:r>
          </w:p>
        </w:tc>
        <w:tc>
          <w:tcPr>
            <w:tcW w:w="4536" w:type="dxa"/>
          </w:tcPr>
          <w:p w14:paraId="2EA298F8" w14:textId="77777777" w:rsidR="009029E8" w:rsidRDefault="009029E8" w:rsidP="009327B2"/>
        </w:tc>
      </w:tr>
      <w:tr w:rsidR="00ED70AA" w14:paraId="47B146E1" w14:textId="77777777" w:rsidTr="00CF2E05">
        <w:tc>
          <w:tcPr>
            <w:tcW w:w="1845" w:type="dxa"/>
          </w:tcPr>
          <w:p w14:paraId="74ACDFAA" w14:textId="77777777" w:rsidR="00ED70AA" w:rsidRDefault="00ED70AA" w:rsidP="009327B2">
            <w:r>
              <w:t>Project No.</w:t>
            </w:r>
          </w:p>
        </w:tc>
        <w:tc>
          <w:tcPr>
            <w:tcW w:w="8498" w:type="dxa"/>
            <w:gridSpan w:val="2"/>
          </w:tcPr>
          <w:p w14:paraId="270D6390" w14:textId="77777777" w:rsidR="00ED70AA" w:rsidRDefault="007B64E3" w:rsidP="009327B2">
            <w:r>
              <w:t>PB0B5AF3D</w:t>
            </w:r>
          </w:p>
        </w:tc>
      </w:tr>
      <w:tr w:rsidR="009029E8" w14:paraId="52611B85" w14:textId="77777777" w:rsidTr="00CF2E05">
        <w:tc>
          <w:tcPr>
            <w:tcW w:w="1845" w:type="dxa"/>
          </w:tcPr>
          <w:p w14:paraId="76F90F16" w14:textId="77777777" w:rsidR="009029E8" w:rsidRDefault="009029E8" w:rsidP="009327B2">
            <w:r>
              <w:t>Project title</w:t>
            </w:r>
          </w:p>
        </w:tc>
        <w:tc>
          <w:tcPr>
            <w:tcW w:w="8498" w:type="dxa"/>
            <w:gridSpan w:val="2"/>
          </w:tcPr>
          <w:p w14:paraId="4BC4A7AB" w14:textId="77777777" w:rsidR="009029E8" w:rsidRDefault="007B64E3" w:rsidP="009327B2">
            <w:r>
              <w:t>Mechanisms involved in obesity and associated metabolic diseases</w:t>
            </w:r>
          </w:p>
        </w:tc>
      </w:tr>
      <w:tr w:rsidR="009029E8" w14:paraId="3625AAEF" w14:textId="77777777" w:rsidTr="00CF2E05">
        <w:tc>
          <w:tcPr>
            <w:tcW w:w="1845" w:type="dxa"/>
          </w:tcPr>
          <w:p w14:paraId="72699355" w14:textId="77777777" w:rsidR="009029E8" w:rsidRDefault="009029E8" w:rsidP="009327B2">
            <w:r>
              <w:t>Project purpose</w:t>
            </w:r>
          </w:p>
        </w:tc>
        <w:tc>
          <w:tcPr>
            <w:tcW w:w="8498" w:type="dxa"/>
            <w:gridSpan w:val="2"/>
          </w:tcPr>
          <w:p w14:paraId="574611CC" w14:textId="77777777" w:rsidR="009029E8" w:rsidRDefault="007B64E3" w:rsidP="009327B2">
            <w:r>
              <w:t>To investigate white and thermogenic (brown and beige) adipocytes in inducing weight loss and improving metabolic health.</w:t>
            </w:r>
          </w:p>
        </w:tc>
      </w:tr>
    </w:tbl>
    <w:p w14:paraId="5E1B54E9"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C39DAA6" w14:textId="77777777" w:rsidTr="00CF2E05">
        <w:tc>
          <w:tcPr>
            <w:tcW w:w="5353" w:type="dxa"/>
          </w:tcPr>
          <w:p w14:paraId="5995506D" w14:textId="77777777" w:rsidR="003A79DB" w:rsidRDefault="003A79DB" w:rsidP="009327B2">
            <w:r>
              <w:t>Date licence was granted</w:t>
            </w:r>
          </w:p>
        </w:tc>
        <w:tc>
          <w:tcPr>
            <w:tcW w:w="4990" w:type="dxa"/>
          </w:tcPr>
          <w:p w14:paraId="503B4102" w14:textId="77777777" w:rsidR="003A79DB" w:rsidRDefault="007B64E3" w:rsidP="009327B2">
            <w:r>
              <w:t>29</w:t>
            </w:r>
            <w:r w:rsidRPr="007B64E3">
              <w:rPr>
                <w:vertAlign w:val="superscript"/>
              </w:rPr>
              <w:t>th</w:t>
            </w:r>
            <w:r>
              <w:t xml:space="preserve"> June 2018</w:t>
            </w:r>
          </w:p>
        </w:tc>
      </w:tr>
      <w:tr w:rsidR="003A79DB" w14:paraId="286AD3E3" w14:textId="77777777" w:rsidTr="00CF2E05">
        <w:tc>
          <w:tcPr>
            <w:tcW w:w="5353" w:type="dxa"/>
          </w:tcPr>
          <w:p w14:paraId="2285BB84" w14:textId="77777777" w:rsidR="00B10B3E" w:rsidRDefault="003A79DB" w:rsidP="00D9238C">
            <w:r>
              <w:t xml:space="preserve">Date of retrospective </w:t>
            </w:r>
            <w:r w:rsidR="00B10B3E">
              <w:t>review</w:t>
            </w:r>
            <w:r w:rsidR="00D9238C">
              <w:t xml:space="preserve"> is sent to the PPLh</w:t>
            </w:r>
          </w:p>
        </w:tc>
        <w:tc>
          <w:tcPr>
            <w:tcW w:w="4990" w:type="dxa"/>
          </w:tcPr>
          <w:p w14:paraId="7F778D0B" w14:textId="77777777" w:rsidR="003A79DB" w:rsidRDefault="007B64E3" w:rsidP="009327B2">
            <w:r>
              <w:t>29</w:t>
            </w:r>
            <w:r w:rsidRPr="007B64E3">
              <w:rPr>
                <w:vertAlign w:val="superscript"/>
              </w:rPr>
              <w:t>th</w:t>
            </w:r>
            <w:r>
              <w:t xml:space="preserve"> June 2023</w:t>
            </w:r>
          </w:p>
        </w:tc>
      </w:tr>
    </w:tbl>
    <w:p w14:paraId="254F6CBB" w14:textId="77777777" w:rsidR="003A79DB" w:rsidRDefault="003A79DB" w:rsidP="009327B2"/>
    <w:p w14:paraId="730AFD6D" w14:textId="77777777" w:rsidR="00820A2F" w:rsidRDefault="00820A2F" w:rsidP="009327B2"/>
    <w:p w14:paraId="07A920FB" w14:textId="77777777" w:rsidR="00820A2F" w:rsidRDefault="00820A2F" w:rsidP="009327B2">
      <w:r>
        <w:t>The following are the triggers for licence Retrospective Review:</w:t>
      </w:r>
    </w:p>
    <w:p w14:paraId="7E6303B0"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7917438"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39697FFB" w14:textId="77777777" w:rsidTr="00CF2E05">
        <w:tc>
          <w:tcPr>
            <w:tcW w:w="399" w:type="dxa"/>
          </w:tcPr>
          <w:p w14:paraId="622456CB" w14:textId="77777777" w:rsidR="00AE1D51" w:rsidRDefault="00AE1D51" w:rsidP="009327B2">
            <w:r>
              <w:t>A</w:t>
            </w:r>
          </w:p>
        </w:tc>
        <w:tc>
          <w:tcPr>
            <w:tcW w:w="400" w:type="dxa"/>
          </w:tcPr>
          <w:p w14:paraId="27228A68" w14:textId="73B51784" w:rsidR="00AE1D51" w:rsidRDefault="00924684" w:rsidP="009327B2">
            <w:r>
              <w:t>X</w:t>
            </w:r>
          </w:p>
        </w:tc>
        <w:tc>
          <w:tcPr>
            <w:tcW w:w="9544" w:type="dxa"/>
          </w:tcPr>
          <w:p w14:paraId="73247764"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59053FB2" w14:textId="77777777" w:rsidR="00CF2E05" w:rsidRDefault="00CF2E05" w:rsidP="009327B2"/>
        </w:tc>
      </w:tr>
      <w:tr w:rsidR="00AE1D51" w14:paraId="35F2BAB7" w14:textId="77777777" w:rsidTr="00CF2E05">
        <w:tc>
          <w:tcPr>
            <w:tcW w:w="399" w:type="dxa"/>
          </w:tcPr>
          <w:p w14:paraId="1F5FA4BD" w14:textId="77777777" w:rsidR="00AE1D51" w:rsidRDefault="00AE1D51" w:rsidP="009327B2">
            <w:r>
              <w:t>B</w:t>
            </w:r>
          </w:p>
        </w:tc>
        <w:tc>
          <w:tcPr>
            <w:tcW w:w="400" w:type="dxa"/>
          </w:tcPr>
          <w:p w14:paraId="333FB75C" w14:textId="77777777" w:rsidR="00AE1D51" w:rsidRDefault="00AE1D51" w:rsidP="009327B2"/>
        </w:tc>
        <w:tc>
          <w:tcPr>
            <w:tcW w:w="9544" w:type="dxa"/>
          </w:tcPr>
          <w:p w14:paraId="2E6A0FF3"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351A0F5D" w14:textId="77777777" w:rsidTr="00CF2E05">
        <w:tc>
          <w:tcPr>
            <w:tcW w:w="399" w:type="dxa"/>
          </w:tcPr>
          <w:p w14:paraId="3BF1C55D" w14:textId="77777777" w:rsidR="00AE1D51" w:rsidRDefault="00AE1D51" w:rsidP="009327B2">
            <w:r>
              <w:t>C</w:t>
            </w:r>
          </w:p>
        </w:tc>
        <w:tc>
          <w:tcPr>
            <w:tcW w:w="400" w:type="dxa"/>
          </w:tcPr>
          <w:p w14:paraId="452D542E" w14:textId="77777777" w:rsidR="00AE1D51" w:rsidRDefault="00AE1D51" w:rsidP="009327B2"/>
        </w:tc>
        <w:tc>
          <w:tcPr>
            <w:tcW w:w="9544" w:type="dxa"/>
          </w:tcPr>
          <w:p w14:paraId="770348EA" w14:textId="77777777" w:rsidR="00AE1D51" w:rsidRDefault="00AE1D51" w:rsidP="009327B2">
            <w:r>
              <w:t xml:space="preserve">I plan to request the revocation of my licence before its natural </w:t>
            </w:r>
            <w:r w:rsidRPr="00212C4D">
              <w:t>expiry date</w:t>
            </w:r>
          </w:p>
          <w:p w14:paraId="541141E7" w14:textId="77777777" w:rsidR="00AE1D51" w:rsidRDefault="00AE1D51" w:rsidP="009327B2"/>
        </w:tc>
      </w:tr>
      <w:tr w:rsidR="00AE1D51" w14:paraId="2ED8D358" w14:textId="77777777" w:rsidTr="00CF2E05">
        <w:tc>
          <w:tcPr>
            <w:tcW w:w="399" w:type="dxa"/>
          </w:tcPr>
          <w:p w14:paraId="43CC3176" w14:textId="77777777" w:rsidR="00AE1D51" w:rsidRDefault="00AE1D51" w:rsidP="009327B2">
            <w:r>
              <w:t>D</w:t>
            </w:r>
          </w:p>
        </w:tc>
        <w:tc>
          <w:tcPr>
            <w:tcW w:w="400" w:type="dxa"/>
          </w:tcPr>
          <w:p w14:paraId="0B924B12" w14:textId="77777777" w:rsidR="00AE1D51" w:rsidRDefault="00AE1D51" w:rsidP="009327B2"/>
        </w:tc>
        <w:tc>
          <w:tcPr>
            <w:tcW w:w="9544" w:type="dxa"/>
          </w:tcPr>
          <w:p w14:paraId="0656A4CB" w14:textId="77777777" w:rsidR="00AE1D51" w:rsidRDefault="00AE1D51" w:rsidP="009327B2">
            <w:pPr>
              <w:jc w:val="both"/>
            </w:pPr>
            <w:r>
              <w:t xml:space="preserve">I will no longer be the project licence holder but another person will continue to hold the licence.  </w:t>
            </w:r>
          </w:p>
          <w:p w14:paraId="44FCBC83" w14:textId="77777777" w:rsidR="00AE1D51" w:rsidRDefault="00AE1D51" w:rsidP="009327B2">
            <w:pPr>
              <w:jc w:val="both"/>
            </w:pPr>
            <w:r w:rsidRPr="00592317">
              <w:rPr>
                <w:b/>
              </w:rPr>
              <w:t>The name of the new licence holder will be</w:t>
            </w:r>
            <w:r>
              <w:t>:</w:t>
            </w:r>
          </w:p>
        </w:tc>
      </w:tr>
      <w:tr w:rsidR="00AE1D51" w:rsidRPr="005525BB" w14:paraId="60C8EBF7" w14:textId="77777777" w:rsidTr="00CF2E05">
        <w:tc>
          <w:tcPr>
            <w:tcW w:w="399" w:type="dxa"/>
          </w:tcPr>
          <w:p w14:paraId="4F30A412" w14:textId="77777777" w:rsidR="00AE1D51" w:rsidRPr="005525BB" w:rsidRDefault="00F17CF9" w:rsidP="009327B2">
            <w:r w:rsidRPr="005525BB">
              <w:t>E</w:t>
            </w:r>
          </w:p>
        </w:tc>
        <w:tc>
          <w:tcPr>
            <w:tcW w:w="400" w:type="dxa"/>
          </w:tcPr>
          <w:p w14:paraId="18131CDC" w14:textId="77777777" w:rsidR="00AE1D51" w:rsidRPr="005525BB" w:rsidRDefault="00AE1D51" w:rsidP="009327B2"/>
        </w:tc>
        <w:tc>
          <w:tcPr>
            <w:tcW w:w="9544" w:type="dxa"/>
          </w:tcPr>
          <w:p w14:paraId="3046E0FD" w14:textId="77777777" w:rsidR="00AE1D51" w:rsidRPr="005525BB" w:rsidRDefault="00F17CF9" w:rsidP="009327B2">
            <w:pPr>
              <w:jc w:val="both"/>
            </w:pPr>
            <w:r w:rsidRPr="005525BB">
              <w:t>I took over this licence from (insert name) in (insert date)</w:t>
            </w:r>
          </w:p>
          <w:p w14:paraId="2A32252D" w14:textId="77777777" w:rsidR="00F17CF9" w:rsidRPr="005525BB" w:rsidRDefault="00F17CF9" w:rsidP="009327B2">
            <w:pPr>
              <w:jc w:val="both"/>
            </w:pPr>
          </w:p>
        </w:tc>
      </w:tr>
      <w:tr w:rsidR="00F17CF9" w:rsidRPr="005525BB" w14:paraId="3D0EC8EE" w14:textId="77777777" w:rsidTr="00CF2E05">
        <w:tc>
          <w:tcPr>
            <w:tcW w:w="399" w:type="dxa"/>
          </w:tcPr>
          <w:p w14:paraId="17113A8D" w14:textId="77777777" w:rsidR="00F17CF9" w:rsidRPr="005525BB" w:rsidRDefault="00F17CF9" w:rsidP="00F17CF9">
            <w:r w:rsidRPr="005525BB">
              <w:t>F</w:t>
            </w:r>
          </w:p>
        </w:tc>
        <w:tc>
          <w:tcPr>
            <w:tcW w:w="400" w:type="dxa"/>
          </w:tcPr>
          <w:p w14:paraId="0AFFE235" w14:textId="77777777" w:rsidR="00F17CF9" w:rsidRPr="005525BB" w:rsidRDefault="00F17CF9" w:rsidP="00F17CF9"/>
        </w:tc>
        <w:tc>
          <w:tcPr>
            <w:tcW w:w="9544" w:type="dxa"/>
          </w:tcPr>
          <w:p w14:paraId="1595BA76" w14:textId="77777777" w:rsidR="00F17CF9" w:rsidRPr="005525BB" w:rsidRDefault="00F17CF9" w:rsidP="00F17CF9">
            <w:pPr>
              <w:jc w:val="both"/>
            </w:pPr>
            <w:r w:rsidRPr="005525BB">
              <w:t>The AWERB Standing Committee has asked for this Retrospective Review.</w:t>
            </w:r>
          </w:p>
          <w:p w14:paraId="2C1F04FB" w14:textId="77777777" w:rsidR="00F17CF9" w:rsidRPr="005525BB" w:rsidRDefault="00F17CF9" w:rsidP="00F17CF9">
            <w:pPr>
              <w:jc w:val="both"/>
            </w:pPr>
          </w:p>
        </w:tc>
      </w:tr>
    </w:tbl>
    <w:p w14:paraId="7B3F31B1" w14:textId="77777777" w:rsidR="00F17CF9" w:rsidRPr="005525BB" w:rsidRDefault="00AE1D51" w:rsidP="009327B2">
      <w:r w:rsidRPr="005525BB">
        <w:rPr>
          <w:b/>
        </w:rPr>
        <w:t>Note to licensees:</w:t>
      </w:r>
      <w:r w:rsidRPr="005525BB">
        <w:t xml:space="preserve"> </w:t>
      </w:r>
    </w:p>
    <w:p w14:paraId="42624E55"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063F69C"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25F88F72" w14:textId="77777777" w:rsidR="00AE1D51" w:rsidRDefault="00AE1D51" w:rsidP="009327B2"/>
    <w:p w14:paraId="4BA3DAE9" w14:textId="77777777" w:rsidR="00AE1D51" w:rsidRDefault="00AE1D51" w:rsidP="009327B2"/>
    <w:p w14:paraId="6811F5F5" w14:textId="77777777" w:rsidR="00820A2F" w:rsidRDefault="00820A2F" w:rsidP="009327B2">
      <w:r>
        <w:br w:type="page"/>
      </w:r>
    </w:p>
    <w:p w14:paraId="1415A5A1"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1D7FBB00" w14:textId="77777777" w:rsidR="00EE2EB2" w:rsidRDefault="00EE2EB2" w:rsidP="009327B2"/>
    <w:p w14:paraId="4835BA9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50448A59"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707C6174"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CF52664" w14:textId="77777777" w:rsidTr="00771E8F">
        <w:trPr>
          <w:trHeight w:val="274"/>
        </w:trPr>
        <w:tc>
          <w:tcPr>
            <w:tcW w:w="534" w:type="dxa"/>
            <w:vMerge w:val="restart"/>
            <w:tcBorders>
              <w:top w:val="single" w:sz="4" w:space="0" w:color="auto"/>
              <w:left w:val="single" w:sz="4" w:space="0" w:color="auto"/>
              <w:bottom w:val="single" w:sz="4" w:space="0" w:color="auto"/>
            </w:tcBorders>
            <w:textDirection w:val="btLr"/>
          </w:tcPr>
          <w:p w14:paraId="6EB39945" w14:textId="77777777" w:rsidR="00CF2E05" w:rsidRDefault="00CF2E05" w:rsidP="00ED73F7">
            <w:pPr>
              <w:ind w:left="113" w:right="113"/>
            </w:pPr>
            <w:r>
              <w:t>Protocol No.</w:t>
            </w:r>
          </w:p>
        </w:tc>
        <w:tc>
          <w:tcPr>
            <w:tcW w:w="879" w:type="dxa"/>
            <w:vMerge w:val="restart"/>
            <w:tcBorders>
              <w:top w:val="single" w:sz="4" w:space="0" w:color="auto"/>
              <w:bottom w:val="single" w:sz="4" w:space="0" w:color="auto"/>
            </w:tcBorders>
            <w:textDirection w:val="btLr"/>
          </w:tcPr>
          <w:p w14:paraId="7B0BEF43" w14:textId="77777777" w:rsidR="00CF2E05" w:rsidRDefault="00CF2E05" w:rsidP="00ED73F7">
            <w:pPr>
              <w:ind w:left="113" w:right="113"/>
            </w:pPr>
            <w:r>
              <w:t>Species</w:t>
            </w:r>
          </w:p>
        </w:tc>
        <w:tc>
          <w:tcPr>
            <w:tcW w:w="1186" w:type="dxa"/>
            <w:vMerge w:val="restart"/>
            <w:tcBorders>
              <w:top w:val="single" w:sz="4" w:space="0" w:color="auto"/>
              <w:bottom w:val="single" w:sz="4" w:space="0" w:color="auto"/>
            </w:tcBorders>
          </w:tcPr>
          <w:p w14:paraId="13E6DFA5" w14:textId="77777777" w:rsidR="00CF2E05" w:rsidRDefault="00CF2E05" w:rsidP="00ED73F7"/>
          <w:p w14:paraId="1B1E6BA0" w14:textId="77777777" w:rsidR="00CF2E05" w:rsidRDefault="00CF2E05" w:rsidP="00ED73F7"/>
          <w:p w14:paraId="791392D1" w14:textId="77777777" w:rsidR="00CF2E05" w:rsidRDefault="00CF2E05" w:rsidP="00ED73F7"/>
          <w:p w14:paraId="7EF456E1" w14:textId="77777777" w:rsidR="00CF2E05" w:rsidRDefault="00CF2E05" w:rsidP="00ED73F7">
            <w:r>
              <w:t>Protocol severity category</w:t>
            </w:r>
          </w:p>
        </w:tc>
        <w:tc>
          <w:tcPr>
            <w:tcW w:w="1082" w:type="dxa"/>
            <w:vMerge w:val="restart"/>
            <w:tcBorders>
              <w:top w:val="single" w:sz="4" w:space="0" w:color="auto"/>
              <w:bottom w:val="single" w:sz="4" w:space="0" w:color="auto"/>
              <w:right w:val="single" w:sz="4" w:space="0" w:color="auto"/>
            </w:tcBorders>
          </w:tcPr>
          <w:p w14:paraId="7EB5F8C9" w14:textId="77777777" w:rsidR="00CF2E05" w:rsidRDefault="00CF2E05" w:rsidP="00ED73F7"/>
          <w:p w14:paraId="26162B63" w14:textId="77777777" w:rsidR="00CF2E05" w:rsidRDefault="00CF2E05" w:rsidP="00ED73F7"/>
          <w:p w14:paraId="3B8B2BE3" w14:textId="77777777" w:rsidR="00CF2E05" w:rsidRDefault="00CF2E05" w:rsidP="00ED73F7"/>
          <w:p w14:paraId="651F82C6" w14:textId="77777777" w:rsidR="00CF2E05" w:rsidRDefault="00CF2E05" w:rsidP="00ED73F7"/>
          <w:p w14:paraId="04E8C192" w14:textId="77777777" w:rsidR="00CF2E05" w:rsidRDefault="00CF2E05" w:rsidP="00ED73F7">
            <w:r>
              <w:t>Total est. number</w:t>
            </w:r>
          </w:p>
        </w:tc>
        <w:tc>
          <w:tcPr>
            <w:tcW w:w="1134" w:type="dxa"/>
            <w:vMerge w:val="restart"/>
            <w:tcBorders>
              <w:left w:val="single" w:sz="4" w:space="0" w:color="auto"/>
            </w:tcBorders>
          </w:tcPr>
          <w:p w14:paraId="7056B722" w14:textId="77777777" w:rsidR="00CF2E05" w:rsidRDefault="00CF2E05" w:rsidP="00ED73F7"/>
          <w:p w14:paraId="49BC7CED" w14:textId="77777777" w:rsidR="00CF2E05" w:rsidRDefault="00CF2E05" w:rsidP="00ED73F7"/>
          <w:p w14:paraId="5F116763" w14:textId="77777777" w:rsidR="00CF2E05" w:rsidRDefault="00CF2E05" w:rsidP="00ED73F7"/>
          <w:p w14:paraId="39B83242" w14:textId="77777777" w:rsidR="00CF2E05" w:rsidRDefault="00CF2E05" w:rsidP="00ED73F7">
            <w:r>
              <w:t>Actual number used</w:t>
            </w:r>
          </w:p>
        </w:tc>
        <w:tc>
          <w:tcPr>
            <w:tcW w:w="5811" w:type="dxa"/>
            <w:gridSpan w:val="6"/>
          </w:tcPr>
          <w:p w14:paraId="6A6CDA07" w14:textId="77777777" w:rsidR="00CF2E05" w:rsidRDefault="00CF2E05" w:rsidP="00ED73F7">
            <w:pPr>
              <w:jc w:val="center"/>
            </w:pPr>
            <w:r>
              <w:t>Actual severity recorded</w:t>
            </w:r>
          </w:p>
        </w:tc>
      </w:tr>
      <w:tr w:rsidR="00CF2E05" w14:paraId="40BFD451" w14:textId="77777777" w:rsidTr="00771E8F">
        <w:trPr>
          <w:cantSplit/>
          <w:trHeight w:val="1383"/>
        </w:trPr>
        <w:tc>
          <w:tcPr>
            <w:tcW w:w="534" w:type="dxa"/>
            <w:vMerge/>
            <w:tcBorders>
              <w:left w:val="single" w:sz="4" w:space="0" w:color="auto"/>
              <w:bottom w:val="single" w:sz="4" w:space="0" w:color="auto"/>
            </w:tcBorders>
          </w:tcPr>
          <w:p w14:paraId="13CEC118" w14:textId="77777777" w:rsidR="00CF2E05" w:rsidRDefault="00CF2E05" w:rsidP="00ED73F7"/>
        </w:tc>
        <w:tc>
          <w:tcPr>
            <w:tcW w:w="879" w:type="dxa"/>
            <w:vMerge/>
            <w:tcBorders>
              <w:bottom w:val="single" w:sz="4" w:space="0" w:color="auto"/>
            </w:tcBorders>
          </w:tcPr>
          <w:p w14:paraId="7DD26572" w14:textId="77777777" w:rsidR="00CF2E05" w:rsidRDefault="00CF2E05" w:rsidP="00ED73F7"/>
        </w:tc>
        <w:tc>
          <w:tcPr>
            <w:tcW w:w="1186" w:type="dxa"/>
            <w:vMerge/>
            <w:tcBorders>
              <w:bottom w:val="single" w:sz="4" w:space="0" w:color="auto"/>
            </w:tcBorders>
          </w:tcPr>
          <w:p w14:paraId="0B8ABB4E" w14:textId="77777777" w:rsidR="00CF2E05" w:rsidRDefault="00CF2E05" w:rsidP="00ED73F7"/>
        </w:tc>
        <w:tc>
          <w:tcPr>
            <w:tcW w:w="1082" w:type="dxa"/>
            <w:vMerge/>
            <w:tcBorders>
              <w:bottom w:val="single" w:sz="4" w:space="0" w:color="auto"/>
              <w:right w:val="single" w:sz="4" w:space="0" w:color="auto"/>
            </w:tcBorders>
          </w:tcPr>
          <w:p w14:paraId="64406099" w14:textId="77777777" w:rsidR="00CF2E05" w:rsidRDefault="00CF2E05" w:rsidP="00ED73F7"/>
        </w:tc>
        <w:tc>
          <w:tcPr>
            <w:tcW w:w="1134" w:type="dxa"/>
            <w:vMerge/>
            <w:tcBorders>
              <w:left w:val="single" w:sz="4" w:space="0" w:color="auto"/>
              <w:bottom w:val="single" w:sz="4" w:space="0" w:color="auto"/>
            </w:tcBorders>
          </w:tcPr>
          <w:p w14:paraId="14C6AF71" w14:textId="77777777" w:rsidR="00CF2E05" w:rsidRDefault="00CF2E05" w:rsidP="00ED73F7"/>
        </w:tc>
        <w:tc>
          <w:tcPr>
            <w:tcW w:w="850" w:type="dxa"/>
            <w:textDirection w:val="btLr"/>
          </w:tcPr>
          <w:p w14:paraId="25453E12" w14:textId="77777777" w:rsidR="00CF2E05" w:rsidRDefault="00CF2E05" w:rsidP="00ED73F7">
            <w:pPr>
              <w:ind w:left="113" w:right="113"/>
            </w:pPr>
            <w:r>
              <w:t>Non-recovery</w:t>
            </w:r>
          </w:p>
        </w:tc>
        <w:tc>
          <w:tcPr>
            <w:tcW w:w="993" w:type="dxa"/>
            <w:textDirection w:val="btLr"/>
          </w:tcPr>
          <w:p w14:paraId="6C6AFEF8" w14:textId="77777777" w:rsidR="00CF2E05" w:rsidRDefault="00CF2E05" w:rsidP="00ED73F7">
            <w:pPr>
              <w:ind w:left="113" w:right="113"/>
            </w:pPr>
            <w:r>
              <w:t>Sub Threshold</w:t>
            </w:r>
          </w:p>
        </w:tc>
        <w:tc>
          <w:tcPr>
            <w:tcW w:w="992" w:type="dxa"/>
            <w:textDirection w:val="btLr"/>
          </w:tcPr>
          <w:p w14:paraId="5FC46667" w14:textId="77777777" w:rsidR="00CF2E05" w:rsidRDefault="00CF2E05" w:rsidP="00ED73F7">
            <w:pPr>
              <w:ind w:left="113" w:right="113"/>
            </w:pPr>
            <w:r>
              <w:t>Mild</w:t>
            </w:r>
          </w:p>
        </w:tc>
        <w:tc>
          <w:tcPr>
            <w:tcW w:w="992" w:type="dxa"/>
            <w:textDirection w:val="btLr"/>
          </w:tcPr>
          <w:p w14:paraId="0C99766E" w14:textId="77777777" w:rsidR="00CF2E05" w:rsidRDefault="00CF2E05" w:rsidP="00ED73F7">
            <w:pPr>
              <w:ind w:left="113" w:right="113"/>
            </w:pPr>
            <w:r>
              <w:t>Moderate</w:t>
            </w:r>
          </w:p>
        </w:tc>
        <w:tc>
          <w:tcPr>
            <w:tcW w:w="992" w:type="dxa"/>
            <w:textDirection w:val="btLr"/>
          </w:tcPr>
          <w:p w14:paraId="76611AD9" w14:textId="77777777" w:rsidR="00CF2E05" w:rsidRDefault="00CF2E05" w:rsidP="00ED73F7">
            <w:pPr>
              <w:ind w:left="113" w:right="113"/>
            </w:pPr>
            <w:r>
              <w:t>Severe</w:t>
            </w:r>
          </w:p>
        </w:tc>
        <w:tc>
          <w:tcPr>
            <w:tcW w:w="992" w:type="dxa"/>
            <w:textDirection w:val="btLr"/>
          </w:tcPr>
          <w:p w14:paraId="064FDC37" w14:textId="77777777" w:rsidR="00CF2E05" w:rsidRDefault="00CF2E05" w:rsidP="00ED73F7">
            <w:pPr>
              <w:ind w:left="113" w:right="113"/>
            </w:pPr>
            <w:r>
              <w:t>Totals</w:t>
            </w:r>
          </w:p>
        </w:tc>
      </w:tr>
      <w:tr w:rsidR="00CF2E05" w14:paraId="0F84AFEA" w14:textId="77777777" w:rsidTr="00771E8F">
        <w:tc>
          <w:tcPr>
            <w:tcW w:w="534" w:type="dxa"/>
            <w:vMerge w:val="restart"/>
            <w:tcBorders>
              <w:top w:val="single" w:sz="4" w:space="0" w:color="auto"/>
              <w:left w:val="single" w:sz="4" w:space="0" w:color="auto"/>
            </w:tcBorders>
          </w:tcPr>
          <w:p w14:paraId="1A40F2F5" w14:textId="77777777" w:rsidR="00CF2E05" w:rsidRDefault="005B20C0" w:rsidP="00ED73F7">
            <w:r>
              <w:t>1</w:t>
            </w:r>
          </w:p>
        </w:tc>
        <w:tc>
          <w:tcPr>
            <w:tcW w:w="879" w:type="dxa"/>
            <w:vMerge w:val="restart"/>
            <w:tcBorders>
              <w:top w:val="single" w:sz="4" w:space="0" w:color="auto"/>
            </w:tcBorders>
          </w:tcPr>
          <w:p w14:paraId="48B55813" w14:textId="77777777" w:rsidR="00CF2E05" w:rsidRDefault="005B20C0" w:rsidP="00ED73F7">
            <w:r>
              <w:t>Mice</w:t>
            </w:r>
          </w:p>
        </w:tc>
        <w:tc>
          <w:tcPr>
            <w:tcW w:w="1186" w:type="dxa"/>
            <w:vMerge w:val="restart"/>
            <w:tcBorders>
              <w:top w:val="single" w:sz="4" w:space="0" w:color="auto"/>
            </w:tcBorders>
          </w:tcPr>
          <w:p w14:paraId="7000BE25" w14:textId="77777777" w:rsidR="00CF2E05" w:rsidRDefault="005B20C0" w:rsidP="00ED73F7">
            <w:r>
              <w:t>Mild</w:t>
            </w:r>
          </w:p>
        </w:tc>
        <w:tc>
          <w:tcPr>
            <w:tcW w:w="1082" w:type="dxa"/>
            <w:vMerge w:val="restart"/>
            <w:tcBorders>
              <w:top w:val="single" w:sz="4" w:space="0" w:color="auto"/>
              <w:right w:val="single" w:sz="4" w:space="0" w:color="auto"/>
            </w:tcBorders>
          </w:tcPr>
          <w:p w14:paraId="678B8B33" w14:textId="77777777" w:rsidR="00CF2E05" w:rsidRDefault="005B20C0" w:rsidP="00ED73F7">
            <w:r>
              <w:t>1000</w:t>
            </w:r>
          </w:p>
        </w:tc>
        <w:tc>
          <w:tcPr>
            <w:tcW w:w="1134" w:type="dxa"/>
            <w:tcBorders>
              <w:left w:val="single" w:sz="4" w:space="0" w:color="auto"/>
            </w:tcBorders>
          </w:tcPr>
          <w:p w14:paraId="6F6803CF" w14:textId="77777777" w:rsidR="00CF2E05" w:rsidRDefault="00CF2E05" w:rsidP="00ED73F7">
            <w:r>
              <w:t>1</w:t>
            </w:r>
            <w:r w:rsidRPr="003A5DCE">
              <w:rPr>
                <w:vertAlign w:val="superscript"/>
              </w:rPr>
              <w:t>st</w:t>
            </w:r>
            <w:r>
              <w:t xml:space="preserve"> year</w:t>
            </w:r>
          </w:p>
        </w:tc>
        <w:tc>
          <w:tcPr>
            <w:tcW w:w="850" w:type="dxa"/>
          </w:tcPr>
          <w:p w14:paraId="046705B4" w14:textId="77777777" w:rsidR="00CF2E05" w:rsidRDefault="00CF2E05" w:rsidP="00ED73F7"/>
        </w:tc>
        <w:tc>
          <w:tcPr>
            <w:tcW w:w="993" w:type="dxa"/>
          </w:tcPr>
          <w:p w14:paraId="7F527446" w14:textId="77777777" w:rsidR="00CF2E05" w:rsidRDefault="00CF2E05" w:rsidP="00ED73F7"/>
        </w:tc>
        <w:tc>
          <w:tcPr>
            <w:tcW w:w="992" w:type="dxa"/>
          </w:tcPr>
          <w:p w14:paraId="19438FE0" w14:textId="05542076" w:rsidR="00CF2E05" w:rsidRDefault="00924684" w:rsidP="00ED73F7">
            <w:r>
              <w:t>0</w:t>
            </w:r>
          </w:p>
        </w:tc>
        <w:tc>
          <w:tcPr>
            <w:tcW w:w="992" w:type="dxa"/>
          </w:tcPr>
          <w:p w14:paraId="4FF35453" w14:textId="77777777" w:rsidR="00CF2E05" w:rsidRDefault="00CF2E05" w:rsidP="00ED73F7"/>
        </w:tc>
        <w:tc>
          <w:tcPr>
            <w:tcW w:w="992" w:type="dxa"/>
          </w:tcPr>
          <w:p w14:paraId="44F6C6B9" w14:textId="77777777" w:rsidR="00CF2E05" w:rsidRDefault="00CF2E05" w:rsidP="00ED73F7"/>
        </w:tc>
        <w:tc>
          <w:tcPr>
            <w:tcW w:w="992" w:type="dxa"/>
            <w:shd w:val="clear" w:color="auto" w:fill="F2F2F2" w:themeFill="background1" w:themeFillShade="F2"/>
          </w:tcPr>
          <w:p w14:paraId="4A32877D" w14:textId="4C11C4BC" w:rsidR="00CF2E05" w:rsidRDefault="00CF2E05" w:rsidP="00ED73F7"/>
        </w:tc>
      </w:tr>
      <w:tr w:rsidR="00CF2E05" w14:paraId="6D9854E8" w14:textId="77777777" w:rsidTr="00771E8F">
        <w:tc>
          <w:tcPr>
            <w:tcW w:w="534" w:type="dxa"/>
            <w:vMerge/>
            <w:tcBorders>
              <w:left w:val="single" w:sz="4" w:space="0" w:color="auto"/>
            </w:tcBorders>
          </w:tcPr>
          <w:p w14:paraId="705D4DE4" w14:textId="77777777" w:rsidR="00CF2E05" w:rsidRDefault="00CF2E05" w:rsidP="00ED73F7"/>
        </w:tc>
        <w:tc>
          <w:tcPr>
            <w:tcW w:w="879" w:type="dxa"/>
            <w:vMerge/>
          </w:tcPr>
          <w:p w14:paraId="46821246" w14:textId="77777777" w:rsidR="00CF2E05" w:rsidRDefault="00CF2E05" w:rsidP="00ED73F7"/>
        </w:tc>
        <w:tc>
          <w:tcPr>
            <w:tcW w:w="1186" w:type="dxa"/>
            <w:vMerge/>
          </w:tcPr>
          <w:p w14:paraId="0703D762" w14:textId="77777777" w:rsidR="00CF2E05" w:rsidRDefault="00CF2E05" w:rsidP="00ED73F7"/>
        </w:tc>
        <w:tc>
          <w:tcPr>
            <w:tcW w:w="1082" w:type="dxa"/>
            <w:vMerge/>
            <w:tcBorders>
              <w:right w:val="single" w:sz="4" w:space="0" w:color="auto"/>
            </w:tcBorders>
          </w:tcPr>
          <w:p w14:paraId="396A76CF" w14:textId="77777777" w:rsidR="00CF2E05" w:rsidRDefault="00CF2E05" w:rsidP="00ED73F7"/>
        </w:tc>
        <w:tc>
          <w:tcPr>
            <w:tcW w:w="1134" w:type="dxa"/>
            <w:tcBorders>
              <w:left w:val="single" w:sz="4" w:space="0" w:color="auto"/>
            </w:tcBorders>
          </w:tcPr>
          <w:p w14:paraId="445CC37B" w14:textId="77777777" w:rsidR="00CF2E05" w:rsidRDefault="00CF2E05" w:rsidP="00ED73F7">
            <w:r>
              <w:t>2</w:t>
            </w:r>
            <w:r w:rsidRPr="003A5DCE">
              <w:rPr>
                <w:vertAlign w:val="superscript"/>
              </w:rPr>
              <w:t>nd</w:t>
            </w:r>
            <w:r>
              <w:t xml:space="preserve"> year</w:t>
            </w:r>
          </w:p>
        </w:tc>
        <w:tc>
          <w:tcPr>
            <w:tcW w:w="850" w:type="dxa"/>
          </w:tcPr>
          <w:p w14:paraId="35C42F2F" w14:textId="77777777" w:rsidR="00CF2E05" w:rsidRDefault="00CF2E05" w:rsidP="00ED73F7"/>
        </w:tc>
        <w:tc>
          <w:tcPr>
            <w:tcW w:w="993" w:type="dxa"/>
          </w:tcPr>
          <w:p w14:paraId="4252EE53" w14:textId="77777777" w:rsidR="00CF2E05" w:rsidRDefault="00CF2E05" w:rsidP="00ED73F7"/>
        </w:tc>
        <w:tc>
          <w:tcPr>
            <w:tcW w:w="992" w:type="dxa"/>
          </w:tcPr>
          <w:p w14:paraId="028DAE3D" w14:textId="076E0BF0" w:rsidR="00CF2E05" w:rsidRDefault="00924684" w:rsidP="00ED73F7">
            <w:r>
              <w:t>0</w:t>
            </w:r>
          </w:p>
        </w:tc>
        <w:tc>
          <w:tcPr>
            <w:tcW w:w="992" w:type="dxa"/>
          </w:tcPr>
          <w:p w14:paraId="10620399" w14:textId="77777777" w:rsidR="00CF2E05" w:rsidRDefault="00CF2E05" w:rsidP="00ED73F7"/>
        </w:tc>
        <w:tc>
          <w:tcPr>
            <w:tcW w:w="992" w:type="dxa"/>
          </w:tcPr>
          <w:p w14:paraId="1B30C939" w14:textId="77777777" w:rsidR="00CF2E05" w:rsidRDefault="00CF2E05" w:rsidP="00ED73F7"/>
        </w:tc>
        <w:tc>
          <w:tcPr>
            <w:tcW w:w="992" w:type="dxa"/>
            <w:shd w:val="clear" w:color="auto" w:fill="F2F2F2" w:themeFill="background1" w:themeFillShade="F2"/>
          </w:tcPr>
          <w:p w14:paraId="39A44282" w14:textId="60B54466" w:rsidR="00CF2E05" w:rsidRDefault="00CF2E05" w:rsidP="00ED73F7"/>
        </w:tc>
      </w:tr>
      <w:tr w:rsidR="00CF2E05" w14:paraId="63745FE6" w14:textId="77777777" w:rsidTr="00771E8F">
        <w:tc>
          <w:tcPr>
            <w:tcW w:w="534" w:type="dxa"/>
            <w:vMerge/>
            <w:tcBorders>
              <w:left w:val="single" w:sz="4" w:space="0" w:color="auto"/>
            </w:tcBorders>
          </w:tcPr>
          <w:p w14:paraId="07FE46C4" w14:textId="77777777" w:rsidR="00CF2E05" w:rsidRDefault="00CF2E05" w:rsidP="00ED73F7"/>
        </w:tc>
        <w:tc>
          <w:tcPr>
            <w:tcW w:w="879" w:type="dxa"/>
            <w:vMerge/>
          </w:tcPr>
          <w:p w14:paraId="40ED71B2" w14:textId="77777777" w:rsidR="00CF2E05" w:rsidRDefault="00CF2E05" w:rsidP="00ED73F7"/>
        </w:tc>
        <w:tc>
          <w:tcPr>
            <w:tcW w:w="1186" w:type="dxa"/>
            <w:vMerge/>
          </w:tcPr>
          <w:p w14:paraId="702F7EBF" w14:textId="77777777" w:rsidR="00CF2E05" w:rsidRDefault="00CF2E05" w:rsidP="00ED73F7"/>
        </w:tc>
        <w:tc>
          <w:tcPr>
            <w:tcW w:w="1082" w:type="dxa"/>
            <w:vMerge/>
            <w:tcBorders>
              <w:right w:val="single" w:sz="4" w:space="0" w:color="auto"/>
            </w:tcBorders>
          </w:tcPr>
          <w:p w14:paraId="691E515B" w14:textId="77777777" w:rsidR="00CF2E05" w:rsidRDefault="00CF2E05" w:rsidP="00ED73F7"/>
        </w:tc>
        <w:tc>
          <w:tcPr>
            <w:tcW w:w="1134" w:type="dxa"/>
            <w:tcBorders>
              <w:left w:val="single" w:sz="4" w:space="0" w:color="auto"/>
              <w:bottom w:val="single" w:sz="4" w:space="0" w:color="auto"/>
            </w:tcBorders>
          </w:tcPr>
          <w:p w14:paraId="4B240685" w14:textId="77777777" w:rsidR="00CF2E05" w:rsidRDefault="00CF2E05" w:rsidP="00ED73F7">
            <w:r>
              <w:t>3</w:t>
            </w:r>
            <w:r w:rsidRPr="003A5DCE">
              <w:rPr>
                <w:vertAlign w:val="superscript"/>
              </w:rPr>
              <w:t>rd</w:t>
            </w:r>
            <w:r>
              <w:t xml:space="preserve"> year</w:t>
            </w:r>
          </w:p>
        </w:tc>
        <w:tc>
          <w:tcPr>
            <w:tcW w:w="850" w:type="dxa"/>
          </w:tcPr>
          <w:p w14:paraId="401AFCD3" w14:textId="77777777" w:rsidR="00CF2E05" w:rsidRDefault="00CF2E05" w:rsidP="00ED73F7"/>
        </w:tc>
        <w:tc>
          <w:tcPr>
            <w:tcW w:w="993" w:type="dxa"/>
          </w:tcPr>
          <w:p w14:paraId="666202B1" w14:textId="77777777" w:rsidR="00CF2E05" w:rsidRDefault="00CF2E05" w:rsidP="00ED73F7"/>
        </w:tc>
        <w:tc>
          <w:tcPr>
            <w:tcW w:w="992" w:type="dxa"/>
          </w:tcPr>
          <w:p w14:paraId="590E2A8C" w14:textId="23CCAB17" w:rsidR="00CF2E05" w:rsidRDefault="00924684" w:rsidP="00ED73F7">
            <w:r>
              <w:t>0</w:t>
            </w:r>
          </w:p>
        </w:tc>
        <w:tc>
          <w:tcPr>
            <w:tcW w:w="992" w:type="dxa"/>
          </w:tcPr>
          <w:p w14:paraId="0F832C6E" w14:textId="77777777" w:rsidR="00CF2E05" w:rsidRDefault="00CF2E05" w:rsidP="00ED73F7"/>
        </w:tc>
        <w:tc>
          <w:tcPr>
            <w:tcW w:w="992" w:type="dxa"/>
          </w:tcPr>
          <w:p w14:paraId="364C3D32" w14:textId="77777777" w:rsidR="00CF2E05" w:rsidRDefault="00CF2E05" w:rsidP="00ED73F7"/>
        </w:tc>
        <w:tc>
          <w:tcPr>
            <w:tcW w:w="992" w:type="dxa"/>
            <w:shd w:val="clear" w:color="auto" w:fill="F2F2F2" w:themeFill="background1" w:themeFillShade="F2"/>
          </w:tcPr>
          <w:p w14:paraId="25D47AB6" w14:textId="250DF0AC" w:rsidR="00CF2E05" w:rsidRDefault="00CF2E05" w:rsidP="00ED73F7"/>
        </w:tc>
      </w:tr>
      <w:tr w:rsidR="00CF2E05" w14:paraId="2D939419" w14:textId="77777777" w:rsidTr="00771E8F">
        <w:tc>
          <w:tcPr>
            <w:tcW w:w="534" w:type="dxa"/>
            <w:vMerge/>
            <w:tcBorders>
              <w:left w:val="single" w:sz="4" w:space="0" w:color="auto"/>
              <w:bottom w:val="nil"/>
            </w:tcBorders>
          </w:tcPr>
          <w:p w14:paraId="028FD4D9" w14:textId="77777777" w:rsidR="00CF2E05" w:rsidRDefault="00CF2E05" w:rsidP="00ED73F7"/>
        </w:tc>
        <w:tc>
          <w:tcPr>
            <w:tcW w:w="879" w:type="dxa"/>
            <w:vMerge/>
            <w:tcBorders>
              <w:bottom w:val="nil"/>
            </w:tcBorders>
          </w:tcPr>
          <w:p w14:paraId="62E53796" w14:textId="77777777" w:rsidR="00CF2E05" w:rsidRDefault="00CF2E05" w:rsidP="00ED73F7"/>
        </w:tc>
        <w:tc>
          <w:tcPr>
            <w:tcW w:w="1186" w:type="dxa"/>
            <w:vMerge/>
            <w:tcBorders>
              <w:bottom w:val="nil"/>
            </w:tcBorders>
          </w:tcPr>
          <w:p w14:paraId="0E925C86" w14:textId="77777777" w:rsidR="00CF2E05" w:rsidRDefault="00CF2E05" w:rsidP="00ED73F7"/>
        </w:tc>
        <w:tc>
          <w:tcPr>
            <w:tcW w:w="1082" w:type="dxa"/>
            <w:vMerge/>
            <w:tcBorders>
              <w:bottom w:val="nil"/>
              <w:right w:val="single" w:sz="4" w:space="0" w:color="auto"/>
            </w:tcBorders>
          </w:tcPr>
          <w:p w14:paraId="1FF441CB" w14:textId="77777777" w:rsidR="00CF2E05" w:rsidRDefault="00CF2E05" w:rsidP="00ED73F7"/>
        </w:tc>
        <w:tc>
          <w:tcPr>
            <w:tcW w:w="1134" w:type="dxa"/>
            <w:tcBorders>
              <w:left w:val="single" w:sz="4" w:space="0" w:color="auto"/>
            </w:tcBorders>
          </w:tcPr>
          <w:p w14:paraId="788CDCAA" w14:textId="77777777" w:rsidR="00CF2E05" w:rsidRDefault="00CF2E05" w:rsidP="00ED73F7">
            <w:r>
              <w:t>4</w:t>
            </w:r>
            <w:r w:rsidRPr="003A5DCE">
              <w:rPr>
                <w:vertAlign w:val="superscript"/>
              </w:rPr>
              <w:t>th</w:t>
            </w:r>
            <w:r>
              <w:t xml:space="preserve"> year</w:t>
            </w:r>
          </w:p>
        </w:tc>
        <w:tc>
          <w:tcPr>
            <w:tcW w:w="850" w:type="dxa"/>
          </w:tcPr>
          <w:p w14:paraId="4EFA5061" w14:textId="77777777" w:rsidR="00CF2E05" w:rsidRDefault="00CF2E05" w:rsidP="00ED73F7"/>
        </w:tc>
        <w:tc>
          <w:tcPr>
            <w:tcW w:w="993" w:type="dxa"/>
          </w:tcPr>
          <w:p w14:paraId="73EA855B" w14:textId="77777777" w:rsidR="00CF2E05" w:rsidRDefault="00CF2E05" w:rsidP="00ED73F7"/>
        </w:tc>
        <w:tc>
          <w:tcPr>
            <w:tcW w:w="992" w:type="dxa"/>
          </w:tcPr>
          <w:p w14:paraId="070AF863" w14:textId="7DCC4DF8" w:rsidR="00CF2E05" w:rsidRDefault="00924684" w:rsidP="00ED73F7">
            <w:r>
              <w:t>0</w:t>
            </w:r>
          </w:p>
        </w:tc>
        <w:tc>
          <w:tcPr>
            <w:tcW w:w="992" w:type="dxa"/>
          </w:tcPr>
          <w:p w14:paraId="4AE7990C" w14:textId="77777777" w:rsidR="00CF2E05" w:rsidRDefault="00CF2E05" w:rsidP="00ED73F7"/>
        </w:tc>
        <w:tc>
          <w:tcPr>
            <w:tcW w:w="992" w:type="dxa"/>
          </w:tcPr>
          <w:p w14:paraId="31E74C35" w14:textId="77777777" w:rsidR="00CF2E05" w:rsidRDefault="00CF2E05" w:rsidP="00ED73F7"/>
        </w:tc>
        <w:tc>
          <w:tcPr>
            <w:tcW w:w="992" w:type="dxa"/>
            <w:shd w:val="clear" w:color="auto" w:fill="F2F2F2" w:themeFill="background1" w:themeFillShade="F2"/>
          </w:tcPr>
          <w:p w14:paraId="116367D8" w14:textId="22D6B461" w:rsidR="00CF2E05" w:rsidRDefault="00CF2E05" w:rsidP="00ED73F7"/>
        </w:tc>
      </w:tr>
      <w:tr w:rsidR="00771E8F" w14:paraId="380444D7" w14:textId="77777777" w:rsidTr="00771E8F">
        <w:tc>
          <w:tcPr>
            <w:tcW w:w="534" w:type="dxa"/>
            <w:tcBorders>
              <w:top w:val="nil"/>
              <w:left w:val="single" w:sz="4" w:space="0" w:color="auto"/>
              <w:bottom w:val="single" w:sz="4" w:space="0" w:color="auto"/>
              <w:right w:val="single" w:sz="4" w:space="0" w:color="auto"/>
            </w:tcBorders>
          </w:tcPr>
          <w:p w14:paraId="30F4183C" w14:textId="77777777" w:rsidR="00771E8F" w:rsidRDefault="00771E8F" w:rsidP="00ED73F7"/>
        </w:tc>
        <w:tc>
          <w:tcPr>
            <w:tcW w:w="879" w:type="dxa"/>
            <w:tcBorders>
              <w:top w:val="nil"/>
              <w:left w:val="single" w:sz="4" w:space="0" w:color="auto"/>
              <w:bottom w:val="single" w:sz="4" w:space="0" w:color="auto"/>
              <w:right w:val="single" w:sz="4" w:space="0" w:color="auto"/>
            </w:tcBorders>
          </w:tcPr>
          <w:p w14:paraId="1F5281DA" w14:textId="77777777" w:rsidR="00771E8F" w:rsidRDefault="00771E8F" w:rsidP="00ED73F7"/>
        </w:tc>
        <w:tc>
          <w:tcPr>
            <w:tcW w:w="1186" w:type="dxa"/>
            <w:tcBorders>
              <w:top w:val="nil"/>
              <w:left w:val="single" w:sz="4" w:space="0" w:color="auto"/>
              <w:bottom w:val="single" w:sz="4" w:space="0" w:color="auto"/>
              <w:right w:val="single" w:sz="4" w:space="0" w:color="auto"/>
            </w:tcBorders>
          </w:tcPr>
          <w:p w14:paraId="3B4C49AF" w14:textId="77777777" w:rsidR="00771E8F" w:rsidRDefault="00771E8F" w:rsidP="00ED73F7"/>
        </w:tc>
        <w:tc>
          <w:tcPr>
            <w:tcW w:w="1082" w:type="dxa"/>
            <w:tcBorders>
              <w:top w:val="nil"/>
              <w:left w:val="single" w:sz="4" w:space="0" w:color="auto"/>
              <w:bottom w:val="single" w:sz="4" w:space="0" w:color="auto"/>
              <w:right w:val="single" w:sz="4" w:space="0" w:color="auto"/>
            </w:tcBorders>
          </w:tcPr>
          <w:p w14:paraId="78B38EF8" w14:textId="77777777" w:rsidR="00771E8F" w:rsidRDefault="00771E8F" w:rsidP="00ED73F7"/>
        </w:tc>
        <w:tc>
          <w:tcPr>
            <w:tcW w:w="1134" w:type="dxa"/>
            <w:tcBorders>
              <w:left w:val="single" w:sz="4" w:space="0" w:color="auto"/>
              <w:bottom w:val="single" w:sz="4" w:space="0" w:color="auto"/>
            </w:tcBorders>
          </w:tcPr>
          <w:p w14:paraId="1B80BC7A" w14:textId="3D31B27B" w:rsidR="00771E8F" w:rsidRDefault="00771E8F" w:rsidP="00ED73F7">
            <w:r>
              <w:t>5</w:t>
            </w:r>
            <w:r w:rsidRPr="003A5DCE">
              <w:rPr>
                <w:vertAlign w:val="superscript"/>
              </w:rPr>
              <w:t>th</w:t>
            </w:r>
            <w:r>
              <w:t xml:space="preserve"> year</w:t>
            </w:r>
          </w:p>
        </w:tc>
        <w:tc>
          <w:tcPr>
            <w:tcW w:w="850" w:type="dxa"/>
          </w:tcPr>
          <w:p w14:paraId="34CB5BE1" w14:textId="77777777" w:rsidR="00771E8F" w:rsidRDefault="00771E8F" w:rsidP="00ED73F7"/>
        </w:tc>
        <w:tc>
          <w:tcPr>
            <w:tcW w:w="993" w:type="dxa"/>
          </w:tcPr>
          <w:p w14:paraId="78908C1E" w14:textId="77777777" w:rsidR="00771E8F" w:rsidRDefault="00771E8F" w:rsidP="00ED73F7"/>
        </w:tc>
        <w:tc>
          <w:tcPr>
            <w:tcW w:w="992" w:type="dxa"/>
          </w:tcPr>
          <w:p w14:paraId="5C5C62BE" w14:textId="3698F7FE" w:rsidR="00771E8F" w:rsidRDefault="00771E8F" w:rsidP="00ED73F7">
            <w:r>
              <w:t>0</w:t>
            </w:r>
          </w:p>
        </w:tc>
        <w:tc>
          <w:tcPr>
            <w:tcW w:w="992" w:type="dxa"/>
          </w:tcPr>
          <w:p w14:paraId="5F44F900" w14:textId="77777777" w:rsidR="00771E8F" w:rsidRDefault="00771E8F" w:rsidP="00ED73F7"/>
        </w:tc>
        <w:tc>
          <w:tcPr>
            <w:tcW w:w="992" w:type="dxa"/>
          </w:tcPr>
          <w:p w14:paraId="74115701" w14:textId="77777777" w:rsidR="00771E8F" w:rsidRDefault="00771E8F" w:rsidP="00ED73F7"/>
        </w:tc>
        <w:tc>
          <w:tcPr>
            <w:tcW w:w="992" w:type="dxa"/>
            <w:shd w:val="clear" w:color="auto" w:fill="F2F2F2" w:themeFill="background1" w:themeFillShade="F2"/>
          </w:tcPr>
          <w:p w14:paraId="5843B1AE" w14:textId="21D2A211" w:rsidR="00771E8F" w:rsidRDefault="00771E8F" w:rsidP="00ED73F7"/>
        </w:tc>
      </w:tr>
      <w:tr w:rsidR="00CF2E05" w14:paraId="28DC1BDC" w14:textId="77777777" w:rsidTr="00771E8F">
        <w:tc>
          <w:tcPr>
            <w:tcW w:w="534" w:type="dxa"/>
            <w:tcBorders>
              <w:top w:val="single" w:sz="4" w:space="0" w:color="auto"/>
              <w:bottom w:val="single" w:sz="4" w:space="0" w:color="auto"/>
            </w:tcBorders>
            <w:shd w:val="clear" w:color="auto" w:fill="F2F2F2" w:themeFill="background1" w:themeFillShade="F2"/>
          </w:tcPr>
          <w:p w14:paraId="11A559A1" w14:textId="77777777" w:rsidR="00CF2E05" w:rsidRDefault="00CF2E05" w:rsidP="00ED73F7"/>
        </w:tc>
        <w:tc>
          <w:tcPr>
            <w:tcW w:w="879" w:type="dxa"/>
            <w:tcBorders>
              <w:top w:val="single" w:sz="4" w:space="0" w:color="auto"/>
              <w:bottom w:val="single" w:sz="4" w:space="0" w:color="auto"/>
            </w:tcBorders>
            <w:shd w:val="clear" w:color="auto" w:fill="F2F2F2" w:themeFill="background1" w:themeFillShade="F2"/>
          </w:tcPr>
          <w:p w14:paraId="0F6C211A" w14:textId="77777777" w:rsidR="00CF2E05" w:rsidRDefault="00CF2E05" w:rsidP="00ED73F7"/>
        </w:tc>
        <w:tc>
          <w:tcPr>
            <w:tcW w:w="1186" w:type="dxa"/>
            <w:tcBorders>
              <w:top w:val="single" w:sz="4" w:space="0" w:color="auto"/>
              <w:bottom w:val="single" w:sz="4" w:space="0" w:color="auto"/>
            </w:tcBorders>
            <w:shd w:val="clear" w:color="auto" w:fill="F2F2F2" w:themeFill="background1" w:themeFillShade="F2"/>
          </w:tcPr>
          <w:p w14:paraId="423E8AFB" w14:textId="77777777" w:rsidR="00CF2E05" w:rsidRDefault="00CF2E05" w:rsidP="00ED73F7"/>
        </w:tc>
        <w:tc>
          <w:tcPr>
            <w:tcW w:w="1082" w:type="dxa"/>
            <w:tcBorders>
              <w:top w:val="single" w:sz="4" w:space="0" w:color="auto"/>
              <w:bottom w:val="single" w:sz="4" w:space="0" w:color="auto"/>
            </w:tcBorders>
            <w:shd w:val="clear" w:color="auto" w:fill="F2F2F2" w:themeFill="background1" w:themeFillShade="F2"/>
          </w:tcPr>
          <w:p w14:paraId="7466A349" w14:textId="77777777" w:rsidR="00CF2E05" w:rsidRDefault="00CF2E05" w:rsidP="00ED73F7"/>
        </w:tc>
        <w:tc>
          <w:tcPr>
            <w:tcW w:w="1134" w:type="dxa"/>
            <w:tcBorders>
              <w:top w:val="single" w:sz="4" w:space="0" w:color="auto"/>
            </w:tcBorders>
            <w:shd w:val="clear" w:color="auto" w:fill="F2F2F2" w:themeFill="background1" w:themeFillShade="F2"/>
          </w:tcPr>
          <w:p w14:paraId="20931B2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684CBAE" w14:textId="77777777" w:rsidR="00CF2E05" w:rsidRDefault="00CF2E05" w:rsidP="00ED73F7"/>
        </w:tc>
        <w:tc>
          <w:tcPr>
            <w:tcW w:w="993" w:type="dxa"/>
            <w:shd w:val="clear" w:color="auto" w:fill="F2F2F2" w:themeFill="background1" w:themeFillShade="F2"/>
          </w:tcPr>
          <w:p w14:paraId="6F86B45D" w14:textId="77777777" w:rsidR="00CF2E05" w:rsidRDefault="00CF2E05" w:rsidP="00ED73F7"/>
        </w:tc>
        <w:tc>
          <w:tcPr>
            <w:tcW w:w="992" w:type="dxa"/>
            <w:shd w:val="clear" w:color="auto" w:fill="F2F2F2" w:themeFill="background1" w:themeFillShade="F2"/>
          </w:tcPr>
          <w:p w14:paraId="1DC2520B" w14:textId="21D82146" w:rsidR="00CF2E05" w:rsidRDefault="00924684" w:rsidP="00ED73F7">
            <w:r>
              <w:t>0</w:t>
            </w:r>
          </w:p>
        </w:tc>
        <w:tc>
          <w:tcPr>
            <w:tcW w:w="992" w:type="dxa"/>
            <w:shd w:val="clear" w:color="auto" w:fill="F2F2F2" w:themeFill="background1" w:themeFillShade="F2"/>
          </w:tcPr>
          <w:p w14:paraId="42D22605" w14:textId="77777777" w:rsidR="00CF2E05" w:rsidRDefault="00CF2E05" w:rsidP="00ED73F7"/>
        </w:tc>
        <w:tc>
          <w:tcPr>
            <w:tcW w:w="992" w:type="dxa"/>
            <w:shd w:val="clear" w:color="auto" w:fill="F2F2F2" w:themeFill="background1" w:themeFillShade="F2"/>
          </w:tcPr>
          <w:p w14:paraId="1309663C" w14:textId="77777777" w:rsidR="00CF2E05" w:rsidRDefault="00CF2E05" w:rsidP="00ED73F7"/>
        </w:tc>
        <w:tc>
          <w:tcPr>
            <w:tcW w:w="992" w:type="dxa"/>
            <w:shd w:val="clear" w:color="auto" w:fill="F2F2F2" w:themeFill="background1" w:themeFillShade="F2"/>
          </w:tcPr>
          <w:p w14:paraId="6AA3CC28" w14:textId="1F48AFCB" w:rsidR="00CF2E05" w:rsidRDefault="003906A2" w:rsidP="00ED73F7">
            <w:r>
              <w:t>0</w:t>
            </w:r>
          </w:p>
        </w:tc>
      </w:tr>
      <w:tr w:rsidR="00CF2E05" w14:paraId="1AC697ED" w14:textId="77777777" w:rsidTr="00771E8F">
        <w:tc>
          <w:tcPr>
            <w:tcW w:w="534" w:type="dxa"/>
            <w:vMerge w:val="restart"/>
            <w:tcBorders>
              <w:top w:val="single" w:sz="4" w:space="0" w:color="auto"/>
              <w:left w:val="single" w:sz="4" w:space="0" w:color="auto"/>
              <w:bottom w:val="nil"/>
              <w:right w:val="single" w:sz="4" w:space="0" w:color="auto"/>
            </w:tcBorders>
          </w:tcPr>
          <w:p w14:paraId="1F258E08" w14:textId="77777777" w:rsidR="00CF2E05" w:rsidRDefault="005B20C0" w:rsidP="00ED73F7">
            <w:r>
              <w:t>2</w:t>
            </w:r>
          </w:p>
        </w:tc>
        <w:tc>
          <w:tcPr>
            <w:tcW w:w="879" w:type="dxa"/>
            <w:vMerge w:val="restart"/>
            <w:tcBorders>
              <w:top w:val="single" w:sz="4" w:space="0" w:color="auto"/>
              <w:left w:val="single" w:sz="4" w:space="0" w:color="auto"/>
              <w:bottom w:val="nil"/>
              <w:right w:val="single" w:sz="4" w:space="0" w:color="auto"/>
            </w:tcBorders>
          </w:tcPr>
          <w:p w14:paraId="7EC68AD7" w14:textId="77777777" w:rsidR="00CF2E05" w:rsidRDefault="005B20C0" w:rsidP="00ED73F7">
            <w:r>
              <w:t>Mice</w:t>
            </w:r>
          </w:p>
        </w:tc>
        <w:tc>
          <w:tcPr>
            <w:tcW w:w="1186" w:type="dxa"/>
            <w:vMerge w:val="restart"/>
            <w:tcBorders>
              <w:top w:val="single" w:sz="4" w:space="0" w:color="auto"/>
              <w:left w:val="single" w:sz="4" w:space="0" w:color="auto"/>
              <w:bottom w:val="nil"/>
              <w:right w:val="single" w:sz="4" w:space="0" w:color="auto"/>
            </w:tcBorders>
          </w:tcPr>
          <w:p w14:paraId="21C95451" w14:textId="77777777" w:rsidR="00CF2E05" w:rsidRDefault="005B20C0" w:rsidP="00ED73F7">
            <w:r>
              <w:t>Moderate</w:t>
            </w:r>
          </w:p>
        </w:tc>
        <w:tc>
          <w:tcPr>
            <w:tcW w:w="1082" w:type="dxa"/>
            <w:vMerge w:val="restart"/>
            <w:tcBorders>
              <w:top w:val="single" w:sz="4" w:space="0" w:color="auto"/>
              <w:left w:val="single" w:sz="4" w:space="0" w:color="auto"/>
              <w:bottom w:val="nil"/>
              <w:right w:val="single" w:sz="4" w:space="0" w:color="auto"/>
            </w:tcBorders>
          </w:tcPr>
          <w:p w14:paraId="43B464CB" w14:textId="77777777" w:rsidR="00CF2E05" w:rsidRDefault="005B20C0" w:rsidP="00ED73F7">
            <w:r>
              <w:t>400</w:t>
            </w:r>
          </w:p>
        </w:tc>
        <w:tc>
          <w:tcPr>
            <w:tcW w:w="1134" w:type="dxa"/>
            <w:tcBorders>
              <w:left w:val="single" w:sz="4" w:space="0" w:color="auto"/>
            </w:tcBorders>
          </w:tcPr>
          <w:p w14:paraId="7A8B9084" w14:textId="77777777" w:rsidR="00CF2E05" w:rsidRDefault="00CF2E05" w:rsidP="00ED73F7">
            <w:r>
              <w:t>1</w:t>
            </w:r>
            <w:r w:rsidRPr="003A5DCE">
              <w:rPr>
                <w:vertAlign w:val="superscript"/>
              </w:rPr>
              <w:t>st</w:t>
            </w:r>
            <w:r>
              <w:t xml:space="preserve"> year</w:t>
            </w:r>
          </w:p>
        </w:tc>
        <w:tc>
          <w:tcPr>
            <w:tcW w:w="850" w:type="dxa"/>
          </w:tcPr>
          <w:p w14:paraId="573410D0" w14:textId="77777777" w:rsidR="00CF2E05" w:rsidRDefault="00CF2E05" w:rsidP="00ED73F7"/>
        </w:tc>
        <w:tc>
          <w:tcPr>
            <w:tcW w:w="993" w:type="dxa"/>
          </w:tcPr>
          <w:p w14:paraId="0375D4F5" w14:textId="77777777" w:rsidR="00CF2E05" w:rsidRDefault="00CF2E05" w:rsidP="00ED73F7"/>
        </w:tc>
        <w:tc>
          <w:tcPr>
            <w:tcW w:w="992" w:type="dxa"/>
          </w:tcPr>
          <w:p w14:paraId="5A7762DD" w14:textId="77777777" w:rsidR="00CF2E05" w:rsidRDefault="00CF2E05" w:rsidP="00ED73F7"/>
        </w:tc>
        <w:tc>
          <w:tcPr>
            <w:tcW w:w="992" w:type="dxa"/>
          </w:tcPr>
          <w:p w14:paraId="3118AA67" w14:textId="7B814FC5" w:rsidR="00CF2E05" w:rsidRDefault="00924684" w:rsidP="00ED73F7">
            <w:r>
              <w:t>0</w:t>
            </w:r>
          </w:p>
        </w:tc>
        <w:tc>
          <w:tcPr>
            <w:tcW w:w="992" w:type="dxa"/>
          </w:tcPr>
          <w:p w14:paraId="1A4DFD66" w14:textId="77777777" w:rsidR="00CF2E05" w:rsidRDefault="00CF2E05" w:rsidP="00ED73F7"/>
        </w:tc>
        <w:tc>
          <w:tcPr>
            <w:tcW w:w="992" w:type="dxa"/>
            <w:shd w:val="clear" w:color="auto" w:fill="F2F2F2" w:themeFill="background1" w:themeFillShade="F2"/>
          </w:tcPr>
          <w:p w14:paraId="3CFEEC93" w14:textId="28A01BD4" w:rsidR="00CF2E05" w:rsidRDefault="00CF2E05" w:rsidP="00ED73F7"/>
        </w:tc>
      </w:tr>
      <w:tr w:rsidR="00CF2E05" w14:paraId="076B6EA2" w14:textId="77777777" w:rsidTr="00771E8F">
        <w:tc>
          <w:tcPr>
            <w:tcW w:w="534" w:type="dxa"/>
            <w:vMerge/>
            <w:tcBorders>
              <w:top w:val="nil"/>
              <w:left w:val="single" w:sz="4" w:space="0" w:color="auto"/>
              <w:bottom w:val="nil"/>
              <w:right w:val="single" w:sz="4" w:space="0" w:color="auto"/>
            </w:tcBorders>
          </w:tcPr>
          <w:p w14:paraId="4FBF0E60" w14:textId="77777777" w:rsidR="00CF2E05" w:rsidRDefault="00CF2E05" w:rsidP="00ED73F7"/>
        </w:tc>
        <w:tc>
          <w:tcPr>
            <w:tcW w:w="879" w:type="dxa"/>
            <w:vMerge/>
            <w:tcBorders>
              <w:top w:val="nil"/>
              <w:left w:val="single" w:sz="4" w:space="0" w:color="auto"/>
              <w:bottom w:val="nil"/>
              <w:right w:val="single" w:sz="4" w:space="0" w:color="auto"/>
            </w:tcBorders>
          </w:tcPr>
          <w:p w14:paraId="6F976A50" w14:textId="77777777" w:rsidR="00CF2E05" w:rsidRDefault="00CF2E05" w:rsidP="00ED73F7"/>
        </w:tc>
        <w:tc>
          <w:tcPr>
            <w:tcW w:w="1186" w:type="dxa"/>
            <w:vMerge/>
            <w:tcBorders>
              <w:top w:val="nil"/>
              <w:left w:val="single" w:sz="4" w:space="0" w:color="auto"/>
              <w:bottom w:val="nil"/>
              <w:right w:val="single" w:sz="4" w:space="0" w:color="auto"/>
            </w:tcBorders>
          </w:tcPr>
          <w:p w14:paraId="1ED67F6B" w14:textId="77777777" w:rsidR="00CF2E05" w:rsidRDefault="00CF2E05" w:rsidP="00ED73F7"/>
        </w:tc>
        <w:tc>
          <w:tcPr>
            <w:tcW w:w="1082" w:type="dxa"/>
            <w:vMerge/>
            <w:tcBorders>
              <w:top w:val="nil"/>
              <w:left w:val="single" w:sz="4" w:space="0" w:color="auto"/>
              <w:bottom w:val="nil"/>
              <w:right w:val="single" w:sz="4" w:space="0" w:color="auto"/>
            </w:tcBorders>
          </w:tcPr>
          <w:p w14:paraId="25E2E531" w14:textId="77777777" w:rsidR="00CF2E05" w:rsidRDefault="00CF2E05" w:rsidP="00ED73F7"/>
        </w:tc>
        <w:tc>
          <w:tcPr>
            <w:tcW w:w="1134" w:type="dxa"/>
            <w:tcBorders>
              <w:left w:val="single" w:sz="4" w:space="0" w:color="auto"/>
            </w:tcBorders>
          </w:tcPr>
          <w:p w14:paraId="0C7F60EC" w14:textId="77777777" w:rsidR="00CF2E05" w:rsidRDefault="00CF2E05" w:rsidP="00ED73F7">
            <w:r>
              <w:t>2</w:t>
            </w:r>
            <w:r w:rsidRPr="003A5DCE">
              <w:rPr>
                <w:vertAlign w:val="superscript"/>
              </w:rPr>
              <w:t>nd</w:t>
            </w:r>
            <w:r>
              <w:t xml:space="preserve"> year</w:t>
            </w:r>
          </w:p>
        </w:tc>
        <w:tc>
          <w:tcPr>
            <w:tcW w:w="850" w:type="dxa"/>
          </w:tcPr>
          <w:p w14:paraId="0DB5E23A" w14:textId="77777777" w:rsidR="00CF2E05" w:rsidRDefault="00CF2E05" w:rsidP="00ED73F7"/>
        </w:tc>
        <w:tc>
          <w:tcPr>
            <w:tcW w:w="993" w:type="dxa"/>
          </w:tcPr>
          <w:p w14:paraId="15B49028" w14:textId="77777777" w:rsidR="00CF2E05" w:rsidRDefault="00CF2E05" w:rsidP="00ED73F7"/>
        </w:tc>
        <w:tc>
          <w:tcPr>
            <w:tcW w:w="992" w:type="dxa"/>
          </w:tcPr>
          <w:p w14:paraId="4B0B1424" w14:textId="77777777" w:rsidR="00CF2E05" w:rsidRDefault="00CF2E05" w:rsidP="00ED73F7"/>
        </w:tc>
        <w:tc>
          <w:tcPr>
            <w:tcW w:w="992" w:type="dxa"/>
          </w:tcPr>
          <w:p w14:paraId="0310791B" w14:textId="2ADE3480" w:rsidR="00CF2E05" w:rsidRDefault="00924684" w:rsidP="00ED73F7">
            <w:r>
              <w:t>0</w:t>
            </w:r>
          </w:p>
        </w:tc>
        <w:tc>
          <w:tcPr>
            <w:tcW w:w="992" w:type="dxa"/>
          </w:tcPr>
          <w:p w14:paraId="2A02B3FC" w14:textId="77777777" w:rsidR="00CF2E05" w:rsidRDefault="00CF2E05" w:rsidP="00ED73F7"/>
        </w:tc>
        <w:tc>
          <w:tcPr>
            <w:tcW w:w="992" w:type="dxa"/>
            <w:shd w:val="clear" w:color="auto" w:fill="F2F2F2" w:themeFill="background1" w:themeFillShade="F2"/>
          </w:tcPr>
          <w:p w14:paraId="44BFA6B6" w14:textId="21584997" w:rsidR="00CF2E05" w:rsidRDefault="00CF2E05" w:rsidP="00ED73F7"/>
        </w:tc>
      </w:tr>
      <w:tr w:rsidR="00CF2E05" w14:paraId="086A91EA" w14:textId="77777777" w:rsidTr="00771E8F">
        <w:tc>
          <w:tcPr>
            <w:tcW w:w="534" w:type="dxa"/>
            <w:vMerge/>
            <w:tcBorders>
              <w:top w:val="nil"/>
              <w:left w:val="single" w:sz="4" w:space="0" w:color="auto"/>
              <w:bottom w:val="nil"/>
              <w:right w:val="single" w:sz="4" w:space="0" w:color="auto"/>
            </w:tcBorders>
          </w:tcPr>
          <w:p w14:paraId="3F800083" w14:textId="77777777" w:rsidR="00CF2E05" w:rsidRDefault="00CF2E05" w:rsidP="00ED73F7"/>
        </w:tc>
        <w:tc>
          <w:tcPr>
            <w:tcW w:w="879" w:type="dxa"/>
            <w:vMerge/>
            <w:tcBorders>
              <w:top w:val="nil"/>
              <w:left w:val="single" w:sz="4" w:space="0" w:color="auto"/>
              <w:bottom w:val="nil"/>
              <w:right w:val="single" w:sz="4" w:space="0" w:color="auto"/>
            </w:tcBorders>
          </w:tcPr>
          <w:p w14:paraId="2CA07C41" w14:textId="77777777" w:rsidR="00CF2E05" w:rsidRDefault="00CF2E05" w:rsidP="00ED73F7"/>
        </w:tc>
        <w:tc>
          <w:tcPr>
            <w:tcW w:w="1186" w:type="dxa"/>
            <w:vMerge/>
            <w:tcBorders>
              <w:top w:val="nil"/>
              <w:left w:val="single" w:sz="4" w:space="0" w:color="auto"/>
              <w:bottom w:val="nil"/>
              <w:right w:val="single" w:sz="4" w:space="0" w:color="auto"/>
            </w:tcBorders>
          </w:tcPr>
          <w:p w14:paraId="23CB9B36" w14:textId="77777777" w:rsidR="00CF2E05" w:rsidRDefault="00CF2E05" w:rsidP="00ED73F7"/>
        </w:tc>
        <w:tc>
          <w:tcPr>
            <w:tcW w:w="1082" w:type="dxa"/>
            <w:vMerge/>
            <w:tcBorders>
              <w:top w:val="nil"/>
              <w:left w:val="single" w:sz="4" w:space="0" w:color="auto"/>
              <w:bottom w:val="nil"/>
              <w:right w:val="single" w:sz="4" w:space="0" w:color="auto"/>
            </w:tcBorders>
          </w:tcPr>
          <w:p w14:paraId="550E390A" w14:textId="77777777" w:rsidR="00CF2E05" w:rsidRDefault="00CF2E05" w:rsidP="00ED73F7"/>
        </w:tc>
        <w:tc>
          <w:tcPr>
            <w:tcW w:w="1134" w:type="dxa"/>
            <w:tcBorders>
              <w:left w:val="single" w:sz="4" w:space="0" w:color="auto"/>
            </w:tcBorders>
          </w:tcPr>
          <w:p w14:paraId="1DAF06FB" w14:textId="77777777" w:rsidR="00CF2E05" w:rsidRDefault="00CF2E05" w:rsidP="00ED73F7">
            <w:r>
              <w:t>3</w:t>
            </w:r>
            <w:r w:rsidRPr="003A5DCE">
              <w:rPr>
                <w:vertAlign w:val="superscript"/>
              </w:rPr>
              <w:t>rd</w:t>
            </w:r>
            <w:r>
              <w:t xml:space="preserve"> year</w:t>
            </w:r>
          </w:p>
        </w:tc>
        <w:tc>
          <w:tcPr>
            <w:tcW w:w="850" w:type="dxa"/>
          </w:tcPr>
          <w:p w14:paraId="5EAB968F" w14:textId="77777777" w:rsidR="00CF2E05" w:rsidRDefault="00CF2E05" w:rsidP="00ED73F7"/>
        </w:tc>
        <w:tc>
          <w:tcPr>
            <w:tcW w:w="993" w:type="dxa"/>
          </w:tcPr>
          <w:p w14:paraId="77BBE1CF" w14:textId="77777777" w:rsidR="00CF2E05" w:rsidRDefault="00CF2E05" w:rsidP="00ED73F7"/>
        </w:tc>
        <w:tc>
          <w:tcPr>
            <w:tcW w:w="992" w:type="dxa"/>
          </w:tcPr>
          <w:p w14:paraId="7DD2B7AF" w14:textId="77777777" w:rsidR="00CF2E05" w:rsidRDefault="00CF2E05" w:rsidP="00ED73F7"/>
        </w:tc>
        <w:tc>
          <w:tcPr>
            <w:tcW w:w="992" w:type="dxa"/>
          </w:tcPr>
          <w:p w14:paraId="17DDAD96" w14:textId="2990D6C3" w:rsidR="00CF2E05" w:rsidRDefault="00924684" w:rsidP="00ED73F7">
            <w:r>
              <w:t>0</w:t>
            </w:r>
          </w:p>
        </w:tc>
        <w:tc>
          <w:tcPr>
            <w:tcW w:w="992" w:type="dxa"/>
          </w:tcPr>
          <w:p w14:paraId="2E591475" w14:textId="77777777" w:rsidR="00CF2E05" w:rsidRDefault="00CF2E05" w:rsidP="00ED73F7"/>
        </w:tc>
        <w:tc>
          <w:tcPr>
            <w:tcW w:w="992" w:type="dxa"/>
            <w:shd w:val="clear" w:color="auto" w:fill="F2F2F2" w:themeFill="background1" w:themeFillShade="F2"/>
          </w:tcPr>
          <w:p w14:paraId="2A72927D" w14:textId="530BFAD3" w:rsidR="00CF2E05" w:rsidRDefault="00CF2E05" w:rsidP="00ED73F7"/>
        </w:tc>
      </w:tr>
      <w:tr w:rsidR="00CF2E05" w14:paraId="1538BDAD" w14:textId="77777777" w:rsidTr="00771E8F">
        <w:tc>
          <w:tcPr>
            <w:tcW w:w="534" w:type="dxa"/>
            <w:vMerge/>
            <w:tcBorders>
              <w:top w:val="nil"/>
              <w:left w:val="single" w:sz="4" w:space="0" w:color="auto"/>
              <w:bottom w:val="nil"/>
              <w:right w:val="single" w:sz="4" w:space="0" w:color="auto"/>
            </w:tcBorders>
          </w:tcPr>
          <w:p w14:paraId="7B6C82F0" w14:textId="77777777" w:rsidR="00CF2E05" w:rsidRDefault="00CF2E05" w:rsidP="00ED73F7"/>
        </w:tc>
        <w:tc>
          <w:tcPr>
            <w:tcW w:w="879" w:type="dxa"/>
            <w:vMerge/>
            <w:tcBorders>
              <w:top w:val="nil"/>
              <w:left w:val="single" w:sz="4" w:space="0" w:color="auto"/>
              <w:bottom w:val="nil"/>
              <w:right w:val="single" w:sz="4" w:space="0" w:color="auto"/>
            </w:tcBorders>
          </w:tcPr>
          <w:p w14:paraId="0CE83597" w14:textId="77777777" w:rsidR="00CF2E05" w:rsidRDefault="00CF2E05" w:rsidP="00ED73F7"/>
        </w:tc>
        <w:tc>
          <w:tcPr>
            <w:tcW w:w="1186" w:type="dxa"/>
            <w:vMerge/>
            <w:tcBorders>
              <w:top w:val="nil"/>
              <w:left w:val="single" w:sz="4" w:space="0" w:color="auto"/>
              <w:bottom w:val="nil"/>
              <w:right w:val="single" w:sz="4" w:space="0" w:color="auto"/>
            </w:tcBorders>
          </w:tcPr>
          <w:p w14:paraId="435C93D5" w14:textId="77777777" w:rsidR="00CF2E05" w:rsidRDefault="00CF2E05" w:rsidP="00ED73F7"/>
        </w:tc>
        <w:tc>
          <w:tcPr>
            <w:tcW w:w="1082" w:type="dxa"/>
            <w:vMerge/>
            <w:tcBorders>
              <w:top w:val="nil"/>
              <w:left w:val="single" w:sz="4" w:space="0" w:color="auto"/>
              <w:bottom w:val="nil"/>
              <w:right w:val="single" w:sz="4" w:space="0" w:color="auto"/>
            </w:tcBorders>
          </w:tcPr>
          <w:p w14:paraId="51A03223" w14:textId="77777777" w:rsidR="00CF2E05" w:rsidRDefault="00CF2E05" w:rsidP="00ED73F7"/>
        </w:tc>
        <w:tc>
          <w:tcPr>
            <w:tcW w:w="1134" w:type="dxa"/>
            <w:tcBorders>
              <w:left w:val="single" w:sz="4" w:space="0" w:color="auto"/>
            </w:tcBorders>
          </w:tcPr>
          <w:p w14:paraId="09B047CD" w14:textId="77777777" w:rsidR="00CF2E05" w:rsidRDefault="00CF2E05" w:rsidP="00ED73F7">
            <w:r>
              <w:t>4</w:t>
            </w:r>
            <w:r w:rsidRPr="003A5DCE">
              <w:rPr>
                <w:vertAlign w:val="superscript"/>
              </w:rPr>
              <w:t>th</w:t>
            </w:r>
            <w:r>
              <w:t xml:space="preserve"> year</w:t>
            </w:r>
          </w:p>
        </w:tc>
        <w:tc>
          <w:tcPr>
            <w:tcW w:w="850" w:type="dxa"/>
          </w:tcPr>
          <w:p w14:paraId="4ABF4A34" w14:textId="77777777" w:rsidR="00CF2E05" w:rsidRDefault="00CF2E05" w:rsidP="00ED73F7"/>
        </w:tc>
        <w:tc>
          <w:tcPr>
            <w:tcW w:w="993" w:type="dxa"/>
          </w:tcPr>
          <w:p w14:paraId="278E98B7" w14:textId="77777777" w:rsidR="00CF2E05" w:rsidRDefault="00CF2E05" w:rsidP="00ED73F7"/>
        </w:tc>
        <w:tc>
          <w:tcPr>
            <w:tcW w:w="992" w:type="dxa"/>
          </w:tcPr>
          <w:p w14:paraId="24856692" w14:textId="77777777" w:rsidR="00CF2E05" w:rsidRDefault="00CF2E05" w:rsidP="00ED73F7"/>
        </w:tc>
        <w:tc>
          <w:tcPr>
            <w:tcW w:w="992" w:type="dxa"/>
          </w:tcPr>
          <w:p w14:paraId="2CBCAA75" w14:textId="348BBC86" w:rsidR="00CF2E05" w:rsidRDefault="00924684" w:rsidP="00ED73F7">
            <w:r>
              <w:t>0</w:t>
            </w:r>
          </w:p>
        </w:tc>
        <w:tc>
          <w:tcPr>
            <w:tcW w:w="992" w:type="dxa"/>
          </w:tcPr>
          <w:p w14:paraId="5CE425EA" w14:textId="77777777" w:rsidR="00CF2E05" w:rsidRDefault="00CF2E05" w:rsidP="00ED73F7"/>
        </w:tc>
        <w:tc>
          <w:tcPr>
            <w:tcW w:w="992" w:type="dxa"/>
            <w:shd w:val="clear" w:color="auto" w:fill="F2F2F2" w:themeFill="background1" w:themeFillShade="F2"/>
          </w:tcPr>
          <w:p w14:paraId="378F72ED" w14:textId="0DA249BF" w:rsidR="00CF2E05" w:rsidRDefault="00CF2E05" w:rsidP="00ED73F7"/>
        </w:tc>
      </w:tr>
      <w:tr w:rsidR="00771E8F" w14:paraId="2A499E68" w14:textId="77777777" w:rsidTr="00771E8F">
        <w:tc>
          <w:tcPr>
            <w:tcW w:w="534" w:type="dxa"/>
            <w:tcBorders>
              <w:top w:val="nil"/>
              <w:left w:val="single" w:sz="4" w:space="0" w:color="auto"/>
              <w:bottom w:val="single" w:sz="4" w:space="0" w:color="auto"/>
              <w:right w:val="single" w:sz="4" w:space="0" w:color="auto"/>
            </w:tcBorders>
          </w:tcPr>
          <w:p w14:paraId="5F3CF672" w14:textId="77777777" w:rsidR="00771E8F" w:rsidRDefault="00771E8F" w:rsidP="00ED73F7"/>
        </w:tc>
        <w:tc>
          <w:tcPr>
            <w:tcW w:w="879" w:type="dxa"/>
            <w:tcBorders>
              <w:top w:val="nil"/>
              <w:left w:val="single" w:sz="4" w:space="0" w:color="auto"/>
              <w:bottom w:val="single" w:sz="4" w:space="0" w:color="auto"/>
              <w:right w:val="single" w:sz="4" w:space="0" w:color="auto"/>
            </w:tcBorders>
          </w:tcPr>
          <w:p w14:paraId="40C74F5A" w14:textId="77777777" w:rsidR="00771E8F" w:rsidRDefault="00771E8F" w:rsidP="00ED73F7"/>
        </w:tc>
        <w:tc>
          <w:tcPr>
            <w:tcW w:w="1186" w:type="dxa"/>
            <w:tcBorders>
              <w:top w:val="nil"/>
              <w:left w:val="single" w:sz="4" w:space="0" w:color="auto"/>
              <w:bottom w:val="single" w:sz="4" w:space="0" w:color="auto"/>
              <w:right w:val="single" w:sz="4" w:space="0" w:color="auto"/>
            </w:tcBorders>
          </w:tcPr>
          <w:p w14:paraId="393C1021" w14:textId="77777777" w:rsidR="00771E8F" w:rsidRDefault="00771E8F" w:rsidP="00ED73F7"/>
        </w:tc>
        <w:tc>
          <w:tcPr>
            <w:tcW w:w="1082" w:type="dxa"/>
            <w:tcBorders>
              <w:top w:val="nil"/>
              <w:left w:val="single" w:sz="4" w:space="0" w:color="auto"/>
              <w:bottom w:val="single" w:sz="4" w:space="0" w:color="auto"/>
              <w:right w:val="single" w:sz="4" w:space="0" w:color="auto"/>
            </w:tcBorders>
          </w:tcPr>
          <w:p w14:paraId="5043930F" w14:textId="77777777" w:rsidR="00771E8F" w:rsidRDefault="00771E8F" w:rsidP="00ED73F7"/>
        </w:tc>
        <w:tc>
          <w:tcPr>
            <w:tcW w:w="1134" w:type="dxa"/>
            <w:tcBorders>
              <w:left w:val="single" w:sz="4" w:space="0" w:color="auto"/>
            </w:tcBorders>
          </w:tcPr>
          <w:p w14:paraId="4B6D94D1" w14:textId="4D789852" w:rsidR="00771E8F" w:rsidRDefault="00771E8F" w:rsidP="00ED73F7">
            <w:r>
              <w:t>5</w:t>
            </w:r>
            <w:r w:rsidRPr="003A5DCE">
              <w:rPr>
                <w:vertAlign w:val="superscript"/>
              </w:rPr>
              <w:t>th</w:t>
            </w:r>
            <w:r>
              <w:t xml:space="preserve"> year</w:t>
            </w:r>
          </w:p>
        </w:tc>
        <w:tc>
          <w:tcPr>
            <w:tcW w:w="850" w:type="dxa"/>
          </w:tcPr>
          <w:p w14:paraId="45F3051F" w14:textId="77777777" w:rsidR="00771E8F" w:rsidRDefault="00771E8F" w:rsidP="00ED73F7"/>
        </w:tc>
        <w:tc>
          <w:tcPr>
            <w:tcW w:w="993" w:type="dxa"/>
          </w:tcPr>
          <w:p w14:paraId="17183F05" w14:textId="77777777" w:rsidR="00771E8F" w:rsidRDefault="00771E8F" w:rsidP="00ED73F7"/>
        </w:tc>
        <w:tc>
          <w:tcPr>
            <w:tcW w:w="992" w:type="dxa"/>
          </w:tcPr>
          <w:p w14:paraId="1836649B" w14:textId="77777777" w:rsidR="00771E8F" w:rsidRDefault="00771E8F" w:rsidP="00ED73F7"/>
        </w:tc>
        <w:tc>
          <w:tcPr>
            <w:tcW w:w="992" w:type="dxa"/>
          </w:tcPr>
          <w:p w14:paraId="79BE5437" w14:textId="24A373A8" w:rsidR="00771E8F" w:rsidRDefault="00771E8F" w:rsidP="00ED73F7">
            <w:r>
              <w:t>0</w:t>
            </w:r>
          </w:p>
        </w:tc>
        <w:tc>
          <w:tcPr>
            <w:tcW w:w="992" w:type="dxa"/>
          </w:tcPr>
          <w:p w14:paraId="15B1ADE1" w14:textId="77777777" w:rsidR="00771E8F" w:rsidRDefault="00771E8F" w:rsidP="00ED73F7"/>
        </w:tc>
        <w:tc>
          <w:tcPr>
            <w:tcW w:w="992" w:type="dxa"/>
            <w:shd w:val="clear" w:color="auto" w:fill="F2F2F2" w:themeFill="background1" w:themeFillShade="F2"/>
          </w:tcPr>
          <w:p w14:paraId="5C6859CB" w14:textId="25F3D6BE" w:rsidR="00771E8F" w:rsidRDefault="00771E8F" w:rsidP="00ED73F7"/>
        </w:tc>
      </w:tr>
      <w:tr w:rsidR="00CF2E05" w14:paraId="2806037C" w14:textId="77777777" w:rsidTr="00771E8F">
        <w:tc>
          <w:tcPr>
            <w:tcW w:w="534" w:type="dxa"/>
            <w:tcBorders>
              <w:top w:val="single" w:sz="4" w:space="0" w:color="auto"/>
              <w:bottom w:val="nil"/>
            </w:tcBorders>
            <w:shd w:val="clear" w:color="auto" w:fill="F2F2F2" w:themeFill="background1" w:themeFillShade="F2"/>
          </w:tcPr>
          <w:p w14:paraId="3CD14594" w14:textId="77777777" w:rsidR="00CF2E05" w:rsidRDefault="00CF2E05" w:rsidP="00ED73F7"/>
        </w:tc>
        <w:tc>
          <w:tcPr>
            <w:tcW w:w="879" w:type="dxa"/>
            <w:tcBorders>
              <w:top w:val="single" w:sz="4" w:space="0" w:color="auto"/>
              <w:bottom w:val="nil"/>
            </w:tcBorders>
            <w:shd w:val="clear" w:color="auto" w:fill="F2F2F2" w:themeFill="background1" w:themeFillShade="F2"/>
          </w:tcPr>
          <w:p w14:paraId="43670D4A" w14:textId="77777777" w:rsidR="00CF2E05" w:rsidRDefault="00CF2E05" w:rsidP="00ED73F7"/>
        </w:tc>
        <w:tc>
          <w:tcPr>
            <w:tcW w:w="1186" w:type="dxa"/>
            <w:tcBorders>
              <w:top w:val="single" w:sz="4" w:space="0" w:color="auto"/>
              <w:bottom w:val="nil"/>
            </w:tcBorders>
            <w:shd w:val="clear" w:color="auto" w:fill="F2F2F2" w:themeFill="background1" w:themeFillShade="F2"/>
          </w:tcPr>
          <w:p w14:paraId="6375B782" w14:textId="77777777" w:rsidR="00CF2E05" w:rsidRDefault="00CF2E05" w:rsidP="00ED73F7"/>
        </w:tc>
        <w:tc>
          <w:tcPr>
            <w:tcW w:w="1082" w:type="dxa"/>
            <w:tcBorders>
              <w:top w:val="single" w:sz="4" w:space="0" w:color="auto"/>
              <w:bottom w:val="nil"/>
            </w:tcBorders>
            <w:shd w:val="clear" w:color="auto" w:fill="F2F2F2" w:themeFill="background1" w:themeFillShade="F2"/>
          </w:tcPr>
          <w:p w14:paraId="360DD815" w14:textId="77777777" w:rsidR="00CF2E05" w:rsidRDefault="00CF2E05" w:rsidP="00ED73F7"/>
        </w:tc>
        <w:tc>
          <w:tcPr>
            <w:tcW w:w="1134" w:type="dxa"/>
            <w:shd w:val="clear" w:color="auto" w:fill="F2F2F2" w:themeFill="background1" w:themeFillShade="F2"/>
          </w:tcPr>
          <w:p w14:paraId="4C27800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266B986" w14:textId="77777777" w:rsidR="00CF2E05" w:rsidRDefault="00CF2E05" w:rsidP="00ED73F7"/>
        </w:tc>
        <w:tc>
          <w:tcPr>
            <w:tcW w:w="993" w:type="dxa"/>
            <w:shd w:val="clear" w:color="auto" w:fill="F2F2F2" w:themeFill="background1" w:themeFillShade="F2"/>
          </w:tcPr>
          <w:p w14:paraId="59E819A0" w14:textId="77777777" w:rsidR="00CF2E05" w:rsidRDefault="00CF2E05" w:rsidP="00ED73F7"/>
        </w:tc>
        <w:tc>
          <w:tcPr>
            <w:tcW w:w="992" w:type="dxa"/>
            <w:shd w:val="clear" w:color="auto" w:fill="F2F2F2" w:themeFill="background1" w:themeFillShade="F2"/>
          </w:tcPr>
          <w:p w14:paraId="382C080F" w14:textId="77777777" w:rsidR="00CF2E05" w:rsidRDefault="00CF2E05" w:rsidP="00ED73F7"/>
        </w:tc>
        <w:tc>
          <w:tcPr>
            <w:tcW w:w="992" w:type="dxa"/>
            <w:shd w:val="clear" w:color="auto" w:fill="F2F2F2" w:themeFill="background1" w:themeFillShade="F2"/>
          </w:tcPr>
          <w:p w14:paraId="0C3E07BC" w14:textId="6FCC37AB" w:rsidR="00CF2E05" w:rsidRDefault="00924684" w:rsidP="00ED73F7">
            <w:r>
              <w:t>0</w:t>
            </w:r>
          </w:p>
        </w:tc>
        <w:tc>
          <w:tcPr>
            <w:tcW w:w="992" w:type="dxa"/>
            <w:shd w:val="clear" w:color="auto" w:fill="F2F2F2" w:themeFill="background1" w:themeFillShade="F2"/>
          </w:tcPr>
          <w:p w14:paraId="42BB7A6F" w14:textId="77777777" w:rsidR="00CF2E05" w:rsidRDefault="00CF2E05" w:rsidP="00ED73F7"/>
        </w:tc>
        <w:tc>
          <w:tcPr>
            <w:tcW w:w="992" w:type="dxa"/>
            <w:shd w:val="clear" w:color="auto" w:fill="F2F2F2" w:themeFill="background1" w:themeFillShade="F2"/>
          </w:tcPr>
          <w:p w14:paraId="2D54C493" w14:textId="61C8B396" w:rsidR="00CF2E05" w:rsidRDefault="003906A2" w:rsidP="00ED73F7">
            <w:r>
              <w:t>0</w:t>
            </w:r>
          </w:p>
        </w:tc>
      </w:tr>
      <w:tr w:rsidR="00CF2E05" w14:paraId="17BBC5A6" w14:textId="77777777" w:rsidTr="00771E8F">
        <w:tc>
          <w:tcPr>
            <w:tcW w:w="534" w:type="dxa"/>
            <w:vMerge w:val="restart"/>
            <w:tcBorders>
              <w:top w:val="nil"/>
              <w:left w:val="single" w:sz="4" w:space="0" w:color="auto"/>
              <w:bottom w:val="nil"/>
              <w:right w:val="single" w:sz="4" w:space="0" w:color="auto"/>
            </w:tcBorders>
          </w:tcPr>
          <w:p w14:paraId="09C07BD9" w14:textId="77777777" w:rsidR="00CF2E05" w:rsidRDefault="005B20C0" w:rsidP="00ED73F7">
            <w:r>
              <w:t>3</w:t>
            </w:r>
          </w:p>
        </w:tc>
        <w:tc>
          <w:tcPr>
            <w:tcW w:w="879" w:type="dxa"/>
            <w:vMerge w:val="restart"/>
            <w:tcBorders>
              <w:top w:val="nil"/>
              <w:left w:val="single" w:sz="4" w:space="0" w:color="auto"/>
              <w:bottom w:val="nil"/>
              <w:right w:val="single" w:sz="4" w:space="0" w:color="auto"/>
            </w:tcBorders>
          </w:tcPr>
          <w:p w14:paraId="385BF878" w14:textId="77777777" w:rsidR="00CF2E05" w:rsidRDefault="005B20C0" w:rsidP="00ED73F7">
            <w:r>
              <w:t>Mice</w:t>
            </w:r>
          </w:p>
        </w:tc>
        <w:tc>
          <w:tcPr>
            <w:tcW w:w="1186" w:type="dxa"/>
            <w:vMerge w:val="restart"/>
            <w:tcBorders>
              <w:top w:val="nil"/>
              <w:left w:val="single" w:sz="4" w:space="0" w:color="auto"/>
              <w:bottom w:val="nil"/>
              <w:right w:val="single" w:sz="4" w:space="0" w:color="auto"/>
            </w:tcBorders>
          </w:tcPr>
          <w:p w14:paraId="3B57D5C2" w14:textId="77777777" w:rsidR="00CF2E05" w:rsidRDefault="005B20C0" w:rsidP="00ED73F7">
            <w:r>
              <w:t>Mild</w:t>
            </w:r>
          </w:p>
        </w:tc>
        <w:tc>
          <w:tcPr>
            <w:tcW w:w="1082" w:type="dxa"/>
            <w:vMerge w:val="restart"/>
            <w:tcBorders>
              <w:top w:val="nil"/>
              <w:left w:val="single" w:sz="4" w:space="0" w:color="auto"/>
              <w:bottom w:val="nil"/>
              <w:right w:val="single" w:sz="4" w:space="0" w:color="auto"/>
            </w:tcBorders>
          </w:tcPr>
          <w:p w14:paraId="33B035DD" w14:textId="77777777" w:rsidR="00CF2E05" w:rsidRDefault="005B20C0" w:rsidP="00ED73F7">
            <w:r>
              <w:t>6000</w:t>
            </w:r>
          </w:p>
        </w:tc>
        <w:tc>
          <w:tcPr>
            <w:tcW w:w="1134" w:type="dxa"/>
            <w:tcBorders>
              <w:left w:val="single" w:sz="4" w:space="0" w:color="auto"/>
            </w:tcBorders>
          </w:tcPr>
          <w:p w14:paraId="0A0F3695" w14:textId="77777777" w:rsidR="00CF2E05" w:rsidRDefault="00CF2E05" w:rsidP="00ED73F7">
            <w:r>
              <w:t>1</w:t>
            </w:r>
            <w:r w:rsidRPr="003A5DCE">
              <w:rPr>
                <w:vertAlign w:val="superscript"/>
              </w:rPr>
              <w:t>st</w:t>
            </w:r>
            <w:r>
              <w:t xml:space="preserve"> year</w:t>
            </w:r>
          </w:p>
        </w:tc>
        <w:tc>
          <w:tcPr>
            <w:tcW w:w="850" w:type="dxa"/>
          </w:tcPr>
          <w:p w14:paraId="04AD96B3" w14:textId="77777777" w:rsidR="00CF2E05" w:rsidRDefault="00CF2E05" w:rsidP="00ED73F7"/>
        </w:tc>
        <w:tc>
          <w:tcPr>
            <w:tcW w:w="993" w:type="dxa"/>
          </w:tcPr>
          <w:p w14:paraId="127AF6B8" w14:textId="77777777" w:rsidR="00CF2E05" w:rsidRDefault="00CF2E05" w:rsidP="00ED73F7"/>
        </w:tc>
        <w:tc>
          <w:tcPr>
            <w:tcW w:w="992" w:type="dxa"/>
          </w:tcPr>
          <w:p w14:paraId="1257B256" w14:textId="088096E8" w:rsidR="00CF2E05" w:rsidRDefault="00924684" w:rsidP="00ED73F7">
            <w:r>
              <w:t>0</w:t>
            </w:r>
          </w:p>
        </w:tc>
        <w:tc>
          <w:tcPr>
            <w:tcW w:w="992" w:type="dxa"/>
          </w:tcPr>
          <w:p w14:paraId="49613747" w14:textId="77777777" w:rsidR="00CF2E05" w:rsidRDefault="00CF2E05" w:rsidP="00ED73F7"/>
        </w:tc>
        <w:tc>
          <w:tcPr>
            <w:tcW w:w="992" w:type="dxa"/>
          </w:tcPr>
          <w:p w14:paraId="319274D0" w14:textId="77777777" w:rsidR="00CF2E05" w:rsidRDefault="00CF2E05" w:rsidP="00ED73F7"/>
        </w:tc>
        <w:tc>
          <w:tcPr>
            <w:tcW w:w="992" w:type="dxa"/>
            <w:shd w:val="clear" w:color="auto" w:fill="F2F2F2" w:themeFill="background1" w:themeFillShade="F2"/>
          </w:tcPr>
          <w:p w14:paraId="5A98171E" w14:textId="1681ECE6" w:rsidR="00CF2E05" w:rsidRDefault="00CF2E05" w:rsidP="00ED73F7"/>
        </w:tc>
      </w:tr>
      <w:tr w:rsidR="00CF2E05" w14:paraId="4B210306" w14:textId="77777777" w:rsidTr="00771E8F">
        <w:tc>
          <w:tcPr>
            <w:tcW w:w="534" w:type="dxa"/>
            <w:vMerge/>
            <w:tcBorders>
              <w:top w:val="nil"/>
              <w:left w:val="single" w:sz="4" w:space="0" w:color="auto"/>
              <w:bottom w:val="nil"/>
              <w:right w:val="single" w:sz="4" w:space="0" w:color="auto"/>
            </w:tcBorders>
          </w:tcPr>
          <w:p w14:paraId="199A2C6D" w14:textId="77777777" w:rsidR="00CF2E05" w:rsidRDefault="00CF2E05" w:rsidP="00ED73F7"/>
        </w:tc>
        <w:tc>
          <w:tcPr>
            <w:tcW w:w="879" w:type="dxa"/>
            <w:vMerge/>
            <w:tcBorders>
              <w:top w:val="nil"/>
              <w:left w:val="single" w:sz="4" w:space="0" w:color="auto"/>
              <w:bottom w:val="nil"/>
              <w:right w:val="single" w:sz="4" w:space="0" w:color="auto"/>
            </w:tcBorders>
          </w:tcPr>
          <w:p w14:paraId="4AA71123" w14:textId="77777777" w:rsidR="00CF2E05" w:rsidRDefault="00CF2E05" w:rsidP="00ED73F7"/>
        </w:tc>
        <w:tc>
          <w:tcPr>
            <w:tcW w:w="1186" w:type="dxa"/>
            <w:vMerge/>
            <w:tcBorders>
              <w:top w:val="nil"/>
              <w:left w:val="single" w:sz="4" w:space="0" w:color="auto"/>
              <w:bottom w:val="nil"/>
              <w:right w:val="single" w:sz="4" w:space="0" w:color="auto"/>
            </w:tcBorders>
          </w:tcPr>
          <w:p w14:paraId="064946C2" w14:textId="77777777" w:rsidR="00CF2E05" w:rsidRDefault="00CF2E05" w:rsidP="00ED73F7"/>
        </w:tc>
        <w:tc>
          <w:tcPr>
            <w:tcW w:w="1082" w:type="dxa"/>
            <w:vMerge/>
            <w:tcBorders>
              <w:top w:val="nil"/>
              <w:left w:val="single" w:sz="4" w:space="0" w:color="auto"/>
              <w:bottom w:val="nil"/>
              <w:right w:val="single" w:sz="4" w:space="0" w:color="auto"/>
            </w:tcBorders>
          </w:tcPr>
          <w:p w14:paraId="442C2830" w14:textId="77777777" w:rsidR="00CF2E05" w:rsidRDefault="00CF2E05" w:rsidP="00ED73F7"/>
        </w:tc>
        <w:tc>
          <w:tcPr>
            <w:tcW w:w="1134" w:type="dxa"/>
            <w:tcBorders>
              <w:left w:val="single" w:sz="4" w:space="0" w:color="auto"/>
            </w:tcBorders>
          </w:tcPr>
          <w:p w14:paraId="6D0E9D9D" w14:textId="77777777" w:rsidR="00CF2E05" w:rsidRDefault="00CF2E05" w:rsidP="00ED73F7">
            <w:r>
              <w:t>2</w:t>
            </w:r>
            <w:r w:rsidRPr="003A5DCE">
              <w:rPr>
                <w:vertAlign w:val="superscript"/>
              </w:rPr>
              <w:t>nd</w:t>
            </w:r>
            <w:r>
              <w:t xml:space="preserve"> year</w:t>
            </w:r>
          </w:p>
        </w:tc>
        <w:tc>
          <w:tcPr>
            <w:tcW w:w="850" w:type="dxa"/>
          </w:tcPr>
          <w:p w14:paraId="64C18A9E" w14:textId="77777777" w:rsidR="00CF2E05" w:rsidRDefault="00CF2E05" w:rsidP="00ED73F7"/>
        </w:tc>
        <w:tc>
          <w:tcPr>
            <w:tcW w:w="993" w:type="dxa"/>
          </w:tcPr>
          <w:p w14:paraId="6FEFAF87" w14:textId="77777777" w:rsidR="00CF2E05" w:rsidRDefault="00CF2E05" w:rsidP="00ED73F7"/>
        </w:tc>
        <w:tc>
          <w:tcPr>
            <w:tcW w:w="992" w:type="dxa"/>
          </w:tcPr>
          <w:p w14:paraId="592DCFF8" w14:textId="4829F874" w:rsidR="00CF2E05" w:rsidRDefault="00924684" w:rsidP="00ED73F7">
            <w:r>
              <w:t>0</w:t>
            </w:r>
          </w:p>
        </w:tc>
        <w:tc>
          <w:tcPr>
            <w:tcW w:w="992" w:type="dxa"/>
          </w:tcPr>
          <w:p w14:paraId="4D9035BC" w14:textId="77777777" w:rsidR="00CF2E05" w:rsidRDefault="00CF2E05" w:rsidP="00ED73F7"/>
        </w:tc>
        <w:tc>
          <w:tcPr>
            <w:tcW w:w="992" w:type="dxa"/>
          </w:tcPr>
          <w:p w14:paraId="306A4291" w14:textId="77777777" w:rsidR="00CF2E05" w:rsidRDefault="00CF2E05" w:rsidP="00ED73F7"/>
        </w:tc>
        <w:tc>
          <w:tcPr>
            <w:tcW w:w="992" w:type="dxa"/>
            <w:shd w:val="clear" w:color="auto" w:fill="F2F2F2" w:themeFill="background1" w:themeFillShade="F2"/>
          </w:tcPr>
          <w:p w14:paraId="77888346" w14:textId="1169FE09" w:rsidR="00CF2E05" w:rsidRDefault="00CF2E05" w:rsidP="00ED73F7"/>
        </w:tc>
      </w:tr>
      <w:tr w:rsidR="00CF2E05" w14:paraId="63AB7A92" w14:textId="77777777" w:rsidTr="00771E8F">
        <w:tc>
          <w:tcPr>
            <w:tcW w:w="534" w:type="dxa"/>
            <w:vMerge/>
            <w:tcBorders>
              <w:top w:val="nil"/>
              <w:left w:val="single" w:sz="4" w:space="0" w:color="auto"/>
              <w:bottom w:val="nil"/>
              <w:right w:val="single" w:sz="4" w:space="0" w:color="auto"/>
            </w:tcBorders>
          </w:tcPr>
          <w:p w14:paraId="4C7DDAEA" w14:textId="77777777" w:rsidR="00CF2E05" w:rsidRDefault="00CF2E05" w:rsidP="00ED73F7"/>
        </w:tc>
        <w:tc>
          <w:tcPr>
            <w:tcW w:w="879" w:type="dxa"/>
            <w:vMerge/>
            <w:tcBorders>
              <w:top w:val="nil"/>
              <w:left w:val="single" w:sz="4" w:space="0" w:color="auto"/>
              <w:bottom w:val="nil"/>
              <w:right w:val="single" w:sz="4" w:space="0" w:color="auto"/>
            </w:tcBorders>
          </w:tcPr>
          <w:p w14:paraId="134425C4" w14:textId="77777777" w:rsidR="00CF2E05" w:rsidRDefault="00CF2E05" w:rsidP="00ED73F7"/>
        </w:tc>
        <w:tc>
          <w:tcPr>
            <w:tcW w:w="1186" w:type="dxa"/>
            <w:vMerge/>
            <w:tcBorders>
              <w:top w:val="nil"/>
              <w:left w:val="single" w:sz="4" w:space="0" w:color="auto"/>
              <w:bottom w:val="nil"/>
              <w:right w:val="single" w:sz="4" w:space="0" w:color="auto"/>
            </w:tcBorders>
          </w:tcPr>
          <w:p w14:paraId="3869931D" w14:textId="77777777" w:rsidR="00CF2E05" w:rsidRDefault="00CF2E05" w:rsidP="00ED73F7"/>
        </w:tc>
        <w:tc>
          <w:tcPr>
            <w:tcW w:w="1082" w:type="dxa"/>
            <w:vMerge/>
            <w:tcBorders>
              <w:top w:val="nil"/>
              <w:left w:val="single" w:sz="4" w:space="0" w:color="auto"/>
              <w:bottom w:val="nil"/>
              <w:right w:val="single" w:sz="4" w:space="0" w:color="auto"/>
            </w:tcBorders>
          </w:tcPr>
          <w:p w14:paraId="453DA13E" w14:textId="77777777" w:rsidR="00CF2E05" w:rsidRDefault="00CF2E05" w:rsidP="00ED73F7"/>
        </w:tc>
        <w:tc>
          <w:tcPr>
            <w:tcW w:w="1134" w:type="dxa"/>
            <w:tcBorders>
              <w:left w:val="single" w:sz="4" w:space="0" w:color="auto"/>
            </w:tcBorders>
          </w:tcPr>
          <w:p w14:paraId="685F9BF7" w14:textId="77777777" w:rsidR="00CF2E05" w:rsidRDefault="00CF2E05" w:rsidP="00ED73F7">
            <w:r>
              <w:t>3</w:t>
            </w:r>
            <w:r w:rsidRPr="003A5DCE">
              <w:rPr>
                <w:vertAlign w:val="superscript"/>
              </w:rPr>
              <w:t>rd</w:t>
            </w:r>
            <w:r>
              <w:t xml:space="preserve"> year</w:t>
            </w:r>
          </w:p>
        </w:tc>
        <w:tc>
          <w:tcPr>
            <w:tcW w:w="850" w:type="dxa"/>
          </w:tcPr>
          <w:p w14:paraId="36EF47C5" w14:textId="77777777" w:rsidR="00CF2E05" w:rsidRDefault="00CF2E05" w:rsidP="00ED73F7"/>
        </w:tc>
        <w:tc>
          <w:tcPr>
            <w:tcW w:w="993" w:type="dxa"/>
          </w:tcPr>
          <w:p w14:paraId="14A11FC5" w14:textId="77777777" w:rsidR="00CF2E05" w:rsidRDefault="00CF2E05" w:rsidP="00ED73F7"/>
        </w:tc>
        <w:tc>
          <w:tcPr>
            <w:tcW w:w="992" w:type="dxa"/>
          </w:tcPr>
          <w:p w14:paraId="044C7BD2" w14:textId="0D2D607F" w:rsidR="00CF2E05" w:rsidRDefault="00924684" w:rsidP="00ED73F7">
            <w:r>
              <w:t>0</w:t>
            </w:r>
          </w:p>
        </w:tc>
        <w:tc>
          <w:tcPr>
            <w:tcW w:w="992" w:type="dxa"/>
          </w:tcPr>
          <w:p w14:paraId="0536E40F" w14:textId="77777777" w:rsidR="00CF2E05" w:rsidRDefault="00CF2E05" w:rsidP="00ED73F7"/>
        </w:tc>
        <w:tc>
          <w:tcPr>
            <w:tcW w:w="992" w:type="dxa"/>
          </w:tcPr>
          <w:p w14:paraId="25D7D2D7" w14:textId="77777777" w:rsidR="00CF2E05" w:rsidRDefault="00CF2E05" w:rsidP="00ED73F7"/>
        </w:tc>
        <w:tc>
          <w:tcPr>
            <w:tcW w:w="992" w:type="dxa"/>
            <w:shd w:val="clear" w:color="auto" w:fill="F2F2F2" w:themeFill="background1" w:themeFillShade="F2"/>
          </w:tcPr>
          <w:p w14:paraId="63C04F34" w14:textId="2A4367E0" w:rsidR="00CF2E05" w:rsidRDefault="00CF2E05" w:rsidP="00ED73F7"/>
        </w:tc>
      </w:tr>
      <w:tr w:rsidR="00CF2E05" w14:paraId="6E7AA4EA" w14:textId="77777777" w:rsidTr="00771E8F">
        <w:tc>
          <w:tcPr>
            <w:tcW w:w="534" w:type="dxa"/>
            <w:vMerge/>
            <w:tcBorders>
              <w:top w:val="nil"/>
              <w:left w:val="single" w:sz="4" w:space="0" w:color="auto"/>
              <w:bottom w:val="nil"/>
              <w:right w:val="single" w:sz="4" w:space="0" w:color="auto"/>
            </w:tcBorders>
          </w:tcPr>
          <w:p w14:paraId="448A1678" w14:textId="77777777" w:rsidR="00CF2E05" w:rsidRDefault="00CF2E05" w:rsidP="00ED73F7"/>
        </w:tc>
        <w:tc>
          <w:tcPr>
            <w:tcW w:w="879" w:type="dxa"/>
            <w:vMerge/>
            <w:tcBorders>
              <w:top w:val="nil"/>
              <w:left w:val="single" w:sz="4" w:space="0" w:color="auto"/>
              <w:bottom w:val="nil"/>
              <w:right w:val="single" w:sz="4" w:space="0" w:color="auto"/>
            </w:tcBorders>
          </w:tcPr>
          <w:p w14:paraId="008CD4DC" w14:textId="77777777" w:rsidR="00CF2E05" w:rsidRDefault="00CF2E05" w:rsidP="00ED73F7"/>
        </w:tc>
        <w:tc>
          <w:tcPr>
            <w:tcW w:w="1186" w:type="dxa"/>
            <w:vMerge/>
            <w:tcBorders>
              <w:top w:val="nil"/>
              <w:left w:val="single" w:sz="4" w:space="0" w:color="auto"/>
              <w:bottom w:val="nil"/>
              <w:right w:val="single" w:sz="4" w:space="0" w:color="auto"/>
            </w:tcBorders>
          </w:tcPr>
          <w:p w14:paraId="35CEB88A" w14:textId="77777777" w:rsidR="00CF2E05" w:rsidRDefault="00CF2E05" w:rsidP="00ED73F7"/>
        </w:tc>
        <w:tc>
          <w:tcPr>
            <w:tcW w:w="1082" w:type="dxa"/>
            <w:vMerge/>
            <w:tcBorders>
              <w:top w:val="nil"/>
              <w:left w:val="single" w:sz="4" w:space="0" w:color="auto"/>
              <w:bottom w:val="nil"/>
              <w:right w:val="single" w:sz="4" w:space="0" w:color="auto"/>
            </w:tcBorders>
          </w:tcPr>
          <w:p w14:paraId="568A5DF3" w14:textId="77777777" w:rsidR="00CF2E05" w:rsidRDefault="00CF2E05" w:rsidP="00ED73F7"/>
        </w:tc>
        <w:tc>
          <w:tcPr>
            <w:tcW w:w="1134" w:type="dxa"/>
            <w:tcBorders>
              <w:left w:val="single" w:sz="4" w:space="0" w:color="auto"/>
            </w:tcBorders>
          </w:tcPr>
          <w:p w14:paraId="15431416" w14:textId="77777777" w:rsidR="00CF2E05" w:rsidRDefault="00CF2E05" w:rsidP="00ED73F7">
            <w:r>
              <w:t>4</w:t>
            </w:r>
            <w:r w:rsidRPr="003A5DCE">
              <w:rPr>
                <w:vertAlign w:val="superscript"/>
              </w:rPr>
              <w:t>th</w:t>
            </w:r>
            <w:r>
              <w:t xml:space="preserve"> year</w:t>
            </w:r>
          </w:p>
        </w:tc>
        <w:tc>
          <w:tcPr>
            <w:tcW w:w="850" w:type="dxa"/>
          </w:tcPr>
          <w:p w14:paraId="49665D8B" w14:textId="77777777" w:rsidR="00CF2E05" w:rsidRDefault="00CF2E05" w:rsidP="00ED73F7"/>
        </w:tc>
        <w:tc>
          <w:tcPr>
            <w:tcW w:w="993" w:type="dxa"/>
          </w:tcPr>
          <w:p w14:paraId="771F7742" w14:textId="77777777" w:rsidR="00CF2E05" w:rsidRDefault="00CF2E05" w:rsidP="00ED73F7"/>
        </w:tc>
        <w:tc>
          <w:tcPr>
            <w:tcW w:w="992" w:type="dxa"/>
          </w:tcPr>
          <w:p w14:paraId="0D2F100C" w14:textId="20DBA043" w:rsidR="00CF2E05" w:rsidRDefault="00924684" w:rsidP="00ED73F7">
            <w:r>
              <w:t>0</w:t>
            </w:r>
          </w:p>
        </w:tc>
        <w:tc>
          <w:tcPr>
            <w:tcW w:w="992" w:type="dxa"/>
          </w:tcPr>
          <w:p w14:paraId="61875394" w14:textId="77777777" w:rsidR="00CF2E05" w:rsidRDefault="00CF2E05" w:rsidP="00ED73F7"/>
        </w:tc>
        <w:tc>
          <w:tcPr>
            <w:tcW w:w="992" w:type="dxa"/>
          </w:tcPr>
          <w:p w14:paraId="1F9E4FF3" w14:textId="77777777" w:rsidR="00CF2E05" w:rsidRDefault="00CF2E05" w:rsidP="00ED73F7"/>
        </w:tc>
        <w:tc>
          <w:tcPr>
            <w:tcW w:w="992" w:type="dxa"/>
            <w:shd w:val="clear" w:color="auto" w:fill="F2F2F2" w:themeFill="background1" w:themeFillShade="F2"/>
          </w:tcPr>
          <w:p w14:paraId="176DE86F" w14:textId="76F4D696" w:rsidR="00CF2E05" w:rsidRDefault="00CF2E05" w:rsidP="00ED73F7"/>
        </w:tc>
      </w:tr>
      <w:tr w:rsidR="00771E8F" w14:paraId="58CC86F3" w14:textId="77777777" w:rsidTr="00771E8F">
        <w:tc>
          <w:tcPr>
            <w:tcW w:w="534" w:type="dxa"/>
            <w:tcBorders>
              <w:top w:val="nil"/>
              <w:left w:val="single" w:sz="4" w:space="0" w:color="auto"/>
              <w:bottom w:val="single" w:sz="4" w:space="0" w:color="auto"/>
              <w:right w:val="single" w:sz="4" w:space="0" w:color="auto"/>
            </w:tcBorders>
          </w:tcPr>
          <w:p w14:paraId="681029F2" w14:textId="77777777" w:rsidR="00771E8F" w:rsidRDefault="00771E8F" w:rsidP="00ED73F7"/>
        </w:tc>
        <w:tc>
          <w:tcPr>
            <w:tcW w:w="879" w:type="dxa"/>
            <w:tcBorders>
              <w:top w:val="nil"/>
              <w:left w:val="single" w:sz="4" w:space="0" w:color="auto"/>
              <w:bottom w:val="single" w:sz="4" w:space="0" w:color="auto"/>
              <w:right w:val="single" w:sz="4" w:space="0" w:color="auto"/>
            </w:tcBorders>
          </w:tcPr>
          <w:p w14:paraId="4F262824" w14:textId="77777777" w:rsidR="00771E8F" w:rsidRDefault="00771E8F" w:rsidP="00ED73F7"/>
        </w:tc>
        <w:tc>
          <w:tcPr>
            <w:tcW w:w="1186" w:type="dxa"/>
            <w:tcBorders>
              <w:top w:val="nil"/>
              <w:left w:val="single" w:sz="4" w:space="0" w:color="auto"/>
              <w:bottom w:val="single" w:sz="4" w:space="0" w:color="auto"/>
              <w:right w:val="single" w:sz="4" w:space="0" w:color="auto"/>
            </w:tcBorders>
          </w:tcPr>
          <w:p w14:paraId="05DED741" w14:textId="77777777" w:rsidR="00771E8F" w:rsidRDefault="00771E8F" w:rsidP="00ED73F7"/>
        </w:tc>
        <w:tc>
          <w:tcPr>
            <w:tcW w:w="1082" w:type="dxa"/>
            <w:tcBorders>
              <w:top w:val="nil"/>
              <w:left w:val="single" w:sz="4" w:space="0" w:color="auto"/>
              <w:bottom w:val="single" w:sz="4" w:space="0" w:color="auto"/>
              <w:right w:val="single" w:sz="4" w:space="0" w:color="auto"/>
            </w:tcBorders>
          </w:tcPr>
          <w:p w14:paraId="50F49AD9" w14:textId="77777777" w:rsidR="00771E8F" w:rsidRDefault="00771E8F" w:rsidP="00ED73F7"/>
        </w:tc>
        <w:tc>
          <w:tcPr>
            <w:tcW w:w="1134" w:type="dxa"/>
            <w:tcBorders>
              <w:left w:val="single" w:sz="4" w:space="0" w:color="auto"/>
            </w:tcBorders>
          </w:tcPr>
          <w:p w14:paraId="52E5668D" w14:textId="26786FEF" w:rsidR="00771E8F" w:rsidRDefault="00771E8F" w:rsidP="00ED73F7">
            <w:r>
              <w:t>5</w:t>
            </w:r>
            <w:r w:rsidRPr="003A5DCE">
              <w:rPr>
                <w:vertAlign w:val="superscript"/>
              </w:rPr>
              <w:t>th</w:t>
            </w:r>
            <w:r>
              <w:t xml:space="preserve"> year</w:t>
            </w:r>
          </w:p>
        </w:tc>
        <w:tc>
          <w:tcPr>
            <w:tcW w:w="850" w:type="dxa"/>
          </w:tcPr>
          <w:p w14:paraId="459C0265" w14:textId="77777777" w:rsidR="00771E8F" w:rsidRDefault="00771E8F" w:rsidP="00ED73F7"/>
        </w:tc>
        <w:tc>
          <w:tcPr>
            <w:tcW w:w="993" w:type="dxa"/>
          </w:tcPr>
          <w:p w14:paraId="0D14A7FF" w14:textId="77777777" w:rsidR="00771E8F" w:rsidRDefault="00771E8F" w:rsidP="00ED73F7"/>
        </w:tc>
        <w:tc>
          <w:tcPr>
            <w:tcW w:w="992" w:type="dxa"/>
          </w:tcPr>
          <w:p w14:paraId="6C7DAA2A" w14:textId="2D98B4B2" w:rsidR="00771E8F" w:rsidRDefault="00771E8F" w:rsidP="00ED73F7">
            <w:r>
              <w:t>0</w:t>
            </w:r>
          </w:p>
        </w:tc>
        <w:tc>
          <w:tcPr>
            <w:tcW w:w="992" w:type="dxa"/>
          </w:tcPr>
          <w:p w14:paraId="2BF606DE" w14:textId="77777777" w:rsidR="00771E8F" w:rsidRDefault="00771E8F" w:rsidP="00ED73F7"/>
        </w:tc>
        <w:tc>
          <w:tcPr>
            <w:tcW w:w="992" w:type="dxa"/>
          </w:tcPr>
          <w:p w14:paraId="187244FF" w14:textId="77777777" w:rsidR="00771E8F" w:rsidRDefault="00771E8F" w:rsidP="00ED73F7"/>
        </w:tc>
        <w:tc>
          <w:tcPr>
            <w:tcW w:w="992" w:type="dxa"/>
            <w:shd w:val="clear" w:color="auto" w:fill="F2F2F2" w:themeFill="background1" w:themeFillShade="F2"/>
          </w:tcPr>
          <w:p w14:paraId="72CDB603" w14:textId="29D92D02" w:rsidR="00771E8F" w:rsidRDefault="00771E8F" w:rsidP="00ED73F7"/>
        </w:tc>
      </w:tr>
      <w:tr w:rsidR="00CF2E05" w14:paraId="6730F89D" w14:textId="77777777" w:rsidTr="00771E8F">
        <w:tc>
          <w:tcPr>
            <w:tcW w:w="534" w:type="dxa"/>
            <w:tcBorders>
              <w:top w:val="single" w:sz="4" w:space="0" w:color="auto"/>
              <w:bottom w:val="single" w:sz="4" w:space="0" w:color="auto"/>
            </w:tcBorders>
            <w:shd w:val="clear" w:color="auto" w:fill="F2F2F2" w:themeFill="background1" w:themeFillShade="F2"/>
          </w:tcPr>
          <w:p w14:paraId="7215A6DB" w14:textId="77777777" w:rsidR="00CF2E05" w:rsidRDefault="00CF2E05" w:rsidP="00ED73F7"/>
        </w:tc>
        <w:tc>
          <w:tcPr>
            <w:tcW w:w="879" w:type="dxa"/>
            <w:tcBorders>
              <w:top w:val="single" w:sz="4" w:space="0" w:color="auto"/>
              <w:bottom w:val="single" w:sz="4" w:space="0" w:color="auto"/>
            </w:tcBorders>
            <w:shd w:val="clear" w:color="auto" w:fill="F2F2F2" w:themeFill="background1" w:themeFillShade="F2"/>
          </w:tcPr>
          <w:p w14:paraId="43AF1785" w14:textId="77777777" w:rsidR="00CF2E05" w:rsidRDefault="00CF2E05" w:rsidP="00ED73F7"/>
        </w:tc>
        <w:tc>
          <w:tcPr>
            <w:tcW w:w="1186" w:type="dxa"/>
            <w:tcBorders>
              <w:top w:val="single" w:sz="4" w:space="0" w:color="auto"/>
              <w:bottom w:val="single" w:sz="4" w:space="0" w:color="auto"/>
            </w:tcBorders>
            <w:shd w:val="clear" w:color="auto" w:fill="F2F2F2" w:themeFill="background1" w:themeFillShade="F2"/>
          </w:tcPr>
          <w:p w14:paraId="2F261BD0" w14:textId="77777777" w:rsidR="00CF2E05" w:rsidRDefault="00CF2E05" w:rsidP="00ED73F7"/>
        </w:tc>
        <w:tc>
          <w:tcPr>
            <w:tcW w:w="1082" w:type="dxa"/>
            <w:tcBorders>
              <w:top w:val="single" w:sz="4" w:space="0" w:color="auto"/>
              <w:bottom w:val="single" w:sz="4" w:space="0" w:color="auto"/>
            </w:tcBorders>
            <w:shd w:val="clear" w:color="auto" w:fill="F2F2F2" w:themeFill="background1" w:themeFillShade="F2"/>
          </w:tcPr>
          <w:p w14:paraId="6405D3E0" w14:textId="77777777" w:rsidR="00CF2E05" w:rsidRDefault="00CF2E05" w:rsidP="00ED73F7"/>
        </w:tc>
        <w:tc>
          <w:tcPr>
            <w:tcW w:w="1134" w:type="dxa"/>
            <w:shd w:val="clear" w:color="auto" w:fill="F2F2F2" w:themeFill="background1" w:themeFillShade="F2"/>
          </w:tcPr>
          <w:p w14:paraId="4E9E25F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4247783" w14:textId="77777777" w:rsidR="00CF2E05" w:rsidRDefault="00CF2E05" w:rsidP="00ED73F7"/>
        </w:tc>
        <w:tc>
          <w:tcPr>
            <w:tcW w:w="993" w:type="dxa"/>
            <w:shd w:val="clear" w:color="auto" w:fill="F2F2F2" w:themeFill="background1" w:themeFillShade="F2"/>
          </w:tcPr>
          <w:p w14:paraId="2609A832" w14:textId="77777777" w:rsidR="00CF2E05" w:rsidRDefault="00CF2E05" w:rsidP="00ED73F7"/>
        </w:tc>
        <w:tc>
          <w:tcPr>
            <w:tcW w:w="992" w:type="dxa"/>
            <w:shd w:val="clear" w:color="auto" w:fill="F2F2F2" w:themeFill="background1" w:themeFillShade="F2"/>
          </w:tcPr>
          <w:p w14:paraId="5B864434" w14:textId="249FDFB1" w:rsidR="00CF2E05" w:rsidRDefault="00924684" w:rsidP="00ED73F7">
            <w:r>
              <w:t>0</w:t>
            </w:r>
          </w:p>
        </w:tc>
        <w:tc>
          <w:tcPr>
            <w:tcW w:w="992" w:type="dxa"/>
            <w:shd w:val="clear" w:color="auto" w:fill="F2F2F2" w:themeFill="background1" w:themeFillShade="F2"/>
          </w:tcPr>
          <w:p w14:paraId="48F36804" w14:textId="77777777" w:rsidR="00CF2E05" w:rsidRDefault="00CF2E05" w:rsidP="00ED73F7"/>
        </w:tc>
        <w:tc>
          <w:tcPr>
            <w:tcW w:w="992" w:type="dxa"/>
            <w:shd w:val="clear" w:color="auto" w:fill="F2F2F2" w:themeFill="background1" w:themeFillShade="F2"/>
          </w:tcPr>
          <w:p w14:paraId="3CEA3539" w14:textId="77777777" w:rsidR="00CF2E05" w:rsidRDefault="00CF2E05" w:rsidP="00ED73F7"/>
        </w:tc>
        <w:tc>
          <w:tcPr>
            <w:tcW w:w="992" w:type="dxa"/>
            <w:shd w:val="clear" w:color="auto" w:fill="F2F2F2" w:themeFill="background1" w:themeFillShade="F2"/>
          </w:tcPr>
          <w:p w14:paraId="0008A866" w14:textId="774B41BE" w:rsidR="00CF2E05" w:rsidRDefault="003906A2" w:rsidP="00ED73F7">
            <w:r>
              <w:t>0</w:t>
            </w:r>
          </w:p>
        </w:tc>
      </w:tr>
      <w:tr w:rsidR="005B20C0" w14:paraId="195A5637" w14:textId="77777777" w:rsidTr="00771E8F">
        <w:tc>
          <w:tcPr>
            <w:tcW w:w="534" w:type="dxa"/>
            <w:vMerge w:val="restart"/>
            <w:tcBorders>
              <w:top w:val="single" w:sz="4" w:space="0" w:color="auto"/>
              <w:left w:val="single" w:sz="4" w:space="0" w:color="auto"/>
              <w:bottom w:val="nil"/>
              <w:right w:val="single" w:sz="4" w:space="0" w:color="auto"/>
            </w:tcBorders>
          </w:tcPr>
          <w:p w14:paraId="5CBE9BA4" w14:textId="77777777" w:rsidR="005B20C0" w:rsidRDefault="005B20C0" w:rsidP="00A16D99">
            <w:r>
              <w:t>4</w:t>
            </w:r>
          </w:p>
        </w:tc>
        <w:tc>
          <w:tcPr>
            <w:tcW w:w="879" w:type="dxa"/>
            <w:vMerge w:val="restart"/>
            <w:tcBorders>
              <w:top w:val="single" w:sz="4" w:space="0" w:color="auto"/>
              <w:left w:val="single" w:sz="4" w:space="0" w:color="auto"/>
              <w:bottom w:val="nil"/>
              <w:right w:val="single" w:sz="4" w:space="0" w:color="auto"/>
            </w:tcBorders>
          </w:tcPr>
          <w:p w14:paraId="1765CCAE" w14:textId="77777777" w:rsidR="005B20C0" w:rsidRDefault="005B20C0" w:rsidP="00A16D99">
            <w:r>
              <w:t>Mice</w:t>
            </w:r>
          </w:p>
        </w:tc>
        <w:tc>
          <w:tcPr>
            <w:tcW w:w="1186" w:type="dxa"/>
            <w:vMerge w:val="restart"/>
            <w:tcBorders>
              <w:top w:val="single" w:sz="4" w:space="0" w:color="auto"/>
              <w:left w:val="single" w:sz="4" w:space="0" w:color="auto"/>
              <w:bottom w:val="nil"/>
              <w:right w:val="single" w:sz="4" w:space="0" w:color="auto"/>
            </w:tcBorders>
          </w:tcPr>
          <w:p w14:paraId="3769EA7B" w14:textId="77777777" w:rsidR="005B20C0" w:rsidRDefault="005B20C0" w:rsidP="00A16D99">
            <w:r>
              <w:t>Moderate</w:t>
            </w:r>
          </w:p>
        </w:tc>
        <w:tc>
          <w:tcPr>
            <w:tcW w:w="1082" w:type="dxa"/>
            <w:vMerge w:val="restart"/>
            <w:tcBorders>
              <w:top w:val="single" w:sz="4" w:space="0" w:color="auto"/>
              <w:left w:val="single" w:sz="4" w:space="0" w:color="auto"/>
              <w:bottom w:val="nil"/>
              <w:right w:val="single" w:sz="4" w:space="0" w:color="auto"/>
            </w:tcBorders>
          </w:tcPr>
          <w:p w14:paraId="75553E28" w14:textId="77777777" w:rsidR="005B20C0" w:rsidRDefault="005B20C0" w:rsidP="00A16D99">
            <w:r>
              <w:t>3000</w:t>
            </w:r>
          </w:p>
        </w:tc>
        <w:tc>
          <w:tcPr>
            <w:tcW w:w="1134" w:type="dxa"/>
            <w:tcBorders>
              <w:left w:val="single" w:sz="4" w:space="0" w:color="auto"/>
            </w:tcBorders>
          </w:tcPr>
          <w:p w14:paraId="623E7DB0" w14:textId="77777777" w:rsidR="005B20C0" w:rsidRDefault="005B20C0" w:rsidP="00A16D99">
            <w:r>
              <w:t>1</w:t>
            </w:r>
            <w:r w:rsidRPr="003A5DCE">
              <w:rPr>
                <w:vertAlign w:val="superscript"/>
              </w:rPr>
              <w:t>st</w:t>
            </w:r>
            <w:r>
              <w:t xml:space="preserve"> year</w:t>
            </w:r>
          </w:p>
        </w:tc>
        <w:tc>
          <w:tcPr>
            <w:tcW w:w="850" w:type="dxa"/>
          </w:tcPr>
          <w:p w14:paraId="1268BE34" w14:textId="77777777" w:rsidR="005B20C0" w:rsidRDefault="005B20C0" w:rsidP="00A16D99"/>
        </w:tc>
        <w:tc>
          <w:tcPr>
            <w:tcW w:w="993" w:type="dxa"/>
          </w:tcPr>
          <w:p w14:paraId="57558EA1" w14:textId="77777777" w:rsidR="005B20C0" w:rsidRDefault="005B20C0" w:rsidP="00A16D99"/>
        </w:tc>
        <w:tc>
          <w:tcPr>
            <w:tcW w:w="992" w:type="dxa"/>
          </w:tcPr>
          <w:p w14:paraId="084DAA1B" w14:textId="77777777" w:rsidR="005B20C0" w:rsidRDefault="005B20C0" w:rsidP="00A16D99"/>
        </w:tc>
        <w:tc>
          <w:tcPr>
            <w:tcW w:w="992" w:type="dxa"/>
          </w:tcPr>
          <w:p w14:paraId="26838BB4" w14:textId="2455495E" w:rsidR="005B20C0" w:rsidRDefault="00924684" w:rsidP="00A16D99">
            <w:r>
              <w:t>0</w:t>
            </w:r>
          </w:p>
        </w:tc>
        <w:tc>
          <w:tcPr>
            <w:tcW w:w="992" w:type="dxa"/>
          </w:tcPr>
          <w:p w14:paraId="1F932D38" w14:textId="77777777" w:rsidR="005B20C0" w:rsidRDefault="005B20C0" w:rsidP="00A16D99"/>
        </w:tc>
        <w:tc>
          <w:tcPr>
            <w:tcW w:w="992" w:type="dxa"/>
            <w:shd w:val="clear" w:color="auto" w:fill="F2F2F2" w:themeFill="background1" w:themeFillShade="F2"/>
          </w:tcPr>
          <w:p w14:paraId="6C3A72FD" w14:textId="0BA06A97" w:rsidR="005B20C0" w:rsidRDefault="005B20C0" w:rsidP="00A16D99"/>
        </w:tc>
      </w:tr>
      <w:tr w:rsidR="005B20C0" w14:paraId="3997B9F5" w14:textId="77777777" w:rsidTr="00771E8F">
        <w:tc>
          <w:tcPr>
            <w:tcW w:w="534" w:type="dxa"/>
            <w:vMerge/>
            <w:tcBorders>
              <w:top w:val="nil"/>
              <w:left w:val="single" w:sz="4" w:space="0" w:color="auto"/>
              <w:bottom w:val="nil"/>
              <w:right w:val="single" w:sz="4" w:space="0" w:color="auto"/>
            </w:tcBorders>
          </w:tcPr>
          <w:p w14:paraId="39AA2AA9" w14:textId="77777777" w:rsidR="005B20C0" w:rsidRDefault="005B20C0" w:rsidP="00A16D99"/>
        </w:tc>
        <w:tc>
          <w:tcPr>
            <w:tcW w:w="879" w:type="dxa"/>
            <w:vMerge/>
            <w:tcBorders>
              <w:top w:val="nil"/>
              <w:left w:val="single" w:sz="4" w:space="0" w:color="auto"/>
              <w:bottom w:val="nil"/>
              <w:right w:val="single" w:sz="4" w:space="0" w:color="auto"/>
            </w:tcBorders>
          </w:tcPr>
          <w:p w14:paraId="50337574" w14:textId="77777777" w:rsidR="005B20C0" w:rsidRDefault="005B20C0" w:rsidP="00A16D99"/>
        </w:tc>
        <w:tc>
          <w:tcPr>
            <w:tcW w:w="1186" w:type="dxa"/>
            <w:vMerge/>
            <w:tcBorders>
              <w:top w:val="nil"/>
              <w:left w:val="single" w:sz="4" w:space="0" w:color="auto"/>
              <w:bottom w:val="nil"/>
              <w:right w:val="single" w:sz="4" w:space="0" w:color="auto"/>
            </w:tcBorders>
          </w:tcPr>
          <w:p w14:paraId="612DB7BC" w14:textId="77777777" w:rsidR="005B20C0" w:rsidRDefault="005B20C0" w:rsidP="00A16D99"/>
        </w:tc>
        <w:tc>
          <w:tcPr>
            <w:tcW w:w="1082" w:type="dxa"/>
            <w:vMerge/>
            <w:tcBorders>
              <w:top w:val="nil"/>
              <w:left w:val="single" w:sz="4" w:space="0" w:color="auto"/>
              <w:bottom w:val="nil"/>
              <w:right w:val="single" w:sz="4" w:space="0" w:color="auto"/>
            </w:tcBorders>
          </w:tcPr>
          <w:p w14:paraId="31EE83E9" w14:textId="77777777" w:rsidR="005B20C0" w:rsidRDefault="005B20C0" w:rsidP="00A16D99"/>
        </w:tc>
        <w:tc>
          <w:tcPr>
            <w:tcW w:w="1134" w:type="dxa"/>
            <w:tcBorders>
              <w:left w:val="single" w:sz="4" w:space="0" w:color="auto"/>
            </w:tcBorders>
          </w:tcPr>
          <w:p w14:paraId="2647489B" w14:textId="77777777" w:rsidR="005B20C0" w:rsidRDefault="005B20C0" w:rsidP="00A16D99">
            <w:r>
              <w:t>2</w:t>
            </w:r>
            <w:r w:rsidRPr="003A5DCE">
              <w:rPr>
                <w:vertAlign w:val="superscript"/>
              </w:rPr>
              <w:t>nd</w:t>
            </w:r>
            <w:r>
              <w:t xml:space="preserve"> year</w:t>
            </w:r>
          </w:p>
        </w:tc>
        <w:tc>
          <w:tcPr>
            <w:tcW w:w="850" w:type="dxa"/>
          </w:tcPr>
          <w:p w14:paraId="17B91650" w14:textId="77777777" w:rsidR="005B20C0" w:rsidRDefault="005B20C0" w:rsidP="00A16D99"/>
        </w:tc>
        <w:tc>
          <w:tcPr>
            <w:tcW w:w="993" w:type="dxa"/>
          </w:tcPr>
          <w:p w14:paraId="3299B0CA" w14:textId="77777777" w:rsidR="005B20C0" w:rsidRDefault="005B20C0" w:rsidP="00A16D99"/>
        </w:tc>
        <w:tc>
          <w:tcPr>
            <w:tcW w:w="992" w:type="dxa"/>
          </w:tcPr>
          <w:p w14:paraId="4D1FF1ED" w14:textId="77777777" w:rsidR="005B20C0" w:rsidRDefault="005B20C0" w:rsidP="00A16D99"/>
        </w:tc>
        <w:tc>
          <w:tcPr>
            <w:tcW w:w="992" w:type="dxa"/>
          </w:tcPr>
          <w:p w14:paraId="5D90E1F2" w14:textId="644EADC0" w:rsidR="005B20C0" w:rsidRDefault="00924684" w:rsidP="00A16D99">
            <w:r>
              <w:t>11</w:t>
            </w:r>
          </w:p>
        </w:tc>
        <w:tc>
          <w:tcPr>
            <w:tcW w:w="992" w:type="dxa"/>
          </w:tcPr>
          <w:p w14:paraId="1A38DA62" w14:textId="77777777" w:rsidR="005B20C0" w:rsidRDefault="005B20C0" w:rsidP="00A16D99"/>
        </w:tc>
        <w:tc>
          <w:tcPr>
            <w:tcW w:w="992" w:type="dxa"/>
            <w:shd w:val="clear" w:color="auto" w:fill="F2F2F2" w:themeFill="background1" w:themeFillShade="F2"/>
          </w:tcPr>
          <w:p w14:paraId="121E906F" w14:textId="2425D390" w:rsidR="005B20C0" w:rsidRDefault="005B20C0" w:rsidP="00A16D99"/>
        </w:tc>
      </w:tr>
      <w:tr w:rsidR="005B20C0" w14:paraId="7C28D6D1" w14:textId="77777777" w:rsidTr="00771E8F">
        <w:tc>
          <w:tcPr>
            <w:tcW w:w="534" w:type="dxa"/>
            <w:vMerge/>
            <w:tcBorders>
              <w:top w:val="nil"/>
              <w:left w:val="single" w:sz="4" w:space="0" w:color="auto"/>
              <w:bottom w:val="nil"/>
              <w:right w:val="single" w:sz="4" w:space="0" w:color="auto"/>
            </w:tcBorders>
          </w:tcPr>
          <w:p w14:paraId="0CC5B85C" w14:textId="77777777" w:rsidR="005B20C0" w:rsidRDefault="005B20C0" w:rsidP="00A16D99"/>
        </w:tc>
        <w:tc>
          <w:tcPr>
            <w:tcW w:w="879" w:type="dxa"/>
            <w:vMerge/>
            <w:tcBorders>
              <w:top w:val="nil"/>
              <w:left w:val="single" w:sz="4" w:space="0" w:color="auto"/>
              <w:bottom w:val="nil"/>
              <w:right w:val="single" w:sz="4" w:space="0" w:color="auto"/>
            </w:tcBorders>
          </w:tcPr>
          <w:p w14:paraId="183E586C" w14:textId="77777777" w:rsidR="005B20C0" w:rsidRDefault="005B20C0" w:rsidP="00A16D99"/>
        </w:tc>
        <w:tc>
          <w:tcPr>
            <w:tcW w:w="1186" w:type="dxa"/>
            <w:vMerge/>
            <w:tcBorders>
              <w:top w:val="nil"/>
              <w:left w:val="single" w:sz="4" w:space="0" w:color="auto"/>
              <w:bottom w:val="nil"/>
              <w:right w:val="single" w:sz="4" w:space="0" w:color="auto"/>
            </w:tcBorders>
          </w:tcPr>
          <w:p w14:paraId="2AD2E726" w14:textId="77777777" w:rsidR="005B20C0" w:rsidRDefault="005B20C0" w:rsidP="00A16D99"/>
        </w:tc>
        <w:tc>
          <w:tcPr>
            <w:tcW w:w="1082" w:type="dxa"/>
            <w:vMerge/>
            <w:tcBorders>
              <w:top w:val="nil"/>
              <w:left w:val="single" w:sz="4" w:space="0" w:color="auto"/>
              <w:bottom w:val="nil"/>
              <w:right w:val="single" w:sz="4" w:space="0" w:color="auto"/>
            </w:tcBorders>
          </w:tcPr>
          <w:p w14:paraId="77FA7451" w14:textId="77777777" w:rsidR="005B20C0" w:rsidRDefault="005B20C0" w:rsidP="00A16D99"/>
        </w:tc>
        <w:tc>
          <w:tcPr>
            <w:tcW w:w="1134" w:type="dxa"/>
            <w:tcBorders>
              <w:left w:val="single" w:sz="4" w:space="0" w:color="auto"/>
            </w:tcBorders>
          </w:tcPr>
          <w:p w14:paraId="5E4D4D9F" w14:textId="77777777" w:rsidR="005B20C0" w:rsidRDefault="005B20C0" w:rsidP="00A16D99">
            <w:r>
              <w:t>3</w:t>
            </w:r>
            <w:r w:rsidRPr="003A5DCE">
              <w:rPr>
                <w:vertAlign w:val="superscript"/>
              </w:rPr>
              <w:t>rd</w:t>
            </w:r>
            <w:r>
              <w:t xml:space="preserve"> year</w:t>
            </w:r>
          </w:p>
        </w:tc>
        <w:tc>
          <w:tcPr>
            <w:tcW w:w="850" w:type="dxa"/>
          </w:tcPr>
          <w:p w14:paraId="56A7B2E3" w14:textId="77777777" w:rsidR="005B20C0" w:rsidRDefault="005B20C0" w:rsidP="00A16D99"/>
        </w:tc>
        <w:tc>
          <w:tcPr>
            <w:tcW w:w="993" w:type="dxa"/>
          </w:tcPr>
          <w:p w14:paraId="7A869E68" w14:textId="77777777" w:rsidR="005B20C0" w:rsidRDefault="005B20C0" w:rsidP="00A16D99"/>
        </w:tc>
        <w:tc>
          <w:tcPr>
            <w:tcW w:w="992" w:type="dxa"/>
          </w:tcPr>
          <w:p w14:paraId="1977E3DC" w14:textId="77777777" w:rsidR="005B20C0" w:rsidRDefault="005B20C0" w:rsidP="00A16D99"/>
        </w:tc>
        <w:tc>
          <w:tcPr>
            <w:tcW w:w="992" w:type="dxa"/>
          </w:tcPr>
          <w:p w14:paraId="276D2DF0" w14:textId="396C85A1" w:rsidR="005B20C0" w:rsidRDefault="00924684" w:rsidP="00A16D99">
            <w:r>
              <w:t>0</w:t>
            </w:r>
          </w:p>
        </w:tc>
        <w:tc>
          <w:tcPr>
            <w:tcW w:w="992" w:type="dxa"/>
          </w:tcPr>
          <w:p w14:paraId="228820D0" w14:textId="77777777" w:rsidR="005B20C0" w:rsidRDefault="005B20C0" w:rsidP="00A16D99"/>
        </w:tc>
        <w:tc>
          <w:tcPr>
            <w:tcW w:w="992" w:type="dxa"/>
            <w:shd w:val="clear" w:color="auto" w:fill="F2F2F2" w:themeFill="background1" w:themeFillShade="F2"/>
          </w:tcPr>
          <w:p w14:paraId="5B5F901F" w14:textId="5A31F156" w:rsidR="005B20C0" w:rsidRDefault="005B20C0" w:rsidP="00A16D99"/>
        </w:tc>
      </w:tr>
      <w:tr w:rsidR="005B20C0" w14:paraId="54247045" w14:textId="77777777" w:rsidTr="00771E8F">
        <w:tc>
          <w:tcPr>
            <w:tcW w:w="534" w:type="dxa"/>
            <w:vMerge/>
            <w:tcBorders>
              <w:top w:val="nil"/>
              <w:left w:val="single" w:sz="4" w:space="0" w:color="auto"/>
              <w:bottom w:val="nil"/>
              <w:right w:val="single" w:sz="4" w:space="0" w:color="auto"/>
            </w:tcBorders>
          </w:tcPr>
          <w:p w14:paraId="45C5FCCC" w14:textId="77777777" w:rsidR="005B20C0" w:rsidRDefault="005B20C0" w:rsidP="00A16D99"/>
        </w:tc>
        <w:tc>
          <w:tcPr>
            <w:tcW w:w="879" w:type="dxa"/>
            <w:vMerge/>
            <w:tcBorders>
              <w:top w:val="nil"/>
              <w:left w:val="single" w:sz="4" w:space="0" w:color="auto"/>
              <w:bottom w:val="nil"/>
              <w:right w:val="single" w:sz="4" w:space="0" w:color="auto"/>
            </w:tcBorders>
          </w:tcPr>
          <w:p w14:paraId="577FF51A" w14:textId="77777777" w:rsidR="005B20C0" w:rsidRDefault="005B20C0" w:rsidP="00A16D99"/>
        </w:tc>
        <w:tc>
          <w:tcPr>
            <w:tcW w:w="1186" w:type="dxa"/>
            <w:vMerge/>
            <w:tcBorders>
              <w:top w:val="nil"/>
              <w:left w:val="single" w:sz="4" w:space="0" w:color="auto"/>
              <w:bottom w:val="nil"/>
              <w:right w:val="single" w:sz="4" w:space="0" w:color="auto"/>
            </w:tcBorders>
          </w:tcPr>
          <w:p w14:paraId="62EABBDD" w14:textId="77777777" w:rsidR="005B20C0" w:rsidRDefault="005B20C0" w:rsidP="00A16D99"/>
        </w:tc>
        <w:tc>
          <w:tcPr>
            <w:tcW w:w="1082" w:type="dxa"/>
            <w:vMerge/>
            <w:tcBorders>
              <w:top w:val="nil"/>
              <w:left w:val="single" w:sz="4" w:space="0" w:color="auto"/>
              <w:bottom w:val="nil"/>
              <w:right w:val="single" w:sz="4" w:space="0" w:color="auto"/>
            </w:tcBorders>
          </w:tcPr>
          <w:p w14:paraId="6235E9D2" w14:textId="77777777" w:rsidR="005B20C0" w:rsidRDefault="005B20C0" w:rsidP="00A16D99"/>
        </w:tc>
        <w:tc>
          <w:tcPr>
            <w:tcW w:w="1134" w:type="dxa"/>
            <w:tcBorders>
              <w:left w:val="single" w:sz="4" w:space="0" w:color="auto"/>
            </w:tcBorders>
          </w:tcPr>
          <w:p w14:paraId="495803A4" w14:textId="77777777" w:rsidR="005B20C0" w:rsidRDefault="005B20C0" w:rsidP="00A16D99">
            <w:r>
              <w:t>4</w:t>
            </w:r>
            <w:r w:rsidRPr="003A5DCE">
              <w:rPr>
                <w:vertAlign w:val="superscript"/>
              </w:rPr>
              <w:t>th</w:t>
            </w:r>
            <w:r>
              <w:t xml:space="preserve"> year</w:t>
            </w:r>
          </w:p>
        </w:tc>
        <w:tc>
          <w:tcPr>
            <w:tcW w:w="850" w:type="dxa"/>
          </w:tcPr>
          <w:p w14:paraId="50908910" w14:textId="77777777" w:rsidR="005B20C0" w:rsidRDefault="005B20C0" w:rsidP="00A16D99"/>
        </w:tc>
        <w:tc>
          <w:tcPr>
            <w:tcW w:w="993" w:type="dxa"/>
          </w:tcPr>
          <w:p w14:paraId="53E70686" w14:textId="77777777" w:rsidR="005B20C0" w:rsidRDefault="005B20C0" w:rsidP="00A16D99"/>
        </w:tc>
        <w:tc>
          <w:tcPr>
            <w:tcW w:w="992" w:type="dxa"/>
          </w:tcPr>
          <w:p w14:paraId="60F2291B" w14:textId="77777777" w:rsidR="005B20C0" w:rsidRDefault="005B20C0" w:rsidP="00A16D99"/>
        </w:tc>
        <w:tc>
          <w:tcPr>
            <w:tcW w:w="992" w:type="dxa"/>
          </w:tcPr>
          <w:p w14:paraId="451FD643" w14:textId="134F3407" w:rsidR="005B20C0" w:rsidRDefault="00924684" w:rsidP="00A16D99">
            <w:r>
              <w:t>6</w:t>
            </w:r>
          </w:p>
        </w:tc>
        <w:tc>
          <w:tcPr>
            <w:tcW w:w="992" w:type="dxa"/>
          </w:tcPr>
          <w:p w14:paraId="716B9FEE" w14:textId="77777777" w:rsidR="005B20C0" w:rsidRDefault="005B20C0" w:rsidP="00A16D99"/>
        </w:tc>
        <w:tc>
          <w:tcPr>
            <w:tcW w:w="992" w:type="dxa"/>
            <w:shd w:val="clear" w:color="auto" w:fill="F2F2F2" w:themeFill="background1" w:themeFillShade="F2"/>
          </w:tcPr>
          <w:p w14:paraId="48E35443" w14:textId="490448A8" w:rsidR="005B20C0" w:rsidRDefault="005B20C0" w:rsidP="00A16D99"/>
        </w:tc>
      </w:tr>
      <w:tr w:rsidR="00771E8F" w14:paraId="2F031546" w14:textId="77777777" w:rsidTr="00771E8F">
        <w:tc>
          <w:tcPr>
            <w:tcW w:w="534" w:type="dxa"/>
            <w:tcBorders>
              <w:top w:val="nil"/>
              <w:left w:val="single" w:sz="4" w:space="0" w:color="auto"/>
              <w:bottom w:val="single" w:sz="4" w:space="0" w:color="auto"/>
              <w:right w:val="single" w:sz="4" w:space="0" w:color="auto"/>
            </w:tcBorders>
          </w:tcPr>
          <w:p w14:paraId="795D9277" w14:textId="77777777" w:rsidR="00771E8F" w:rsidRDefault="00771E8F" w:rsidP="00A16D99"/>
        </w:tc>
        <w:tc>
          <w:tcPr>
            <w:tcW w:w="879" w:type="dxa"/>
            <w:tcBorders>
              <w:top w:val="nil"/>
              <w:left w:val="single" w:sz="4" w:space="0" w:color="auto"/>
              <w:bottom w:val="single" w:sz="4" w:space="0" w:color="auto"/>
              <w:right w:val="single" w:sz="4" w:space="0" w:color="auto"/>
            </w:tcBorders>
          </w:tcPr>
          <w:p w14:paraId="15C8DE50" w14:textId="77777777" w:rsidR="00771E8F" w:rsidRDefault="00771E8F" w:rsidP="00A16D99"/>
        </w:tc>
        <w:tc>
          <w:tcPr>
            <w:tcW w:w="1186" w:type="dxa"/>
            <w:tcBorders>
              <w:top w:val="nil"/>
              <w:left w:val="single" w:sz="4" w:space="0" w:color="auto"/>
              <w:bottom w:val="single" w:sz="4" w:space="0" w:color="auto"/>
              <w:right w:val="single" w:sz="4" w:space="0" w:color="auto"/>
            </w:tcBorders>
          </w:tcPr>
          <w:p w14:paraId="560558EF" w14:textId="77777777" w:rsidR="00771E8F" w:rsidRDefault="00771E8F" w:rsidP="00A16D99"/>
        </w:tc>
        <w:tc>
          <w:tcPr>
            <w:tcW w:w="1082" w:type="dxa"/>
            <w:tcBorders>
              <w:top w:val="nil"/>
              <w:left w:val="single" w:sz="4" w:space="0" w:color="auto"/>
              <w:bottom w:val="single" w:sz="4" w:space="0" w:color="auto"/>
              <w:right w:val="single" w:sz="4" w:space="0" w:color="auto"/>
            </w:tcBorders>
          </w:tcPr>
          <w:p w14:paraId="2631B9AB" w14:textId="77777777" w:rsidR="00771E8F" w:rsidRDefault="00771E8F" w:rsidP="00A16D99"/>
        </w:tc>
        <w:tc>
          <w:tcPr>
            <w:tcW w:w="1134" w:type="dxa"/>
            <w:tcBorders>
              <w:left w:val="single" w:sz="4" w:space="0" w:color="auto"/>
            </w:tcBorders>
          </w:tcPr>
          <w:p w14:paraId="5CAC9DBA" w14:textId="756AFE1C" w:rsidR="00771E8F" w:rsidRDefault="00771E8F" w:rsidP="00A16D99">
            <w:r>
              <w:t>5</w:t>
            </w:r>
            <w:r w:rsidRPr="003A5DCE">
              <w:rPr>
                <w:vertAlign w:val="superscript"/>
              </w:rPr>
              <w:t>th</w:t>
            </w:r>
            <w:r>
              <w:t xml:space="preserve"> year</w:t>
            </w:r>
          </w:p>
        </w:tc>
        <w:tc>
          <w:tcPr>
            <w:tcW w:w="850" w:type="dxa"/>
          </w:tcPr>
          <w:p w14:paraId="652BC2C8" w14:textId="77777777" w:rsidR="00771E8F" w:rsidRDefault="00771E8F" w:rsidP="00A16D99"/>
        </w:tc>
        <w:tc>
          <w:tcPr>
            <w:tcW w:w="993" w:type="dxa"/>
          </w:tcPr>
          <w:p w14:paraId="5ADC672B" w14:textId="77777777" w:rsidR="00771E8F" w:rsidRDefault="00771E8F" w:rsidP="00A16D99"/>
        </w:tc>
        <w:tc>
          <w:tcPr>
            <w:tcW w:w="992" w:type="dxa"/>
          </w:tcPr>
          <w:p w14:paraId="546EC7C5" w14:textId="77777777" w:rsidR="00771E8F" w:rsidRDefault="00771E8F" w:rsidP="00A16D99"/>
        </w:tc>
        <w:tc>
          <w:tcPr>
            <w:tcW w:w="992" w:type="dxa"/>
          </w:tcPr>
          <w:p w14:paraId="38F2A0AA" w14:textId="5658E123" w:rsidR="00771E8F" w:rsidRDefault="00771E8F" w:rsidP="00A16D99">
            <w:r>
              <w:t>0</w:t>
            </w:r>
          </w:p>
        </w:tc>
        <w:tc>
          <w:tcPr>
            <w:tcW w:w="992" w:type="dxa"/>
          </w:tcPr>
          <w:p w14:paraId="4F0A7A44" w14:textId="77777777" w:rsidR="00771E8F" w:rsidRDefault="00771E8F" w:rsidP="00A16D99"/>
        </w:tc>
        <w:tc>
          <w:tcPr>
            <w:tcW w:w="992" w:type="dxa"/>
            <w:shd w:val="clear" w:color="auto" w:fill="F2F2F2" w:themeFill="background1" w:themeFillShade="F2"/>
          </w:tcPr>
          <w:p w14:paraId="60015ABE" w14:textId="44643BC2" w:rsidR="00771E8F" w:rsidRDefault="00771E8F" w:rsidP="00A16D99"/>
        </w:tc>
      </w:tr>
      <w:tr w:rsidR="005B20C0" w14:paraId="4AD58D8E" w14:textId="77777777" w:rsidTr="00771E8F">
        <w:tc>
          <w:tcPr>
            <w:tcW w:w="534" w:type="dxa"/>
            <w:tcBorders>
              <w:top w:val="single" w:sz="4" w:space="0" w:color="auto"/>
            </w:tcBorders>
            <w:shd w:val="clear" w:color="auto" w:fill="F2F2F2" w:themeFill="background1" w:themeFillShade="F2"/>
          </w:tcPr>
          <w:p w14:paraId="14F3F06B" w14:textId="77777777" w:rsidR="005B20C0" w:rsidRDefault="005B20C0" w:rsidP="00A16D99"/>
        </w:tc>
        <w:tc>
          <w:tcPr>
            <w:tcW w:w="879" w:type="dxa"/>
            <w:tcBorders>
              <w:top w:val="single" w:sz="4" w:space="0" w:color="auto"/>
            </w:tcBorders>
            <w:shd w:val="clear" w:color="auto" w:fill="F2F2F2" w:themeFill="background1" w:themeFillShade="F2"/>
          </w:tcPr>
          <w:p w14:paraId="6D5AFB2E" w14:textId="77777777" w:rsidR="005B20C0" w:rsidRDefault="005B20C0" w:rsidP="00A16D99"/>
        </w:tc>
        <w:tc>
          <w:tcPr>
            <w:tcW w:w="1186" w:type="dxa"/>
            <w:tcBorders>
              <w:top w:val="single" w:sz="4" w:space="0" w:color="auto"/>
            </w:tcBorders>
            <w:shd w:val="clear" w:color="auto" w:fill="F2F2F2" w:themeFill="background1" w:themeFillShade="F2"/>
          </w:tcPr>
          <w:p w14:paraId="56630A65" w14:textId="77777777" w:rsidR="005B20C0" w:rsidRDefault="005B20C0" w:rsidP="00A16D99"/>
        </w:tc>
        <w:tc>
          <w:tcPr>
            <w:tcW w:w="1082" w:type="dxa"/>
            <w:tcBorders>
              <w:top w:val="single" w:sz="4" w:space="0" w:color="auto"/>
            </w:tcBorders>
            <w:shd w:val="clear" w:color="auto" w:fill="F2F2F2" w:themeFill="background1" w:themeFillShade="F2"/>
          </w:tcPr>
          <w:p w14:paraId="3092BA1B" w14:textId="77777777" w:rsidR="005B20C0" w:rsidRDefault="005B20C0" w:rsidP="00A16D99"/>
        </w:tc>
        <w:tc>
          <w:tcPr>
            <w:tcW w:w="1134" w:type="dxa"/>
            <w:shd w:val="clear" w:color="auto" w:fill="F2F2F2" w:themeFill="background1" w:themeFillShade="F2"/>
          </w:tcPr>
          <w:p w14:paraId="07FA697D" w14:textId="77777777" w:rsidR="005B20C0" w:rsidRDefault="005B20C0" w:rsidP="00A16D99">
            <w:pPr>
              <w:jc w:val="right"/>
            </w:pPr>
            <w:r w:rsidRPr="008E289A">
              <w:rPr>
                <w:color w:val="FF0000"/>
              </w:rPr>
              <w:t>Total</w:t>
            </w:r>
          </w:p>
        </w:tc>
        <w:tc>
          <w:tcPr>
            <w:tcW w:w="850" w:type="dxa"/>
            <w:shd w:val="clear" w:color="auto" w:fill="F2F2F2" w:themeFill="background1" w:themeFillShade="F2"/>
          </w:tcPr>
          <w:p w14:paraId="2CADA56C" w14:textId="77777777" w:rsidR="005B20C0" w:rsidRDefault="005B20C0" w:rsidP="00A16D99"/>
        </w:tc>
        <w:tc>
          <w:tcPr>
            <w:tcW w:w="993" w:type="dxa"/>
            <w:shd w:val="clear" w:color="auto" w:fill="F2F2F2" w:themeFill="background1" w:themeFillShade="F2"/>
          </w:tcPr>
          <w:p w14:paraId="1CAFDEE0" w14:textId="77777777" w:rsidR="005B20C0" w:rsidRDefault="005B20C0" w:rsidP="00A16D99"/>
        </w:tc>
        <w:tc>
          <w:tcPr>
            <w:tcW w:w="992" w:type="dxa"/>
            <w:shd w:val="clear" w:color="auto" w:fill="F2F2F2" w:themeFill="background1" w:themeFillShade="F2"/>
          </w:tcPr>
          <w:p w14:paraId="22060B86" w14:textId="77777777" w:rsidR="005B20C0" w:rsidRDefault="005B20C0" w:rsidP="00A16D99"/>
        </w:tc>
        <w:tc>
          <w:tcPr>
            <w:tcW w:w="992" w:type="dxa"/>
            <w:shd w:val="clear" w:color="auto" w:fill="F2F2F2" w:themeFill="background1" w:themeFillShade="F2"/>
          </w:tcPr>
          <w:p w14:paraId="5CF4C67B" w14:textId="69A334D3" w:rsidR="00771E8F" w:rsidRDefault="00771E8F" w:rsidP="00A16D99">
            <w:r>
              <w:t>17</w:t>
            </w:r>
          </w:p>
        </w:tc>
        <w:tc>
          <w:tcPr>
            <w:tcW w:w="992" w:type="dxa"/>
            <w:shd w:val="clear" w:color="auto" w:fill="F2F2F2" w:themeFill="background1" w:themeFillShade="F2"/>
          </w:tcPr>
          <w:p w14:paraId="356F3C5E" w14:textId="77777777" w:rsidR="005B20C0" w:rsidRDefault="005B20C0" w:rsidP="00A16D99"/>
        </w:tc>
        <w:tc>
          <w:tcPr>
            <w:tcW w:w="992" w:type="dxa"/>
            <w:shd w:val="clear" w:color="auto" w:fill="F2F2F2" w:themeFill="background1" w:themeFillShade="F2"/>
          </w:tcPr>
          <w:p w14:paraId="076BBA45" w14:textId="250F03CE" w:rsidR="005B20C0" w:rsidRDefault="003906A2" w:rsidP="00A16D99">
            <w:r>
              <w:t>17</w:t>
            </w:r>
          </w:p>
        </w:tc>
      </w:tr>
      <w:tr w:rsidR="00617263" w14:paraId="4CF63582" w14:textId="77777777" w:rsidTr="00ED73F7">
        <w:tc>
          <w:tcPr>
            <w:tcW w:w="534" w:type="dxa"/>
            <w:shd w:val="clear" w:color="auto" w:fill="F2F2F2" w:themeFill="background1" w:themeFillShade="F2"/>
          </w:tcPr>
          <w:p w14:paraId="7DA46C08" w14:textId="77777777" w:rsidR="00617263" w:rsidRDefault="00617263" w:rsidP="00ED73F7"/>
        </w:tc>
        <w:tc>
          <w:tcPr>
            <w:tcW w:w="879" w:type="dxa"/>
            <w:shd w:val="clear" w:color="auto" w:fill="F2F2F2" w:themeFill="background1" w:themeFillShade="F2"/>
          </w:tcPr>
          <w:p w14:paraId="27D15AE1" w14:textId="77777777" w:rsidR="00617263" w:rsidRDefault="00617263" w:rsidP="00ED73F7"/>
        </w:tc>
        <w:tc>
          <w:tcPr>
            <w:tcW w:w="1186" w:type="dxa"/>
            <w:shd w:val="clear" w:color="auto" w:fill="F2F2F2" w:themeFill="background1" w:themeFillShade="F2"/>
          </w:tcPr>
          <w:p w14:paraId="259839D7" w14:textId="77777777" w:rsidR="00617263" w:rsidRDefault="00617263" w:rsidP="00ED73F7"/>
        </w:tc>
        <w:tc>
          <w:tcPr>
            <w:tcW w:w="1082" w:type="dxa"/>
            <w:shd w:val="clear" w:color="auto" w:fill="F2F2F2" w:themeFill="background1" w:themeFillShade="F2"/>
          </w:tcPr>
          <w:p w14:paraId="5BEFA740" w14:textId="77777777" w:rsidR="00617263" w:rsidRDefault="00617263" w:rsidP="00ED73F7"/>
        </w:tc>
        <w:tc>
          <w:tcPr>
            <w:tcW w:w="1134" w:type="dxa"/>
            <w:shd w:val="clear" w:color="auto" w:fill="F2F2F2" w:themeFill="background1" w:themeFillShade="F2"/>
          </w:tcPr>
          <w:p w14:paraId="13F01A4B" w14:textId="77777777" w:rsidR="00617263" w:rsidRPr="008E289A" w:rsidRDefault="00617263" w:rsidP="00ED73F7">
            <w:pPr>
              <w:jc w:val="right"/>
              <w:rPr>
                <w:color w:val="FF0000"/>
              </w:rPr>
            </w:pPr>
          </w:p>
        </w:tc>
        <w:tc>
          <w:tcPr>
            <w:tcW w:w="850" w:type="dxa"/>
            <w:shd w:val="clear" w:color="auto" w:fill="F2F2F2" w:themeFill="background1" w:themeFillShade="F2"/>
          </w:tcPr>
          <w:p w14:paraId="7D2D7321" w14:textId="77777777" w:rsidR="00617263" w:rsidRDefault="00617263" w:rsidP="00ED73F7"/>
        </w:tc>
        <w:tc>
          <w:tcPr>
            <w:tcW w:w="993" w:type="dxa"/>
            <w:shd w:val="clear" w:color="auto" w:fill="F2F2F2" w:themeFill="background1" w:themeFillShade="F2"/>
          </w:tcPr>
          <w:p w14:paraId="53A6A88E" w14:textId="77777777" w:rsidR="00617263" w:rsidRDefault="00617263" w:rsidP="00ED73F7"/>
        </w:tc>
        <w:tc>
          <w:tcPr>
            <w:tcW w:w="992" w:type="dxa"/>
            <w:shd w:val="clear" w:color="auto" w:fill="F2F2F2" w:themeFill="background1" w:themeFillShade="F2"/>
          </w:tcPr>
          <w:p w14:paraId="3B9D3B42" w14:textId="77777777" w:rsidR="00617263" w:rsidRDefault="00617263" w:rsidP="00ED73F7"/>
        </w:tc>
        <w:tc>
          <w:tcPr>
            <w:tcW w:w="992" w:type="dxa"/>
            <w:shd w:val="clear" w:color="auto" w:fill="F2F2F2" w:themeFill="background1" w:themeFillShade="F2"/>
          </w:tcPr>
          <w:p w14:paraId="19F72D7E" w14:textId="77777777" w:rsidR="00617263" w:rsidRDefault="00617263" w:rsidP="00ED73F7"/>
        </w:tc>
        <w:tc>
          <w:tcPr>
            <w:tcW w:w="992" w:type="dxa"/>
            <w:shd w:val="clear" w:color="auto" w:fill="F2F2F2" w:themeFill="background1" w:themeFillShade="F2"/>
          </w:tcPr>
          <w:p w14:paraId="3A98FE6F" w14:textId="77777777" w:rsidR="00617263" w:rsidRDefault="00617263" w:rsidP="00ED73F7">
            <w:r>
              <w:t>Whole Total</w:t>
            </w:r>
          </w:p>
        </w:tc>
        <w:tc>
          <w:tcPr>
            <w:tcW w:w="992" w:type="dxa"/>
            <w:shd w:val="clear" w:color="auto" w:fill="F2F2F2" w:themeFill="background1" w:themeFillShade="F2"/>
          </w:tcPr>
          <w:p w14:paraId="1A65C2FD" w14:textId="69C82228" w:rsidR="00617263" w:rsidRDefault="003906A2" w:rsidP="00ED73F7">
            <w:r>
              <w:t>17</w:t>
            </w:r>
          </w:p>
        </w:tc>
      </w:tr>
    </w:tbl>
    <w:p w14:paraId="1C6F8EA6"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EC048A6" w14:textId="77777777" w:rsidR="000D1B2B" w:rsidRDefault="000D1B2B" w:rsidP="009327B2"/>
    <w:p w14:paraId="31AFFA0C"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47186E02"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6188B26" w14:textId="77777777" w:rsidTr="00CF2E05">
        <w:tc>
          <w:tcPr>
            <w:tcW w:w="1024" w:type="dxa"/>
          </w:tcPr>
          <w:p w14:paraId="0F411FCA" w14:textId="77777777" w:rsidR="00AE4A7D" w:rsidRDefault="00AE4A7D" w:rsidP="009327B2">
            <w:r>
              <w:lastRenderedPageBreak/>
              <w:t>Protocol number</w:t>
            </w:r>
          </w:p>
        </w:tc>
        <w:tc>
          <w:tcPr>
            <w:tcW w:w="1919" w:type="dxa"/>
          </w:tcPr>
          <w:p w14:paraId="506D52C9" w14:textId="77777777" w:rsidR="00AE4A7D" w:rsidRDefault="00AE4A7D" w:rsidP="009327B2">
            <w:r>
              <w:t>Severity higher/</w:t>
            </w:r>
            <w:r w:rsidR="00EE2EB2">
              <w:t xml:space="preserve"> same/</w:t>
            </w:r>
            <w:r>
              <w:t xml:space="preserve"> lower than anticipated</w:t>
            </w:r>
          </w:p>
        </w:tc>
        <w:tc>
          <w:tcPr>
            <w:tcW w:w="7400" w:type="dxa"/>
          </w:tcPr>
          <w:p w14:paraId="0D0DD106" w14:textId="77777777" w:rsidR="00AE4A7D" w:rsidRDefault="00AE4A7D" w:rsidP="009327B2">
            <w:r>
              <w:t>Reason</w:t>
            </w:r>
          </w:p>
        </w:tc>
      </w:tr>
      <w:tr w:rsidR="00AE4A7D" w14:paraId="4F3A4FFE" w14:textId="77777777" w:rsidTr="00CF2E05">
        <w:tc>
          <w:tcPr>
            <w:tcW w:w="1024" w:type="dxa"/>
          </w:tcPr>
          <w:p w14:paraId="569F24F1" w14:textId="6EE73E7D" w:rsidR="00AE4A7D" w:rsidRDefault="009F51DF" w:rsidP="009327B2">
            <w:r>
              <w:t>1-4</w:t>
            </w:r>
          </w:p>
        </w:tc>
        <w:tc>
          <w:tcPr>
            <w:tcW w:w="1919" w:type="dxa"/>
          </w:tcPr>
          <w:p w14:paraId="32592039" w14:textId="6E330557" w:rsidR="00AE4A7D" w:rsidRDefault="009F51DF" w:rsidP="009327B2">
            <w:r>
              <w:t>Same</w:t>
            </w:r>
          </w:p>
        </w:tc>
        <w:tc>
          <w:tcPr>
            <w:tcW w:w="7400" w:type="dxa"/>
          </w:tcPr>
          <w:p w14:paraId="2035E90D" w14:textId="77777777" w:rsidR="00AE4A7D" w:rsidRDefault="00AE4A7D" w:rsidP="009327B2"/>
        </w:tc>
      </w:tr>
      <w:tr w:rsidR="000D1B2B" w14:paraId="33430FF4" w14:textId="77777777" w:rsidTr="00CF2E05">
        <w:tc>
          <w:tcPr>
            <w:tcW w:w="1024" w:type="dxa"/>
          </w:tcPr>
          <w:p w14:paraId="0B1BACED" w14:textId="77777777" w:rsidR="000D1B2B" w:rsidRDefault="000D1B2B" w:rsidP="009327B2"/>
        </w:tc>
        <w:tc>
          <w:tcPr>
            <w:tcW w:w="1919" w:type="dxa"/>
          </w:tcPr>
          <w:p w14:paraId="3FC5B7EB" w14:textId="77777777" w:rsidR="000D1B2B" w:rsidRDefault="000D1B2B" w:rsidP="009327B2"/>
        </w:tc>
        <w:tc>
          <w:tcPr>
            <w:tcW w:w="7400" w:type="dxa"/>
          </w:tcPr>
          <w:p w14:paraId="1F2D9893" w14:textId="77777777" w:rsidR="000D1B2B" w:rsidRDefault="000D1B2B" w:rsidP="009327B2"/>
        </w:tc>
      </w:tr>
    </w:tbl>
    <w:p w14:paraId="2EC7C13C" w14:textId="77777777" w:rsidR="00AE4A7D" w:rsidRDefault="00AE4A7D" w:rsidP="009327B2"/>
    <w:p w14:paraId="404CDA1D" w14:textId="77777777" w:rsidR="00932E39" w:rsidRDefault="00932E39" w:rsidP="009327B2"/>
    <w:p w14:paraId="5F5850AB"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5A1B8A8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ED7D6E3" w14:textId="77777777" w:rsidTr="00CF2E05">
        <w:tc>
          <w:tcPr>
            <w:tcW w:w="10343" w:type="dxa"/>
          </w:tcPr>
          <w:p w14:paraId="0F73DEB3" w14:textId="71D25846" w:rsidR="009F51DF" w:rsidRDefault="009F51DF" w:rsidP="009F51DF">
            <w:r>
              <w:t>During an experiment performed in 2019 at the WSI, 3 mice lost more than the 15% of weight limit indicated in the PPL</w:t>
            </w:r>
            <w:r>
              <w:t xml:space="preserve"> </w:t>
            </w:r>
            <w:r>
              <w:t xml:space="preserve">overnight. This was the result of an animal technician not realising that one of the water bottles had leaked water into the cage, leaving the animals without water for a period of time. The accident was reported to both the NVS, and to the HO inspector, and this was considered a breach of the Establishment Licence and not </w:t>
            </w:r>
            <w:r>
              <w:t>this PPL</w:t>
            </w:r>
            <w:r>
              <w:t>. The water was replaced as soon as the issue was identified, and the mice were monitored twice a day for the following days where they showed a complete recovery.</w:t>
            </w:r>
          </w:p>
          <w:p w14:paraId="441B855B" w14:textId="77777777" w:rsidR="00DF269A" w:rsidRDefault="00DF269A" w:rsidP="009327B2"/>
        </w:tc>
      </w:tr>
    </w:tbl>
    <w:p w14:paraId="695BB2B5" w14:textId="77777777" w:rsidR="00DF269A" w:rsidRDefault="00DF269A" w:rsidP="009327B2"/>
    <w:p w14:paraId="7DE3A77C"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19D492B"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323798C3" w14:textId="77777777" w:rsidTr="00CF2E05">
        <w:trPr>
          <w:trHeight w:val="255"/>
        </w:trPr>
        <w:tc>
          <w:tcPr>
            <w:tcW w:w="1951" w:type="dxa"/>
          </w:tcPr>
          <w:p w14:paraId="2A0CB9AF" w14:textId="77777777" w:rsidR="00BB1A08" w:rsidRDefault="00BB1A08" w:rsidP="009327B2">
            <w:r>
              <w:t>Protocol No.</w:t>
            </w:r>
          </w:p>
        </w:tc>
        <w:tc>
          <w:tcPr>
            <w:tcW w:w="8392" w:type="dxa"/>
          </w:tcPr>
          <w:p w14:paraId="453C37DB" w14:textId="77777777" w:rsidR="00BB1A08" w:rsidRDefault="00BB1A08" w:rsidP="004E5F9B">
            <w:r>
              <w:t xml:space="preserve">% </w:t>
            </w:r>
            <w:r w:rsidR="004E5F9B">
              <w:t>and</w:t>
            </w:r>
            <w:r>
              <w:t xml:space="preserve"> number of animals killed or unexpectedly found dead</w:t>
            </w:r>
          </w:p>
        </w:tc>
      </w:tr>
      <w:tr w:rsidR="00BB1A08" w14:paraId="611426B0" w14:textId="77777777" w:rsidTr="00CF2E05">
        <w:trPr>
          <w:trHeight w:val="255"/>
        </w:trPr>
        <w:tc>
          <w:tcPr>
            <w:tcW w:w="1951" w:type="dxa"/>
          </w:tcPr>
          <w:p w14:paraId="19EC4044" w14:textId="772E288F" w:rsidR="00BB1A08" w:rsidRDefault="009F51DF" w:rsidP="009327B2">
            <w:r>
              <w:t>1</w:t>
            </w:r>
          </w:p>
        </w:tc>
        <w:tc>
          <w:tcPr>
            <w:tcW w:w="8392" w:type="dxa"/>
          </w:tcPr>
          <w:p w14:paraId="176A38DD" w14:textId="6F2D6DC3" w:rsidR="00BB1A08" w:rsidRDefault="009F51DF" w:rsidP="009327B2">
            <w:r>
              <w:t>0</w:t>
            </w:r>
          </w:p>
        </w:tc>
      </w:tr>
      <w:tr w:rsidR="00BB1A08" w14:paraId="04B28C19" w14:textId="77777777" w:rsidTr="00CF2E05">
        <w:trPr>
          <w:trHeight w:val="255"/>
        </w:trPr>
        <w:tc>
          <w:tcPr>
            <w:tcW w:w="1951" w:type="dxa"/>
          </w:tcPr>
          <w:p w14:paraId="5D1D14D0" w14:textId="6FFF63E0" w:rsidR="009F51DF" w:rsidRDefault="009F51DF" w:rsidP="009327B2">
            <w:r>
              <w:t>2</w:t>
            </w:r>
          </w:p>
        </w:tc>
        <w:tc>
          <w:tcPr>
            <w:tcW w:w="8392" w:type="dxa"/>
          </w:tcPr>
          <w:p w14:paraId="3FB45876" w14:textId="3CD8BFE9" w:rsidR="00BB1A08" w:rsidRDefault="009F51DF" w:rsidP="009327B2">
            <w:r>
              <w:t>0</w:t>
            </w:r>
          </w:p>
        </w:tc>
      </w:tr>
      <w:tr w:rsidR="00BB1A08" w14:paraId="68B5C5F4" w14:textId="77777777" w:rsidTr="00CF2E05">
        <w:trPr>
          <w:trHeight w:val="255"/>
        </w:trPr>
        <w:tc>
          <w:tcPr>
            <w:tcW w:w="1951" w:type="dxa"/>
          </w:tcPr>
          <w:p w14:paraId="50B55DC4" w14:textId="33A76896" w:rsidR="00BB1A08" w:rsidRDefault="009F51DF" w:rsidP="009327B2">
            <w:r>
              <w:t>3</w:t>
            </w:r>
          </w:p>
        </w:tc>
        <w:tc>
          <w:tcPr>
            <w:tcW w:w="8392" w:type="dxa"/>
          </w:tcPr>
          <w:p w14:paraId="58DB1B5E" w14:textId="6247210A" w:rsidR="00BB1A08" w:rsidRDefault="009F51DF" w:rsidP="009327B2">
            <w:r>
              <w:t>0</w:t>
            </w:r>
          </w:p>
        </w:tc>
      </w:tr>
      <w:tr w:rsidR="009F51DF" w14:paraId="5A9A940A" w14:textId="77777777" w:rsidTr="00CF2E05">
        <w:trPr>
          <w:trHeight w:val="255"/>
        </w:trPr>
        <w:tc>
          <w:tcPr>
            <w:tcW w:w="1951" w:type="dxa"/>
          </w:tcPr>
          <w:p w14:paraId="0E4C89CC" w14:textId="3863FEA9" w:rsidR="009F51DF" w:rsidRDefault="009F51DF" w:rsidP="009327B2">
            <w:r>
              <w:t>4</w:t>
            </w:r>
          </w:p>
        </w:tc>
        <w:tc>
          <w:tcPr>
            <w:tcW w:w="8392" w:type="dxa"/>
          </w:tcPr>
          <w:p w14:paraId="294F19B9" w14:textId="5DCB5CD7" w:rsidR="009F51DF" w:rsidRDefault="009F51DF" w:rsidP="009327B2">
            <w:r>
              <w:t>0</w:t>
            </w:r>
          </w:p>
        </w:tc>
      </w:tr>
    </w:tbl>
    <w:p w14:paraId="2078158F" w14:textId="77777777" w:rsidR="008605C3" w:rsidRDefault="008605C3" w:rsidP="009327B2"/>
    <w:p w14:paraId="39DFC25A" w14:textId="1B94FDCF"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582FC166" w14:textId="77777777" w:rsidR="003F34C1" w:rsidRPr="00B73535" w:rsidRDefault="003F34C1" w:rsidP="003F34C1">
      <w:pPr>
        <w:pStyle w:val="ListParagraph"/>
        <w:ind w:left="360"/>
      </w:pPr>
    </w:p>
    <w:p w14:paraId="3B1B4391"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4EFABD02" w14:textId="77777777" w:rsidTr="00ED73F7">
        <w:trPr>
          <w:trHeight w:val="255"/>
        </w:trPr>
        <w:tc>
          <w:tcPr>
            <w:tcW w:w="1921" w:type="dxa"/>
          </w:tcPr>
          <w:p w14:paraId="1FFBDF87" w14:textId="77777777" w:rsidR="003F34C1" w:rsidRDefault="003F34C1" w:rsidP="00ED73F7">
            <w:r>
              <w:t>Protocol No.</w:t>
            </w:r>
          </w:p>
        </w:tc>
        <w:tc>
          <w:tcPr>
            <w:tcW w:w="8422" w:type="dxa"/>
          </w:tcPr>
          <w:p w14:paraId="1CBB0D52" w14:textId="77777777" w:rsidR="003F34C1" w:rsidRDefault="003F34C1" w:rsidP="00ED73F7">
            <w:r>
              <w:t>If your numbers were less that estimated please explain why.</w:t>
            </w:r>
          </w:p>
        </w:tc>
      </w:tr>
      <w:tr w:rsidR="003F34C1" w14:paraId="52581D2D" w14:textId="77777777" w:rsidTr="00ED73F7">
        <w:trPr>
          <w:trHeight w:val="255"/>
        </w:trPr>
        <w:tc>
          <w:tcPr>
            <w:tcW w:w="1921" w:type="dxa"/>
          </w:tcPr>
          <w:p w14:paraId="0431D4BD" w14:textId="0745D3EA" w:rsidR="003F34C1" w:rsidRDefault="009F51DF" w:rsidP="00ED73F7">
            <w:r>
              <w:t>1</w:t>
            </w:r>
          </w:p>
        </w:tc>
        <w:tc>
          <w:tcPr>
            <w:tcW w:w="8422" w:type="dxa"/>
          </w:tcPr>
          <w:p w14:paraId="2C3B22DC" w14:textId="77777777" w:rsidR="009F51DF" w:rsidRDefault="009F51DF" w:rsidP="009F51DF">
            <w:r>
              <w:t>The speed of delivery of the work plan was substantially slowed down by a number of aspects in combination which resulted in less than estimated numbers. Firstly, the departure of some key group members involved in the development of the project and secondly, the impact of the outbreak of the COVID pandemic and the subsequent period of lockdown created significant limitations in our ability to plan and perform experimental work on the same scale.</w:t>
            </w:r>
          </w:p>
          <w:p w14:paraId="06BB166E" w14:textId="73B51355" w:rsidR="003F34C1" w:rsidRDefault="009F51DF" w:rsidP="009F51DF">
            <w:r>
              <w:t>In addition, during this period there was a closure of the RSF where the animal programme was originally planned, and a relocation of the lab involved in this project from Sanger to UCAM, which further contributed to difficulties in the progress of the project. For these reasons focus was placed on the remaining aspects of the project that were able to progress and push forward, such as the objective of the pilot. For this objective we have been using mice purchased form an external suppliers so no superovulation was needed.</w:t>
            </w:r>
          </w:p>
        </w:tc>
      </w:tr>
      <w:tr w:rsidR="003F34C1" w14:paraId="3D05A2CA" w14:textId="77777777" w:rsidTr="00ED73F7">
        <w:trPr>
          <w:trHeight w:val="255"/>
        </w:trPr>
        <w:tc>
          <w:tcPr>
            <w:tcW w:w="1921" w:type="dxa"/>
          </w:tcPr>
          <w:p w14:paraId="19642F6D" w14:textId="1CDF6C9C" w:rsidR="003F34C1" w:rsidRDefault="009F51DF" w:rsidP="00ED73F7">
            <w:r>
              <w:t>2</w:t>
            </w:r>
          </w:p>
        </w:tc>
        <w:tc>
          <w:tcPr>
            <w:tcW w:w="8422" w:type="dxa"/>
          </w:tcPr>
          <w:p w14:paraId="337C278A" w14:textId="73677265" w:rsidR="003F34C1" w:rsidRDefault="009F51DF" w:rsidP="00ED73F7">
            <w:r>
              <w:t>For the same reasons as above in regard to the embryo recipients and generation of founders requirements, and the substantial delay in the development of the work plan.</w:t>
            </w:r>
          </w:p>
        </w:tc>
      </w:tr>
      <w:tr w:rsidR="009F51DF" w14:paraId="0F4E1613" w14:textId="77777777" w:rsidTr="00ED73F7">
        <w:trPr>
          <w:trHeight w:val="255"/>
        </w:trPr>
        <w:tc>
          <w:tcPr>
            <w:tcW w:w="1921" w:type="dxa"/>
          </w:tcPr>
          <w:p w14:paraId="10C61534" w14:textId="425663C7" w:rsidR="009F51DF" w:rsidRDefault="009F51DF" w:rsidP="009F51DF">
            <w:r>
              <w:t>3</w:t>
            </w:r>
          </w:p>
        </w:tc>
        <w:tc>
          <w:tcPr>
            <w:tcW w:w="8422" w:type="dxa"/>
          </w:tcPr>
          <w:p w14:paraId="1A2818DA" w14:textId="6A5AE0EA" w:rsidR="009F51DF" w:rsidRDefault="009F51DF" w:rsidP="009F51DF">
            <w:r>
              <w:t>For the same reasons as above in regard to the breeding and maintenance of GA mice requirements, and the substantial delay in the development of the work plan.</w:t>
            </w:r>
          </w:p>
        </w:tc>
      </w:tr>
      <w:tr w:rsidR="009F51DF" w14:paraId="33032AFD" w14:textId="77777777" w:rsidTr="00ED73F7">
        <w:trPr>
          <w:trHeight w:val="255"/>
        </w:trPr>
        <w:tc>
          <w:tcPr>
            <w:tcW w:w="1921" w:type="dxa"/>
          </w:tcPr>
          <w:p w14:paraId="49CB8B56" w14:textId="073EB199" w:rsidR="009F51DF" w:rsidRDefault="009F51DF" w:rsidP="009F51DF">
            <w:r>
              <w:t>4</w:t>
            </w:r>
          </w:p>
        </w:tc>
        <w:tc>
          <w:tcPr>
            <w:tcW w:w="8422" w:type="dxa"/>
          </w:tcPr>
          <w:p w14:paraId="20AD4A2C" w14:textId="52B4A55D" w:rsidR="009F51DF" w:rsidRDefault="009F51DF" w:rsidP="009F51DF">
            <w:r>
              <w:t>For the same reasons as above in regard to the small number of mice used in this protocol, and the substantial delay in the development of the work plan.</w:t>
            </w:r>
          </w:p>
        </w:tc>
      </w:tr>
    </w:tbl>
    <w:p w14:paraId="1C42E811" w14:textId="77777777" w:rsidR="003F34C1" w:rsidRDefault="003F34C1" w:rsidP="003F34C1"/>
    <w:p w14:paraId="4DCD8EFE" w14:textId="4BD592CB"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61F396AA" w14:textId="77777777" w:rsidR="003F34C1" w:rsidRDefault="003F34C1" w:rsidP="003F34C1"/>
    <w:p w14:paraId="58E7E347"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25E8CB71" w14:textId="77777777" w:rsidTr="00ED73F7">
        <w:trPr>
          <w:trHeight w:val="255"/>
        </w:trPr>
        <w:tc>
          <w:tcPr>
            <w:tcW w:w="1921" w:type="dxa"/>
          </w:tcPr>
          <w:p w14:paraId="53070DBB" w14:textId="77777777" w:rsidR="003F34C1" w:rsidRDefault="003F34C1" w:rsidP="00ED73F7">
            <w:r>
              <w:t>Species</w:t>
            </w:r>
          </w:p>
        </w:tc>
        <w:tc>
          <w:tcPr>
            <w:tcW w:w="8422" w:type="dxa"/>
          </w:tcPr>
          <w:p w14:paraId="50A6B133" w14:textId="77777777" w:rsidR="003F34C1" w:rsidRDefault="003F34C1" w:rsidP="00ED73F7">
            <w:r>
              <w:t>Protocol No. on which animals where/will be returned as re-used, why and what impact, if any, this re-use had on the welfare of your animals</w:t>
            </w:r>
          </w:p>
        </w:tc>
      </w:tr>
      <w:tr w:rsidR="003F34C1" w14:paraId="7C60F4C9" w14:textId="77777777" w:rsidTr="00ED73F7">
        <w:trPr>
          <w:trHeight w:val="255"/>
        </w:trPr>
        <w:tc>
          <w:tcPr>
            <w:tcW w:w="1921" w:type="dxa"/>
          </w:tcPr>
          <w:p w14:paraId="6ED186B0" w14:textId="77777777" w:rsidR="003F34C1" w:rsidRDefault="003F34C1" w:rsidP="00ED73F7"/>
        </w:tc>
        <w:tc>
          <w:tcPr>
            <w:tcW w:w="8422" w:type="dxa"/>
          </w:tcPr>
          <w:p w14:paraId="77290991" w14:textId="77777777" w:rsidR="003F34C1" w:rsidRDefault="003F34C1" w:rsidP="00ED73F7"/>
        </w:tc>
      </w:tr>
      <w:tr w:rsidR="003F34C1" w14:paraId="0497EEC0" w14:textId="77777777" w:rsidTr="00ED73F7">
        <w:trPr>
          <w:trHeight w:val="255"/>
        </w:trPr>
        <w:tc>
          <w:tcPr>
            <w:tcW w:w="1921" w:type="dxa"/>
          </w:tcPr>
          <w:p w14:paraId="2E9BBFA0" w14:textId="77777777" w:rsidR="003F34C1" w:rsidRDefault="003F34C1" w:rsidP="00ED73F7"/>
        </w:tc>
        <w:tc>
          <w:tcPr>
            <w:tcW w:w="8422" w:type="dxa"/>
          </w:tcPr>
          <w:p w14:paraId="281339AA" w14:textId="77777777" w:rsidR="003F34C1" w:rsidRDefault="003F34C1" w:rsidP="00ED73F7"/>
        </w:tc>
      </w:tr>
    </w:tbl>
    <w:p w14:paraId="53AEF3DF" w14:textId="77777777" w:rsidR="003F34C1" w:rsidRDefault="003F34C1" w:rsidP="003F34C1"/>
    <w:p w14:paraId="79CE8DB9" w14:textId="3EB4F05B"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Pr>
          <w:b/>
        </w:rPr>
        <w:t xml:space="preserve"> </w:t>
      </w:r>
      <w:r w:rsidRPr="00D94F71">
        <w:rPr>
          <w:b/>
        </w:rPr>
        <w:t xml:space="preserve">   NO</w:t>
      </w:r>
    </w:p>
    <w:p w14:paraId="041FD8A3" w14:textId="77777777" w:rsidR="00C77A85" w:rsidRDefault="00C77A85" w:rsidP="00C77A85"/>
    <w:p w14:paraId="54C6A461"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639CFBCC" w14:textId="77777777" w:rsidR="00C77A85" w:rsidRDefault="00C77A85" w:rsidP="00C77A85">
      <w:pPr>
        <w:jc w:val="both"/>
      </w:pPr>
    </w:p>
    <w:p w14:paraId="1874A3CB"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666B2EF" w14:textId="77777777" w:rsidTr="00ED73F7">
        <w:tc>
          <w:tcPr>
            <w:tcW w:w="10343" w:type="dxa"/>
          </w:tcPr>
          <w:p w14:paraId="4DBC5EB0" w14:textId="77777777" w:rsidR="00C77A85" w:rsidRDefault="00C77A85" w:rsidP="00ED73F7">
            <w:r>
              <w:t>Circumstances and nature:</w:t>
            </w:r>
          </w:p>
          <w:p w14:paraId="4E896BC4" w14:textId="77777777" w:rsidR="00C77A85" w:rsidRDefault="00C77A85" w:rsidP="00ED73F7"/>
          <w:p w14:paraId="08F81247" w14:textId="77777777" w:rsidR="009E35CE" w:rsidRDefault="009E35CE" w:rsidP="00ED73F7"/>
          <w:p w14:paraId="2FE1D9A1" w14:textId="77777777" w:rsidR="00C77A85" w:rsidRDefault="00C77A85" w:rsidP="00ED73F7"/>
        </w:tc>
      </w:tr>
      <w:tr w:rsidR="00C77A85" w14:paraId="5A7E883A" w14:textId="77777777" w:rsidTr="00ED73F7">
        <w:tc>
          <w:tcPr>
            <w:tcW w:w="10343" w:type="dxa"/>
          </w:tcPr>
          <w:p w14:paraId="2CEB2C34" w14:textId="77777777" w:rsidR="00C77A85" w:rsidRDefault="00C77A85" w:rsidP="00ED73F7">
            <w:r>
              <w:t>Estimated number or percentage of animals wasted and if appropriate provide this information by protocol:</w:t>
            </w:r>
          </w:p>
          <w:p w14:paraId="550B9544" w14:textId="77777777" w:rsidR="00C77A85" w:rsidRDefault="00C77A85" w:rsidP="00ED73F7"/>
          <w:p w14:paraId="386A2B65" w14:textId="77777777" w:rsidR="00C77A85" w:rsidRDefault="00C77A85" w:rsidP="00ED73F7"/>
          <w:p w14:paraId="5C0F856D" w14:textId="77777777" w:rsidR="009E35CE" w:rsidRDefault="009E35CE" w:rsidP="00ED73F7"/>
        </w:tc>
      </w:tr>
    </w:tbl>
    <w:p w14:paraId="433D0CE9" w14:textId="77777777" w:rsidR="00C77A85" w:rsidRDefault="00C77A85" w:rsidP="00C77A85"/>
    <w:p w14:paraId="18251971"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624DD2E0"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5E9FB88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0A565D6" w14:textId="77777777" w:rsidTr="00ED73F7">
        <w:tc>
          <w:tcPr>
            <w:tcW w:w="10343" w:type="dxa"/>
          </w:tcPr>
          <w:p w14:paraId="7FE901EA" w14:textId="6BBC7A03" w:rsidR="009F51DF" w:rsidRDefault="009F51DF" w:rsidP="009F51DF">
            <w:pPr>
              <w:pStyle w:val="ListParagraph"/>
              <w:tabs>
                <w:tab w:val="left" w:pos="426"/>
              </w:tabs>
            </w:pPr>
            <w:r>
              <w:t>Animals used under this licence were purchased for use and no breeding was carried out</w:t>
            </w:r>
            <w:r>
              <w:t>.</w:t>
            </w:r>
          </w:p>
          <w:p w14:paraId="30764AF7" w14:textId="77777777" w:rsidR="00C77A85" w:rsidRDefault="00C77A85" w:rsidP="009F51DF">
            <w:pPr>
              <w:pStyle w:val="ListParagraph"/>
              <w:tabs>
                <w:tab w:val="left" w:pos="426"/>
              </w:tabs>
            </w:pPr>
          </w:p>
          <w:p w14:paraId="4526A33F" w14:textId="77777777" w:rsidR="009E35CE" w:rsidRDefault="009E35CE" w:rsidP="009F51DF">
            <w:pPr>
              <w:pStyle w:val="ListParagraph"/>
              <w:tabs>
                <w:tab w:val="left" w:pos="426"/>
              </w:tabs>
            </w:pPr>
          </w:p>
          <w:p w14:paraId="76518698" w14:textId="77777777" w:rsidR="00C77A85" w:rsidRDefault="00C77A85" w:rsidP="009F51DF">
            <w:pPr>
              <w:pStyle w:val="ListParagraph"/>
              <w:tabs>
                <w:tab w:val="left" w:pos="426"/>
              </w:tabs>
            </w:pPr>
          </w:p>
        </w:tc>
      </w:tr>
    </w:tbl>
    <w:p w14:paraId="54409CE1" w14:textId="77777777" w:rsidR="00C77A85" w:rsidRDefault="00C77A85" w:rsidP="00C77A85">
      <w:pPr>
        <w:tabs>
          <w:tab w:val="left" w:pos="426"/>
        </w:tabs>
      </w:pPr>
    </w:p>
    <w:p w14:paraId="4DCF5148"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256E266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0DC4F353"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57B774D1"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34096293"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6717636A" w14:textId="77777777" w:rsidR="00C77A85" w:rsidRPr="00214E27" w:rsidRDefault="00C77A85" w:rsidP="00C77A85">
      <w:pPr>
        <w:tabs>
          <w:tab w:val="left" w:pos="426"/>
        </w:tabs>
      </w:pPr>
    </w:p>
    <w:p w14:paraId="074DB453"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5CAFC02E" w14:textId="77777777" w:rsidTr="00ED73F7">
        <w:tc>
          <w:tcPr>
            <w:tcW w:w="10343" w:type="dxa"/>
          </w:tcPr>
          <w:p w14:paraId="4B0B8D53" w14:textId="7B3B6C35" w:rsidR="00C77A85" w:rsidRDefault="009F51DF" w:rsidP="00ED73F7">
            <w:pPr>
              <w:tabs>
                <w:tab w:val="left" w:pos="426"/>
              </w:tabs>
            </w:pPr>
            <w:r>
              <w:t>N/A</w:t>
            </w:r>
          </w:p>
          <w:p w14:paraId="15397356" w14:textId="77777777" w:rsidR="00C77A85" w:rsidRDefault="00C77A85" w:rsidP="00ED73F7">
            <w:pPr>
              <w:tabs>
                <w:tab w:val="left" w:pos="426"/>
              </w:tabs>
            </w:pPr>
          </w:p>
          <w:p w14:paraId="580A56F9" w14:textId="77777777" w:rsidR="005A1544" w:rsidRDefault="005A1544" w:rsidP="00ED73F7">
            <w:pPr>
              <w:tabs>
                <w:tab w:val="left" w:pos="426"/>
              </w:tabs>
            </w:pPr>
          </w:p>
          <w:p w14:paraId="1FB77928" w14:textId="77777777" w:rsidR="00C77A85" w:rsidRDefault="00C77A85" w:rsidP="00ED73F7">
            <w:pPr>
              <w:tabs>
                <w:tab w:val="left" w:pos="426"/>
              </w:tabs>
            </w:pPr>
          </w:p>
        </w:tc>
      </w:tr>
    </w:tbl>
    <w:p w14:paraId="5D6C9DF2" w14:textId="77777777" w:rsidR="00C77A85" w:rsidRDefault="00C77A85" w:rsidP="00C77A85">
      <w:pPr>
        <w:tabs>
          <w:tab w:val="left" w:pos="426"/>
        </w:tabs>
      </w:pPr>
    </w:p>
    <w:p w14:paraId="2AF422B5"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57F50B35" w14:textId="77777777" w:rsidTr="00ED73F7">
        <w:tc>
          <w:tcPr>
            <w:tcW w:w="10343" w:type="dxa"/>
          </w:tcPr>
          <w:p w14:paraId="72E452C4" w14:textId="0C6E23D5" w:rsidR="00C77A85" w:rsidRDefault="009F51DF" w:rsidP="00ED73F7">
            <w:pPr>
              <w:tabs>
                <w:tab w:val="left" w:pos="426"/>
              </w:tabs>
            </w:pPr>
            <w:r>
              <w:t>N/A</w:t>
            </w:r>
          </w:p>
          <w:p w14:paraId="3C482150" w14:textId="77777777" w:rsidR="00C77A85" w:rsidRDefault="00C77A85" w:rsidP="00ED73F7">
            <w:pPr>
              <w:tabs>
                <w:tab w:val="left" w:pos="426"/>
              </w:tabs>
            </w:pPr>
          </w:p>
          <w:p w14:paraId="3632DA7F" w14:textId="77777777" w:rsidR="00C77A85" w:rsidRDefault="00C77A85" w:rsidP="00ED73F7">
            <w:pPr>
              <w:tabs>
                <w:tab w:val="left" w:pos="426"/>
              </w:tabs>
            </w:pPr>
          </w:p>
        </w:tc>
      </w:tr>
    </w:tbl>
    <w:p w14:paraId="6EBBDE9F" w14:textId="77777777" w:rsidR="00C77A85" w:rsidRDefault="00C77A85" w:rsidP="00C77A85">
      <w:pPr>
        <w:tabs>
          <w:tab w:val="left" w:pos="426"/>
        </w:tabs>
      </w:pPr>
    </w:p>
    <w:p w14:paraId="385868F5" w14:textId="78615D58"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NO</w:t>
      </w:r>
    </w:p>
    <w:p w14:paraId="32BF47C3" w14:textId="77777777" w:rsidR="00C77A85" w:rsidRDefault="00C77A85" w:rsidP="00C77A85">
      <w:pPr>
        <w:pStyle w:val="ListParagraph"/>
        <w:ind w:left="360"/>
        <w:contextualSpacing w:val="0"/>
        <w:jc w:val="both"/>
      </w:pPr>
    </w:p>
    <w:p w14:paraId="6F30C5A0"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BC2A833" w14:textId="77777777" w:rsidTr="00ED73F7">
        <w:tc>
          <w:tcPr>
            <w:tcW w:w="10343" w:type="dxa"/>
          </w:tcPr>
          <w:p w14:paraId="6B0DCEC7" w14:textId="27835759" w:rsidR="00C77A85" w:rsidRDefault="00602395" w:rsidP="00602395">
            <w:r>
              <w:rPr>
                <w:color w:val="000000"/>
              </w:rPr>
              <w:t>This was not applicable d</w:t>
            </w:r>
            <w:r w:rsidR="009F51DF">
              <w:rPr>
                <w:color w:val="000000"/>
              </w:rPr>
              <w:t>ue to the low number of animals used</w:t>
            </w:r>
            <w:r>
              <w:rPr>
                <w:color w:val="000000"/>
              </w:rPr>
              <w:t>, however methods of reduction and refinement are a strong part of our programme. For</w:t>
            </w:r>
            <w:r w:rsidR="009F51DF">
              <w:rPr>
                <w:color w:val="000000"/>
              </w:rPr>
              <w:t xml:space="preserve"> example, in case of metabolic tests, to reduce the impact of contingent harms arising from our use of the animals we have included an acclimation time of one week to prevent the stress of single housing</w:t>
            </w:r>
            <w:r>
              <w:rPr>
                <w:color w:val="000000"/>
              </w:rPr>
              <w:t>.</w:t>
            </w:r>
          </w:p>
        </w:tc>
      </w:tr>
    </w:tbl>
    <w:p w14:paraId="45BB6267" w14:textId="77777777" w:rsidR="00C77A85" w:rsidRDefault="00C77A85" w:rsidP="00C77A85"/>
    <w:p w14:paraId="40BAD3E6" w14:textId="77777777" w:rsidR="00C77A85" w:rsidRDefault="00C77A85" w:rsidP="00C77A85">
      <w:pPr>
        <w:tabs>
          <w:tab w:val="left" w:pos="378"/>
          <w:tab w:val="left" w:pos="567"/>
        </w:tabs>
      </w:pPr>
      <w:r>
        <w:t>2.11</w:t>
      </w:r>
      <w:r>
        <w:tab/>
        <w:t>By species and percentage please indicate the source of your animals.</w:t>
      </w:r>
    </w:p>
    <w:p w14:paraId="5A5FE729"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483D3D49" w14:textId="77777777" w:rsidTr="00ED73F7">
        <w:tc>
          <w:tcPr>
            <w:tcW w:w="1582" w:type="dxa"/>
          </w:tcPr>
          <w:p w14:paraId="2C33EA1C" w14:textId="77777777" w:rsidR="00C77A85" w:rsidRDefault="00C77A85" w:rsidP="00ED73F7">
            <w:r>
              <w:t>Species</w:t>
            </w:r>
          </w:p>
        </w:tc>
        <w:tc>
          <w:tcPr>
            <w:tcW w:w="1843" w:type="dxa"/>
          </w:tcPr>
          <w:p w14:paraId="5EA90252" w14:textId="77777777" w:rsidR="00C77A85" w:rsidRDefault="00C77A85" w:rsidP="00ED73F7">
            <w:r>
              <w:t>Source</w:t>
            </w:r>
          </w:p>
        </w:tc>
        <w:tc>
          <w:tcPr>
            <w:tcW w:w="2268" w:type="dxa"/>
          </w:tcPr>
          <w:p w14:paraId="14CAEEF1" w14:textId="77777777" w:rsidR="00C77A85" w:rsidRDefault="00C77A85" w:rsidP="00ED73F7">
            <w:r>
              <w:t>Approx. percentage</w:t>
            </w:r>
          </w:p>
        </w:tc>
      </w:tr>
      <w:tr w:rsidR="00C77A85" w14:paraId="70A49E63" w14:textId="77777777" w:rsidTr="00ED73F7">
        <w:tc>
          <w:tcPr>
            <w:tcW w:w="1582" w:type="dxa"/>
          </w:tcPr>
          <w:p w14:paraId="7064FA06" w14:textId="19DF9690" w:rsidR="00C77A85" w:rsidRDefault="004E54F1" w:rsidP="00ED73F7">
            <w:r>
              <w:t>Mice</w:t>
            </w:r>
          </w:p>
        </w:tc>
        <w:tc>
          <w:tcPr>
            <w:tcW w:w="1843" w:type="dxa"/>
          </w:tcPr>
          <w:p w14:paraId="6CD8B695" w14:textId="07DD5093" w:rsidR="00C77A85" w:rsidRDefault="004E54F1" w:rsidP="004E54F1">
            <w:r>
              <w:t>External supplier</w:t>
            </w:r>
          </w:p>
        </w:tc>
        <w:tc>
          <w:tcPr>
            <w:tcW w:w="2268" w:type="dxa"/>
          </w:tcPr>
          <w:p w14:paraId="50E15C74" w14:textId="6201AB85" w:rsidR="00C77A85" w:rsidRDefault="004E54F1" w:rsidP="00ED73F7">
            <w:r>
              <w:t>100%</w:t>
            </w:r>
          </w:p>
        </w:tc>
      </w:tr>
      <w:tr w:rsidR="00C77A85" w14:paraId="675B741C" w14:textId="77777777" w:rsidTr="00ED73F7">
        <w:tc>
          <w:tcPr>
            <w:tcW w:w="1582" w:type="dxa"/>
          </w:tcPr>
          <w:p w14:paraId="765D2A68" w14:textId="77777777" w:rsidR="00C77A85" w:rsidRDefault="00C77A85" w:rsidP="00ED73F7"/>
        </w:tc>
        <w:tc>
          <w:tcPr>
            <w:tcW w:w="1843" w:type="dxa"/>
          </w:tcPr>
          <w:p w14:paraId="6F30CE17" w14:textId="77777777" w:rsidR="00C77A85" w:rsidRDefault="00C77A85" w:rsidP="00ED73F7"/>
        </w:tc>
        <w:tc>
          <w:tcPr>
            <w:tcW w:w="2268" w:type="dxa"/>
          </w:tcPr>
          <w:p w14:paraId="3E5F415D" w14:textId="77777777" w:rsidR="00C77A85" w:rsidRDefault="00C77A85" w:rsidP="00ED73F7"/>
        </w:tc>
      </w:tr>
    </w:tbl>
    <w:p w14:paraId="3A824285" w14:textId="77777777" w:rsidR="00C77A85" w:rsidRDefault="00C77A85" w:rsidP="00C77A85"/>
    <w:p w14:paraId="323EB4D2" w14:textId="3BB79B54"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2AABA13A" w14:textId="77777777" w:rsidR="00C77A85" w:rsidRDefault="00C77A85" w:rsidP="00C77A85">
      <w:pPr>
        <w:pStyle w:val="ListParagraph"/>
        <w:ind w:left="360"/>
        <w:contextualSpacing w:val="0"/>
        <w:jc w:val="both"/>
      </w:pPr>
    </w:p>
    <w:p w14:paraId="1554E5BF"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3C11C288" w14:textId="77777777" w:rsidTr="00ED73F7">
        <w:trPr>
          <w:trHeight w:val="255"/>
        </w:trPr>
        <w:tc>
          <w:tcPr>
            <w:tcW w:w="2093" w:type="dxa"/>
          </w:tcPr>
          <w:p w14:paraId="74FE8249" w14:textId="77777777" w:rsidR="00C77A85" w:rsidRDefault="00C77A85" w:rsidP="00ED73F7">
            <w:r>
              <w:t>Protocol No.</w:t>
            </w:r>
          </w:p>
        </w:tc>
        <w:tc>
          <w:tcPr>
            <w:tcW w:w="3402" w:type="dxa"/>
          </w:tcPr>
          <w:p w14:paraId="62D929AC" w14:textId="77777777" w:rsidR="00C77A85" w:rsidRDefault="00C77A85" w:rsidP="00ED73F7">
            <w:r>
              <w:t>Original estimated Number</w:t>
            </w:r>
          </w:p>
        </w:tc>
        <w:tc>
          <w:tcPr>
            <w:tcW w:w="4848" w:type="dxa"/>
          </w:tcPr>
          <w:p w14:paraId="40208EC4" w14:textId="77777777" w:rsidR="00C77A85" w:rsidRDefault="00C77A85" w:rsidP="00ED73F7">
            <w:r>
              <w:t>Amended estimated number</w:t>
            </w:r>
          </w:p>
        </w:tc>
      </w:tr>
      <w:tr w:rsidR="00C77A85" w14:paraId="711F450E" w14:textId="77777777" w:rsidTr="00ED73F7">
        <w:trPr>
          <w:trHeight w:val="255"/>
        </w:trPr>
        <w:tc>
          <w:tcPr>
            <w:tcW w:w="2093" w:type="dxa"/>
          </w:tcPr>
          <w:p w14:paraId="1060A045" w14:textId="77777777" w:rsidR="00C77A85" w:rsidRDefault="00C77A85" w:rsidP="00ED73F7"/>
        </w:tc>
        <w:tc>
          <w:tcPr>
            <w:tcW w:w="3402" w:type="dxa"/>
          </w:tcPr>
          <w:p w14:paraId="65F127C5" w14:textId="77777777" w:rsidR="00C77A85" w:rsidRDefault="00C77A85" w:rsidP="00ED73F7"/>
        </w:tc>
        <w:tc>
          <w:tcPr>
            <w:tcW w:w="4848" w:type="dxa"/>
          </w:tcPr>
          <w:p w14:paraId="6F8F8CF3" w14:textId="77777777" w:rsidR="00C77A85" w:rsidRDefault="00C77A85" w:rsidP="00ED73F7"/>
        </w:tc>
      </w:tr>
      <w:tr w:rsidR="00C77A85" w14:paraId="156EC400" w14:textId="77777777" w:rsidTr="00ED73F7">
        <w:trPr>
          <w:trHeight w:val="255"/>
        </w:trPr>
        <w:tc>
          <w:tcPr>
            <w:tcW w:w="2093" w:type="dxa"/>
          </w:tcPr>
          <w:p w14:paraId="57A910D0" w14:textId="77777777" w:rsidR="00C77A85" w:rsidRDefault="00C77A85" w:rsidP="00ED73F7"/>
        </w:tc>
        <w:tc>
          <w:tcPr>
            <w:tcW w:w="3402" w:type="dxa"/>
          </w:tcPr>
          <w:p w14:paraId="0BF6D69B" w14:textId="77777777" w:rsidR="00C77A85" w:rsidRDefault="00C77A85" w:rsidP="00ED73F7"/>
        </w:tc>
        <w:tc>
          <w:tcPr>
            <w:tcW w:w="4848" w:type="dxa"/>
          </w:tcPr>
          <w:p w14:paraId="1793A006" w14:textId="77777777" w:rsidR="00C77A85" w:rsidRDefault="00C77A85" w:rsidP="00ED73F7"/>
        </w:tc>
      </w:tr>
    </w:tbl>
    <w:p w14:paraId="5561E1DB" w14:textId="77777777" w:rsidR="00C77A85" w:rsidRDefault="00C77A85" w:rsidP="00C77A85">
      <w:pPr>
        <w:pStyle w:val="ListParagraph"/>
        <w:ind w:left="360"/>
        <w:contextualSpacing w:val="0"/>
      </w:pPr>
    </w:p>
    <w:p w14:paraId="27226EB2"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6809E177" w14:textId="77777777" w:rsidTr="00ED73F7">
        <w:tc>
          <w:tcPr>
            <w:tcW w:w="10377" w:type="dxa"/>
          </w:tcPr>
          <w:p w14:paraId="6EFD57DC" w14:textId="77777777" w:rsidR="00C77A85" w:rsidRDefault="00C77A85" w:rsidP="00ED73F7">
            <w:pPr>
              <w:pStyle w:val="ListParagraph"/>
              <w:ind w:left="0"/>
              <w:contextualSpacing w:val="0"/>
            </w:pPr>
          </w:p>
          <w:p w14:paraId="082091C7" w14:textId="77777777" w:rsidR="00C77A85" w:rsidRDefault="00C77A85" w:rsidP="00ED73F7">
            <w:pPr>
              <w:pStyle w:val="ListParagraph"/>
              <w:ind w:left="0"/>
              <w:contextualSpacing w:val="0"/>
            </w:pPr>
          </w:p>
          <w:p w14:paraId="648546B3" w14:textId="77777777" w:rsidR="00C77A85" w:rsidRDefault="00C77A85" w:rsidP="00ED73F7">
            <w:pPr>
              <w:pStyle w:val="ListParagraph"/>
              <w:ind w:left="0"/>
              <w:contextualSpacing w:val="0"/>
            </w:pPr>
          </w:p>
          <w:p w14:paraId="67F61ED6" w14:textId="77777777" w:rsidR="005A1544" w:rsidRDefault="005A1544" w:rsidP="00ED73F7">
            <w:pPr>
              <w:pStyle w:val="ListParagraph"/>
              <w:ind w:left="0"/>
              <w:contextualSpacing w:val="0"/>
            </w:pPr>
          </w:p>
        </w:tc>
      </w:tr>
    </w:tbl>
    <w:p w14:paraId="5E1B7762" w14:textId="77777777" w:rsidR="00C77A85" w:rsidRDefault="00C77A85" w:rsidP="00C77A85">
      <w:pPr>
        <w:pStyle w:val="ListParagraph"/>
        <w:ind w:left="360"/>
        <w:contextualSpacing w:val="0"/>
      </w:pPr>
    </w:p>
    <w:p w14:paraId="5EBFCCAE" w14:textId="3386A1F5"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7F1C267E" w14:textId="77777777" w:rsidR="00C77A85" w:rsidRPr="001F66E6" w:rsidRDefault="00C77A85" w:rsidP="00C77A85">
      <w:pPr>
        <w:pStyle w:val="ListParagraph"/>
        <w:ind w:left="360"/>
        <w:contextualSpacing w:val="0"/>
      </w:pPr>
    </w:p>
    <w:p w14:paraId="75FDB691"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2B5B525E" w14:textId="77777777" w:rsidTr="00ED73F7">
        <w:tc>
          <w:tcPr>
            <w:tcW w:w="2127" w:type="dxa"/>
          </w:tcPr>
          <w:p w14:paraId="2151D030" w14:textId="77777777" w:rsidR="00C77A85" w:rsidRDefault="00C77A85" w:rsidP="00ED73F7">
            <w:pPr>
              <w:pStyle w:val="ListParagraph"/>
              <w:ind w:left="0"/>
              <w:contextualSpacing w:val="0"/>
            </w:pPr>
            <w:r>
              <w:t>Protocol No.</w:t>
            </w:r>
          </w:p>
        </w:tc>
        <w:tc>
          <w:tcPr>
            <w:tcW w:w="2977" w:type="dxa"/>
          </w:tcPr>
          <w:p w14:paraId="5AAC907C" w14:textId="77777777" w:rsidR="00C77A85" w:rsidRDefault="00C77A85" w:rsidP="00ED73F7">
            <w:pPr>
              <w:pStyle w:val="ListParagraph"/>
              <w:ind w:left="0"/>
              <w:contextualSpacing w:val="0"/>
            </w:pPr>
            <w:r>
              <w:t>Original severity category</w:t>
            </w:r>
          </w:p>
        </w:tc>
        <w:tc>
          <w:tcPr>
            <w:tcW w:w="5273" w:type="dxa"/>
          </w:tcPr>
          <w:p w14:paraId="292FD717" w14:textId="77777777" w:rsidR="00C77A85" w:rsidRDefault="00C77A85" w:rsidP="00ED73F7">
            <w:pPr>
              <w:pStyle w:val="ListParagraph"/>
              <w:ind w:left="0"/>
              <w:contextualSpacing w:val="0"/>
            </w:pPr>
            <w:r>
              <w:t>Amended severity category</w:t>
            </w:r>
          </w:p>
        </w:tc>
      </w:tr>
      <w:tr w:rsidR="00C77A85" w14:paraId="490ECBF0" w14:textId="77777777" w:rsidTr="00ED73F7">
        <w:tc>
          <w:tcPr>
            <w:tcW w:w="2127" w:type="dxa"/>
          </w:tcPr>
          <w:p w14:paraId="69739EC9" w14:textId="77777777" w:rsidR="00C77A85" w:rsidRDefault="00C77A85" w:rsidP="00ED73F7">
            <w:pPr>
              <w:pStyle w:val="ListParagraph"/>
              <w:ind w:left="0"/>
              <w:contextualSpacing w:val="0"/>
            </w:pPr>
          </w:p>
        </w:tc>
        <w:tc>
          <w:tcPr>
            <w:tcW w:w="2977" w:type="dxa"/>
          </w:tcPr>
          <w:p w14:paraId="139F7F88" w14:textId="77777777" w:rsidR="00C77A85" w:rsidRDefault="00C77A85" w:rsidP="00ED73F7">
            <w:pPr>
              <w:pStyle w:val="ListParagraph"/>
              <w:ind w:left="0"/>
              <w:contextualSpacing w:val="0"/>
            </w:pPr>
          </w:p>
        </w:tc>
        <w:tc>
          <w:tcPr>
            <w:tcW w:w="5273" w:type="dxa"/>
          </w:tcPr>
          <w:p w14:paraId="68EC3735" w14:textId="77777777" w:rsidR="00C77A85" w:rsidRDefault="00C77A85" w:rsidP="00ED73F7">
            <w:pPr>
              <w:pStyle w:val="ListParagraph"/>
              <w:ind w:left="0"/>
              <w:contextualSpacing w:val="0"/>
            </w:pPr>
          </w:p>
        </w:tc>
      </w:tr>
      <w:tr w:rsidR="00C77A85" w14:paraId="4B194F39" w14:textId="77777777" w:rsidTr="00ED73F7">
        <w:tc>
          <w:tcPr>
            <w:tcW w:w="2127" w:type="dxa"/>
          </w:tcPr>
          <w:p w14:paraId="57B28E4D" w14:textId="77777777" w:rsidR="00C77A85" w:rsidRDefault="00C77A85" w:rsidP="00ED73F7">
            <w:pPr>
              <w:pStyle w:val="ListParagraph"/>
              <w:ind w:left="0"/>
              <w:contextualSpacing w:val="0"/>
            </w:pPr>
          </w:p>
        </w:tc>
        <w:tc>
          <w:tcPr>
            <w:tcW w:w="2977" w:type="dxa"/>
          </w:tcPr>
          <w:p w14:paraId="780A1130" w14:textId="77777777" w:rsidR="00C77A85" w:rsidRDefault="00C77A85" w:rsidP="00ED73F7">
            <w:pPr>
              <w:pStyle w:val="ListParagraph"/>
              <w:ind w:left="0"/>
              <w:contextualSpacing w:val="0"/>
            </w:pPr>
          </w:p>
        </w:tc>
        <w:tc>
          <w:tcPr>
            <w:tcW w:w="5273" w:type="dxa"/>
          </w:tcPr>
          <w:p w14:paraId="354249E3" w14:textId="77777777" w:rsidR="00C77A85" w:rsidRDefault="00C77A85" w:rsidP="00ED73F7">
            <w:pPr>
              <w:pStyle w:val="ListParagraph"/>
              <w:ind w:left="0"/>
              <w:contextualSpacing w:val="0"/>
            </w:pPr>
          </w:p>
        </w:tc>
      </w:tr>
    </w:tbl>
    <w:p w14:paraId="25011BAB" w14:textId="77777777" w:rsidR="00C77A85" w:rsidRDefault="00C77A85" w:rsidP="00C77A85">
      <w:pPr>
        <w:pStyle w:val="ListParagraph"/>
        <w:ind w:left="360"/>
        <w:contextualSpacing w:val="0"/>
      </w:pPr>
    </w:p>
    <w:p w14:paraId="368F406B"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07C9F179" w14:textId="77777777" w:rsidTr="00ED73F7">
        <w:tc>
          <w:tcPr>
            <w:tcW w:w="10343" w:type="dxa"/>
          </w:tcPr>
          <w:p w14:paraId="30A725C9" w14:textId="77777777" w:rsidR="00C77A85" w:rsidRDefault="00C77A85" w:rsidP="00ED73F7"/>
          <w:p w14:paraId="17614C7D" w14:textId="77777777" w:rsidR="00C77A85" w:rsidRDefault="00C77A85" w:rsidP="00ED73F7"/>
          <w:p w14:paraId="0AC0214B" w14:textId="77777777" w:rsidR="00C77A85" w:rsidRDefault="00C77A85" w:rsidP="00ED73F7"/>
        </w:tc>
      </w:tr>
    </w:tbl>
    <w:p w14:paraId="69415D69" w14:textId="77777777" w:rsidR="009E35CE" w:rsidRDefault="009E35CE" w:rsidP="009E35CE">
      <w:pPr>
        <w:rPr>
          <w:b/>
          <w:sz w:val="24"/>
          <w:szCs w:val="24"/>
        </w:rPr>
      </w:pPr>
    </w:p>
    <w:p w14:paraId="0BA976AA" w14:textId="77777777" w:rsidR="009E35CE" w:rsidRDefault="009E35CE">
      <w:pPr>
        <w:rPr>
          <w:b/>
          <w:sz w:val="24"/>
          <w:szCs w:val="24"/>
        </w:rPr>
      </w:pPr>
      <w:r>
        <w:rPr>
          <w:b/>
          <w:sz w:val="24"/>
          <w:szCs w:val="24"/>
        </w:rPr>
        <w:br w:type="page"/>
      </w:r>
    </w:p>
    <w:p w14:paraId="7F3A1259" w14:textId="77777777" w:rsidR="009E35CE" w:rsidRPr="009E35CE" w:rsidRDefault="009E35CE" w:rsidP="009E35CE">
      <w:pPr>
        <w:rPr>
          <w:b/>
          <w:sz w:val="24"/>
          <w:szCs w:val="24"/>
        </w:rPr>
      </w:pPr>
    </w:p>
    <w:p w14:paraId="71DEE22E"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E97F6AD" w14:textId="77777777" w:rsidR="00186A8B" w:rsidRPr="00722299" w:rsidRDefault="00186A8B" w:rsidP="009327B2">
      <w:pPr>
        <w:rPr>
          <w:b/>
        </w:rPr>
      </w:pPr>
    </w:p>
    <w:p w14:paraId="76DEF6FA"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2B5D47F" w14:textId="77777777" w:rsidR="00A27A11" w:rsidRDefault="00A27A11" w:rsidP="009327B2">
      <w:pPr>
        <w:ind w:left="360"/>
        <w:jc w:val="both"/>
      </w:pPr>
    </w:p>
    <w:p w14:paraId="74A5F9C1" w14:textId="77777777" w:rsidR="00A27A11" w:rsidRDefault="00A27A11" w:rsidP="00A27A11">
      <w:r>
        <w:t>The following definitions come from the NC3</w:t>
      </w:r>
      <w:r>
        <w:tab/>
        <w:t xml:space="preserve">Rs website and are included to help you provide information under the most appropriate R below: </w:t>
      </w:r>
    </w:p>
    <w:p w14:paraId="1E6B575A" w14:textId="77777777" w:rsidR="00932E39" w:rsidRDefault="00932E39" w:rsidP="009327B2">
      <w:pPr>
        <w:ind w:left="360"/>
      </w:pPr>
    </w:p>
    <w:p w14:paraId="1702E373"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64DC7EC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07B284F" wp14:editId="6FC65AB4">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7146930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B8425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795E5A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C9957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1CAE6B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000A7C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1AF5B3C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17713E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07B284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7146930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B8425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795E5A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C9957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1CAE6B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000A7C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1AF5B3C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17713E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79F792FE" w14:textId="77777777" w:rsidR="00C03052" w:rsidRDefault="00C03052" w:rsidP="009327B2">
      <w:pPr>
        <w:ind w:left="360"/>
      </w:pPr>
    </w:p>
    <w:p w14:paraId="29CF1528" w14:textId="77777777" w:rsidR="00C03052" w:rsidRDefault="00C03052" w:rsidP="009327B2">
      <w:pPr>
        <w:ind w:left="360"/>
      </w:pPr>
    </w:p>
    <w:p w14:paraId="086B752E" w14:textId="77777777" w:rsidR="00C03052" w:rsidRDefault="00C03052" w:rsidP="009327B2">
      <w:pPr>
        <w:ind w:left="360"/>
      </w:pPr>
    </w:p>
    <w:p w14:paraId="1D7B0A6E" w14:textId="77777777" w:rsidR="00C03052" w:rsidRDefault="00C03052" w:rsidP="009327B2">
      <w:pPr>
        <w:ind w:left="360"/>
      </w:pPr>
    </w:p>
    <w:p w14:paraId="144BD197" w14:textId="77777777" w:rsidR="00C03052" w:rsidRDefault="00C03052" w:rsidP="009327B2">
      <w:pPr>
        <w:ind w:left="360"/>
      </w:pPr>
    </w:p>
    <w:p w14:paraId="3BB4471A" w14:textId="77777777" w:rsidR="00C03052" w:rsidRDefault="00C03052" w:rsidP="009327B2">
      <w:pPr>
        <w:ind w:left="360"/>
      </w:pPr>
    </w:p>
    <w:p w14:paraId="0E188199" w14:textId="77777777" w:rsidR="00C03052" w:rsidRDefault="00C03052" w:rsidP="009327B2">
      <w:pPr>
        <w:ind w:left="360"/>
      </w:pPr>
    </w:p>
    <w:p w14:paraId="5D307331" w14:textId="77777777" w:rsidR="00C03052" w:rsidRDefault="00C03052" w:rsidP="009327B2">
      <w:pPr>
        <w:ind w:left="360"/>
      </w:pPr>
    </w:p>
    <w:p w14:paraId="26C009E0" w14:textId="77777777" w:rsidR="00C03052" w:rsidRDefault="00C03052" w:rsidP="009327B2">
      <w:pPr>
        <w:ind w:left="360"/>
      </w:pPr>
    </w:p>
    <w:p w14:paraId="30479F82" w14:textId="77777777" w:rsidR="00C03052" w:rsidRDefault="00C03052" w:rsidP="009327B2">
      <w:pPr>
        <w:ind w:left="360"/>
      </w:pPr>
    </w:p>
    <w:p w14:paraId="46BEFC7E" w14:textId="77777777" w:rsidR="00C03052" w:rsidRDefault="00C03052" w:rsidP="009327B2">
      <w:pPr>
        <w:ind w:left="360"/>
      </w:pPr>
    </w:p>
    <w:p w14:paraId="27E94571" w14:textId="77777777" w:rsidR="00C03052" w:rsidRDefault="00C03052" w:rsidP="009327B2">
      <w:pPr>
        <w:ind w:left="360"/>
      </w:pPr>
    </w:p>
    <w:p w14:paraId="3B19C775" w14:textId="77777777" w:rsidR="00C03052" w:rsidRDefault="00C03052" w:rsidP="009327B2">
      <w:pPr>
        <w:ind w:left="360"/>
      </w:pPr>
    </w:p>
    <w:p w14:paraId="6705B150" w14:textId="74011E4D"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p>
    <w:p w14:paraId="607033C9" w14:textId="77777777" w:rsidR="00A27A11" w:rsidRDefault="00A27A11" w:rsidP="00A27A11">
      <w:pPr>
        <w:pStyle w:val="ListParagraph"/>
        <w:ind w:left="360"/>
        <w:contextualSpacing w:val="0"/>
      </w:pPr>
    </w:p>
    <w:p w14:paraId="4B7F8B2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023C3E1B" w14:textId="77777777" w:rsidTr="00ED73F7">
        <w:tc>
          <w:tcPr>
            <w:tcW w:w="10201" w:type="dxa"/>
          </w:tcPr>
          <w:p w14:paraId="28154FAD" w14:textId="6642913F" w:rsidR="004E54F1" w:rsidRDefault="004E54F1" w:rsidP="004E54F1">
            <w:r>
              <w:t>With an</w:t>
            </w:r>
            <w:r>
              <w:t xml:space="preserve"> aim</w:t>
            </w:r>
            <w:r>
              <w:t xml:space="preserve"> </w:t>
            </w:r>
            <w:r>
              <w:t xml:space="preserve">to </w:t>
            </w:r>
            <w:r>
              <w:t xml:space="preserve">reduce and </w:t>
            </w:r>
            <w:r>
              <w:t>replace part of the in vivo work</w:t>
            </w:r>
            <w:r>
              <w:t>, w</w:t>
            </w:r>
            <w:r>
              <w:t xml:space="preserve">e have </w:t>
            </w:r>
            <w:r>
              <w:t>d</w:t>
            </w:r>
            <w:r>
              <w:t>evelop</w:t>
            </w:r>
            <w:r>
              <w:t>ed</w:t>
            </w:r>
            <w:r>
              <w:t xml:space="preserve"> 3D culture systems with different cell types </w:t>
            </w:r>
            <w:r>
              <w:t xml:space="preserve">both individually and collectively </w:t>
            </w:r>
            <w:r>
              <w:t>to study their interaction in order to mimic what happens in vivo.</w:t>
            </w:r>
          </w:p>
          <w:p w14:paraId="7B01D218" w14:textId="77777777" w:rsidR="00A27A11" w:rsidRDefault="00A27A11" w:rsidP="00ED73F7"/>
          <w:p w14:paraId="0FE5E985" w14:textId="77777777" w:rsidR="00A27A11" w:rsidRDefault="00A27A11" w:rsidP="00ED73F7"/>
        </w:tc>
      </w:tr>
    </w:tbl>
    <w:p w14:paraId="5C273A6B" w14:textId="77777777" w:rsidR="00A27A11" w:rsidRDefault="00A27A11" w:rsidP="00A27A11">
      <w:pPr>
        <w:pStyle w:val="ListParagraph"/>
        <w:tabs>
          <w:tab w:val="left" w:pos="378"/>
        </w:tabs>
        <w:contextualSpacing w:val="0"/>
      </w:pPr>
    </w:p>
    <w:p w14:paraId="67F905F2" w14:textId="6F6A5954"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p>
    <w:p w14:paraId="5765F50C" w14:textId="77777777" w:rsidR="00A27A11" w:rsidRDefault="00A27A11" w:rsidP="00A27A11">
      <w:pPr>
        <w:pStyle w:val="ListParagraph"/>
        <w:ind w:left="360"/>
        <w:contextualSpacing w:val="0"/>
      </w:pPr>
    </w:p>
    <w:p w14:paraId="7D76A8EB"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1A1217B7" w14:textId="77777777" w:rsidTr="00ED73F7">
        <w:tc>
          <w:tcPr>
            <w:tcW w:w="10201" w:type="dxa"/>
          </w:tcPr>
          <w:p w14:paraId="1457F01D" w14:textId="77777777" w:rsidR="00A27A11" w:rsidRDefault="004E54F1" w:rsidP="004E54F1">
            <w:r>
              <w:t>As indicated in the PPL, we implemented the use of bilateral transplants (subcutaneous injection) for control cells and mutant cells in the same animal, instead of single injection in order to reduce the number of mice used per experiment. Each animal is therefore its own control for tracking the development of adipose tissue in vivo.</w:t>
            </w:r>
          </w:p>
          <w:p w14:paraId="7B056C21" w14:textId="0AE28626" w:rsidR="00F025F9" w:rsidRDefault="00F025F9" w:rsidP="004E54F1"/>
        </w:tc>
      </w:tr>
    </w:tbl>
    <w:p w14:paraId="43248658" w14:textId="77777777" w:rsidR="00A27A11" w:rsidRDefault="00A27A11" w:rsidP="00A27A11">
      <w:pPr>
        <w:pStyle w:val="ListParagraph"/>
        <w:tabs>
          <w:tab w:val="left" w:pos="378"/>
        </w:tabs>
        <w:ind w:left="426"/>
        <w:contextualSpacing w:val="0"/>
        <w:jc w:val="both"/>
      </w:pPr>
    </w:p>
    <w:p w14:paraId="6B42C704" w14:textId="2E91B336"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7BD9D79D" w14:textId="77777777" w:rsidR="008F7455" w:rsidRDefault="008F7455" w:rsidP="008F7455">
      <w:pPr>
        <w:pStyle w:val="ListParagraph"/>
        <w:tabs>
          <w:tab w:val="left" w:pos="426"/>
        </w:tabs>
        <w:ind w:left="567"/>
        <w:contextualSpacing w:val="0"/>
      </w:pPr>
    </w:p>
    <w:p w14:paraId="6F31A947"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5EE21C47" w14:textId="77777777" w:rsidTr="00ED73F7">
        <w:tc>
          <w:tcPr>
            <w:tcW w:w="10206" w:type="dxa"/>
          </w:tcPr>
          <w:p w14:paraId="5F3803C0" w14:textId="2D247E33" w:rsidR="008F7455" w:rsidRDefault="004E54F1" w:rsidP="00ED73F7">
            <w:pPr>
              <w:pStyle w:val="ListParagraph"/>
              <w:ind w:left="0"/>
              <w:contextualSpacing w:val="0"/>
            </w:pPr>
            <w:r>
              <w:t xml:space="preserve">We are part of a UBS 3Rs email list which </w:t>
            </w:r>
            <w:r w:rsidR="009D5CC8">
              <w:t xml:space="preserve">communicates availability and transfer of excess or animals for users working outside of the licence animals have been generated. However, we are not directly involved on a tissue sharing level.  </w:t>
            </w:r>
          </w:p>
          <w:p w14:paraId="02F4B971" w14:textId="77777777" w:rsidR="008F7455" w:rsidRDefault="008F7455" w:rsidP="00ED73F7">
            <w:pPr>
              <w:pStyle w:val="ListParagraph"/>
              <w:ind w:left="0"/>
              <w:contextualSpacing w:val="0"/>
            </w:pPr>
          </w:p>
          <w:p w14:paraId="017ACB9E" w14:textId="77777777" w:rsidR="008F7455" w:rsidRDefault="008F7455" w:rsidP="00ED73F7">
            <w:pPr>
              <w:pStyle w:val="ListParagraph"/>
              <w:ind w:left="0"/>
              <w:contextualSpacing w:val="0"/>
            </w:pPr>
          </w:p>
        </w:tc>
      </w:tr>
    </w:tbl>
    <w:p w14:paraId="2363C341" w14:textId="77777777" w:rsidR="008F7455" w:rsidRDefault="008F7455" w:rsidP="008F7455">
      <w:pPr>
        <w:pStyle w:val="ListParagraph"/>
        <w:tabs>
          <w:tab w:val="left" w:pos="378"/>
        </w:tabs>
        <w:ind w:left="426"/>
        <w:contextualSpacing w:val="0"/>
        <w:jc w:val="both"/>
      </w:pPr>
    </w:p>
    <w:p w14:paraId="454657D3"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36A410DF"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6E278A6" w14:textId="77777777" w:rsidTr="00CF2E05">
        <w:tc>
          <w:tcPr>
            <w:tcW w:w="10201" w:type="dxa"/>
          </w:tcPr>
          <w:p w14:paraId="5233AE58" w14:textId="461D1135" w:rsidR="009D5CC8" w:rsidRDefault="009D5CC8" w:rsidP="009D5CC8">
            <w:r>
              <w:t>Techniques:</w:t>
            </w:r>
            <w:r>
              <w:t xml:space="preserve"> </w:t>
            </w:r>
            <w:r>
              <w:t>Transplant (subcutaneous injection)</w:t>
            </w:r>
          </w:p>
          <w:p w14:paraId="140701BC" w14:textId="6EE957D1" w:rsidR="009D5CC8" w:rsidRDefault="009D5CC8" w:rsidP="009D5CC8">
            <w:r>
              <w:t>Mouse models:</w:t>
            </w:r>
            <w:r>
              <w:t xml:space="preserve"> </w:t>
            </w:r>
            <w:r>
              <w:t>Nude mice</w:t>
            </w:r>
          </w:p>
          <w:p w14:paraId="4F27FEF9" w14:textId="77777777" w:rsidR="00617D96" w:rsidRDefault="00617D96" w:rsidP="009327B2"/>
          <w:p w14:paraId="4C6D66A1" w14:textId="77777777" w:rsidR="00617D96" w:rsidRDefault="00617D96" w:rsidP="009327B2"/>
          <w:p w14:paraId="1C0715F7" w14:textId="77777777" w:rsidR="00617D96" w:rsidRDefault="00617D96" w:rsidP="009327B2"/>
        </w:tc>
      </w:tr>
    </w:tbl>
    <w:p w14:paraId="493B62ED" w14:textId="77777777" w:rsidR="00617D96" w:rsidRDefault="00617D96" w:rsidP="009327B2"/>
    <w:p w14:paraId="064F0A2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145046F"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0C02054" w14:textId="77777777" w:rsidTr="00CF2E05">
        <w:tc>
          <w:tcPr>
            <w:tcW w:w="10201" w:type="dxa"/>
          </w:tcPr>
          <w:p w14:paraId="4EC29F99" w14:textId="65BC44C1" w:rsidR="009D5CC8" w:rsidRDefault="009D5CC8" w:rsidP="009D5CC8">
            <w:r>
              <w:t>We were able to obtain a fat pad</w:t>
            </w:r>
            <w:r>
              <w:t xml:space="preserve"> which was the primary marker of success.</w:t>
            </w:r>
          </w:p>
          <w:p w14:paraId="63ABB48F" w14:textId="77777777" w:rsidR="00617D96" w:rsidRDefault="00617D96" w:rsidP="009327B2"/>
          <w:p w14:paraId="4D3AB860" w14:textId="77777777" w:rsidR="00617D96" w:rsidRDefault="00617D96" w:rsidP="009327B2"/>
        </w:tc>
      </w:tr>
    </w:tbl>
    <w:p w14:paraId="45A50E1B" w14:textId="77777777" w:rsidR="00617D96" w:rsidRDefault="00617D96" w:rsidP="009327B2">
      <w:pPr>
        <w:pStyle w:val="ListParagraph"/>
        <w:ind w:left="360"/>
        <w:contextualSpacing w:val="0"/>
      </w:pPr>
    </w:p>
    <w:p w14:paraId="681B089C"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0262A9A"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9A0F749" w14:textId="77777777" w:rsidTr="00CF2E05">
        <w:tc>
          <w:tcPr>
            <w:tcW w:w="10201" w:type="dxa"/>
          </w:tcPr>
          <w:p w14:paraId="4B198F5A" w14:textId="77777777" w:rsidR="009D5CC8" w:rsidRDefault="009D5CC8" w:rsidP="009D5CC8">
            <w:r>
              <w:t>The limitation encountered concerns the limited capacity of the human PSC derived adipocyte precursors to form a vascularised pad. We have partially overcome this challenge by injection of the cells pre-treating them with angiogenic factors.</w:t>
            </w:r>
          </w:p>
          <w:p w14:paraId="5FB20912" w14:textId="77777777" w:rsidR="00617D96" w:rsidRDefault="00617D96" w:rsidP="009327B2"/>
          <w:p w14:paraId="4C12D5CD" w14:textId="77777777" w:rsidR="00617D96" w:rsidRDefault="00617D96" w:rsidP="009327B2"/>
        </w:tc>
      </w:tr>
    </w:tbl>
    <w:p w14:paraId="7F3B6EE0" w14:textId="77777777" w:rsidR="00617D96" w:rsidRDefault="00617D96" w:rsidP="009327B2"/>
    <w:p w14:paraId="261992E5"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E25170F" w14:textId="507BEEBD" w:rsidR="00617D96" w:rsidRPr="00D94F71" w:rsidRDefault="00CF2E05" w:rsidP="00CF2E05">
      <w:pPr>
        <w:pStyle w:val="ListParagraph"/>
        <w:ind w:left="8640"/>
        <w:contextualSpacing w:val="0"/>
        <w:rPr>
          <w:b/>
        </w:rPr>
      </w:pPr>
      <w:r>
        <w:rPr>
          <w:b/>
        </w:rPr>
        <w:t xml:space="preserve">         </w:t>
      </w:r>
      <w:r w:rsidR="00617D96" w:rsidRPr="00D94F71">
        <w:rPr>
          <w:b/>
        </w:rPr>
        <w:t>YES</w:t>
      </w:r>
    </w:p>
    <w:p w14:paraId="2FF2794F" w14:textId="77777777" w:rsidR="00617D96" w:rsidRDefault="00A27A11" w:rsidP="00A27A11">
      <w:pPr>
        <w:pStyle w:val="ListParagraph"/>
        <w:tabs>
          <w:tab w:val="left" w:pos="9203"/>
        </w:tabs>
        <w:ind w:left="7200"/>
        <w:contextualSpacing w:val="0"/>
      </w:pPr>
      <w:r>
        <w:tab/>
      </w:r>
    </w:p>
    <w:p w14:paraId="0424A3E5"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1547783F" w14:textId="77777777" w:rsidTr="00CF2E05">
        <w:tc>
          <w:tcPr>
            <w:tcW w:w="10201" w:type="dxa"/>
          </w:tcPr>
          <w:p w14:paraId="5A63FA5B" w14:textId="5853DF6D" w:rsidR="009D5CC8" w:rsidRDefault="009D5CC8" w:rsidP="009D5CC8">
            <w:r>
              <w:t>Due to the immunodeficiency of the mouse strain used for the experiments, the husbandry, care, and welfare of the mice has been carried out by dedicated staff consisting of animal technicians with specific expertise in working with th</w:t>
            </w:r>
            <w:r>
              <w:t>ese</w:t>
            </w:r>
            <w:r>
              <w:t xml:space="preserve"> kind of mouse models.</w:t>
            </w:r>
          </w:p>
          <w:p w14:paraId="5EBA4EA1" w14:textId="77777777" w:rsidR="00617D96" w:rsidRDefault="00617D96" w:rsidP="009327B2"/>
          <w:p w14:paraId="2C6762D6" w14:textId="77777777" w:rsidR="00617D96" w:rsidRDefault="00617D96" w:rsidP="009327B2"/>
        </w:tc>
      </w:tr>
    </w:tbl>
    <w:p w14:paraId="71DCCDD1" w14:textId="77777777" w:rsidR="00617D96" w:rsidRDefault="00617D96" w:rsidP="009327B2"/>
    <w:p w14:paraId="3ED0CF53" w14:textId="2A8A123E"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6BAE7B7E" w14:textId="77777777" w:rsidR="00BF7DF7" w:rsidRDefault="00BF7DF7" w:rsidP="009327B2">
      <w:pPr>
        <w:pStyle w:val="ListParagraph"/>
        <w:ind w:left="360"/>
        <w:contextualSpacing w:val="0"/>
        <w:jc w:val="both"/>
      </w:pPr>
    </w:p>
    <w:p w14:paraId="1FC47089"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02EF9A82" w14:textId="77777777" w:rsidTr="00CF2E05">
        <w:tc>
          <w:tcPr>
            <w:tcW w:w="10201" w:type="dxa"/>
          </w:tcPr>
          <w:p w14:paraId="4E1DF0A4" w14:textId="77777777" w:rsidR="00BF7DF7" w:rsidRDefault="00BF7DF7" w:rsidP="009327B2"/>
          <w:p w14:paraId="6DA5983F" w14:textId="77777777" w:rsidR="00BF7DF7" w:rsidRDefault="00BF7DF7" w:rsidP="009327B2"/>
          <w:p w14:paraId="04CE8C78" w14:textId="77777777" w:rsidR="00BF7DF7" w:rsidRDefault="00BF7DF7" w:rsidP="009327B2"/>
        </w:tc>
      </w:tr>
    </w:tbl>
    <w:p w14:paraId="3D072892" w14:textId="77777777" w:rsidR="00BF7DF7" w:rsidRDefault="00BF7DF7" w:rsidP="009327B2">
      <w:pPr>
        <w:pStyle w:val="ListParagraph"/>
        <w:ind w:left="360"/>
        <w:contextualSpacing w:val="0"/>
        <w:jc w:val="both"/>
      </w:pPr>
    </w:p>
    <w:p w14:paraId="56AC3D7C"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2DC70B12" w14:textId="77777777" w:rsidTr="00CF2E05">
        <w:tc>
          <w:tcPr>
            <w:tcW w:w="10201" w:type="dxa"/>
          </w:tcPr>
          <w:p w14:paraId="7F5835A5" w14:textId="42796B79" w:rsidR="009D5CC8" w:rsidRDefault="009D5CC8" w:rsidP="009D5CC8">
            <w:r>
              <w:t xml:space="preserve">After transplantation, the mice were monitored and weighed the following day, and then twice a week during the rest of the duration of the experiment. This monitoring system allowed confirmation of the wellbeing of the mice during the whole experimental period, and us to identify the single occasion that there was a problem with the water administration to the mice (see section 2.3), subsequently leading to their full recovery. From that moment this monitoring system was implemented for </w:t>
            </w:r>
            <w:r>
              <w:t xml:space="preserve">all individual </w:t>
            </w:r>
            <w:r>
              <w:t>experiment</w:t>
            </w:r>
            <w:r>
              <w:t>s</w:t>
            </w:r>
            <w:r>
              <w:t>.</w:t>
            </w:r>
          </w:p>
          <w:p w14:paraId="1837BFD5" w14:textId="77777777" w:rsidR="00BF7DF7" w:rsidRDefault="00BF7DF7" w:rsidP="009327B2"/>
        </w:tc>
      </w:tr>
    </w:tbl>
    <w:p w14:paraId="48009053" w14:textId="77777777" w:rsidR="00BF7DF7" w:rsidRDefault="00BF7DF7" w:rsidP="009327B2">
      <w:pPr>
        <w:pStyle w:val="ListParagraph"/>
        <w:ind w:left="360"/>
        <w:contextualSpacing w:val="0"/>
        <w:jc w:val="both"/>
      </w:pPr>
    </w:p>
    <w:p w14:paraId="58AD9160" w14:textId="1D9277B4" w:rsidR="00B263D5" w:rsidRDefault="00BF7DF7" w:rsidP="009327B2">
      <w:pPr>
        <w:pStyle w:val="ListParagraph"/>
        <w:numPr>
          <w:ilvl w:val="1"/>
          <w:numId w:val="25"/>
        </w:numPr>
        <w:tabs>
          <w:tab w:val="left" w:pos="392"/>
        </w:tabs>
        <w:ind w:left="426" w:hanging="426"/>
        <w:contextualSpacing w:val="0"/>
        <w:jc w:val="both"/>
      </w:pPr>
      <w:r>
        <w:lastRenderedPageBreak/>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15AEE5D2" w14:textId="5C2C7BD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71B369E0" w14:textId="77777777" w:rsidR="00BF7DF7" w:rsidRDefault="00BF7DF7" w:rsidP="009327B2">
      <w:pPr>
        <w:jc w:val="both"/>
      </w:pPr>
    </w:p>
    <w:p w14:paraId="0AF1A63F"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2AF4D34A" w14:textId="77777777" w:rsidTr="00CF2E05">
        <w:tc>
          <w:tcPr>
            <w:tcW w:w="10201" w:type="dxa"/>
          </w:tcPr>
          <w:p w14:paraId="4E601EE9" w14:textId="77777777" w:rsidR="00BF7DF7" w:rsidRDefault="00BF7DF7" w:rsidP="009D5CC8"/>
          <w:p w14:paraId="770667FF" w14:textId="77777777" w:rsidR="009D5CC8" w:rsidRDefault="009D5CC8" w:rsidP="009D5CC8"/>
          <w:p w14:paraId="1CC6B379" w14:textId="77777777" w:rsidR="009D5CC8" w:rsidRDefault="009D5CC8" w:rsidP="009D5CC8"/>
          <w:p w14:paraId="6ECF8A2D" w14:textId="77777777" w:rsidR="009D5CC8" w:rsidRDefault="009D5CC8" w:rsidP="009D5CC8"/>
        </w:tc>
      </w:tr>
    </w:tbl>
    <w:p w14:paraId="0D5A89F0" w14:textId="77777777" w:rsidR="00BF7DF7" w:rsidRDefault="00BF7DF7" w:rsidP="009327B2">
      <w:pPr>
        <w:ind w:left="360"/>
        <w:jc w:val="both"/>
      </w:pPr>
    </w:p>
    <w:p w14:paraId="656A7DAC"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4164263F"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D250CE4" w14:textId="77777777" w:rsidTr="00CF2E05">
        <w:tc>
          <w:tcPr>
            <w:tcW w:w="10201" w:type="dxa"/>
          </w:tcPr>
          <w:p w14:paraId="01AB837C" w14:textId="77777777" w:rsidR="009D5CC8" w:rsidRDefault="009D5CC8" w:rsidP="009D5CC8">
            <w:r>
              <w:t>Exsanguination - not used</w:t>
            </w:r>
          </w:p>
          <w:p w14:paraId="3A1C14E8" w14:textId="0DDFFA08" w:rsidR="00BF7DF7" w:rsidRDefault="009D5CC8" w:rsidP="009327B2">
            <w:r>
              <w:t>Perfusion fixation - not used</w:t>
            </w:r>
          </w:p>
          <w:p w14:paraId="625ACFD6" w14:textId="77777777" w:rsidR="00BF7DF7" w:rsidRDefault="00BF7DF7" w:rsidP="009327B2"/>
          <w:p w14:paraId="50E4307D" w14:textId="77777777" w:rsidR="00BF7DF7" w:rsidRDefault="00BF7DF7" w:rsidP="009327B2"/>
        </w:tc>
      </w:tr>
    </w:tbl>
    <w:p w14:paraId="716C6CBA" w14:textId="77777777" w:rsidR="00BF7DF7" w:rsidRDefault="00BF7DF7" w:rsidP="009327B2">
      <w:pPr>
        <w:pStyle w:val="ListParagraph"/>
        <w:ind w:left="360"/>
        <w:contextualSpacing w:val="0"/>
        <w:jc w:val="both"/>
      </w:pPr>
    </w:p>
    <w:p w14:paraId="67941CF8" w14:textId="671241E2"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p>
    <w:p w14:paraId="38284A9C" w14:textId="53B7C7F6"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p>
    <w:p w14:paraId="7CC30774" w14:textId="77777777" w:rsidR="00BF7DF7" w:rsidRDefault="00BF7DF7" w:rsidP="009327B2">
      <w:pPr>
        <w:pStyle w:val="ListParagraph"/>
        <w:ind w:left="360"/>
        <w:contextualSpacing w:val="0"/>
        <w:jc w:val="both"/>
      </w:pPr>
    </w:p>
    <w:p w14:paraId="6101E39A"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56046DC6" w14:textId="77777777" w:rsidTr="00CF2E05">
        <w:tc>
          <w:tcPr>
            <w:tcW w:w="10201" w:type="dxa"/>
          </w:tcPr>
          <w:p w14:paraId="20856B88" w14:textId="77777777" w:rsidR="00BF7DF7" w:rsidRDefault="00BF7DF7" w:rsidP="009327B2"/>
          <w:p w14:paraId="397AF90E" w14:textId="77777777" w:rsidR="00BF7DF7" w:rsidRDefault="00BF7DF7" w:rsidP="009327B2"/>
          <w:p w14:paraId="3DB14DDA" w14:textId="77777777" w:rsidR="00BF7DF7" w:rsidRDefault="00BF7DF7" w:rsidP="009327B2"/>
        </w:tc>
      </w:tr>
    </w:tbl>
    <w:p w14:paraId="02F42D02" w14:textId="77777777" w:rsidR="00932E39" w:rsidRDefault="00932E39" w:rsidP="009327B2"/>
    <w:p w14:paraId="6C6F64AA" w14:textId="5F6A243E"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875BDC8" w14:textId="77777777" w:rsidR="00617D96" w:rsidRDefault="00617D96" w:rsidP="009327B2"/>
    <w:p w14:paraId="27FE5AF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57A1C3E" w14:textId="77777777" w:rsidTr="00CF2E05">
        <w:tc>
          <w:tcPr>
            <w:tcW w:w="10201" w:type="dxa"/>
          </w:tcPr>
          <w:p w14:paraId="63F500EF" w14:textId="77777777" w:rsidR="00617D96" w:rsidRDefault="00617D96" w:rsidP="009327B2"/>
          <w:p w14:paraId="4931C20A" w14:textId="77777777" w:rsidR="00617D96" w:rsidRDefault="00617D96" w:rsidP="009327B2"/>
          <w:p w14:paraId="14EDE515" w14:textId="77777777" w:rsidR="00617D96" w:rsidRDefault="00617D96" w:rsidP="009327B2"/>
        </w:tc>
      </w:tr>
    </w:tbl>
    <w:p w14:paraId="389A202F" w14:textId="77777777" w:rsidR="00DB769F" w:rsidRDefault="00DB769F" w:rsidP="009327B2">
      <w:pPr>
        <w:pStyle w:val="ListParagraph"/>
        <w:ind w:hanging="720"/>
        <w:contextualSpacing w:val="0"/>
      </w:pPr>
    </w:p>
    <w:p w14:paraId="0BD1849E" w14:textId="77777777" w:rsidR="00CF2E05" w:rsidRDefault="00CF2E05" w:rsidP="00CF2E05">
      <w:pPr>
        <w:pStyle w:val="ListParagraph"/>
        <w:ind w:hanging="720"/>
        <w:contextualSpacing w:val="0"/>
      </w:pPr>
    </w:p>
    <w:p w14:paraId="7FD95732"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4FF30309" w14:textId="77777777" w:rsidR="00CF2E05" w:rsidRDefault="00CF2E05" w:rsidP="00CF2E05">
      <w:pPr>
        <w:pStyle w:val="ListParagraph"/>
        <w:ind w:left="0"/>
        <w:contextualSpacing w:val="0"/>
        <w:jc w:val="both"/>
      </w:pPr>
    </w:p>
    <w:p w14:paraId="38C8636F"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7A9B7A21" w14:textId="77777777" w:rsidR="00CF2E05" w:rsidRDefault="00CF2E05" w:rsidP="00CF2E05">
      <w:pPr>
        <w:pStyle w:val="ListParagraph"/>
        <w:ind w:left="0"/>
        <w:contextualSpacing w:val="0"/>
        <w:jc w:val="both"/>
      </w:pPr>
    </w:p>
    <w:p w14:paraId="39A937E7"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7C900D14" w14:textId="77777777" w:rsidTr="00ED73F7">
        <w:tc>
          <w:tcPr>
            <w:tcW w:w="10338" w:type="dxa"/>
          </w:tcPr>
          <w:p w14:paraId="2BD272C2" w14:textId="77777777" w:rsidR="00CF2E05" w:rsidRDefault="00CF2E05" w:rsidP="00ED73F7">
            <w:pPr>
              <w:jc w:val="both"/>
            </w:pPr>
          </w:p>
          <w:p w14:paraId="0587E133" w14:textId="77777777" w:rsidR="00CF2E05" w:rsidRDefault="00CF2E05" w:rsidP="00ED73F7">
            <w:pPr>
              <w:jc w:val="both"/>
            </w:pPr>
          </w:p>
          <w:p w14:paraId="7593D0BB" w14:textId="77777777" w:rsidR="003D51F5" w:rsidRDefault="003D51F5" w:rsidP="00ED73F7">
            <w:pPr>
              <w:jc w:val="both"/>
            </w:pPr>
          </w:p>
          <w:p w14:paraId="48D70964" w14:textId="77777777" w:rsidR="00CF2E05" w:rsidRDefault="00CF2E05" w:rsidP="00ED73F7">
            <w:pPr>
              <w:jc w:val="both"/>
            </w:pPr>
          </w:p>
        </w:tc>
      </w:tr>
    </w:tbl>
    <w:p w14:paraId="3D52AA9B" w14:textId="77777777" w:rsidR="00CF2E05" w:rsidRDefault="00CF2E05" w:rsidP="00CF2E05">
      <w:pPr>
        <w:jc w:val="both"/>
      </w:pPr>
    </w:p>
    <w:p w14:paraId="2767DD58" w14:textId="77777777" w:rsidR="00AE1D51" w:rsidRDefault="00AE1D51" w:rsidP="009327B2">
      <w:r>
        <w:br w:type="page"/>
      </w:r>
    </w:p>
    <w:p w14:paraId="56A3350F" w14:textId="77777777" w:rsidR="00AE1D51" w:rsidRDefault="00AE1D51" w:rsidP="009327B2">
      <w:pPr>
        <w:pStyle w:val="ListParagraph"/>
        <w:ind w:left="378"/>
        <w:contextualSpacing w:val="0"/>
      </w:pPr>
    </w:p>
    <w:p w14:paraId="4E377436"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40722DCF" w14:textId="77777777" w:rsidR="00AE1D51" w:rsidRDefault="00AE1D51" w:rsidP="009327B2"/>
    <w:p w14:paraId="77543124" w14:textId="2CACFF91"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NO</w:t>
      </w:r>
    </w:p>
    <w:p w14:paraId="73EE3533" w14:textId="77777777" w:rsidR="00AE1D51" w:rsidRDefault="00AE1D51" w:rsidP="009327B2"/>
    <w:p w14:paraId="147BE0F0" w14:textId="7716E9D6"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CF2E05">
        <w:rPr>
          <w:b/>
        </w:rPr>
        <w:t xml:space="preserve"> </w:t>
      </w:r>
      <w:r w:rsidR="00AE1D51" w:rsidRPr="00D94F71">
        <w:rPr>
          <w:b/>
        </w:rPr>
        <w:t xml:space="preserve"> NO</w:t>
      </w:r>
    </w:p>
    <w:p w14:paraId="6F7110F4" w14:textId="77777777" w:rsidR="00AE1D51" w:rsidRDefault="00AE1D51" w:rsidP="009327B2"/>
    <w:p w14:paraId="5FA46291"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40662D5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8E9EE8F" w14:textId="77777777" w:rsidTr="00CF2E05">
        <w:tc>
          <w:tcPr>
            <w:tcW w:w="10201" w:type="dxa"/>
          </w:tcPr>
          <w:p w14:paraId="71925251" w14:textId="77777777" w:rsidR="003D51F5" w:rsidRDefault="003D51F5" w:rsidP="003D51F5">
            <w:pPr>
              <w:rPr>
                <w:b/>
                <w:bCs/>
              </w:rPr>
            </w:pPr>
            <w:r w:rsidRPr="002C7206">
              <w:rPr>
                <w:b/>
                <w:bCs/>
              </w:rPr>
              <w:t>To investigate white and thermogenic adipocytes in inducing weight loss and imp</w:t>
            </w:r>
            <w:r>
              <w:rPr>
                <w:b/>
                <w:bCs/>
              </w:rPr>
              <w:t>r</w:t>
            </w:r>
            <w:r w:rsidRPr="002C7206">
              <w:rPr>
                <w:b/>
                <w:bCs/>
              </w:rPr>
              <w:t>oving metabolic health.</w:t>
            </w:r>
          </w:p>
          <w:p w14:paraId="156CE9BC" w14:textId="77777777" w:rsidR="003D51F5" w:rsidRDefault="003D51F5" w:rsidP="003D51F5">
            <w:pPr>
              <w:rPr>
                <w:b/>
                <w:bCs/>
              </w:rPr>
            </w:pPr>
          </w:p>
          <w:p w14:paraId="0E4F91F7" w14:textId="77777777" w:rsidR="003D51F5" w:rsidRDefault="003D51F5" w:rsidP="003D51F5">
            <w:pPr>
              <w:pStyle w:val="ListParagraph"/>
              <w:numPr>
                <w:ilvl w:val="0"/>
                <w:numId w:val="32"/>
              </w:numPr>
              <w:rPr>
                <w:b/>
                <w:bCs/>
              </w:rPr>
            </w:pPr>
            <w:r>
              <w:rPr>
                <w:b/>
                <w:bCs/>
              </w:rPr>
              <w:t>Pilot study to optimise of the conditions to obtain a well developed graft from human adipocytes precursors.</w:t>
            </w:r>
          </w:p>
          <w:p w14:paraId="1D9F5AD8" w14:textId="77777777" w:rsidR="003D51F5" w:rsidRDefault="003D51F5" w:rsidP="003D51F5">
            <w:pPr>
              <w:pStyle w:val="ListParagraph"/>
              <w:rPr>
                <w:b/>
                <w:bCs/>
              </w:rPr>
            </w:pPr>
          </w:p>
          <w:p w14:paraId="056CC718" w14:textId="77777777" w:rsidR="003D51F5" w:rsidRDefault="003D51F5" w:rsidP="003D51F5">
            <w:pPr>
              <w:pStyle w:val="ListParagraph"/>
            </w:pPr>
            <w:r>
              <w:t>We were able to determine that when we inject the cells into the mice we are able to generate a fat pad if we inject in either the lower back or in the upper back. We were able to determine that for the formation of the pad we need at least a month of time. The conditions for improving the vascularisation of the pad need still to be optimised.</w:t>
            </w:r>
          </w:p>
          <w:p w14:paraId="391EA728" w14:textId="77777777" w:rsidR="003D51F5" w:rsidRDefault="003D51F5" w:rsidP="003D51F5">
            <w:pPr>
              <w:pStyle w:val="ListParagraph"/>
            </w:pPr>
          </w:p>
          <w:p w14:paraId="67FF6F4A" w14:textId="77777777" w:rsidR="003D51F5" w:rsidRDefault="003D51F5" w:rsidP="003D51F5">
            <w:pPr>
              <w:pStyle w:val="ListParagraph"/>
              <w:numPr>
                <w:ilvl w:val="0"/>
                <w:numId w:val="32"/>
              </w:numPr>
              <w:rPr>
                <w:b/>
                <w:bCs/>
              </w:rPr>
            </w:pPr>
            <w:r w:rsidRPr="00782492">
              <w:rPr>
                <w:b/>
                <w:bCs/>
                <w:i/>
                <w:iCs/>
              </w:rPr>
              <w:t>In vivo</w:t>
            </w:r>
            <w:r w:rsidRPr="0090604E">
              <w:rPr>
                <w:b/>
                <w:bCs/>
              </w:rPr>
              <w:t xml:space="preserve"> confirmation and evaluation of the development and functionality of fat pad derive human adipocyte precursors and determination of their whole-organism metabolic effects</w:t>
            </w:r>
            <w:r>
              <w:rPr>
                <w:b/>
                <w:bCs/>
              </w:rPr>
              <w:t>.</w:t>
            </w:r>
          </w:p>
          <w:p w14:paraId="4D5D47D8" w14:textId="77777777" w:rsidR="003D51F5" w:rsidRDefault="003D51F5" w:rsidP="003D51F5">
            <w:pPr>
              <w:ind w:left="720"/>
              <w:rPr>
                <w:b/>
                <w:bCs/>
              </w:rPr>
            </w:pPr>
          </w:p>
          <w:p w14:paraId="0E99FAC5" w14:textId="77777777" w:rsidR="003D51F5" w:rsidRPr="00782492" w:rsidRDefault="003D51F5" w:rsidP="003D51F5">
            <w:pPr>
              <w:ind w:left="720"/>
            </w:pPr>
            <w:r w:rsidRPr="00782492">
              <w:t>The</w:t>
            </w:r>
            <w:r>
              <w:t xml:space="preserve"> progress of this objective depends on the final optimisation of the objective 1 (pilot study). </w:t>
            </w:r>
          </w:p>
          <w:p w14:paraId="3A7BE844" w14:textId="77777777" w:rsidR="00AE1D51" w:rsidRDefault="00AE1D51" w:rsidP="009327B2"/>
          <w:p w14:paraId="3E8A40EF" w14:textId="77777777" w:rsidR="00AE1D51" w:rsidRDefault="00AE1D51" w:rsidP="009327B2"/>
        </w:tc>
      </w:tr>
    </w:tbl>
    <w:p w14:paraId="2171C6B5" w14:textId="77777777" w:rsidR="00AE1D51" w:rsidRDefault="00AE1D51" w:rsidP="009327B2"/>
    <w:p w14:paraId="24E0D0A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FB1EB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2BA035B" w14:textId="77777777" w:rsidTr="00CF2E05">
        <w:tc>
          <w:tcPr>
            <w:tcW w:w="10201" w:type="dxa"/>
          </w:tcPr>
          <w:p w14:paraId="58FC63A2" w14:textId="77777777" w:rsidR="003D51F5" w:rsidRDefault="003D51F5" w:rsidP="003D51F5">
            <w:r w:rsidRPr="0085542D">
              <w:t xml:space="preserve">We </w:t>
            </w:r>
            <w:r>
              <w:t>were not able to complete what we initially expected with respect to the both the pilot study and to the progress in aim 2 due to</w:t>
            </w:r>
            <w:r>
              <w:t>:</w:t>
            </w:r>
          </w:p>
          <w:p w14:paraId="35361A4A" w14:textId="5BEFF2FA" w:rsidR="003D51F5" w:rsidRDefault="003D51F5" w:rsidP="003D51F5">
            <w:pPr>
              <w:pStyle w:val="ListParagraph"/>
              <w:numPr>
                <w:ilvl w:val="0"/>
                <w:numId w:val="33"/>
              </w:numPr>
            </w:pPr>
            <w:r>
              <w:t>T</w:t>
            </w:r>
            <w:r>
              <w:t xml:space="preserve">he impact and duration of the COVID pandemic </w:t>
            </w:r>
            <w:r>
              <w:t>- W</w:t>
            </w:r>
            <w:r>
              <w:t xml:space="preserve">here </w:t>
            </w:r>
            <w:r>
              <w:t xml:space="preserve">for an extended time </w:t>
            </w:r>
            <w:r>
              <w:t>we were unable to perform experiments according to the timeframe and rhythm that we would have liked. Firstly because of the lockdown restrictions themselves</w:t>
            </w:r>
            <w:r>
              <w:t>,</w:t>
            </w:r>
            <w:r>
              <w:t xml:space="preserve"> and secondly due to the additional COVID regulation</w:t>
            </w:r>
            <w:r>
              <w:t>s</w:t>
            </w:r>
            <w:r>
              <w:t xml:space="preserve"> in places of work such as </w:t>
            </w:r>
            <w:r>
              <w:t>with</w:t>
            </w:r>
            <w:r>
              <w:t>in the animal facilit</w:t>
            </w:r>
            <w:r>
              <w:t>ies</w:t>
            </w:r>
            <w:r>
              <w:t>.</w:t>
            </w:r>
          </w:p>
          <w:p w14:paraId="6299C2BE" w14:textId="754E6A91" w:rsidR="003D51F5" w:rsidRDefault="003D51F5" w:rsidP="003D51F5">
            <w:pPr>
              <w:pStyle w:val="ListParagraph"/>
              <w:numPr>
                <w:ilvl w:val="0"/>
                <w:numId w:val="33"/>
              </w:numPr>
            </w:pPr>
            <w:r>
              <w:t xml:space="preserve">The </w:t>
            </w:r>
            <w:r>
              <w:t>closure of the RS</w:t>
            </w:r>
            <w:r>
              <w:t>F</w:t>
            </w:r>
            <w:r>
              <w:t xml:space="preserve">, and the </w:t>
            </w:r>
            <w:r>
              <w:t xml:space="preserve">subsequent </w:t>
            </w:r>
            <w:r>
              <w:t>relocation of the part of the lab working in this project to UCAM</w:t>
            </w:r>
            <w:r>
              <w:t xml:space="preserve"> leading to long delays in the reestablishment of the programme and the resources to carry it out.</w:t>
            </w:r>
          </w:p>
          <w:p w14:paraId="5490A385" w14:textId="29994D99" w:rsidR="00AE1D51" w:rsidRDefault="003D51F5" w:rsidP="00891E5A">
            <w:pPr>
              <w:pStyle w:val="ListParagraph"/>
              <w:numPr>
                <w:ilvl w:val="0"/>
                <w:numId w:val="33"/>
              </w:numPr>
            </w:pPr>
            <w:r>
              <w:t>The downstream impact of the timeframe of 1-2 above, resulting in loss of expertise from the departure of key members of the team best positioned to carry out the technical work needed within the project.</w:t>
            </w:r>
          </w:p>
          <w:p w14:paraId="4BDE1AE1" w14:textId="77777777" w:rsidR="00AE1D51" w:rsidRDefault="00AE1D51" w:rsidP="009327B2"/>
        </w:tc>
      </w:tr>
    </w:tbl>
    <w:p w14:paraId="551F76D3" w14:textId="77777777" w:rsidR="00AE1D51" w:rsidRDefault="00AE1D51" w:rsidP="009327B2"/>
    <w:p w14:paraId="331E6268"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w:t>
      </w:r>
      <w:r w:rsidR="00AE1D51">
        <w:lastRenderedPageBreak/>
        <w:t>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2FB1FCE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71E1DC7" w14:textId="77777777" w:rsidTr="00CF2E05">
        <w:tc>
          <w:tcPr>
            <w:tcW w:w="10201" w:type="dxa"/>
          </w:tcPr>
          <w:p w14:paraId="26B79AA9" w14:textId="6CB509F4" w:rsidR="00EE5FDE" w:rsidRDefault="003D51F5" w:rsidP="00261716">
            <w:r>
              <w:t xml:space="preserve">We were able to form a human fat pad from human adipocyte precursors. That give valuable information concerning the possibility to form new human organs from precursor cells for regenerative medicine. </w:t>
            </w:r>
            <w:r w:rsidR="00EE5FDE">
              <w:t>However</w:t>
            </w:r>
            <w:r w:rsidR="00261716">
              <w:t>,</w:t>
            </w:r>
            <w:r w:rsidR="00EE5FDE">
              <w:t xml:space="preserve"> these differ from the anticipated achievements as w</w:t>
            </w:r>
            <w:r>
              <w:t xml:space="preserve">e were expecting to be able to complete </w:t>
            </w:r>
            <w:r w:rsidR="00EE5FDE">
              <w:t xml:space="preserve">both </w:t>
            </w:r>
            <w:r>
              <w:t xml:space="preserve">objective 1, and </w:t>
            </w:r>
            <w:r w:rsidR="00EE5FDE">
              <w:t xml:space="preserve">make </w:t>
            </w:r>
            <w:r>
              <w:t xml:space="preserve">substantially progress in objective 2, but </w:t>
            </w:r>
            <w:r w:rsidR="00EE5FDE">
              <w:t>the systems have not been fully optimised</w:t>
            </w:r>
            <w:r w:rsidR="00261716">
              <w:t xml:space="preserve"> or developed.</w:t>
            </w:r>
          </w:p>
          <w:p w14:paraId="0D8B613D" w14:textId="6746876C" w:rsidR="00261716" w:rsidRDefault="00261716" w:rsidP="00261716"/>
        </w:tc>
      </w:tr>
    </w:tbl>
    <w:p w14:paraId="1969331D" w14:textId="77777777" w:rsidR="00AE1D51" w:rsidRDefault="00AE1D51" w:rsidP="009327B2"/>
    <w:p w14:paraId="73DA8E83"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29A3386"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605734CD" w14:textId="77777777" w:rsidTr="00CF2E05">
        <w:tc>
          <w:tcPr>
            <w:tcW w:w="10201" w:type="dxa"/>
          </w:tcPr>
          <w:p w14:paraId="7FBCE753" w14:textId="2D0E93B6" w:rsidR="00EE5FDE" w:rsidRDefault="00EE5FDE" w:rsidP="00EE5FDE">
            <w:r>
              <w:t xml:space="preserve">The impact </w:t>
            </w:r>
            <w:r w:rsidR="00261716">
              <w:t xml:space="preserve">of </w:t>
            </w:r>
            <w:r>
              <w:t xml:space="preserve">not to have been able to progress the work </w:t>
            </w:r>
            <w:r w:rsidR="00261716">
              <w:t xml:space="preserve">to that </w:t>
            </w:r>
            <w:r>
              <w:t>indicated in the objectives</w:t>
            </w:r>
            <w:r w:rsidR="00261716">
              <w:t xml:space="preserve"> means that </w:t>
            </w:r>
            <w:r>
              <w:t xml:space="preserve">the benefits arising from the work </w:t>
            </w:r>
            <w:r w:rsidR="00261716">
              <w:t xml:space="preserve">are positive and validate the scientific approach but the project remains incomplete. </w:t>
            </w:r>
          </w:p>
          <w:p w14:paraId="1FA6E2CA" w14:textId="77777777" w:rsidR="00AE1D51" w:rsidRDefault="00AE1D51" w:rsidP="009327B2"/>
        </w:tc>
      </w:tr>
    </w:tbl>
    <w:p w14:paraId="0C917903" w14:textId="77777777" w:rsidR="00AE1D51" w:rsidRDefault="00AE1D51" w:rsidP="009327B2"/>
    <w:p w14:paraId="43DC2814" w14:textId="6764B98A"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p>
    <w:p w14:paraId="6FFA65BF" w14:textId="77777777" w:rsidR="00AE1D51" w:rsidRDefault="00AE1D51" w:rsidP="009327B2">
      <w:pPr>
        <w:pStyle w:val="ListParagraph"/>
        <w:ind w:left="360"/>
        <w:contextualSpacing w:val="0"/>
      </w:pPr>
    </w:p>
    <w:p w14:paraId="741E5276"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9DC4D17" w14:textId="77777777" w:rsidTr="00CF2E05">
        <w:tc>
          <w:tcPr>
            <w:tcW w:w="10201" w:type="dxa"/>
          </w:tcPr>
          <w:p w14:paraId="1924CB1C" w14:textId="0F343F0F" w:rsidR="00F025F9" w:rsidRDefault="00F025F9" w:rsidP="00F025F9">
            <w:r>
              <w:t>We were able to implement the use of bilateral transplants (subcutaneous injection) for control cells and mutant cells in the same animal</w:t>
            </w:r>
            <w:r>
              <w:t xml:space="preserve"> for the development of systems to produce a</w:t>
            </w:r>
            <w:r>
              <w:t xml:space="preserve"> fat pad</w:t>
            </w:r>
            <w:r>
              <w:t xml:space="preserve"> in vivo. Benefits include a reduction in the number of mice required and the ability to </w:t>
            </w:r>
            <w:r w:rsidR="00693501">
              <w:t>further study the functionality of the pad produced within the laboratory</w:t>
            </w:r>
            <w:r w:rsidR="003A0EB5">
              <w:t>.</w:t>
            </w:r>
          </w:p>
          <w:p w14:paraId="1CA67B7E" w14:textId="77777777" w:rsidR="00AE1D51" w:rsidRDefault="00AE1D51" w:rsidP="00F025F9"/>
        </w:tc>
      </w:tr>
    </w:tbl>
    <w:p w14:paraId="53864DA9" w14:textId="77777777" w:rsidR="00AE1D51" w:rsidRDefault="00AE1D51" w:rsidP="009327B2"/>
    <w:p w14:paraId="625E3238"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52B988C7"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2C10C7E"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60399CF7" w14:textId="77777777" w:rsidTr="00CF2E05">
        <w:tc>
          <w:tcPr>
            <w:tcW w:w="10201" w:type="dxa"/>
          </w:tcPr>
          <w:p w14:paraId="4A034640" w14:textId="77777777" w:rsidR="00AF2667" w:rsidRDefault="00AE1D51" w:rsidP="00AF2667">
            <w:r>
              <w:t>Publications in scientific journals:</w:t>
            </w:r>
          </w:p>
          <w:p w14:paraId="144E8142" w14:textId="5041AAB8" w:rsidR="00AF2667" w:rsidRPr="00AF2667" w:rsidRDefault="00AF2667" w:rsidP="00AF2667">
            <w:pPr>
              <w:rPr>
                <w:i/>
                <w:iCs/>
                <w:color w:val="212121"/>
              </w:rPr>
            </w:pPr>
            <w:r>
              <w:t>None</w:t>
            </w:r>
          </w:p>
          <w:p w14:paraId="0B4B3B96" w14:textId="77777777" w:rsidR="00AE1D51" w:rsidRDefault="00AE1D51" w:rsidP="009327B2"/>
        </w:tc>
      </w:tr>
      <w:tr w:rsidR="00F354F3" w14:paraId="60FBE397" w14:textId="77777777" w:rsidTr="00CF2E05">
        <w:tc>
          <w:tcPr>
            <w:tcW w:w="10201" w:type="dxa"/>
          </w:tcPr>
          <w:p w14:paraId="1D47A7C5" w14:textId="7AB47E43" w:rsidR="00F354F3" w:rsidRDefault="00F354F3" w:rsidP="009327B2">
            <w:r w:rsidRPr="009C35F7">
              <w:t>Publications pending, or under review:</w:t>
            </w:r>
            <w:r>
              <w:br/>
            </w:r>
            <w:r w:rsidR="00261716">
              <w:t>None</w:t>
            </w:r>
            <w:r>
              <w:br/>
            </w:r>
            <w:r>
              <w:br/>
            </w:r>
          </w:p>
        </w:tc>
      </w:tr>
      <w:tr w:rsidR="00AE1D51" w14:paraId="0DD4DC78" w14:textId="77777777" w:rsidTr="00CF2E05">
        <w:tc>
          <w:tcPr>
            <w:tcW w:w="10201" w:type="dxa"/>
          </w:tcPr>
          <w:p w14:paraId="3A570C72" w14:textId="77777777" w:rsidR="00AE1D51" w:rsidRDefault="00AE1D51" w:rsidP="009327B2">
            <w:r>
              <w:t>Presentations at scientific meetings:</w:t>
            </w:r>
          </w:p>
          <w:p w14:paraId="38853D2B" w14:textId="51962FE2" w:rsidR="00AE1D51" w:rsidRDefault="00261716" w:rsidP="009327B2">
            <w:r>
              <w:t>None</w:t>
            </w:r>
          </w:p>
          <w:p w14:paraId="6A886699" w14:textId="77777777" w:rsidR="00AE1D51" w:rsidRDefault="00AE1D51" w:rsidP="009327B2"/>
        </w:tc>
      </w:tr>
    </w:tbl>
    <w:p w14:paraId="3A1A95C0"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8EFBC65" w14:textId="77777777" w:rsidR="00AE1D51" w:rsidRDefault="00AE1D51" w:rsidP="009327B2">
      <w:pPr>
        <w:jc w:val="both"/>
      </w:pPr>
    </w:p>
    <w:p w14:paraId="101B39C6" w14:textId="4297E00B"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NO</w:t>
      </w:r>
    </w:p>
    <w:p w14:paraId="7F84148D" w14:textId="77777777" w:rsidR="00AE1D51" w:rsidRDefault="00AE1D51" w:rsidP="009327B2">
      <w:pPr>
        <w:pStyle w:val="ListParagraph"/>
        <w:ind w:left="360"/>
        <w:contextualSpacing w:val="0"/>
        <w:jc w:val="both"/>
      </w:pPr>
    </w:p>
    <w:p w14:paraId="09156B33"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11BBF19" w14:textId="77777777" w:rsidTr="00CF2E05">
        <w:tc>
          <w:tcPr>
            <w:tcW w:w="10201" w:type="dxa"/>
          </w:tcPr>
          <w:p w14:paraId="3C03820A" w14:textId="14D75FEC" w:rsidR="00AE1D51" w:rsidRDefault="00724149" w:rsidP="00724149">
            <w:r>
              <w:t>These are more appropriately carried out following completion of the programme of work. Due to delayed progression of the work plan for reasons indicated in 4.4, this has impacted the timeline for subsequent dissemination of information.</w:t>
            </w:r>
          </w:p>
          <w:p w14:paraId="6DA07E57" w14:textId="77777777" w:rsidR="00AE1D51" w:rsidRDefault="00AE1D51" w:rsidP="009327B2"/>
        </w:tc>
      </w:tr>
    </w:tbl>
    <w:p w14:paraId="607F06B6" w14:textId="77777777" w:rsidR="00AE1D51" w:rsidRDefault="00AE1D51" w:rsidP="009327B2">
      <w:pPr>
        <w:pStyle w:val="ListParagraph"/>
        <w:ind w:left="360"/>
        <w:contextualSpacing w:val="0"/>
        <w:jc w:val="both"/>
      </w:pPr>
    </w:p>
    <w:p w14:paraId="04314BCA"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53DA2117" w14:textId="77777777" w:rsidTr="00CF2E05">
        <w:tc>
          <w:tcPr>
            <w:tcW w:w="10201" w:type="dxa"/>
          </w:tcPr>
          <w:p w14:paraId="7235256C" w14:textId="77777777" w:rsidR="00AE1D51" w:rsidRDefault="00AE1D51" w:rsidP="009327B2"/>
          <w:p w14:paraId="7BE9A468" w14:textId="77777777" w:rsidR="00AE1D51" w:rsidRDefault="00AE1D51" w:rsidP="009327B2"/>
          <w:p w14:paraId="4D551381" w14:textId="77777777" w:rsidR="00AE1D51" w:rsidRDefault="00AE1D51" w:rsidP="009327B2"/>
        </w:tc>
      </w:tr>
    </w:tbl>
    <w:p w14:paraId="72345867" w14:textId="77777777" w:rsidR="00AE1D51" w:rsidRDefault="00AE1D51" w:rsidP="009327B2">
      <w:pPr>
        <w:pStyle w:val="ListParagraph"/>
        <w:ind w:left="360"/>
        <w:contextualSpacing w:val="0"/>
        <w:jc w:val="both"/>
      </w:pPr>
    </w:p>
    <w:p w14:paraId="5D305A95" w14:textId="77777777" w:rsidR="00AE1D51" w:rsidRDefault="00AE1D51" w:rsidP="009327B2">
      <w:pPr>
        <w:pStyle w:val="ListParagraph"/>
        <w:ind w:left="360"/>
        <w:contextualSpacing w:val="0"/>
        <w:jc w:val="both"/>
      </w:pPr>
    </w:p>
    <w:p w14:paraId="230FE703" w14:textId="77777777" w:rsidR="00AE1D51" w:rsidRDefault="00AE1D51" w:rsidP="009327B2"/>
    <w:p w14:paraId="341E329C" w14:textId="77777777" w:rsidR="00ED2A4C" w:rsidRDefault="00960B38" w:rsidP="009327B2">
      <w:pPr>
        <w:pStyle w:val="ListParagraph"/>
        <w:numPr>
          <w:ilvl w:val="1"/>
          <w:numId w:val="19"/>
        </w:numPr>
        <w:ind w:left="378" w:hanging="490"/>
        <w:contextualSpacing w:val="0"/>
      </w:pPr>
      <w:r>
        <w:br w:type="page"/>
      </w:r>
    </w:p>
    <w:p w14:paraId="05886052"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5BE3CE81" w14:textId="77777777" w:rsidR="00ED2A4C" w:rsidRDefault="00ED2A4C" w:rsidP="009327B2">
      <w:pPr>
        <w:pStyle w:val="ListParagraph"/>
        <w:ind w:left="378"/>
        <w:contextualSpacing w:val="0"/>
      </w:pPr>
    </w:p>
    <w:p w14:paraId="4D7604DA" w14:textId="77777777" w:rsidR="00AE1D51" w:rsidRDefault="00AE1D51" w:rsidP="009327B2">
      <w:pPr>
        <w:pStyle w:val="ListParagraph"/>
        <w:numPr>
          <w:ilvl w:val="1"/>
          <w:numId w:val="28"/>
        </w:numPr>
        <w:ind w:left="567" w:hanging="567"/>
        <w:contextualSpacing w:val="0"/>
      </w:pPr>
      <w:r>
        <w:t>Amendments (if applicable):</w:t>
      </w:r>
    </w:p>
    <w:p w14:paraId="43A4FECE"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2BCFF5FC"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641C938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317604" w14:textId="77777777" w:rsidTr="00CF2E05">
        <w:tc>
          <w:tcPr>
            <w:tcW w:w="10201" w:type="dxa"/>
          </w:tcPr>
          <w:p w14:paraId="3BB7D7F9" w14:textId="77777777" w:rsidR="00DD3BAE" w:rsidRPr="001A6201" w:rsidRDefault="00DD3BAE" w:rsidP="00DD3BAE">
            <w:pPr>
              <w:rPr>
                <w:b/>
                <w:bCs/>
              </w:rPr>
            </w:pPr>
            <w:r w:rsidRPr="001A6201">
              <w:rPr>
                <w:b/>
                <w:bCs/>
              </w:rPr>
              <w:t>Amendment requirement June 2019 – primary availability.</w:t>
            </w:r>
          </w:p>
          <w:p w14:paraId="16E54C1E" w14:textId="77777777" w:rsidR="00DD3BAE" w:rsidRDefault="00DD3BAE" w:rsidP="00DD3BAE"/>
          <w:p w14:paraId="75A5DA82" w14:textId="35BB6BB1" w:rsidR="00DD3BAE" w:rsidRDefault="00DD3BAE" w:rsidP="00DD3BAE">
            <w:r>
              <w:t>At the end of May 2019, it was announced that the Animal Facility (Research Support Facility, RSF) at the Wellcome Sanger Institute would be closed</w:t>
            </w:r>
            <w:r>
              <w:t xml:space="preserve"> with the anticipation that this would occur p</w:t>
            </w:r>
            <w:r>
              <w:t>rogressively during the next few years. A clear timeline was not defined but it is</w:t>
            </w:r>
            <w:r>
              <w:t xml:space="preserve"> considered </w:t>
            </w:r>
            <w:r>
              <w:t xml:space="preserve">likely </w:t>
            </w:r>
            <w:r>
              <w:t xml:space="preserve">that </w:t>
            </w:r>
            <w:r>
              <w:t>the RSF w</w:t>
            </w:r>
            <w:r>
              <w:t>ould</w:t>
            </w:r>
            <w:r>
              <w:t xml:space="preserve"> close during the timeline of this license. To prevent the need to completely close</w:t>
            </w:r>
            <w:r>
              <w:t xml:space="preserve"> the</w:t>
            </w:r>
            <w:r>
              <w:t xml:space="preserve"> animal programme</w:t>
            </w:r>
            <w:r>
              <w:t>,</w:t>
            </w:r>
            <w:r>
              <w:t xml:space="preserve"> primary availability of this PPL </w:t>
            </w:r>
            <w:r>
              <w:t xml:space="preserve">was transferred </w:t>
            </w:r>
            <w:r>
              <w:t>to the University of Cambridge, while maintaining the second availability at Sanger. This amendment allow</w:t>
            </w:r>
            <w:r>
              <w:t xml:space="preserve">ed continued </w:t>
            </w:r>
            <w:r>
              <w:t>in vivo experiments both at Sanger and at the University of Cambridge</w:t>
            </w:r>
            <w:r>
              <w:t>, and a</w:t>
            </w:r>
            <w:r>
              <w:t xml:space="preserve"> managed transition of work from the RSF to UCAM prior to it closing</w:t>
            </w:r>
            <w:r>
              <w:t xml:space="preserve"> m</w:t>
            </w:r>
            <w:r>
              <w:t>ean</w:t>
            </w:r>
            <w:r>
              <w:t>ing</w:t>
            </w:r>
            <w:r>
              <w:t xml:space="preserve"> that this license need</w:t>
            </w:r>
            <w:r>
              <w:t>ed</w:t>
            </w:r>
            <w:r>
              <w:t xml:space="preserve"> </w:t>
            </w:r>
            <w:r>
              <w:t xml:space="preserve">to </w:t>
            </w:r>
            <w:r>
              <w:t>only go through one round of review at AWERB at UCAM and Sanger</w:t>
            </w:r>
            <w:r>
              <w:t xml:space="preserve"> rather than two</w:t>
            </w:r>
            <w:r>
              <w:t>.</w:t>
            </w:r>
          </w:p>
          <w:p w14:paraId="76BCB598" w14:textId="77777777" w:rsidR="00DD3BAE" w:rsidRDefault="00DD3BAE" w:rsidP="00DD3BAE"/>
          <w:p w14:paraId="5B100466" w14:textId="77777777" w:rsidR="00DD3BAE" w:rsidRPr="001A6201" w:rsidRDefault="00DD3BAE" w:rsidP="00DD3BAE">
            <w:pPr>
              <w:rPr>
                <w:b/>
                <w:bCs/>
              </w:rPr>
            </w:pPr>
          </w:p>
          <w:p w14:paraId="108594B9" w14:textId="77777777" w:rsidR="00DD3BAE" w:rsidRPr="001A6201" w:rsidRDefault="00DD3BAE" w:rsidP="00DD3BAE">
            <w:pPr>
              <w:rPr>
                <w:b/>
                <w:bCs/>
              </w:rPr>
            </w:pPr>
            <w:r w:rsidRPr="001A6201">
              <w:rPr>
                <w:b/>
                <w:bCs/>
              </w:rPr>
              <w:t>Amendment requirement May 2020-transplantation procedure implementation</w:t>
            </w:r>
          </w:p>
          <w:p w14:paraId="6FA7449C" w14:textId="77777777" w:rsidR="00DD3BAE" w:rsidRDefault="00DD3BAE" w:rsidP="00DD3BAE"/>
          <w:p w14:paraId="64023D07" w14:textId="6504897A" w:rsidR="00DD3BAE" w:rsidRDefault="00DD3BAE" w:rsidP="00DD3BAE">
            <w:r>
              <w:t>This amendment allow</w:t>
            </w:r>
            <w:r>
              <w:t>ed</w:t>
            </w:r>
            <w:r>
              <w:t xml:space="preserve"> the implementation of syngenic mouse to mouse transplant of cells extracted from adipose tissue or the implantation of adipose tissue explants. Transplant donors will be either WT or GA mice.</w:t>
            </w:r>
            <w:r>
              <w:t xml:space="preserve"> </w:t>
            </w:r>
            <w:r>
              <w:t>Murine brown adipose tissue is far better characterised and its development better defined than human brown adipose tissue. As such the addition of syngenic transplants/implants allow</w:t>
            </w:r>
            <w:r>
              <w:t>ed</w:t>
            </w:r>
            <w:r>
              <w:t xml:space="preserve"> the following:</w:t>
            </w:r>
          </w:p>
          <w:p w14:paraId="44EC1E98" w14:textId="77777777" w:rsidR="00DD3BAE" w:rsidRDefault="00DD3BAE" w:rsidP="00DD3BAE"/>
          <w:p w14:paraId="7E17B1AC" w14:textId="5E8FD0C4" w:rsidR="00DD3BAE" w:rsidRDefault="00DD3BAE" w:rsidP="00DD3BAE">
            <w:r>
              <w:t>1)</w:t>
            </w:r>
            <w:r>
              <w:tab/>
              <w:t>The provision of a reference point to assess the relative importance of a gene in mice vs humans. When we conduct a transplant using human ES cells, a failure to observe a phenotype caused by genetic alteration of a gene known to affect murine brown or white adipose tissue function could be related to the culturing/transplant procedure itself or to a species-specific difference in the function of</w:t>
            </w:r>
            <w:r>
              <w:t xml:space="preserve"> </w:t>
            </w:r>
            <w:r>
              <w:t>the gene. The capacity to implant pieces of murine fat pads themselves (which are fully differentiated and developed in their niche in vivo) or transplant cells extracted from the AT (which will differentiate following a similar path to our human ES cells) will enable us to tell whether a gene is truly different between species or if phenotypic differences are caused by the transplantation procedure.</w:t>
            </w:r>
          </w:p>
          <w:p w14:paraId="6E08139C" w14:textId="77777777" w:rsidR="00DD3BAE" w:rsidRDefault="00DD3BAE" w:rsidP="00DD3BAE"/>
          <w:p w14:paraId="46E538E3" w14:textId="52B1AE0C" w:rsidR="00DD3BAE" w:rsidRDefault="00DD3BAE" w:rsidP="00DD3BAE">
            <w:r>
              <w:t>2)</w:t>
            </w:r>
            <w:r>
              <w:tab/>
            </w:r>
            <w:r>
              <w:t>A</w:t>
            </w:r>
            <w:r>
              <w:t>ssess</w:t>
            </w:r>
            <w:r>
              <w:t>ment of</w:t>
            </w:r>
            <w:r>
              <w:t xml:space="preserve"> magnitudes of effect. For example, murine brown adipose tissue is much more active than human brown adipose tissue. Much of this is known to be environmental due to the fact mice have a higher surface area-volume ratio then humans. As such mice must generate more heat per unit of mass to maintain their core body temperature close to 37oC then humans. This heat is generated predominantly in BAT. However, it remains unknown if there are intrinsic differences in thermogenic capacity of human and mouse brown adipocytes. As such, using mice as a reference will enable us to determine and optimise the efficiency of our human ES transplant procedure, as well as investigating any species-specific differences in genes regulating AT function.</w:t>
            </w:r>
          </w:p>
          <w:p w14:paraId="62C447FC" w14:textId="77777777" w:rsidR="00DD3BAE" w:rsidRDefault="00DD3BAE" w:rsidP="00DD3BAE"/>
          <w:p w14:paraId="03132AFB" w14:textId="10E3DBBD" w:rsidR="00DD3BAE" w:rsidRDefault="00DD3BAE" w:rsidP="00DD3BAE">
            <w:r>
              <w:t>Overall, this w</w:t>
            </w:r>
            <w:r>
              <w:t>ould</w:t>
            </w:r>
            <w:r>
              <w:t xml:space="preserve"> substantiate our experiments with human cells by providing a positive reference for the results obtained for human adipose tissue</w:t>
            </w:r>
            <w:r>
              <w:t>, and t</w:t>
            </w:r>
            <w:r>
              <w:t>o improve our human cell transplantation procedure. To do so add</w:t>
            </w:r>
            <w:r>
              <w:t>ition of</w:t>
            </w:r>
            <w:r>
              <w:t xml:space="preserve"> human endothelial cells to the human stem cell derived adipocytes, in order to improve the vascularisation of the newly formed fat pad (Schechner et al, PNAS 2000) and/or support the adipocytes and other transplanted cells by embedding them in a 3D culture system, </w:t>
            </w:r>
            <w:r>
              <w:lastRenderedPageBreak/>
              <w:t>reported to improve the differentiation of human adipocytes (Allen et al, J Tissue Eng Regen Med 2011).</w:t>
            </w:r>
          </w:p>
          <w:p w14:paraId="11649177" w14:textId="77777777" w:rsidR="00DD3BAE" w:rsidRDefault="00DD3BAE" w:rsidP="00DD3BAE"/>
          <w:p w14:paraId="5A2D3123" w14:textId="77777777" w:rsidR="00DD3BAE" w:rsidRPr="001A6201" w:rsidRDefault="00DD3BAE" w:rsidP="00DD3BAE">
            <w:pPr>
              <w:rPr>
                <w:b/>
                <w:bCs/>
              </w:rPr>
            </w:pPr>
            <w:r w:rsidRPr="001A6201">
              <w:rPr>
                <w:b/>
                <w:bCs/>
              </w:rPr>
              <w:t>Amendment-September 2021</w:t>
            </w:r>
          </w:p>
          <w:p w14:paraId="12C2F152" w14:textId="77777777" w:rsidR="00DD3BAE" w:rsidRDefault="00DD3BAE" w:rsidP="00DD3BAE"/>
          <w:p w14:paraId="5BB095F4" w14:textId="4E699474" w:rsidR="00DD3BAE" w:rsidRDefault="00DD3BAE" w:rsidP="00DD3BAE">
            <w:r>
              <w:t>Following the closure of the RSF at the WSI, secondary availability as well as all references to WSI</w:t>
            </w:r>
            <w:r>
              <w:t xml:space="preserve"> were removed</w:t>
            </w:r>
            <w:r>
              <w:t>, specifically from the Resources, and Reduction sections.</w:t>
            </w:r>
          </w:p>
          <w:p w14:paraId="20759034" w14:textId="77777777" w:rsidR="00DD3BAE" w:rsidRPr="00DD3BAE" w:rsidRDefault="00DD3BAE" w:rsidP="00DD3BAE">
            <w:pPr>
              <w:rPr>
                <w:b/>
                <w:bCs/>
                <w:color w:val="FF0000"/>
              </w:rPr>
            </w:pPr>
          </w:p>
          <w:p w14:paraId="5929D735" w14:textId="77777777" w:rsidR="00DD3BAE" w:rsidRPr="00DD3BAE" w:rsidRDefault="00DD3BAE" w:rsidP="00DD3BAE">
            <w:pPr>
              <w:rPr>
                <w:b/>
                <w:bCs/>
              </w:rPr>
            </w:pPr>
            <w:r w:rsidRPr="00DD3BAE">
              <w:rPr>
                <w:b/>
                <w:bCs/>
              </w:rPr>
              <w:t>Amendment-February 2022</w:t>
            </w:r>
          </w:p>
          <w:p w14:paraId="3531EE90" w14:textId="77777777" w:rsidR="00DD3BAE" w:rsidRPr="00DD3BAE" w:rsidRDefault="00DD3BAE" w:rsidP="00DD3BAE"/>
          <w:p w14:paraId="36370576" w14:textId="4EBD6010" w:rsidR="00AE1D51" w:rsidRDefault="00DD3BAE" w:rsidP="009327B2">
            <w:r w:rsidRPr="00DD3BAE">
              <w:t xml:space="preserve">Following </w:t>
            </w:r>
            <w:r>
              <w:t>the relocation of the original licence holder, Stefania Carrobio, the licence holder details were transferred to myself</w:t>
            </w:r>
            <w:r w:rsidRPr="00DD3BAE">
              <w:t>.</w:t>
            </w:r>
          </w:p>
          <w:p w14:paraId="77D93E21" w14:textId="77777777" w:rsidR="00AE1D51" w:rsidRDefault="00AE1D51" w:rsidP="009327B2"/>
        </w:tc>
      </w:tr>
    </w:tbl>
    <w:p w14:paraId="5889655F" w14:textId="77777777" w:rsidR="00AE1D51" w:rsidRDefault="00AE1D51" w:rsidP="009327B2"/>
    <w:p w14:paraId="2A02D943"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4A559A75"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5113606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A38C4B1" w14:textId="77777777" w:rsidTr="00CF2E05">
        <w:tc>
          <w:tcPr>
            <w:tcW w:w="10201" w:type="dxa"/>
          </w:tcPr>
          <w:p w14:paraId="6F6650D1" w14:textId="77777777" w:rsidR="00AE1D51" w:rsidRDefault="00AE1D51" w:rsidP="009327B2"/>
          <w:p w14:paraId="4337565D" w14:textId="6B4A757E" w:rsidR="00AE1D51" w:rsidRDefault="00DD3BAE" w:rsidP="009327B2">
            <w:r>
              <w:t>N/A</w:t>
            </w:r>
          </w:p>
          <w:p w14:paraId="3CF9121D" w14:textId="77777777" w:rsidR="00AE1D51" w:rsidRDefault="00AE1D51" w:rsidP="009327B2"/>
        </w:tc>
      </w:tr>
    </w:tbl>
    <w:p w14:paraId="2EDE9231" w14:textId="77777777" w:rsidR="00AE1D51" w:rsidRDefault="00AE1D51" w:rsidP="009327B2"/>
    <w:p w14:paraId="2B9B3E1D" w14:textId="77777777" w:rsidR="00AE1D51" w:rsidRDefault="00AE1D51" w:rsidP="009327B2">
      <w:pPr>
        <w:pStyle w:val="ListParagraph"/>
        <w:numPr>
          <w:ilvl w:val="1"/>
          <w:numId w:val="28"/>
        </w:numPr>
        <w:ind w:left="378" w:hanging="434"/>
        <w:contextualSpacing w:val="0"/>
      </w:pPr>
      <w:r>
        <w:t>Non-Compliance (if applicable):</w:t>
      </w:r>
    </w:p>
    <w:p w14:paraId="7DAAAFFB" w14:textId="77777777" w:rsidR="00AE1D51" w:rsidRDefault="00AE1D51" w:rsidP="009327B2">
      <w:pPr>
        <w:ind w:left="378"/>
        <w:jc w:val="both"/>
      </w:pPr>
      <w:r>
        <w:t>Provide the date, a summary of the nature of any non-compliance and the outcome (or if appropriate since the licence was last reviewed).</w:t>
      </w:r>
    </w:p>
    <w:p w14:paraId="182E1B0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EEA80C4" w14:textId="77777777" w:rsidTr="00CF2E05">
        <w:tc>
          <w:tcPr>
            <w:tcW w:w="10201" w:type="dxa"/>
          </w:tcPr>
          <w:p w14:paraId="3BCFDCA5" w14:textId="77777777" w:rsidR="00AE1D51" w:rsidRDefault="00AE1D51" w:rsidP="009327B2"/>
          <w:p w14:paraId="30507E82" w14:textId="50FDE45E" w:rsidR="00AE1D51" w:rsidRDefault="002C2908" w:rsidP="009327B2">
            <w:r>
              <w:t>N/A</w:t>
            </w:r>
          </w:p>
          <w:p w14:paraId="1B120F87" w14:textId="77777777" w:rsidR="00AE1D51" w:rsidRDefault="00AE1D51" w:rsidP="009327B2"/>
        </w:tc>
      </w:tr>
    </w:tbl>
    <w:p w14:paraId="255AA710" w14:textId="77777777" w:rsidR="00AE1D51" w:rsidRDefault="00AE1D51" w:rsidP="009327B2"/>
    <w:p w14:paraId="21C7CBB5"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8DEAFC1" w14:textId="77777777" w:rsidR="00AE1D51" w:rsidRDefault="00AE1D51" w:rsidP="009327B2">
      <w:pPr>
        <w:ind w:left="378"/>
        <w:jc w:val="both"/>
      </w:pPr>
      <w:r>
        <w:t>Provide the date, a summary of the nature of any incident and the outcome, if known (or if appropriate since the licence was last reviewed).</w:t>
      </w:r>
    </w:p>
    <w:p w14:paraId="6209402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349A2C3" w14:textId="77777777" w:rsidTr="00CF2E05">
        <w:tc>
          <w:tcPr>
            <w:tcW w:w="10201" w:type="dxa"/>
          </w:tcPr>
          <w:p w14:paraId="17EEE51F" w14:textId="77777777" w:rsidR="00AE1D51" w:rsidRDefault="00AE1D51" w:rsidP="009327B2"/>
          <w:p w14:paraId="42D89EA5" w14:textId="0E27F8AE" w:rsidR="00AE1D51" w:rsidRDefault="002C2908" w:rsidP="009327B2">
            <w:r>
              <w:t>N/A</w:t>
            </w:r>
          </w:p>
          <w:p w14:paraId="0B4AE541" w14:textId="77777777" w:rsidR="00AE1D51" w:rsidRDefault="00AE1D51" w:rsidP="009327B2"/>
        </w:tc>
      </w:tr>
    </w:tbl>
    <w:p w14:paraId="4AF5FCDD" w14:textId="77777777" w:rsidR="00AE1D51" w:rsidRDefault="00AE1D51" w:rsidP="009327B2"/>
    <w:p w14:paraId="59F284F2"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7E32FE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60F8679" w14:textId="77777777" w:rsidTr="00CF2E05">
        <w:tc>
          <w:tcPr>
            <w:tcW w:w="10201" w:type="dxa"/>
          </w:tcPr>
          <w:p w14:paraId="1E7568F5" w14:textId="77777777" w:rsidR="00AE1D51" w:rsidRDefault="00AE1D51" w:rsidP="009327B2"/>
          <w:p w14:paraId="0B2A2159" w14:textId="77777777" w:rsidR="002C2908" w:rsidRDefault="002C2908" w:rsidP="009327B2">
            <w:r>
              <w:t>No.</w:t>
            </w:r>
          </w:p>
          <w:p w14:paraId="7F644DF4" w14:textId="526E55B7" w:rsidR="002C2908" w:rsidRDefault="002C2908" w:rsidP="009327B2"/>
        </w:tc>
      </w:tr>
    </w:tbl>
    <w:p w14:paraId="5CA69B1C" w14:textId="77777777" w:rsidR="00AE1D51" w:rsidRDefault="00AE1D51" w:rsidP="009327B2"/>
    <w:p w14:paraId="7E996220" w14:textId="77777777" w:rsidR="00AE1D51" w:rsidRDefault="00AE1D51" w:rsidP="009327B2">
      <w:r>
        <w:br w:type="page"/>
      </w:r>
    </w:p>
    <w:p w14:paraId="5D566779" w14:textId="77777777" w:rsidR="00960B38" w:rsidRDefault="00960B38" w:rsidP="009327B2"/>
    <w:p w14:paraId="56CC84E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7F13FDCA" w14:textId="77777777" w:rsidR="007A07DF" w:rsidRDefault="007A07DF" w:rsidP="009327B2">
      <w:pPr>
        <w:rPr>
          <w:b/>
          <w:sz w:val="24"/>
        </w:rPr>
      </w:pPr>
    </w:p>
    <w:p w14:paraId="3CFC2718"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1D986A25" w14:textId="77777777" w:rsidTr="00CF2E05">
        <w:tc>
          <w:tcPr>
            <w:tcW w:w="6658" w:type="dxa"/>
          </w:tcPr>
          <w:p w14:paraId="30748F2C" w14:textId="77777777" w:rsidR="00926D7F" w:rsidRDefault="00926D7F" w:rsidP="009327B2">
            <w:pPr>
              <w:rPr>
                <w:b/>
                <w:sz w:val="24"/>
              </w:rPr>
            </w:pPr>
            <w:r>
              <w:rPr>
                <w:b/>
                <w:sz w:val="24"/>
              </w:rPr>
              <w:t>AWERB requires the following documents</w:t>
            </w:r>
          </w:p>
        </w:tc>
        <w:tc>
          <w:tcPr>
            <w:tcW w:w="3543" w:type="dxa"/>
          </w:tcPr>
          <w:p w14:paraId="02A56175" w14:textId="77777777" w:rsidR="00926D7F" w:rsidRDefault="00926D7F" w:rsidP="009327B2">
            <w:pPr>
              <w:rPr>
                <w:b/>
                <w:sz w:val="24"/>
              </w:rPr>
            </w:pPr>
            <w:r>
              <w:rPr>
                <w:b/>
                <w:sz w:val="24"/>
              </w:rPr>
              <w:t>Documents sent to AWERB</w:t>
            </w:r>
          </w:p>
        </w:tc>
      </w:tr>
      <w:tr w:rsidR="00926D7F" w14:paraId="79F920CC" w14:textId="77777777" w:rsidTr="00CF2E05">
        <w:tc>
          <w:tcPr>
            <w:tcW w:w="6658" w:type="dxa"/>
          </w:tcPr>
          <w:p w14:paraId="7B2CE076" w14:textId="77777777" w:rsidR="00926D7F" w:rsidRPr="00926D7F" w:rsidRDefault="00926D7F" w:rsidP="009327B2">
            <w:pPr>
              <w:rPr>
                <w:sz w:val="24"/>
              </w:rPr>
            </w:pPr>
            <w:r w:rsidRPr="00926D7F">
              <w:rPr>
                <w:sz w:val="24"/>
              </w:rPr>
              <w:t>Completed copy of this form</w:t>
            </w:r>
          </w:p>
        </w:tc>
        <w:tc>
          <w:tcPr>
            <w:tcW w:w="3543" w:type="dxa"/>
          </w:tcPr>
          <w:p w14:paraId="03AC099B" w14:textId="6A4E05E8" w:rsidR="00926D7F" w:rsidRPr="00926D7F" w:rsidRDefault="002C2908" w:rsidP="009327B2">
            <w:pPr>
              <w:rPr>
                <w:sz w:val="24"/>
              </w:rPr>
            </w:pPr>
            <w:r>
              <w:rPr>
                <w:sz w:val="24"/>
              </w:rPr>
              <w:t>Y</w:t>
            </w:r>
          </w:p>
        </w:tc>
      </w:tr>
      <w:tr w:rsidR="00926D7F" w14:paraId="17DDD09B" w14:textId="77777777" w:rsidTr="00CF2E05">
        <w:tc>
          <w:tcPr>
            <w:tcW w:w="6658" w:type="dxa"/>
          </w:tcPr>
          <w:p w14:paraId="656C39BA" w14:textId="77777777" w:rsidR="00926D7F" w:rsidRPr="00926D7F" w:rsidRDefault="00926D7F" w:rsidP="009327B2">
            <w:pPr>
              <w:rPr>
                <w:sz w:val="24"/>
              </w:rPr>
            </w:pPr>
            <w:r w:rsidRPr="00926D7F">
              <w:rPr>
                <w:sz w:val="24"/>
              </w:rPr>
              <w:t>Copies of Condition 18 reports (if applicable)</w:t>
            </w:r>
          </w:p>
        </w:tc>
        <w:tc>
          <w:tcPr>
            <w:tcW w:w="3543" w:type="dxa"/>
          </w:tcPr>
          <w:p w14:paraId="03EF8C16" w14:textId="080E5337" w:rsidR="00926D7F" w:rsidRPr="00926D7F" w:rsidRDefault="002C2908" w:rsidP="009327B2">
            <w:pPr>
              <w:rPr>
                <w:sz w:val="24"/>
              </w:rPr>
            </w:pPr>
            <w:r>
              <w:rPr>
                <w:sz w:val="24"/>
              </w:rPr>
              <w:t>N/A</w:t>
            </w:r>
          </w:p>
        </w:tc>
      </w:tr>
      <w:tr w:rsidR="00926D7F" w14:paraId="46A6D78B" w14:textId="77777777" w:rsidTr="00CF2E05">
        <w:tc>
          <w:tcPr>
            <w:tcW w:w="6658" w:type="dxa"/>
          </w:tcPr>
          <w:p w14:paraId="33988F05" w14:textId="77777777" w:rsidR="00926D7F" w:rsidRPr="00926D7F" w:rsidRDefault="00926D7F" w:rsidP="009327B2">
            <w:pPr>
              <w:rPr>
                <w:sz w:val="24"/>
              </w:rPr>
            </w:pPr>
            <w:r w:rsidRPr="00926D7F">
              <w:rPr>
                <w:sz w:val="24"/>
              </w:rPr>
              <w:t>Copies of 3Rs publications (if applicable)</w:t>
            </w:r>
          </w:p>
        </w:tc>
        <w:tc>
          <w:tcPr>
            <w:tcW w:w="3543" w:type="dxa"/>
          </w:tcPr>
          <w:p w14:paraId="7EB37BF1" w14:textId="2B8BE09C" w:rsidR="00926D7F" w:rsidRPr="00926D7F" w:rsidRDefault="002C2908" w:rsidP="009327B2">
            <w:pPr>
              <w:rPr>
                <w:sz w:val="24"/>
              </w:rPr>
            </w:pPr>
            <w:r>
              <w:rPr>
                <w:sz w:val="24"/>
              </w:rPr>
              <w:t>N/A</w:t>
            </w:r>
          </w:p>
        </w:tc>
      </w:tr>
    </w:tbl>
    <w:p w14:paraId="09A7C73E" w14:textId="77777777" w:rsidR="00926D7F" w:rsidRDefault="00926D7F" w:rsidP="009327B2">
      <w:pPr>
        <w:jc w:val="center"/>
        <w:rPr>
          <w:b/>
          <w:sz w:val="24"/>
        </w:rPr>
      </w:pPr>
    </w:p>
    <w:p w14:paraId="04933D8A" w14:textId="77777777" w:rsidR="00926D7F" w:rsidRDefault="00926D7F" w:rsidP="009327B2">
      <w:pPr>
        <w:rPr>
          <w:b/>
          <w:sz w:val="24"/>
        </w:rPr>
      </w:pPr>
    </w:p>
    <w:p w14:paraId="1FAC8A76" w14:textId="77777777" w:rsidR="000F2330" w:rsidRDefault="000F2330" w:rsidP="009327B2">
      <w:pPr>
        <w:rPr>
          <w:b/>
          <w:sz w:val="24"/>
        </w:rPr>
      </w:pPr>
    </w:p>
    <w:p w14:paraId="3948949A" w14:textId="77777777" w:rsidR="000F2330" w:rsidRDefault="000F2330" w:rsidP="009327B2">
      <w:pPr>
        <w:rPr>
          <w:b/>
          <w:sz w:val="24"/>
        </w:rPr>
      </w:pPr>
    </w:p>
    <w:p w14:paraId="3079B994" w14:textId="77777777" w:rsidR="000F2330" w:rsidRDefault="000F2330" w:rsidP="009327B2">
      <w:pPr>
        <w:rPr>
          <w:b/>
          <w:sz w:val="24"/>
        </w:rPr>
      </w:pPr>
    </w:p>
    <w:p w14:paraId="48D1303E"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512DD12C" w14:textId="77777777" w:rsidTr="00CF2E05">
        <w:tc>
          <w:tcPr>
            <w:tcW w:w="6374" w:type="dxa"/>
          </w:tcPr>
          <w:p w14:paraId="1C348D52" w14:textId="77777777" w:rsidR="001E55E7" w:rsidRDefault="001E55E7" w:rsidP="009327B2"/>
        </w:tc>
        <w:tc>
          <w:tcPr>
            <w:tcW w:w="3827" w:type="dxa"/>
          </w:tcPr>
          <w:p w14:paraId="271E519E" w14:textId="77777777" w:rsidR="001E55E7" w:rsidRDefault="001E55E7" w:rsidP="009327B2">
            <w:r>
              <w:t>Date</w:t>
            </w:r>
          </w:p>
        </w:tc>
      </w:tr>
      <w:tr w:rsidR="001E55E7" w14:paraId="75A709E5" w14:textId="77777777" w:rsidTr="00CF2E05">
        <w:tc>
          <w:tcPr>
            <w:tcW w:w="6374" w:type="dxa"/>
          </w:tcPr>
          <w:p w14:paraId="65BE565B"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203C4F0" w14:textId="77777777" w:rsidR="001E55E7" w:rsidRDefault="005B20C0" w:rsidP="009327B2">
            <w:r>
              <w:t>29/06/2023</w:t>
            </w:r>
          </w:p>
        </w:tc>
      </w:tr>
      <w:tr w:rsidR="001E55E7" w14:paraId="6D8609C9" w14:textId="77777777" w:rsidTr="00CF2E05">
        <w:tc>
          <w:tcPr>
            <w:tcW w:w="6374" w:type="dxa"/>
          </w:tcPr>
          <w:p w14:paraId="243386D0"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67C78D56" w14:textId="77777777" w:rsidR="001E55E7" w:rsidRDefault="001E55E7" w:rsidP="009327B2"/>
        </w:tc>
      </w:tr>
      <w:tr w:rsidR="001E55E7" w14:paraId="54C3B735" w14:textId="77777777" w:rsidTr="00CF2E05">
        <w:tc>
          <w:tcPr>
            <w:tcW w:w="6374" w:type="dxa"/>
          </w:tcPr>
          <w:p w14:paraId="4A32534A"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7B20DAF" w14:textId="77777777" w:rsidR="001E55E7" w:rsidRDefault="001E55E7" w:rsidP="009327B2"/>
        </w:tc>
      </w:tr>
      <w:tr w:rsidR="001E55E7" w14:paraId="43B46070" w14:textId="77777777" w:rsidTr="00CF2E05">
        <w:tc>
          <w:tcPr>
            <w:tcW w:w="6374" w:type="dxa"/>
          </w:tcPr>
          <w:p w14:paraId="735854C7" w14:textId="77777777" w:rsidR="001E55E7" w:rsidRDefault="001E55E7" w:rsidP="009327B2">
            <w:r>
              <w:t xml:space="preserve">3b. </w:t>
            </w:r>
            <w:r w:rsidR="00023CB6">
              <w:t>3Rs committee</w:t>
            </w:r>
          </w:p>
        </w:tc>
        <w:tc>
          <w:tcPr>
            <w:tcW w:w="3827" w:type="dxa"/>
          </w:tcPr>
          <w:p w14:paraId="1EB93F0C" w14:textId="77777777" w:rsidR="001E55E7" w:rsidRDefault="001E55E7" w:rsidP="009327B2"/>
        </w:tc>
      </w:tr>
      <w:tr w:rsidR="001E55E7" w14:paraId="2AC2535E" w14:textId="77777777" w:rsidTr="00CF2E05">
        <w:tc>
          <w:tcPr>
            <w:tcW w:w="6374" w:type="dxa"/>
          </w:tcPr>
          <w:p w14:paraId="79E4818D"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E4AE865" w14:textId="77777777" w:rsidR="001E55E7" w:rsidRDefault="001E55E7" w:rsidP="009327B2"/>
        </w:tc>
      </w:tr>
      <w:tr w:rsidR="001E55E7" w14:paraId="5AA0DA7A" w14:textId="77777777" w:rsidTr="00CF2E05">
        <w:tc>
          <w:tcPr>
            <w:tcW w:w="6374" w:type="dxa"/>
          </w:tcPr>
          <w:p w14:paraId="7C050D78"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68E2AA01" w14:textId="77777777" w:rsidR="001E55E7" w:rsidRDefault="001E55E7" w:rsidP="009327B2"/>
        </w:tc>
      </w:tr>
    </w:tbl>
    <w:p w14:paraId="67EA6CA9" w14:textId="77777777" w:rsidR="001E55E7" w:rsidRDefault="001E55E7" w:rsidP="009327B2">
      <w:pPr>
        <w:rPr>
          <w:b/>
          <w:sz w:val="24"/>
        </w:rPr>
      </w:pPr>
    </w:p>
    <w:p w14:paraId="27577047"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E0EB8" w14:textId="77777777" w:rsidR="00B050DB" w:rsidRDefault="00B050DB" w:rsidP="00AE2109">
      <w:r>
        <w:separator/>
      </w:r>
    </w:p>
  </w:endnote>
  <w:endnote w:type="continuationSeparator" w:id="0">
    <w:p w14:paraId="6AAA4234" w14:textId="77777777" w:rsidR="00B050DB" w:rsidRDefault="00B050D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26B4"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7BB6A367" wp14:editId="28A7B070">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42882A4" wp14:editId="6128B221">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3C5E87C1"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118AD214"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A0781" w14:textId="77777777" w:rsidR="00B050DB" w:rsidRDefault="00B050DB" w:rsidP="00AE2109">
      <w:r>
        <w:separator/>
      </w:r>
    </w:p>
  </w:footnote>
  <w:footnote w:type="continuationSeparator" w:id="0">
    <w:p w14:paraId="5D3632D0" w14:textId="77777777" w:rsidR="00B050DB" w:rsidRDefault="00B050D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788B72B0" w14:textId="77777777" w:rsidR="00ED73F7" w:rsidRDefault="00ED73F7">
        <w:pPr>
          <w:pStyle w:val="Header"/>
          <w:jc w:val="right"/>
        </w:pPr>
        <w:r>
          <w:fldChar w:fldCharType="begin"/>
        </w:r>
        <w:r>
          <w:instrText xml:space="preserve"> PAGE   \* MERGEFORMAT </w:instrText>
        </w:r>
        <w:r>
          <w:fldChar w:fldCharType="separate"/>
        </w:r>
        <w:r w:rsidR="005B20C0">
          <w:rPr>
            <w:noProof/>
          </w:rPr>
          <w:t>1</w:t>
        </w:r>
        <w:r>
          <w:rPr>
            <w:noProof/>
          </w:rPr>
          <w:fldChar w:fldCharType="end"/>
        </w:r>
      </w:p>
    </w:sdtContent>
  </w:sdt>
  <w:p w14:paraId="18BBCFD6"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723600"/>
    <w:multiLevelType w:val="hybridMultilevel"/>
    <w:tmpl w:val="1D861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0766018"/>
    <w:multiLevelType w:val="hybridMultilevel"/>
    <w:tmpl w:val="79E6E3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659070806">
    <w:abstractNumId w:val="21"/>
  </w:num>
  <w:num w:numId="2" w16cid:durableId="638998794">
    <w:abstractNumId w:val="15"/>
  </w:num>
  <w:num w:numId="3" w16cid:durableId="164521027">
    <w:abstractNumId w:val="9"/>
  </w:num>
  <w:num w:numId="4" w16cid:durableId="255408382">
    <w:abstractNumId w:val="10"/>
  </w:num>
  <w:num w:numId="5" w16cid:durableId="1724138058">
    <w:abstractNumId w:val="22"/>
  </w:num>
  <w:num w:numId="6" w16cid:durableId="1259407598">
    <w:abstractNumId w:val="11"/>
  </w:num>
  <w:num w:numId="7" w16cid:durableId="730152421">
    <w:abstractNumId w:val="12"/>
  </w:num>
  <w:num w:numId="8" w16cid:durableId="762991207">
    <w:abstractNumId w:val="19"/>
  </w:num>
  <w:num w:numId="9" w16cid:durableId="1275677632">
    <w:abstractNumId w:val="2"/>
  </w:num>
  <w:num w:numId="10" w16cid:durableId="912079884">
    <w:abstractNumId w:val="28"/>
  </w:num>
  <w:num w:numId="11" w16cid:durableId="248657530">
    <w:abstractNumId w:val="27"/>
  </w:num>
  <w:num w:numId="12" w16cid:durableId="942297548">
    <w:abstractNumId w:val="0"/>
  </w:num>
  <w:num w:numId="13" w16cid:durableId="1457215656">
    <w:abstractNumId w:val="5"/>
  </w:num>
  <w:num w:numId="14" w16cid:durableId="1535508533">
    <w:abstractNumId w:val="6"/>
  </w:num>
  <w:num w:numId="15" w16cid:durableId="1585186226">
    <w:abstractNumId w:val="4"/>
  </w:num>
  <w:num w:numId="16" w16cid:durableId="1004363787">
    <w:abstractNumId w:val="25"/>
  </w:num>
  <w:num w:numId="17" w16cid:durableId="416752842">
    <w:abstractNumId w:val="3"/>
  </w:num>
  <w:num w:numId="18" w16cid:durableId="1323238677">
    <w:abstractNumId w:val="31"/>
  </w:num>
  <w:num w:numId="19" w16cid:durableId="1648045523">
    <w:abstractNumId w:val="18"/>
  </w:num>
  <w:num w:numId="20" w16cid:durableId="1116027733">
    <w:abstractNumId w:val="23"/>
  </w:num>
  <w:num w:numId="21" w16cid:durableId="827550627">
    <w:abstractNumId w:val="17"/>
  </w:num>
  <w:num w:numId="22" w16cid:durableId="2017730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3258744">
    <w:abstractNumId w:val="8"/>
  </w:num>
  <w:num w:numId="24" w16cid:durableId="801073706">
    <w:abstractNumId w:val="30"/>
  </w:num>
  <w:num w:numId="25" w16cid:durableId="2082018100">
    <w:abstractNumId w:val="1"/>
  </w:num>
  <w:num w:numId="26" w16cid:durableId="1238899507">
    <w:abstractNumId w:val="20"/>
  </w:num>
  <w:num w:numId="27" w16cid:durableId="35588565">
    <w:abstractNumId w:val="29"/>
  </w:num>
  <w:num w:numId="28" w16cid:durableId="746995948">
    <w:abstractNumId w:val="16"/>
  </w:num>
  <w:num w:numId="29" w16cid:durableId="1768190876">
    <w:abstractNumId w:val="7"/>
  </w:num>
  <w:num w:numId="30" w16cid:durableId="1422066679">
    <w:abstractNumId w:val="26"/>
  </w:num>
  <w:num w:numId="31" w16cid:durableId="1064065416">
    <w:abstractNumId w:val="13"/>
  </w:num>
  <w:num w:numId="32" w16cid:durableId="1945334577">
    <w:abstractNumId w:val="14"/>
  </w:num>
  <w:num w:numId="33" w16cid:durableId="4227278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52EAD"/>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1716"/>
    <w:rsid w:val="0026643A"/>
    <w:rsid w:val="00270312"/>
    <w:rsid w:val="00276EB5"/>
    <w:rsid w:val="00286AC3"/>
    <w:rsid w:val="002B764F"/>
    <w:rsid w:val="002C2908"/>
    <w:rsid w:val="002D5C14"/>
    <w:rsid w:val="002D627D"/>
    <w:rsid w:val="002E11E6"/>
    <w:rsid w:val="002F4CB4"/>
    <w:rsid w:val="0034089A"/>
    <w:rsid w:val="00350988"/>
    <w:rsid w:val="003669DF"/>
    <w:rsid w:val="00376076"/>
    <w:rsid w:val="0038281B"/>
    <w:rsid w:val="003906A2"/>
    <w:rsid w:val="003A0EB5"/>
    <w:rsid w:val="003A4DD1"/>
    <w:rsid w:val="003A5DCE"/>
    <w:rsid w:val="003A79DB"/>
    <w:rsid w:val="003B1BA1"/>
    <w:rsid w:val="003B6EFF"/>
    <w:rsid w:val="003D51F5"/>
    <w:rsid w:val="003F13EC"/>
    <w:rsid w:val="003F34C1"/>
    <w:rsid w:val="00404058"/>
    <w:rsid w:val="004104E7"/>
    <w:rsid w:val="0042191B"/>
    <w:rsid w:val="00444E0E"/>
    <w:rsid w:val="00460D5F"/>
    <w:rsid w:val="004A3579"/>
    <w:rsid w:val="004A6B38"/>
    <w:rsid w:val="004E54F1"/>
    <w:rsid w:val="004E5F9B"/>
    <w:rsid w:val="004F3EB7"/>
    <w:rsid w:val="004F440A"/>
    <w:rsid w:val="0050692E"/>
    <w:rsid w:val="0054528E"/>
    <w:rsid w:val="00546ACB"/>
    <w:rsid w:val="00552554"/>
    <w:rsid w:val="005525BB"/>
    <w:rsid w:val="00592317"/>
    <w:rsid w:val="005A1544"/>
    <w:rsid w:val="005B20C0"/>
    <w:rsid w:val="005C0926"/>
    <w:rsid w:val="005E071E"/>
    <w:rsid w:val="00602395"/>
    <w:rsid w:val="00612913"/>
    <w:rsid w:val="00617263"/>
    <w:rsid w:val="00617D96"/>
    <w:rsid w:val="0062117B"/>
    <w:rsid w:val="006227A9"/>
    <w:rsid w:val="006318C3"/>
    <w:rsid w:val="0065367B"/>
    <w:rsid w:val="00693501"/>
    <w:rsid w:val="006A6244"/>
    <w:rsid w:val="006C226A"/>
    <w:rsid w:val="006C62FA"/>
    <w:rsid w:val="006E7B3B"/>
    <w:rsid w:val="0070327B"/>
    <w:rsid w:val="0071397A"/>
    <w:rsid w:val="007205C3"/>
    <w:rsid w:val="00722299"/>
    <w:rsid w:val="00724149"/>
    <w:rsid w:val="00735431"/>
    <w:rsid w:val="007376D2"/>
    <w:rsid w:val="007449E7"/>
    <w:rsid w:val="00754354"/>
    <w:rsid w:val="00771E8F"/>
    <w:rsid w:val="00781785"/>
    <w:rsid w:val="007A07DF"/>
    <w:rsid w:val="007A6E10"/>
    <w:rsid w:val="007B1CE7"/>
    <w:rsid w:val="007B64E3"/>
    <w:rsid w:val="007B6F6E"/>
    <w:rsid w:val="007C621B"/>
    <w:rsid w:val="007E5CE2"/>
    <w:rsid w:val="00814D12"/>
    <w:rsid w:val="00820A2F"/>
    <w:rsid w:val="008249AB"/>
    <w:rsid w:val="008366B8"/>
    <w:rsid w:val="008513CA"/>
    <w:rsid w:val="008605C3"/>
    <w:rsid w:val="0086786D"/>
    <w:rsid w:val="00874049"/>
    <w:rsid w:val="008776A1"/>
    <w:rsid w:val="008B7FAF"/>
    <w:rsid w:val="008E289A"/>
    <w:rsid w:val="008F7455"/>
    <w:rsid w:val="009029E8"/>
    <w:rsid w:val="0090343D"/>
    <w:rsid w:val="009226E6"/>
    <w:rsid w:val="00924684"/>
    <w:rsid w:val="00926D7F"/>
    <w:rsid w:val="009327B2"/>
    <w:rsid w:val="00932E39"/>
    <w:rsid w:val="00937BFB"/>
    <w:rsid w:val="0095345A"/>
    <w:rsid w:val="00960B38"/>
    <w:rsid w:val="00965CAB"/>
    <w:rsid w:val="009B5E87"/>
    <w:rsid w:val="009C35F7"/>
    <w:rsid w:val="009C7A00"/>
    <w:rsid w:val="009D5CC8"/>
    <w:rsid w:val="009E35CE"/>
    <w:rsid w:val="009E4E3C"/>
    <w:rsid w:val="009E7278"/>
    <w:rsid w:val="009F2C48"/>
    <w:rsid w:val="009F51DF"/>
    <w:rsid w:val="00A2520F"/>
    <w:rsid w:val="00A27A11"/>
    <w:rsid w:val="00A364D0"/>
    <w:rsid w:val="00A8472D"/>
    <w:rsid w:val="00AA5530"/>
    <w:rsid w:val="00AB3838"/>
    <w:rsid w:val="00AC4B24"/>
    <w:rsid w:val="00AD0C49"/>
    <w:rsid w:val="00AE1D51"/>
    <w:rsid w:val="00AE2109"/>
    <w:rsid w:val="00AE4A7D"/>
    <w:rsid w:val="00AF2667"/>
    <w:rsid w:val="00AF603D"/>
    <w:rsid w:val="00B050DB"/>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B20C5"/>
    <w:rsid w:val="00DB769F"/>
    <w:rsid w:val="00DD3BAE"/>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EE5FDE"/>
    <w:rsid w:val="00F025F9"/>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9C4A5"/>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66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AF266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33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7F6E2-1A1B-4380-A9C2-CD699DE14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4787</Words>
  <Characters>27290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Mark Campbell</cp:lastModifiedBy>
  <cp:revision>13</cp:revision>
  <cp:lastPrinted>2019-10-02T06:52:00Z</cp:lastPrinted>
  <dcterms:created xsi:type="dcterms:W3CDTF">2023-03-06T11:47:00Z</dcterms:created>
  <dcterms:modified xsi:type="dcterms:W3CDTF">2023-06-29T11:01:00Z</dcterms:modified>
</cp:coreProperties>
</file>