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A3063" w14:textId="77777777" w:rsidR="003F1189" w:rsidRDefault="00E75466" w:rsidP="009327B2">
      <w:pPr>
        <w:rPr>
          <w:sz w:val="32"/>
          <w:szCs w:val="32"/>
        </w:rPr>
      </w:pPr>
      <w:r>
        <w:rPr>
          <w:b/>
          <w:sz w:val="32"/>
          <w:szCs w:val="32"/>
        </w:rPr>
        <w:t>Retrospective Assessment</w:t>
      </w:r>
      <w:r w:rsidR="001E55E7" w:rsidRPr="001E55E7">
        <w:rPr>
          <w:b/>
          <w:sz w:val="32"/>
          <w:szCs w:val="32"/>
        </w:rPr>
        <w:t xml:space="preserve"> of Project Licences</w:t>
      </w:r>
    </w:p>
    <w:p w14:paraId="7CE4C85E" w14:textId="67A5368A" w:rsidR="001E55E7" w:rsidRPr="003F1189" w:rsidRDefault="001E55E7" w:rsidP="009327B2">
      <w:pPr>
        <w:rPr>
          <w:b/>
          <w:sz w:val="32"/>
          <w:szCs w:val="32"/>
        </w:rPr>
      </w:pPr>
      <w:r>
        <w:rPr>
          <w:sz w:val="32"/>
          <w:szCs w:val="32"/>
        </w:rPr>
        <w:t xml:space="preserve">Project Licence </w:t>
      </w:r>
      <w:r w:rsidR="00E75466">
        <w:rPr>
          <w:sz w:val="32"/>
          <w:szCs w:val="32"/>
        </w:rPr>
        <w:t>Retrospective Assessment</w:t>
      </w:r>
    </w:p>
    <w:p w14:paraId="6FE7CC49" w14:textId="77777777" w:rsidR="001E55E7" w:rsidRDefault="001E55E7" w:rsidP="009327B2"/>
    <w:p w14:paraId="2A94FC64" w14:textId="0820294B" w:rsidR="001E55E7" w:rsidRDefault="001E55E7" w:rsidP="009327B2">
      <w:pPr>
        <w:jc w:val="both"/>
      </w:pPr>
      <w:r>
        <w:t>“</w:t>
      </w:r>
      <w:r w:rsidRPr="00044EBF">
        <w:t xml:space="preserve">The overall purpose of retrospective </w:t>
      </w:r>
      <w:r w:rsidR="00E75466">
        <w:t>assessment</w:t>
      </w:r>
      <w:r>
        <w:t xml:space="preserve">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6170A80"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22C3CAEF"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8879C9">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56710C51" w:rsidR="009029E8" w:rsidRDefault="004C0C9C" w:rsidP="009327B2">
            <w:r>
              <w:t>Professor Frank Reimann</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1419DECD" w14:textId="77777777" w:rsidR="00612A7C" w:rsidRDefault="00612A7C" w:rsidP="00612A7C">
            <w:r>
              <w:t>Wellcome Trust MRC Institute of Metabolic Science</w:t>
            </w:r>
          </w:p>
          <w:p w14:paraId="3F851459" w14:textId="77777777" w:rsidR="00612A7C" w:rsidRDefault="00612A7C" w:rsidP="00612A7C">
            <w:r>
              <w:t>Addenbrooke’s Hospital</w:t>
            </w:r>
          </w:p>
          <w:p w14:paraId="45F4CDDE" w14:textId="77777777" w:rsidR="009029E8" w:rsidRPr="00612A7C" w:rsidRDefault="00612A7C" w:rsidP="00612A7C">
            <w:r w:rsidRPr="00612A7C">
              <w:t>CB2 0QQ</w:t>
            </w:r>
          </w:p>
          <w:p w14:paraId="62DE8034" w14:textId="5415313A" w:rsidR="00612A7C" w:rsidRPr="004C0C9C" w:rsidRDefault="00612A7C" w:rsidP="00612A7C">
            <w:pPr>
              <w:rPr>
                <w:color w:val="FF0000"/>
              </w:rPr>
            </w:pPr>
            <w:r w:rsidRPr="00612A7C">
              <w:t>Tel: +44-1223-746796</w:t>
            </w: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1D6C1422" w:rsidR="00ED70AA" w:rsidRDefault="004C0C9C" w:rsidP="009327B2">
            <w:r>
              <w:t>PE50F6065</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4DCCF4FB" w:rsidR="009029E8" w:rsidRDefault="004C0C9C" w:rsidP="009327B2">
            <w:r>
              <w:t>Enteroendocrine signalling in health and disease</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2E32E869" w:rsidR="009029E8" w:rsidRDefault="004C0C9C" w:rsidP="009327B2">
            <w:r>
              <w:t>The overall aim is to characterise the enteroendocrine system in health and disease with the long-term goal to exploit the gained knowledge therapeutically.</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462CEB44" w:rsidR="003A79DB" w:rsidRDefault="004C0C9C" w:rsidP="009327B2">
            <w:r>
              <w:t>31</w:t>
            </w:r>
            <w:r w:rsidRPr="004C0C9C">
              <w:rPr>
                <w:vertAlign w:val="superscript"/>
              </w:rPr>
              <w:t>st</w:t>
            </w:r>
            <w:r>
              <w:t xml:space="preserve"> January 2019</w:t>
            </w:r>
          </w:p>
        </w:tc>
      </w:tr>
      <w:tr w:rsidR="003A79DB" w14:paraId="2BCC5634" w14:textId="77777777" w:rsidTr="00CF2E05">
        <w:tc>
          <w:tcPr>
            <w:tcW w:w="5353" w:type="dxa"/>
          </w:tcPr>
          <w:p w14:paraId="3D69B839" w14:textId="54A78E37" w:rsidR="00B10B3E" w:rsidRDefault="003A79DB" w:rsidP="00D9238C">
            <w:r>
              <w:t xml:space="preserve">Date of retrospective </w:t>
            </w:r>
            <w:r w:rsidR="00E75466">
              <w:t>assessment</w:t>
            </w:r>
            <w:r w:rsidR="00D9238C">
              <w:t xml:space="preserve"> is sent to the PPLh</w:t>
            </w:r>
          </w:p>
        </w:tc>
        <w:tc>
          <w:tcPr>
            <w:tcW w:w="4990" w:type="dxa"/>
          </w:tcPr>
          <w:p w14:paraId="1BCD3DE6" w14:textId="0BBFEE21" w:rsidR="003A79DB" w:rsidRDefault="00837DE4" w:rsidP="009327B2">
            <w:r>
              <w:t>31</w:t>
            </w:r>
            <w:r w:rsidRPr="00837DE4">
              <w:rPr>
                <w:vertAlign w:val="superscript"/>
              </w:rPr>
              <w:t>st</w:t>
            </w:r>
            <w:r>
              <w:t xml:space="preserve"> January 2024</w:t>
            </w:r>
          </w:p>
        </w:tc>
      </w:tr>
    </w:tbl>
    <w:p w14:paraId="5913E4D4" w14:textId="77777777" w:rsidR="003A79DB" w:rsidRDefault="003A79DB" w:rsidP="009327B2"/>
    <w:p w14:paraId="6B3E6DFB" w14:textId="77777777" w:rsidR="00820A2F" w:rsidRDefault="00820A2F" w:rsidP="009327B2"/>
    <w:p w14:paraId="550E35A3" w14:textId="6B3276F5" w:rsidR="00820A2F" w:rsidRDefault="00820A2F" w:rsidP="009327B2">
      <w:r>
        <w:t xml:space="preserve">The following are the triggers </w:t>
      </w:r>
      <w:r w:rsidR="00E75466">
        <w:t>for licence Retrospective Assessment</w:t>
      </w:r>
      <w:r>
        <w:t>:</w:t>
      </w:r>
    </w:p>
    <w:p w14:paraId="1D2C8702" w14:textId="4DC76877" w:rsidR="00820A2F" w:rsidRDefault="00820A2F" w:rsidP="009327B2">
      <w:r>
        <w:t>If you are completing this form because you have been asked to</w:t>
      </w:r>
      <w:r w:rsidR="00E75466">
        <w:t xml:space="preserve"> complete a Retrospective Assessment</w:t>
      </w:r>
      <w:r>
        <w:t xml:space="preserve">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5D1F1099" w:rsidR="00AE1D51" w:rsidRDefault="00AE1D51" w:rsidP="009327B2"/>
        </w:tc>
        <w:tc>
          <w:tcPr>
            <w:tcW w:w="9544" w:type="dxa"/>
          </w:tcPr>
          <w:p w14:paraId="68B9E4DB"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holder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0BCCB429" w:rsidR="00F17CF9" w:rsidRPr="005525BB" w:rsidRDefault="00837DE4" w:rsidP="00F17CF9">
            <w:r>
              <w:t>x</w:t>
            </w:r>
          </w:p>
        </w:tc>
        <w:tc>
          <w:tcPr>
            <w:tcW w:w="9544" w:type="dxa"/>
          </w:tcPr>
          <w:p w14:paraId="7E1E14E4" w14:textId="74E2F692" w:rsidR="00F17CF9" w:rsidRPr="005525BB" w:rsidRDefault="00F17CF9" w:rsidP="00F17CF9">
            <w:pPr>
              <w:jc w:val="both"/>
            </w:pPr>
            <w:r w:rsidRPr="005525BB">
              <w:t>The AWERB Standing Committee has ask</w:t>
            </w:r>
            <w:r w:rsidR="00E75466">
              <w:t>ed for this Retrospective Assessment</w:t>
            </w:r>
            <w:r w:rsidRPr="005525BB">
              <w:t>.</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CF2E05" w14:paraId="2B2CE963" w14:textId="77777777" w:rsidTr="00ED73F7">
        <w:tc>
          <w:tcPr>
            <w:tcW w:w="534" w:type="dxa"/>
            <w:vMerge w:val="restart"/>
          </w:tcPr>
          <w:p w14:paraId="4321E3FA" w14:textId="44210F74" w:rsidR="00CF2E05" w:rsidRDefault="006E1282" w:rsidP="00ED73F7">
            <w:r>
              <w:t>1</w:t>
            </w:r>
          </w:p>
        </w:tc>
        <w:tc>
          <w:tcPr>
            <w:tcW w:w="879" w:type="dxa"/>
            <w:vMerge w:val="restart"/>
          </w:tcPr>
          <w:p w14:paraId="0633D11B" w14:textId="3A51BA78" w:rsidR="00CF2E05" w:rsidRDefault="006E1282" w:rsidP="00ED73F7">
            <w:r>
              <w:t>Mice</w:t>
            </w:r>
          </w:p>
        </w:tc>
        <w:tc>
          <w:tcPr>
            <w:tcW w:w="1186" w:type="dxa"/>
            <w:vMerge w:val="restart"/>
          </w:tcPr>
          <w:p w14:paraId="0CE99FC6" w14:textId="598E4552" w:rsidR="00CF2E05" w:rsidRDefault="006E1282" w:rsidP="00ED73F7">
            <w:r>
              <w:t>Mild</w:t>
            </w:r>
          </w:p>
        </w:tc>
        <w:tc>
          <w:tcPr>
            <w:tcW w:w="1082" w:type="dxa"/>
            <w:vMerge w:val="restart"/>
          </w:tcPr>
          <w:p w14:paraId="79A333C9" w14:textId="3C169096" w:rsidR="00CF2E05" w:rsidRDefault="006E1282" w:rsidP="00ED73F7">
            <w:r>
              <w:t>1000</w:t>
            </w:r>
          </w:p>
        </w:tc>
        <w:tc>
          <w:tcPr>
            <w:tcW w:w="1134" w:type="dxa"/>
          </w:tcPr>
          <w:p w14:paraId="0506A374" w14:textId="77777777" w:rsidR="00CF2E05" w:rsidRDefault="00CF2E05" w:rsidP="00ED73F7">
            <w:r>
              <w:t>1</w:t>
            </w:r>
            <w:r w:rsidRPr="003A5DCE">
              <w:rPr>
                <w:vertAlign w:val="superscript"/>
              </w:rPr>
              <w:t>st</w:t>
            </w:r>
            <w:r>
              <w:t xml:space="preserve"> year</w:t>
            </w:r>
          </w:p>
        </w:tc>
        <w:tc>
          <w:tcPr>
            <w:tcW w:w="850" w:type="dxa"/>
          </w:tcPr>
          <w:p w14:paraId="6AB94F50" w14:textId="479CDBA9" w:rsidR="00CF2E05" w:rsidRDefault="00263E7E" w:rsidP="00ED73F7">
            <w:r>
              <w:t>0</w:t>
            </w:r>
          </w:p>
        </w:tc>
        <w:tc>
          <w:tcPr>
            <w:tcW w:w="993" w:type="dxa"/>
          </w:tcPr>
          <w:p w14:paraId="6224966A" w14:textId="67A3AAD9" w:rsidR="00CF2E05" w:rsidRDefault="00263E7E" w:rsidP="00ED73F7">
            <w:r>
              <w:t>0</w:t>
            </w:r>
          </w:p>
        </w:tc>
        <w:tc>
          <w:tcPr>
            <w:tcW w:w="992" w:type="dxa"/>
          </w:tcPr>
          <w:p w14:paraId="30AB3EFE" w14:textId="3C65E5F5" w:rsidR="00CF2E05" w:rsidRDefault="001E490D" w:rsidP="00ED73F7">
            <w:r>
              <w:t>6</w:t>
            </w:r>
          </w:p>
        </w:tc>
        <w:tc>
          <w:tcPr>
            <w:tcW w:w="992" w:type="dxa"/>
          </w:tcPr>
          <w:p w14:paraId="349C71FD" w14:textId="0CDE397A" w:rsidR="00CF2E05" w:rsidRDefault="00263E7E" w:rsidP="00ED73F7">
            <w:r>
              <w:t>0</w:t>
            </w:r>
          </w:p>
        </w:tc>
        <w:tc>
          <w:tcPr>
            <w:tcW w:w="992" w:type="dxa"/>
          </w:tcPr>
          <w:p w14:paraId="70CDB6F9" w14:textId="444FAD59" w:rsidR="00CF2E05" w:rsidRDefault="00263E7E" w:rsidP="00ED73F7">
            <w:r>
              <w:t>0</w:t>
            </w:r>
          </w:p>
        </w:tc>
        <w:tc>
          <w:tcPr>
            <w:tcW w:w="992" w:type="dxa"/>
            <w:shd w:val="clear" w:color="auto" w:fill="F2F2F2" w:themeFill="background1" w:themeFillShade="F2"/>
          </w:tcPr>
          <w:p w14:paraId="1EF153EA" w14:textId="7B7B6349" w:rsidR="00CF2E05" w:rsidRDefault="00263E7E" w:rsidP="00ED73F7">
            <w:r>
              <w:t>6</w:t>
            </w:r>
          </w:p>
        </w:tc>
      </w:tr>
      <w:tr w:rsidR="00CF2E05" w14:paraId="3A4AD027" w14:textId="77777777" w:rsidTr="00ED73F7">
        <w:tc>
          <w:tcPr>
            <w:tcW w:w="534" w:type="dxa"/>
            <w:vMerge/>
          </w:tcPr>
          <w:p w14:paraId="75024956" w14:textId="77777777" w:rsidR="00CF2E05" w:rsidRDefault="00CF2E05" w:rsidP="00ED73F7"/>
        </w:tc>
        <w:tc>
          <w:tcPr>
            <w:tcW w:w="879" w:type="dxa"/>
            <w:vMerge/>
          </w:tcPr>
          <w:p w14:paraId="73C4684B" w14:textId="77777777" w:rsidR="00CF2E05" w:rsidRDefault="00CF2E05" w:rsidP="00ED73F7"/>
        </w:tc>
        <w:tc>
          <w:tcPr>
            <w:tcW w:w="1186" w:type="dxa"/>
            <w:vMerge/>
          </w:tcPr>
          <w:p w14:paraId="50E1EF6B" w14:textId="77777777" w:rsidR="00CF2E05" w:rsidRDefault="00CF2E05" w:rsidP="00ED73F7"/>
        </w:tc>
        <w:tc>
          <w:tcPr>
            <w:tcW w:w="1082" w:type="dxa"/>
            <w:vMerge/>
          </w:tcPr>
          <w:p w14:paraId="06AAC48D" w14:textId="77777777" w:rsidR="00CF2E05" w:rsidRDefault="00CF2E05" w:rsidP="00ED73F7"/>
        </w:tc>
        <w:tc>
          <w:tcPr>
            <w:tcW w:w="1134" w:type="dxa"/>
          </w:tcPr>
          <w:p w14:paraId="6042FF2E" w14:textId="77777777" w:rsidR="00CF2E05" w:rsidRDefault="00CF2E05" w:rsidP="00ED73F7">
            <w:r>
              <w:t>2</w:t>
            </w:r>
            <w:r w:rsidRPr="003A5DCE">
              <w:rPr>
                <w:vertAlign w:val="superscript"/>
              </w:rPr>
              <w:t>nd</w:t>
            </w:r>
            <w:r>
              <w:t xml:space="preserve"> year</w:t>
            </w:r>
          </w:p>
        </w:tc>
        <w:tc>
          <w:tcPr>
            <w:tcW w:w="850" w:type="dxa"/>
          </w:tcPr>
          <w:p w14:paraId="05447D21" w14:textId="1E48A642" w:rsidR="00CF2E05" w:rsidRDefault="00263E7E" w:rsidP="00ED73F7">
            <w:r>
              <w:t>0</w:t>
            </w:r>
          </w:p>
        </w:tc>
        <w:tc>
          <w:tcPr>
            <w:tcW w:w="993" w:type="dxa"/>
          </w:tcPr>
          <w:p w14:paraId="2F81004E" w14:textId="641F0645" w:rsidR="00CF2E05" w:rsidRDefault="00263E7E" w:rsidP="00ED73F7">
            <w:r>
              <w:t>0</w:t>
            </w:r>
          </w:p>
        </w:tc>
        <w:tc>
          <w:tcPr>
            <w:tcW w:w="992" w:type="dxa"/>
          </w:tcPr>
          <w:p w14:paraId="02F57559" w14:textId="3FBA19BB" w:rsidR="00CF2E05" w:rsidRDefault="00263E7E" w:rsidP="00ED73F7">
            <w:r>
              <w:t>7</w:t>
            </w:r>
          </w:p>
        </w:tc>
        <w:tc>
          <w:tcPr>
            <w:tcW w:w="992" w:type="dxa"/>
          </w:tcPr>
          <w:p w14:paraId="1DA395F9" w14:textId="15406C2C" w:rsidR="00CF2E05" w:rsidRDefault="00263E7E" w:rsidP="00ED73F7">
            <w:r>
              <w:t>0</w:t>
            </w:r>
          </w:p>
        </w:tc>
        <w:tc>
          <w:tcPr>
            <w:tcW w:w="992" w:type="dxa"/>
          </w:tcPr>
          <w:p w14:paraId="27BD459B" w14:textId="63828510" w:rsidR="00CF2E05" w:rsidRDefault="00263E7E" w:rsidP="00ED73F7">
            <w:r>
              <w:t>0</w:t>
            </w:r>
          </w:p>
        </w:tc>
        <w:tc>
          <w:tcPr>
            <w:tcW w:w="992" w:type="dxa"/>
            <w:shd w:val="clear" w:color="auto" w:fill="F2F2F2" w:themeFill="background1" w:themeFillShade="F2"/>
          </w:tcPr>
          <w:p w14:paraId="2324151D" w14:textId="5419A83D" w:rsidR="00CF2E05" w:rsidRDefault="00263E7E" w:rsidP="00ED73F7">
            <w:r>
              <w:t>7</w:t>
            </w:r>
          </w:p>
        </w:tc>
      </w:tr>
      <w:tr w:rsidR="00CF2E05" w14:paraId="0AEB93D6" w14:textId="77777777" w:rsidTr="00ED73F7">
        <w:tc>
          <w:tcPr>
            <w:tcW w:w="534" w:type="dxa"/>
            <w:vMerge/>
          </w:tcPr>
          <w:p w14:paraId="6320411B" w14:textId="77777777" w:rsidR="00CF2E05" w:rsidRDefault="00CF2E05" w:rsidP="00ED73F7"/>
        </w:tc>
        <w:tc>
          <w:tcPr>
            <w:tcW w:w="879" w:type="dxa"/>
            <w:vMerge/>
          </w:tcPr>
          <w:p w14:paraId="676E99F3" w14:textId="77777777" w:rsidR="00CF2E05" w:rsidRDefault="00CF2E05" w:rsidP="00ED73F7"/>
        </w:tc>
        <w:tc>
          <w:tcPr>
            <w:tcW w:w="1186" w:type="dxa"/>
            <w:vMerge/>
          </w:tcPr>
          <w:p w14:paraId="1914E3C2" w14:textId="77777777" w:rsidR="00CF2E05" w:rsidRDefault="00CF2E05" w:rsidP="00ED73F7"/>
        </w:tc>
        <w:tc>
          <w:tcPr>
            <w:tcW w:w="1082" w:type="dxa"/>
            <w:vMerge/>
          </w:tcPr>
          <w:p w14:paraId="51725335" w14:textId="77777777" w:rsidR="00CF2E05" w:rsidRDefault="00CF2E05" w:rsidP="00ED73F7"/>
        </w:tc>
        <w:tc>
          <w:tcPr>
            <w:tcW w:w="1134" w:type="dxa"/>
          </w:tcPr>
          <w:p w14:paraId="29EEE7E8" w14:textId="77777777" w:rsidR="00CF2E05" w:rsidRDefault="00CF2E05" w:rsidP="00ED73F7">
            <w:r>
              <w:t>3</w:t>
            </w:r>
            <w:r w:rsidRPr="003A5DCE">
              <w:rPr>
                <w:vertAlign w:val="superscript"/>
              </w:rPr>
              <w:t>rd</w:t>
            </w:r>
            <w:r>
              <w:t xml:space="preserve"> year</w:t>
            </w:r>
          </w:p>
        </w:tc>
        <w:tc>
          <w:tcPr>
            <w:tcW w:w="850" w:type="dxa"/>
          </w:tcPr>
          <w:p w14:paraId="4D4365FA" w14:textId="480A743A" w:rsidR="00CF2E05" w:rsidRDefault="00263E7E" w:rsidP="00ED73F7">
            <w:r>
              <w:t>0</w:t>
            </w:r>
          </w:p>
        </w:tc>
        <w:tc>
          <w:tcPr>
            <w:tcW w:w="993" w:type="dxa"/>
          </w:tcPr>
          <w:p w14:paraId="2DAC1897" w14:textId="06460A6C" w:rsidR="00CF2E05" w:rsidRDefault="00263E7E" w:rsidP="00ED73F7">
            <w:r>
              <w:t>0</w:t>
            </w:r>
          </w:p>
        </w:tc>
        <w:tc>
          <w:tcPr>
            <w:tcW w:w="992" w:type="dxa"/>
          </w:tcPr>
          <w:p w14:paraId="3E381A7E" w14:textId="6179F213" w:rsidR="00CF2E05" w:rsidRDefault="00263E7E" w:rsidP="00ED73F7">
            <w:r>
              <w:t>5</w:t>
            </w:r>
          </w:p>
        </w:tc>
        <w:tc>
          <w:tcPr>
            <w:tcW w:w="992" w:type="dxa"/>
          </w:tcPr>
          <w:p w14:paraId="095D321D" w14:textId="6B8FCA05" w:rsidR="00CF2E05" w:rsidRDefault="00263E7E" w:rsidP="00ED73F7">
            <w:r>
              <w:t>0</w:t>
            </w:r>
          </w:p>
        </w:tc>
        <w:tc>
          <w:tcPr>
            <w:tcW w:w="992" w:type="dxa"/>
          </w:tcPr>
          <w:p w14:paraId="575829F2" w14:textId="21378FAE" w:rsidR="00CF2E05" w:rsidRDefault="00263E7E" w:rsidP="00ED73F7">
            <w:r>
              <w:t>0</w:t>
            </w:r>
          </w:p>
        </w:tc>
        <w:tc>
          <w:tcPr>
            <w:tcW w:w="992" w:type="dxa"/>
            <w:shd w:val="clear" w:color="auto" w:fill="F2F2F2" w:themeFill="background1" w:themeFillShade="F2"/>
          </w:tcPr>
          <w:p w14:paraId="6C4E1795" w14:textId="77581DD3" w:rsidR="00CF2E05" w:rsidRDefault="00263E7E" w:rsidP="00ED73F7">
            <w:r>
              <w:t>5</w:t>
            </w:r>
          </w:p>
        </w:tc>
      </w:tr>
      <w:tr w:rsidR="00CF2E05" w14:paraId="01ADF3E8" w14:textId="77777777" w:rsidTr="00ED73F7">
        <w:tc>
          <w:tcPr>
            <w:tcW w:w="534" w:type="dxa"/>
            <w:vMerge/>
          </w:tcPr>
          <w:p w14:paraId="0A933104" w14:textId="77777777" w:rsidR="00CF2E05" w:rsidRDefault="00CF2E05" w:rsidP="00ED73F7"/>
        </w:tc>
        <w:tc>
          <w:tcPr>
            <w:tcW w:w="879" w:type="dxa"/>
            <w:vMerge/>
          </w:tcPr>
          <w:p w14:paraId="4BCC29BD" w14:textId="77777777" w:rsidR="00CF2E05" w:rsidRDefault="00CF2E05" w:rsidP="00ED73F7"/>
        </w:tc>
        <w:tc>
          <w:tcPr>
            <w:tcW w:w="1186" w:type="dxa"/>
            <w:vMerge/>
          </w:tcPr>
          <w:p w14:paraId="726A15D8" w14:textId="77777777" w:rsidR="00CF2E05" w:rsidRDefault="00CF2E05" w:rsidP="00ED73F7"/>
        </w:tc>
        <w:tc>
          <w:tcPr>
            <w:tcW w:w="1082" w:type="dxa"/>
            <w:vMerge/>
          </w:tcPr>
          <w:p w14:paraId="6AD4E5AB" w14:textId="77777777" w:rsidR="00CF2E05" w:rsidRDefault="00CF2E05" w:rsidP="00ED73F7"/>
        </w:tc>
        <w:tc>
          <w:tcPr>
            <w:tcW w:w="1134" w:type="dxa"/>
          </w:tcPr>
          <w:p w14:paraId="047BC809" w14:textId="77777777" w:rsidR="00CF2E05" w:rsidRDefault="00CF2E05" w:rsidP="00ED73F7">
            <w:r>
              <w:t>4</w:t>
            </w:r>
            <w:r w:rsidRPr="003A5DCE">
              <w:rPr>
                <w:vertAlign w:val="superscript"/>
              </w:rPr>
              <w:t>th</w:t>
            </w:r>
            <w:r>
              <w:t xml:space="preserve"> year</w:t>
            </w:r>
          </w:p>
        </w:tc>
        <w:tc>
          <w:tcPr>
            <w:tcW w:w="850" w:type="dxa"/>
          </w:tcPr>
          <w:p w14:paraId="1BB5BEF0" w14:textId="384B77A3" w:rsidR="00CF2E05" w:rsidRDefault="007D463B" w:rsidP="00ED73F7">
            <w:r>
              <w:t>0</w:t>
            </w:r>
          </w:p>
        </w:tc>
        <w:tc>
          <w:tcPr>
            <w:tcW w:w="993" w:type="dxa"/>
          </w:tcPr>
          <w:p w14:paraId="266AC379" w14:textId="42398773" w:rsidR="00CF2E05" w:rsidRDefault="007D463B" w:rsidP="00ED73F7">
            <w:r>
              <w:t>0</w:t>
            </w:r>
          </w:p>
        </w:tc>
        <w:tc>
          <w:tcPr>
            <w:tcW w:w="992" w:type="dxa"/>
          </w:tcPr>
          <w:p w14:paraId="68D9BAF7" w14:textId="0CA2C76E" w:rsidR="00CF2E05" w:rsidRDefault="00016861" w:rsidP="00ED73F7">
            <w:r>
              <w:t>4</w:t>
            </w:r>
          </w:p>
        </w:tc>
        <w:tc>
          <w:tcPr>
            <w:tcW w:w="992" w:type="dxa"/>
          </w:tcPr>
          <w:p w14:paraId="03E696E9" w14:textId="1C3FC7FF" w:rsidR="00CF2E05" w:rsidRDefault="007D463B" w:rsidP="00ED73F7">
            <w:r>
              <w:t>0</w:t>
            </w:r>
          </w:p>
        </w:tc>
        <w:tc>
          <w:tcPr>
            <w:tcW w:w="992" w:type="dxa"/>
          </w:tcPr>
          <w:p w14:paraId="403821D1" w14:textId="55E84479" w:rsidR="00CF2E05" w:rsidRDefault="007D463B" w:rsidP="00ED73F7">
            <w:r>
              <w:t>0</w:t>
            </w:r>
          </w:p>
        </w:tc>
        <w:tc>
          <w:tcPr>
            <w:tcW w:w="992" w:type="dxa"/>
            <w:shd w:val="clear" w:color="auto" w:fill="F2F2F2" w:themeFill="background1" w:themeFillShade="F2"/>
          </w:tcPr>
          <w:p w14:paraId="4476191B" w14:textId="5A11FBE1" w:rsidR="00CF2E05" w:rsidRDefault="00016861" w:rsidP="00ED73F7">
            <w:r>
              <w:t>4</w:t>
            </w:r>
          </w:p>
        </w:tc>
      </w:tr>
      <w:tr w:rsidR="00BA188A" w14:paraId="68B55228" w14:textId="77777777" w:rsidTr="00ED73F7">
        <w:tc>
          <w:tcPr>
            <w:tcW w:w="534" w:type="dxa"/>
          </w:tcPr>
          <w:p w14:paraId="346422A4" w14:textId="77777777" w:rsidR="00BA188A" w:rsidRDefault="00BA188A" w:rsidP="00ED73F7"/>
        </w:tc>
        <w:tc>
          <w:tcPr>
            <w:tcW w:w="879" w:type="dxa"/>
          </w:tcPr>
          <w:p w14:paraId="0091CACB" w14:textId="77777777" w:rsidR="00BA188A" w:rsidRDefault="00BA188A" w:rsidP="00ED73F7"/>
        </w:tc>
        <w:tc>
          <w:tcPr>
            <w:tcW w:w="1186" w:type="dxa"/>
          </w:tcPr>
          <w:p w14:paraId="741D7FB8" w14:textId="77777777" w:rsidR="00BA188A" w:rsidRDefault="00BA188A" w:rsidP="00ED73F7"/>
        </w:tc>
        <w:tc>
          <w:tcPr>
            <w:tcW w:w="1082" w:type="dxa"/>
          </w:tcPr>
          <w:p w14:paraId="2AB9BBF8" w14:textId="77777777" w:rsidR="00BA188A" w:rsidRDefault="00BA188A" w:rsidP="00ED73F7"/>
        </w:tc>
        <w:tc>
          <w:tcPr>
            <w:tcW w:w="1134" w:type="dxa"/>
          </w:tcPr>
          <w:p w14:paraId="326CDD5B" w14:textId="612B8A81" w:rsidR="00BA188A" w:rsidRDefault="00BA188A" w:rsidP="00ED73F7">
            <w:r>
              <w:t>5</w:t>
            </w:r>
            <w:r w:rsidRPr="00BA188A">
              <w:rPr>
                <w:vertAlign w:val="superscript"/>
              </w:rPr>
              <w:t>th</w:t>
            </w:r>
            <w:r>
              <w:t xml:space="preserve"> year</w:t>
            </w:r>
          </w:p>
        </w:tc>
        <w:tc>
          <w:tcPr>
            <w:tcW w:w="850" w:type="dxa"/>
          </w:tcPr>
          <w:p w14:paraId="1574B1BF" w14:textId="70B33496" w:rsidR="00BA188A" w:rsidRDefault="00D268EC" w:rsidP="00ED73F7">
            <w:r>
              <w:t>0</w:t>
            </w:r>
          </w:p>
        </w:tc>
        <w:tc>
          <w:tcPr>
            <w:tcW w:w="993" w:type="dxa"/>
          </w:tcPr>
          <w:p w14:paraId="38D39D04" w14:textId="25F55328" w:rsidR="00BA188A" w:rsidRDefault="00D268EC" w:rsidP="00ED73F7">
            <w:r>
              <w:t>0</w:t>
            </w:r>
          </w:p>
        </w:tc>
        <w:tc>
          <w:tcPr>
            <w:tcW w:w="992" w:type="dxa"/>
          </w:tcPr>
          <w:p w14:paraId="293B77E0" w14:textId="26167486" w:rsidR="00BA188A" w:rsidRDefault="00BA188A" w:rsidP="00ED73F7">
            <w:r>
              <w:t>17</w:t>
            </w:r>
          </w:p>
        </w:tc>
        <w:tc>
          <w:tcPr>
            <w:tcW w:w="992" w:type="dxa"/>
          </w:tcPr>
          <w:p w14:paraId="6972828C" w14:textId="4F83F854" w:rsidR="00BA188A" w:rsidRDefault="00D268EC" w:rsidP="00ED73F7">
            <w:r>
              <w:t>0</w:t>
            </w:r>
          </w:p>
        </w:tc>
        <w:tc>
          <w:tcPr>
            <w:tcW w:w="992" w:type="dxa"/>
          </w:tcPr>
          <w:p w14:paraId="69071B36" w14:textId="14DA7D58" w:rsidR="00BA188A" w:rsidRDefault="00D268EC" w:rsidP="00ED73F7">
            <w:r>
              <w:t>0</w:t>
            </w:r>
          </w:p>
        </w:tc>
        <w:tc>
          <w:tcPr>
            <w:tcW w:w="992" w:type="dxa"/>
            <w:shd w:val="clear" w:color="auto" w:fill="F2F2F2" w:themeFill="background1" w:themeFillShade="F2"/>
          </w:tcPr>
          <w:p w14:paraId="50ABC51A" w14:textId="59BDD7DA" w:rsidR="00BA188A" w:rsidRDefault="00BA188A" w:rsidP="00ED73F7">
            <w:r>
              <w:t>17</w:t>
            </w:r>
          </w:p>
        </w:tc>
      </w:tr>
      <w:tr w:rsidR="00CF2E05" w14:paraId="032F4A0C" w14:textId="77777777" w:rsidTr="00ED73F7">
        <w:tc>
          <w:tcPr>
            <w:tcW w:w="534" w:type="dxa"/>
            <w:shd w:val="clear" w:color="auto" w:fill="F2F2F2" w:themeFill="background1" w:themeFillShade="F2"/>
          </w:tcPr>
          <w:p w14:paraId="0972CF9F" w14:textId="77777777" w:rsidR="00CF2E05" w:rsidRDefault="00CF2E05" w:rsidP="00ED73F7"/>
        </w:tc>
        <w:tc>
          <w:tcPr>
            <w:tcW w:w="879" w:type="dxa"/>
            <w:shd w:val="clear" w:color="auto" w:fill="F2F2F2" w:themeFill="background1" w:themeFillShade="F2"/>
          </w:tcPr>
          <w:p w14:paraId="1493AD0E" w14:textId="77777777" w:rsidR="00CF2E05" w:rsidRDefault="00CF2E05" w:rsidP="00ED73F7"/>
        </w:tc>
        <w:tc>
          <w:tcPr>
            <w:tcW w:w="1186" w:type="dxa"/>
            <w:shd w:val="clear" w:color="auto" w:fill="F2F2F2" w:themeFill="background1" w:themeFillShade="F2"/>
          </w:tcPr>
          <w:p w14:paraId="0062B597" w14:textId="77777777" w:rsidR="00CF2E05" w:rsidRDefault="00CF2E05" w:rsidP="00ED73F7"/>
        </w:tc>
        <w:tc>
          <w:tcPr>
            <w:tcW w:w="1082" w:type="dxa"/>
            <w:shd w:val="clear" w:color="auto" w:fill="F2F2F2" w:themeFill="background1" w:themeFillShade="F2"/>
          </w:tcPr>
          <w:p w14:paraId="65DD1F55" w14:textId="77777777" w:rsidR="00CF2E05" w:rsidRDefault="00CF2E05" w:rsidP="00ED73F7"/>
        </w:tc>
        <w:tc>
          <w:tcPr>
            <w:tcW w:w="1134" w:type="dxa"/>
            <w:shd w:val="clear" w:color="auto" w:fill="F2F2F2" w:themeFill="background1" w:themeFillShade="F2"/>
          </w:tcPr>
          <w:p w14:paraId="6F07EE49"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E4D545E" w14:textId="77777777" w:rsidR="00CF2E05" w:rsidRDefault="00CF2E05" w:rsidP="00ED73F7"/>
        </w:tc>
        <w:tc>
          <w:tcPr>
            <w:tcW w:w="993" w:type="dxa"/>
            <w:shd w:val="clear" w:color="auto" w:fill="F2F2F2" w:themeFill="background1" w:themeFillShade="F2"/>
          </w:tcPr>
          <w:p w14:paraId="17AA58B7" w14:textId="77777777" w:rsidR="00CF2E05" w:rsidRDefault="00CF2E05" w:rsidP="00ED73F7"/>
        </w:tc>
        <w:tc>
          <w:tcPr>
            <w:tcW w:w="992" w:type="dxa"/>
            <w:shd w:val="clear" w:color="auto" w:fill="F2F2F2" w:themeFill="background1" w:themeFillShade="F2"/>
          </w:tcPr>
          <w:p w14:paraId="7D1A31A7" w14:textId="77777777" w:rsidR="00CF2E05" w:rsidRDefault="00CF2E05" w:rsidP="00ED73F7"/>
        </w:tc>
        <w:tc>
          <w:tcPr>
            <w:tcW w:w="992" w:type="dxa"/>
            <w:shd w:val="clear" w:color="auto" w:fill="F2F2F2" w:themeFill="background1" w:themeFillShade="F2"/>
          </w:tcPr>
          <w:p w14:paraId="70EFD750" w14:textId="77777777" w:rsidR="00CF2E05" w:rsidRDefault="00CF2E05" w:rsidP="00ED73F7"/>
        </w:tc>
        <w:tc>
          <w:tcPr>
            <w:tcW w:w="992" w:type="dxa"/>
            <w:shd w:val="clear" w:color="auto" w:fill="F2F2F2" w:themeFill="background1" w:themeFillShade="F2"/>
          </w:tcPr>
          <w:p w14:paraId="3C241DCF" w14:textId="77777777" w:rsidR="00CF2E05" w:rsidRDefault="00CF2E05" w:rsidP="00ED73F7"/>
        </w:tc>
        <w:tc>
          <w:tcPr>
            <w:tcW w:w="992" w:type="dxa"/>
            <w:shd w:val="clear" w:color="auto" w:fill="F2F2F2" w:themeFill="background1" w:themeFillShade="F2"/>
          </w:tcPr>
          <w:p w14:paraId="509870E1" w14:textId="13B9DC7F" w:rsidR="00CF2E05" w:rsidRDefault="00BA188A" w:rsidP="00ED73F7">
            <w:r>
              <w:t>39</w:t>
            </w:r>
          </w:p>
        </w:tc>
      </w:tr>
      <w:tr w:rsidR="00CF2E05" w14:paraId="6EA381FE" w14:textId="77777777" w:rsidTr="00ED73F7">
        <w:tc>
          <w:tcPr>
            <w:tcW w:w="534" w:type="dxa"/>
            <w:vMerge w:val="restart"/>
          </w:tcPr>
          <w:p w14:paraId="48386DD3" w14:textId="15D1EF64" w:rsidR="00CF2E05" w:rsidRDefault="006E1282" w:rsidP="00ED73F7">
            <w:r>
              <w:t>2</w:t>
            </w:r>
          </w:p>
        </w:tc>
        <w:tc>
          <w:tcPr>
            <w:tcW w:w="879" w:type="dxa"/>
            <w:vMerge w:val="restart"/>
          </w:tcPr>
          <w:p w14:paraId="37DA0BBA" w14:textId="4DB333C6" w:rsidR="00CF2E05" w:rsidRDefault="006E1282" w:rsidP="00ED73F7">
            <w:r>
              <w:t>Mice</w:t>
            </w:r>
          </w:p>
        </w:tc>
        <w:tc>
          <w:tcPr>
            <w:tcW w:w="1186" w:type="dxa"/>
            <w:vMerge w:val="restart"/>
          </w:tcPr>
          <w:p w14:paraId="4300A168" w14:textId="4FF8AC74" w:rsidR="00CF2E05" w:rsidRDefault="006E1282" w:rsidP="00ED73F7">
            <w:r>
              <w:t>Mild</w:t>
            </w:r>
          </w:p>
        </w:tc>
        <w:tc>
          <w:tcPr>
            <w:tcW w:w="1082" w:type="dxa"/>
            <w:vMerge w:val="restart"/>
          </w:tcPr>
          <w:p w14:paraId="0A3CED86" w14:textId="5C36F77C" w:rsidR="00CF2E05" w:rsidRDefault="006E1282" w:rsidP="00ED73F7">
            <w:r>
              <w:t>3000</w:t>
            </w:r>
          </w:p>
        </w:tc>
        <w:tc>
          <w:tcPr>
            <w:tcW w:w="1134" w:type="dxa"/>
          </w:tcPr>
          <w:p w14:paraId="5E70DFE1" w14:textId="77777777" w:rsidR="00CF2E05" w:rsidRDefault="00CF2E05" w:rsidP="00ED73F7">
            <w:r>
              <w:t>1</w:t>
            </w:r>
            <w:r w:rsidRPr="003A5DCE">
              <w:rPr>
                <w:vertAlign w:val="superscript"/>
              </w:rPr>
              <w:t>st</w:t>
            </w:r>
            <w:r>
              <w:t xml:space="preserve"> year</w:t>
            </w:r>
          </w:p>
        </w:tc>
        <w:tc>
          <w:tcPr>
            <w:tcW w:w="850" w:type="dxa"/>
          </w:tcPr>
          <w:p w14:paraId="2B49AF67" w14:textId="3B1034D4" w:rsidR="00CF2E05" w:rsidRDefault="00162B49" w:rsidP="00ED73F7">
            <w:r>
              <w:t>0</w:t>
            </w:r>
          </w:p>
        </w:tc>
        <w:tc>
          <w:tcPr>
            <w:tcW w:w="993" w:type="dxa"/>
          </w:tcPr>
          <w:p w14:paraId="44DAD524" w14:textId="0FC64DC9" w:rsidR="00CF2E05" w:rsidRDefault="00162B49" w:rsidP="00ED73F7">
            <w:r>
              <w:t>0</w:t>
            </w:r>
          </w:p>
        </w:tc>
        <w:tc>
          <w:tcPr>
            <w:tcW w:w="992" w:type="dxa"/>
          </w:tcPr>
          <w:p w14:paraId="1A2F8DF0" w14:textId="4C775443" w:rsidR="00CF2E05" w:rsidRDefault="00162B49" w:rsidP="00ED73F7">
            <w:r>
              <w:t>0</w:t>
            </w:r>
          </w:p>
        </w:tc>
        <w:tc>
          <w:tcPr>
            <w:tcW w:w="992" w:type="dxa"/>
          </w:tcPr>
          <w:p w14:paraId="2D64EB15" w14:textId="4B08664C" w:rsidR="00CF2E05" w:rsidRDefault="00162B49" w:rsidP="00ED73F7">
            <w:r>
              <w:t>0</w:t>
            </w:r>
          </w:p>
        </w:tc>
        <w:tc>
          <w:tcPr>
            <w:tcW w:w="992" w:type="dxa"/>
          </w:tcPr>
          <w:p w14:paraId="139B55A1" w14:textId="7E5D98AF" w:rsidR="00CF2E05" w:rsidRDefault="00162B49" w:rsidP="00ED73F7">
            <w:r>
              <w:t>0</w:t>
            </w:r>
          </w:p>
        </w:tc>
        <w:tc>
          <w:tcPr>
            <w:tcW w:w="992" w:type="dxa"/>
            <w:shd w:val="clear" w:color="auto" w:fill="F2F2F2" w:themeFill="background1" w:themeFillShade="F2"/>
          </w:tcPr>
          <w:p w14:paraId="4930C287" w14:textId="0E1027A9" w:rsidR="00CF2E05" w:rsidRDefault="00E86A5D" w:rsidP="00ED73F7">
            <w:r>
              <w:t>0</w:t>
            </w:r>
          </w:p>
        </w:tc>
      </w:tr>
      <w:tr w:rsidR="00CF2E05" w14:paraId="1B7CAFFF" w14:textId="77777777" w:rsidTr="00ED73F7">
        <w:tc>
          <w:tcPr>
            <w:tcW w:w="534" w:type="dxa"/>
            <w:vMerge/>
          </w:tcPr>
          <w:p w14:paraId="11BEDC05" w14:textId="77777777" w:rsidR="00CF2E05" w:rsidRDefault="00CF2E05" w:rsidP="00ED73F7"/>
        </w:tc>
        <w:tc>
          <w:tcPr>
            <w:tcW w:w="879" w:type="dxa"/>
            <w:vMerge/>
          </w:tcPr>
          <w:p w14:paraId="620B7146" w14:textId="77777777" w:rsidR="00CF2E05" w:rsidRDefault="00CF2E05" w:rsidP="00ED73F7"/>
        </w:tc>
        <w:tc>
          <w:tcPr>
            <w:tcW w:w="1186" w:type="dxa"/>
            <w:vMerge/>
          </w:tcPr>
          <w:p w14:paraId="6C0572E1" w14:textId="77777777" w:rsidR="00CF2E05" w:rsidRDefault="00CF2E05" w:rsidP="00ED73F7"/>
        </w:tc>
        <w:tc>
          <w:tcPr>
            <w:tcW w:w="1082" w:type="dxa"/>
            <w:vMerge/>
          </w:tcPr>
          <w:p w14:paraId="28150386" w14:textId="77777777" w:rsidR="00CF2E05" w:rsidRDefault="00CF2E05" w:rsidP="00ED73F7"/>
        </w:tc>
        <w:tc>
          <w:tcPr>
            <w:tcW w:w="1134" w:type="dxa"/>
          </w:tcPr>
          <w:p w14:paraId="4934E0CE" w14:textId="77777777" w:rsidR="00CF2E05" w:rsidRDefault="00CF2E05" w:rsidP="00ED73F7">
            <w:r>
              <w:t>2</w:t>
            </w:r>
            <w:r w:rsidRPr="003A5DCE">
              <w:rPr>
                <w:vertAlign w:val="superscript"/>
              </w:rPr>
              <w:t>nd</w:t>
            </w:r>
            <w:r>
              <w:t xml:space="preserve"> year</w:t>
            </w:r>
          </w:p>
        </w:tc>
        <w:tc>
          <w:tcPr>
            <w:tcW w:w="850" w:type="dxa"/>
          </w:tcPr>
          <w:p w14:paraId="0CA1105D" w14:textId="77C77AC2" w:rsidR="00CF2E05" w:rsidRDefault="00162B49" w:rsidP="00ED73F7">
            <w:r>
              <w:t>0</w:t>
            </w:r>
          </w:p>
        </w:tc>
        <w:tc>
          <w:tcPr>
            <w:tcW w:w="993" w:type="dxa"/>
          </w:tcPr>
          <w:p w14:paraId="19FD64E1" w14:textId="45A2CBB8" w:rsidR="00CF2E05" w:rsidRDefault="00162B49" w:rsidP="00ED73F7">
            <w:r>
              <w:t>0</w:t>
            </w:r>
          </w:p>
        </w:tc>
        <w:tc>
          <w:tcPr>
            <w:tcW w:w="992" w:type="dxa"/>
          </w:tcPr>
          <w:p w14:paraId="2913BBD8" w14:textId="18E85DB1" w:rsidR="00CF2E05" w:rsidRDefault="00162B49" w:rsidP="00ED73F7">
            <w:r>
              <w:t>0</w:t>
            </w:r>
          </w:p>
        </w:tc>
        <w:tc>
          <w:tcPr>
            <w:tcW w:w="992" w:type="dxa"/>
          </w:tcPr>
          <w:p w14:paraId="751A1878" w14:textId="1C49581D" w:rsidR="00CF2E05" w:rsidRDefault="00162B49" w:rsidP="00ED73F7">
            <w:r>
              <w:t>0</w:t>
            </w:r>
          </w:p>
        </w:tc>
        <w:tc>
          <w:tcPr>
            <w:tcW w:w="992" w:type="dxa"/>
          </w:tcPr>
          <w:p w14:paraId="0529ACFB" w14:textId="67B77F1D" w:rsidR="00CF2E05" w:rsidRDefault="00162B49" w:rsidP="00ED73F7">
            <w:r>
              <w:t>0</w:t>
            </w:r>
          </w:p>
        </w:tc>
        <w:tc>
          <w:tcPr>
            <w:tcW w:w="992" w:type="dxa"/>
            <w:shd w:val="clear" w:color="auto" w:fill="F2F2F2" w:themeFill="background1" w:themeFillShade="F2"/>
          </w:tcPr>
          <w:p w14:paraId="2ADDD68D" w14:textId="1CCE371E" w:rsidR="00CF2E05" w:rsidRDefault="00E86A5D" w:rsidP="00ED73F7">
            <w:r>
              <w:t>0</w:t>
            </w:r>
          </w:p>
        </w:tc>
      </w:tr>
      <w:tr w:rsidR="00CF2E05" w14:paraId="51D740E4" w14:textId="77777777" w:rsidTr="00ED73F7">
        <w:tc>
          <w:tcPr>
            <w:tcW w:w="534" w:type="dxa"/>
            <w:vMerge/>
          </w:tcPr>
          <w:p w14:paraId="19789C23" w14:textId="77777777" w:rsidR="00CF2E05" w:rsidRDefault="00CF2E05" w:rsidP="00ED73F7"/>
        </w:tc>
        <w:tc>
          <w:tcPr>
            <w:tcW w:w="879" w:type="dxa"/>
            <w:vMerge/>
          </w:tcPr>
          <w:p w14:paraId="430A9DAB" w14:textId="77777777" w:rsidR="00CF2E05" w:rsidRDefault="00CF2E05" w:rsidP="00ED73F7"/>
        </w:tc>
        <w:tc>
          <w:tcPr>
            <w:tcW w:w="1186" w:type="dxa"/>
            <w:vMerge/>
          </w:tcPr>
          <w:p w14:paraId="094F7062" w14:textId="77777777" w:rsidR="00CF2E05" w:rsidRDefault="00CF2E05" w:rsidP="00ED73F7"/>
        </w:tc>
        <w:tc>
          <w:tcPr>
            <w:tcW w:w="1082" w:type="dxa"/>
            <w:vMerge/>
          </w:tcPr>
          <w:p w14:paraId="4797091D" w14:textId="77777777" w:rsidR="00CF2E05" w:rsidRDefault="00CF2E05" w:rsidP="00ED73F7"/>
        </w:tc>
        <w:tc>
          <w:tcPr>
            <w:tcW w:w="1134" w:type="dxa"/>
          </w:tcPr>
          <w:p w14:paraId="08456924" w14:textId="77777777" w:rsidR="00CF2E05" w:rsidRDefault="00CF2E05" w:rsidP="00ED73F7">
            <w:r>
              <w:t>3</w:t>
            </w:r>
            <w:r w:rsidRPr="003A5DCE">
              <w:rPr>
                <w:vertAlign w:val="superscript"/>
              </w:rPr>
              <w:t>rd</w:t>
            </w:r>
            <w:r>
              <w:t xml:space="preserve"> year</w:t>
            </w:r>
          </w:p>
        </w:tc>
        <w:tc>
          <w:tcPr>
            <w:tcW w:w="850" w:type="dxa"/>
          </w:tcPr>
          <w:p w14:paraId="69DF481E" w14:textId="3ABD6B33" w:rsidR="00CF2E05" w:rsidRDefault="00162B49" w:rsidP="00ED73F7">
            <w:r>
              <w:t>0</w:t>
            </w:r>
          </w:p>
        </w:tc>
        <w:tc>
          <w:tcPr>
            <w:tcW w:w="993" w:type="dxa"/>
          </w:tcPr>
          <w:p w14:paraId="35DE9006" w14:textId="116E386C" w:rsidR="00CF2E05" w:rsidRDefault="00162B49" w:rsidP="00ED73F7">
            <w:r>
              <w:t>0</w:t>
            </w:r>
          </w:p>
        </w:tc>
        <w:tc>
          <w:tcPr>
            <w:tcW w:w="992" w:type="dxa"/>
          </w:tcPr>
          <w:p w14:paraId="364809F3" w14:textId="255F107E" w:rsidR="00CF2E05" w:rsidRDefault="00162B49" w:rsidP="00ED73F7">
            <w:r>
              <w:t>0</w:t>
            </w:r>
          </w:p>
        </w:tc>
        <w:tc>
          <w:tcPr>
            <w:tcW w:w="992" w:type="dxa"/>
          </w:tcPr>
          <w:p w14:paraId="04B28BF8" w14:textId="44C61698" w:rsidR="00CF2E05" w:rsidRDefault="00162B49" w:rsidP="00ED73F7">
            <w:r>
              <w:t>0</w:t>
            </w:r>
          </w:p>
        </w:tc>
        <w:tc>
          <w:tcPr>
            <w:tcW w:w="992" w:type="dxa"/>
          </w:tcPr>
          <w:p w14:paraId="50B050A8" w14:textId="05945A06" w:rsidR="00CF2E05" w:rsidRDefault="00162B49" w:rsidP="00ED73F7">
            <w:r>
              <w:t>0</w:t>
            </w:r>
          </w:p>
        </w:tc>
        <w:tc>
          <w:tcPr>
            <w:tcW w:w="992" w:type="dxa"/>
            <w:shd w:val="clear" w:color="auto" w:fill="F2F2F2" w:themeFill="background1" w:themeFillShade="F2"/>
          </w:tcPr>
          <w:p w14:paraId="17131347" w14:textId="2E2540A2" w:rsidR="00CF2E05" w:rsidRDefault="00E86A5D" w:rsidP="00ED73F7">
            <w:r>
              <w:t>0</w:t>
            </w:r>
          </w:p>
        </w:tc>
      </w:tr>
      <w:tr w:rsidR="00CF2E05" w14:paraId="106262F4" w14:textId="77777777" w:rsidTr="00ED73F7">
        <w:tc>
          <w:tcPr>
            <w:tcW w:w="534" w:type="dxa"/>
            <w:vMerge/>
          </w:tcPr>
          <w:p w14:paraId="49E14A36" w14:textId="77777777" w:rsidR="00CF2E05" w:rsidRDefault="00CF2E05" w:rsidP="00ED73F7"/>
        </w:tc>
        <w:tc>
          <w:tcPr>
            <w:tcW w:w="879" w:type="dxa"/>
            <w:vMerge/>
          </w:tcPr>
          <w:p w14:paraId="62E8DC39" w14:textId="77777777" w:rsidR="00CF2E05" w:rsidRDefault="00CF2E05" w:rsidP="00ED73F7"/>
        </w:tc>
        <w:tc>
          <w:tcPr>
            <w:tcW w:w="1186" w:type="dxa"/>
            <w:vMerge/>
          </w:tcPr>
          <w:p w14:paraId="1A55520C" w14:textId="77777777" w:rsidR="00CF2E05" w:rsidRDefault="00CF2E05" w:rsidP="00ED73F7"/>
        </w:tc>
        <w:tc>
          <w:tcPr>
            <w:tcW w:w="1082" w:type="dxa"/>
            <w:vMerge/>
          </w:tcPr>
          <w:p w14:paraId="563959F2" w14:textId="77777777" w:rsidR="00CF2E05" w:rsidRDefault="00CF2E05" w:rsidP="00ED73F7"/>
        </w:tc>
        <w:tc>
          <w:tcPr>
            <w:tcW w:w="1134" w:type="dxa"/>
          </w:tcPr>
          <w:p w14:paraId="713C6C9B" w14:textId="77777777" w:rsidR="00CF2E05" w:rsidRDefault="00CF2E05" w:rsidP="00ED73F7">
            <w:r>
              <w:t>4</w:t>
            </w:r>
            <w:r w:rsidRPr="003A5DCE">
              <w:rPr>
                <w:vertAlign w:val="superscript"/>
              </w:rPr>
              <w:t>th</w:t>
            </w:r>
            <w:r>
              <w:t xml:space="preserve"> year</w:t>
            </w:r>
          </w:p>
        </w:tc>
        <w:tc>
          <w:tcPr>
            <w:tcW w:w="850" w:type="dxa"/>
          </w:tcPr>
          <w:p w14:paraId="361F7264" w14:textId="7EF8BBEE" w:rsidR="00CF2E05" w:rsidRDefault="00016861" w:rsidP="00ED73F7">
            <w:r>
              <w:t>0</w:t>
            </w:r>
          </w:p>
        </w:tc>
        <w:tc>
          <w:tcPr>
            <w:tcW w:w="993" w:type="dxa"/>
          </w:tcPr>
          <w:p w14:paraId="6F74385F" w14:textId="274E8775" w:rsidR="00CF2E05" w:rsidRDefault="00016861" w:rsidP="00ED73F7">
            <w:r>
              <w:t>0</w:t>
            </w:r>
          </w:p>
        </w:tc>
        <w:tc>
          <w:tcPr>
            <w:tcW w:w="992" w:type="dxa"/>
          </w:tcPr>
          <w:p w14:paraId="58A390BE" w14:textId="0AAF5FDC" w:rsidR="00CF2E05" w:rsidRDefault="00016861" w:rsidP="00ED73F7">
            <w:r>
              <w:t>0</w:t>
            </w:r>
          </w:p>
        </w:tc>
        <w:tc>
          <w:tcPr>
            <w:tcW w:w="992" w:type="dxa"/>
          </w:tcPr>
          <w:p w14:paraId="15F4A929" w14:textId="04FD31EC" w:rsidR="00CF2E05" w:rsidRDefault="00016861" w:rsidP="00ED73F7">
            <w:r>
              <w:t>0</w:t>
            </w:r>
          </w:p>
        </w:tc>
        <w:tc>
          <w:tcPr>
            <w:tcW w:w="992" w:type="dxa"/>
          </w:tcPr>
          <w:p w14:paraId="660A3F17" w14:textId="0070EAA7" w:rsidR="00CF2E05" w:rsidRDefault="00016861" w:rsidP="00ED73F7">
            <w:r>
              <w:t>0</w:t>
            </w:r>
          </w:p>
        </w:tc>
        <w:tc>
          <w:tcPr>
            <w:tcW w:w="992" w:type="dxa"/>
            <w:shd w:val="clear" w:color="auto" w:fill="F2F2F2" w:themeFill="background1" w:themeFillShade="F2"/>
          </w:tcPr>
          <w:p w14:paraId="32235436" w14:textId="06E6B9D3" w:rsidR="00CF2E05" w:rsidRDefault="00016861" w:rsidP="00ED73F7">
            <w:r>
              <w:t>0</w:t>
            </w:r>
          </w:p>
        </w:tc>
      </w:tr>
      <w:tr w:rsidR="0068548C" w14:paraId="4C262BBA" w14:textId="77777777" w:rsidTr="00ED73F7">
        <w:tc>
          <w:tcPr>
            <w:tcW w:w="534" w:type="dxa"/>
          </w:tcPr>
          <w:p w14:paraId="3B8092AE" w14:textId="77777777" w:rsidR="0068548C" w:rsidRDefault="0068548C" w:rsidP="00ED73F7"/>
        </w:tc>
        <w:tc>
          <w:tcPr>
            <w:tcW w:w="879" w:type="dxa"/>
          </w:tcPr>
          <w:p w14:paraId="4E87F720" w14:textId="77777777" w:rsidR="0068548C" w:rsidRDefault="0068548C" w:rsidP="00ED73F7"/>
        </w:tc>
        <w:tc>
          <w:tcPr>
            <w:tcW w:w="1186" w:type="dxa"/>
          </w:tcPr>
          <w:p w14:paraId="51205F44" w14:textId="77777777" w:rsidR="0068548C" w:rsidRDefault="0068548C" w:rsidP="00ED73F7"/>
        </w:tc>
        <w:tc>
          <w:tcPr>
            <w:tcW w:w="1082" w:type="dxa"/>
          </w:tcPr>
          <w:p w14:paraId="61F388F8" w14:textId="77777777" w:rsidR="0068548C" w:rsidRDefault="0068548C" w:rsidP="00ED73F7"/>
        </w:tc>
        <w:tc>
          <w:tcPr>
            <w:tcW w:w="1134" w:type="dxa"/>
          </w:tcPr>
          <w:p w14:paraId="56DA870E" w14:textId="47BD0A9E" w:rsidR="0068548C" w:rsidRDefault="0068548C" w:rsidP="00ED73F7">
            <w:r>
              <w:t>5</w:t>
            </w:r>
            <w:r w:rsidRPr="0068548C">
              <w:rPr>
                <w:vertAlign w:val="superscript"/>
              </w:rPr>
              <w:t>th</w:t>
            </w:r>
            <w:r>
              <w:t xml:space="preserve"> year</w:t>
            </w:r>
          </w:p>
        </w:tc>
        <w:tc>
          <w:tcPr>
            <w:tcW w:w="850" w:type="dxa"/>
          </w:tcPr>
          <w:p w14:paraId="187C12AF" w14:textId="3A4D317B" w:rsidR="0068548C" w:rsidRDefault="0068548C" w:rsidP="00ED73F7">
            <w:r>
              <w:t>0</w:t>
            </w:r>
          </w:p>
        </w:tc>
        <w:tc>
          <w:tcPr>
            <w:tcW w:w="993" w:type="dxa"/>
          </w:tcPr>
          <w:p w14:paraId="6AE57AF2" w14:textId="3E700C9B" w:rsidR="0068548C" w:rsidRDefault="0068548C" w:rsidP="00ED73F7">
            <w:r>
              <w:t>0</w:t>
            </w:r>
          </w:p>
        </w:tc>
        <w:tc>
          <w:tcPr>
            <w:tcW w:w="992" w:type="dxa"/>
          </w:tcPr>
          <w:p w14:paraId="00AA78AC" w14:textId="6BA076BD" w:rsidR="0068548C" w:rsidRDefault="0068548C" w:rsidP="00ED73F7">
            <w:r>
              <w:t>0</w:t>
            </w:r>
          </w:p>
        </w:tc>
        <w:tc>
          <w:tcPr>
            <w:tcW w:w="992" w:type="dxa"/>
          </w:tcPr>
          <w:p w14:paraId="26E4218C" w14:textId="05F8281A" w:rsidR="0068548C" w:rsidRDefault="0068548C" w:rsidP="00ED73F7">
            <w:r>
              <w:t>0</w:t>
            </w:r>
          </w:p>
        </w:tc>
        <w:tc>
          <w:tcPr>
            <w:tcW w:w="992" w:type="dxa"/>
          </w:tcPr>
          <w:p w14:paraId="18E7C125" w14:textId="1C270F3E" w:rsidR="0068548C" w:rsidRDefault="0068548C" w:rsidP="00ED73F7">
            <w:r>
              <w:t>0</w:t>
            </w:r>
          </w:p>
        </w:tc>
        <w:tc>
          <w:tcPr>
            <w:tcW w:w="992" w:type="dxa"/>
            <w:shd w:val="clear" w:color="auto" w:fill="F2F2F2" w:themeFill="background1" w:themeFillShade="F2"/>
          </w:tcPr>
          <w:p w14:paraId="0DE959C9" w14:textId="21806DEE" w:rsidR="0068548C" w:rsidRDefault="0068548C" w:rsidP="00ED73F7">
            <w:r>
              <w:t>0</w:t>
            </w:r>
          </w:p>
        </w:tc>
      </w:tr>
      <w:tr w:rsidR="00CF2E05" w14:paraId="511492FF" w14:textId="77777777" w:rsidTr="00ED73F7">
        <w:tc>
          <w:tcPr>
            <w:tcW w:w="534" w:type="dxa"/>
            <w:shd w:val="clear" w:color="auto" w:fill="F2F2F2" w:themeFill="background1" w:themeFillShade="F2"/>
          </w:tcPr>
          <w:p w14:paraId="297ADB1F" w14:textId="77777777" w:rsidR="00CF2E05" w:rsidRDefault="00CF2E05" w:rsidP="00ED73F7"/>
        </w:tc>
        <w:tc>
          <w:tcPr>
            <w:tcW w:w="879" w:type="dxa"/>
            <w:shd w:val="clear" w:color="auto" w:fill="F2F2F2" w:themeFill="background1" w:themeFillShade="F2"/>
          </w:tcPr>
          <w:p w14:paraId="6934FBBE" w14:textId="77777777" w:rsidR="00CF2E05" w:rsidRDefault="00CF2E05" w:rsidP="00ED73F7"/>
        </w:tc>
        <w:tc>
          <w:tcPr>
            <w:tcW w:w="1186" w:type="dxa"/>
            <w:shd w:val="clear" w:color="auto" w:fill="F2F2F2" w:themeFill="background1" w:themeFillShade="F2"/>
          </w:tcPr>
          <w:p w14:paraId="30AA8CCE" w14:textId="77777777" w:rsidR="00CF2E05" w:rsidRDefault="00CF2E05" w:rsidP="00ED73F7"/>
        </w:tc>
        <w:tc>
          <w:tcPr>
            <w:tcW w:w="1082" w:type="dxa"/>
            <w:shd w:val="clear" w:color="auto" w:fill="F2F2F2" w:themeFill="background1" w:themeFillShade="F2"/>
          </w:tcPr>
          <w:p w14:paraId="19E87A14" w14:textId="77777777" w:rsidR="00CF2E05" w:rsidRDefault="00CF2E05" w:rsidP="00ED73F7"/>
        </w:tc>
        <w:tc>
          <w:tcPr>
            <w:tcW w:w="1134" w:type="dxa"/>
            <w:shd w:val="clear" w:color="auto" w:fill="F2F2F2" w:themeFill="background1" w:themeFillShade="F2"/>
          </w:tcPr>
          <w:p w14:paraId="06A0106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5A32A85" w14:textId="77777777" w:rsidR="00CF2E05" w:rsidRDefault="00CF2E05" w:rsidP="00ED73F7"/>
        </w:tc>
        <w:tc>
          <w:tcPr>
            <w:tcW w:w="993" w:type="dxa"/>
            <w:shd w:val="clear" w:color="auto" w:fill="F2F2F2" w:themeFill="background1" w:themeFillShade="F2"/>
          </w:tcPr>
          <w:p w14:paraId="1FA31300" w14:textId="77777777" w:rsidR="00CF2E05" w:rsidRDefault="00CF2E05" w:rsidP="00ED73F7"/>
        </w:tc>
        <w:tc>
          <w:tcPr>
            <w:tcW w:w="992" w:type="dxa"/>
            <w:shd w:val="clear" w:color="auto" w:fill="F2F2F2" w:themeFill="background1" w:themeFillShade="F2"/>
          </w:tcPr>
          <w:p w14:paraId="4E1CA2F1" w14:textId="77777777" w:rsidR="00CF2E05" w:rsidRDefault="00CF2E05" w:rsidP="00ED73F7"/>
        </w:tc>
        <w:tc>
          <w:tcPr>
            <w:tcW w:w="992" w:type="dxa"/>
            <w:shd w:val="clear" w:color="auto" w:fill="F2F2F2" w:themeFill="background1" w:themeFillShade="F2"/>
          </w:tcPr>
          <w:p w14:paraId="3BA3DD61" w14:textId="77777777" w:rsidR="00CF2E05" w:rsidRDefault="00CF2E05" w:rsidP="00ED73F7"/>
        </w:tc>
        <w:tc>
          <w:tcPr>
            <w:tcW w:w="992" w:type="dxa"/>
            <w:shd w:val="clear" w:color="auto" w:fill="F2F2F2" w:themeFill="background1" w:themeFillShade="F2"/>
          </w:tcPr>
          <w:p w14:paraId="1870A650" w14:textId="77777777" w:rsidR="00CF2E05" w:rsidRDefault="00CF2E05" w:rsidP="00ED73F7"/>
        </w:tc>
        <w:tc>
          <w:tcPr>
            <w:tcW w:w="992" w:type="dxa"/>
            <w:shd w:val="clear" w:color="auto" w:fill="F2F2F2" w:themeFill="background1" w:themeFillShade="F2"/>
          </w:tcPr>
          <w:p w14:paraId="34A8F6E6" w14:textId="274E4D88" w:rsidR="00CF2E05" w:rsidRDefault="00162B49" w:rsidP="00ED73F7">
            <w:r>
              <w:t>0</w:t>
            </w:r>
          </w:p>
        </w:tc>
      </w:tr>
      <w:tr w:rsidR="00CF2E05" w14:paraId="1D32F042" w14:textId="77777777" w:rsidTr="00ED73F7">
        <w:tc>
          <w:tcPr>
            <w:tcW w:w="534" w:type="dxa"/>
            <w:vMerge w:val="restart"/>
          </w:tcPr>
          <w:p w14:paraId="1D581861" w14:textId="3EA5D75A" w:rsidR="00CF2E05" w:rsidRDefault="006E1282" w:rsidP="00ED73F7">
            <w:r>
              <w:t>3</w:t>
            </w:r>
          </w:p>
        </w:tc>
        <w:tc>
          <w:tcPr>
            <w:tcW w:w="879" w:type="dxa"/>
            <w:vMerge w:val="restart"/>
          </w:tcPr>
          <w:p w14:paraId="57AC0F9D" w14:textId="1EE5D6CD" w:rsidR="00CF2E05" w:rsidRDefault="006E1282" w:rsidP="00ED73F7">
            <w:r>
              <w:t>Mice</w:t>
            </w:r>
          </w:p>
        </w:tc>
        <w:tc>
          <w:tcPr>
            <w:tcW w:w="1186" w:type="dxa"/>
            <w:vMerge w:val="restart"/>
          </w:tcPr>
          <w:p w14:paraId="7EDFD3B9" w14:textId="31C27E65" w:rsidR="00CF2E05" w:rsidRDefault="006E1282" w:rsidP="00ED73F7">
            <w:r>
              <w:t>Moderate</w:t>
            </w:r>
          </w:p>
        </w:tc>
        <w:tc>
          <w:tcPr>
            <w:tcW w:w="1082" w:type="dxa"/>
            <w:vMerge w:val="restart"/>
          </w:tcPr>
          <w:p w14:paraId="6BCA4A4E" w14:textId="1F15C979" w:rsidR="00CF2E05" w:rsidRDefault="006E1282" w:rsidP="00ED73F7">
            <w:r>
              <w:t>1000</w:t>
            </w:r>
          </w:p>
        </w:tc>
        <w:tc>
          <w:tcPr>
            <w:tcW w:w="1134" w:type="dxa"/>
          </w:tcPr>
          <w:p w14:paraId="4A9173F8" w14:textId="77777777" w:rsidR="00CF2E05" w:rsidRDefault="00CF2E05" w:rsidP="00ED73F7">
            <w:r>
              <w:t>1</w:t>
            </w:r>
            <w:r w:rsidRPr="003A5DCE">
              <w:rPr>
                <w:vertAlign w:val="superscript"/>
              </w:rPr>
              <w:t>st</w:t>
            </w:r>
            <w:r>
              <w:t xml:space="preserve"> year</w:t>
            </w:r>
          </w:p>
        </w:tc>
        <w:tc>
          <w:tcPr>
            <w:tcW w:w="850" w:type="dxa"/>
          </w:tcPr>
          <w:p w14:paraId="491ABEA5" w14:textId="11B0ABF3" w:rsidR="00CF2E05" w:rsidRDefault="00162B49" w:rsidP="00ED73F7">
            <w:r>
              <w:t>0</w:t>
            </w:r>
          </w:p>
        </w:tc>
        <w:tc>
          <w:tcPr>
            <w:tcW w:w="993" w:type="dxa"/>
          </w:tcPr>
          <w:p w14:paraId="221099B5" w14:textId="159639DF" w:rsidR="00CF2E05" w:rsidRDefault="00162B49" w:rsidP="00ED73F7">
            <w:r>
              <w:t>0</w:t>
            </w:r>
          </w:p>
        </w:tc>
        <w:tc>
          <w:tcPr>
            <w:tcW w:w="992" w:type="dxa"/>
          </w:tcPr>
          <w:p w14:paraId="71E57F74" w14:textId="28BE6C40" w:rsidR="00CF2E05" w:rsidRDefault="00162B49" w:rsidP="00ED73F7">
            <w:r>
              <w:t>0</w:t>
            </w:r>
          </w:p>
        </w:tc>
        <w:tc>
          <w:tcPr>
            <w:tcW w:w="992" w:type="dxa"/>
          </w:tcPr>
          <w:p w14:paraId="0C578905" w14:textId="116AA7FB" w:rsidR="00CF2E05" w:rsidRDefault="00162B49" w:rsidP="00ED73F7">
            <w:r>
              <w:t>0</w:t>
            </w:r>
          </w:p>
        </w:tc>
        <w:tc>
          <w:tcPr>
            <w:tcW w:w="992" w:type="dxa"/>
          </w:tcPr>
          <w:p w14:paraId="15302C4E" w14:textId="43BAF092" w:rsidR="00CF2E05" w:rsidRDefault="00162B49" w:rsidP="00ED73F7">
            <w:r>
              <w:t>0</w:t>
            </w:r>
          </w:p>
        </w:tc>
        <w:tc>
          <w:tcPr>
            <w:tcW w:w="992" w:type="dxa"/>
            <w:shd w:val="clear" w:color="auto" w:fill="F2F2F2" w:themeFill="background1" w:themeFillShade="F2"/>
          </w:tcPr>
          <w:p w14:paraId="74207B9B" w14:textId="2A5B5D1F" w:rsidR="00CF2E05" w:rsidRDefault="00E86A5D" w:rsidP="00ED73F7">
            <w:r>
              <w:t>0</w:t>
            </w:r>
          </w:p>
        </w:tc>
      </w:tr>
      <w:tr w:rsidR="00CF2E05" w14:paraId="181EBF54" w14:textId="77777777" w:rsidTr="00ED73F7">
        <w:tc>
          <w:tcPr>
            <w:tcW w:w="534" w:type="dxa"/>
            <w:vMerge/>
          </w:tcPr>
          <w:p w14:paraId="4637CCB2" w14:textId="77777777" w:rsidR="00CF2E05" w:rsidRDefault="00CF2E05" w:rsidP="00ED73F7"/>
        </w:tc>
        <w:tc>
          <w:tcPr>
            <w:tcW w:w="879" w:type="dxa"/>
            <w:vMerge/>
          </w:tcPr>
          <w:p w14:paraId="65B4B5C2" w14:textId="77777777" w:rsidR="00CF2E05" w:rsidRDefault="00CF2E05" w:rsidP="00ED73F7"/>
        </w:tc>
        <w:tc>
          <w:tcPr>
            <w:tcW w:w="1186" w:type="dxa"/>
            <w:vMerge/>
          </w:tcPr>
          <w:p w14:paraId="60ADBF4C" w14:textId="77777777" w:rsidR="00CF2E05" w:rsidRDefault="00CF2E05" w:rsidP="00ED73F7"/>
        </w:tc>
        <w:tc>
          <w:tcPr>
            <w:tcW w:w="1082" w:type="dxa"/>
            <w:vMerge/>
          </w:tcPr>
          <w:p w14:paraId="0490AF10" w14:textId="77777777" w:rsidR="00CF2E05" w:rsidRDefault="00CF2E05" w:rsidP="00ED73F7"/>
        </w:tc>
        <w:tc>
          <w:tcPr>
            <w:tcW w:w="1134" w:type="dxa"/>
          </w:tcPr>
          <w:p w14:paraId="3D98B43B" w14:textId="77777777" w:rsidR="00CF2E05" w:rsidRDefault="00CF2E05" w:rsidP="00ED73F7">
            <w:r>
              <w:t>2</w:t>
            </w:r>
            <w:r w:rsidRPr="003A5DCE">
              <w:rPr>
                <w:vertAlign w:val="superscript"/>
              </w:rPr>
              <w:t>nd</w:t>
            </w:r>
            <w:r>
              <w:t xml:space="preserve"> year</w:t>
            </w:r>
          </w:p>
        </w:tc>
        <w:tc>
          <w:tcPr>
            <w:tcW w:w="850" w:type="dxa"/>
          </w:tcPr>
          <w:p w14:paraId="264716D9" w14:textId="41C14B84" w:rsidR="00CF2E05" w:rsidRDefault="00162B49" w:rsidP="00ED73F7">
            <w:r>
              <w:t>0</w:t>
            </w:r>
          </w:p>
        </w:tc>
        <w:tc>
          <w:tcPr>
            <w:tcW w:w="993" w:type="dxa"/>
          </w:tcPr>
          <w:p w14:paraId="10444D64" w14:textId="3F36EB51" w:rsidR="00CF2E05" w:rsidRDefault="00162B49" w:rsidP="00ED73F7">
            <w:r>
              <w:t>0</w:t>
            </w:r>
          </w:p>
        </w:tc>
        <w:tc>
          <w:tcPr>
            <w:tcW w:w="992" w:type="dxa"/>
          </w:tcPr>
          <w:p w14:paraId="27599E8A" w14:textId="2C4BA586" w:rsidR="00CF2E05" w:rsidRDefault="00162B49" w:rsidP="00ED73F7">
            <w:r>
              <w:t>0</w:t>
            </w:r>
          </w:p>
        </w:tc>
        <w:tc>
          <w:tcPr>
            <w:tcW w:w="992" w:type="dxa"/>
          </w:tcPr>
          <w:p w14:paraId="3423EA3A" w14:textId="02011A79" w:rsidR="00CF2E05" w:rsidRDefault="00162B49" w:rsidP="00ED73F7">
            <w:r>
              <w:t>1</w:t>
            </w:r>
          </w:p>
        </w:tc>
        <w:tc>
          <w:tcPr>
            <w:tcW w:w="992" w:type="dxa"/>
          </w:tcPr>
          <w:p w14:paraId="60DD8198" w14:textId="75ABE734" w:rsidR="00CF2E05" w:rsidRDefault="00162B49" w:rsidP="00ED73F7">
            <w:r>
              <w:t>0</w:t>
            </w:r>
          </w:p>
        </w:tc>
        <w:tc>
          <w:tcPr>
            <w:tcW w:w="992" w:type="dxa"/>
            <w:shd w:val="clear" w:color="auto" w:fill="F2F2F2" w:themeFill="background1" w:themeFillShade="F2"/>
          </w:tcPr>
          <w:p w14:paraId="2CC18BD9" w14:textId="53BBCAF4" w:rsidR="00CF2E05" w:rsidRDefault="00162B49" w:rsidP="00ED73F7">
            <w:r>
              <w:t>1</w:t>
            </w:r>
          </w:p>
        </w:tc>
      </w:tr>
      <w:tr w:rsidR="00CF2E05" w14:paraId="40EB9E3B" w14:textId="77777777" w:rsidTr="00ED73F7">
        <w:tc>
          <w:tcPr>
            <w:tcW w:w="534" w:type="dxa"/>
            <w:vMerge/>
          </w:tcPr>
          <w:p w14:paraId="6E9EB588" w14:textId="77777777" w:rsidR="00CF2E05" w:rsidRDefault="00CF2E05" w:rsidP="00ED73F7"/>
        </w:tc>
        <w:tc>
          <w:tcPr>
            <w:tcW w:w="879" w:type="dxa"/>
            <w:vMerge/>
          </w:tcPr>
          <w:p w14:paraId="59A70F33" w14:textId="77777777" w:rsidR="00CF2E05" w:rsidRDefault="00CF2E05" w:rsidP="00ED73F7"/>
        </w:tc>
        <w:tc>
          <w:tcPr>
            <w:tcW w:w="1186" w:type="dxa"/>
            <w:vMerge/>
          </w:tcPr>
          <w:p w14:paraId="78FF0DD6" w14:textId="77777777" w:rsidR="00CF2E05" w:rsidRDefault="00CF2E05" w:rsidP="00ED73F7"/>
        </w:tc>
        <w:tc>
          <w:tcPr>
            <w:tcW w:w="1082" w:type="dxa"/>
            <w:vMerge/>
          </w:tcPr>
          <w:p w14:paraId="6BC2C3AD" w14:textId="77777777" w:rsidR="00CF2E05" w:rsidRDefault="00CF2E05" w:rsidP="00ED73F7"/>
        </w:tc>
        <w:tc>
          <w:tcPr>
            <w:tcW w:w="1134" w:type="dxa"/>
          </w:tcPr>
          <w:p w14:paraId="29D9A448" w14:textId="77777777" w:rsidR="00CF2E05" w:rsidRDefault="00CF2E05" w:rsidP="00ED73F7">
            <w:r>
              <w:t>3</w:t>
            </w:r>
            <w:r w:rsidRPr="003A5DCE">
              <w:rPr>
                <w:vertAlign w:val="superscript"/>
              </w:rPr>
              <w:t>rd</w:t>
            </w:r>
            <w:r>
              <w:t xml:space="preserve"> year</w:t>
            </w:r>
          </w:p>
        </w:tc>
        <w:tc>
          <w:tcPr>
            <w:tcW w:w="850" w:type="dxa"/>
          </w:tcPr>
          <w:p w14:paraId="1D802F4E" w14:textId="2F7AD04F" w:rsidR="00CF2E05" w:rsidRDefault="00162B49" w:rsidP="00ED73F7">
            <w:r>
              <w:t>0</w:t>
            </w:r>
          </w:p>
        </w:tc>
        <w:tc>
          <w:tcPr>
            <w:tcW w:w="993" w:type="dxa"/>
          </w:tcPr>
          <w:p w14:paraId="59A3924F" w14:textId="38EE4AF5" w:rsidR="00CF2E05" w:rsidRDefault="00162B49" w:rsidP="00ED73F7">
            <w:r>
              <w:t>0</w:t>
            </w:r>
          </w:p>
        </w:tc>
        <w:tc>
          <w:tcPr>
            <w:tcW w:w="992" w:type="dxa"/>
          </w:tcPr>
          <w:p w14:paraId="7330CBC5" w14:textId="6D19CA16" w:rsidR="00CF2E05" w:rsidRDefault="00162B49" w:rsidP="00ED73F7">
            <w:r>
              <w:t>0</w:t>
            </w:r>
          </w:p>
        </w:tc>
        <w:tc>
          <w:tcPr>
            <w:tcW w:w="992" w:type="dxa"/>
          </w:tcPr>
          <w:p w14:paraId="32063410" w14:textId="7F61530B" w:rsidR="00CF2E05" w:rsidRDefault="00162B49" w:rsidP="00ED73F7">
            <w:r>
              <w:t>1</w:t>
            </w:r>
          </w:p>
        </w:tc>
        <w:tc>
          <w:tcPr>
            <w:tcW w:w="992" w:type="dxa"/>
          </w:tcPr>
          <w:p w14:paraId="33080814" w14:textId="5ED1B1BF" w:rsidR="00CF2E05" w:rsidRDefault="00162B49" w:rsidP="00ED73F7">
            <w:r>
              <w:t>0</w:t>
            </w:r>
          </w:p>
        </w:tc>
        <w:tc>
          <w:tcPr>
            <w:tcW w:w="992" w:type="dxa"/>
            <w:shd w:val="clear" w:color="auto" w:fill="F2F2F2" w:themeFill="background1" w:themeFillShade="F2"/>
          </w:tcPr>
          <w:p w14:paraId="562ABEEE" w14:textId="6665CA14" w:rsidR="00CF2E05" w:rsidRDefault="00162B49" w:rsidP="00ED73F7">
            <w:r>
              <w:t>1</w:t>
            </w:r>
          </w:p>
        </w:tc>
      </w:tr>
      <w:tr w:rsidR="00CF2E05" w14:paraId="701C6456" w14:textId="77777777" w:rsidTr="00ED73F7">
        <w:tc>
          <w:tcPr>
            <w:tcW w:w="534" w:type="dxa"/>
            <w:vMerge/>
          </w:tcPr>
          <w:p w14:paraId="2A221B3F" w14:textId="77777777" w:rsidR="00CF2E05" w:rsidRDefault="00CF2E05" w:rsidP="00ED73F7"/>
        </w:tc>
        <w:tc>
          <w:tcPr>
            <w:tcW w:w="879" w:type="dxa"/>
            <w:vMerge/>
          </w:tcPr>
          <w:p w14:paraId="797C033E" w14:textId="77777777" w:rsidR="00CF2E05" w:rsidRDefault="00CF2E05" w:rsidP="00ED73F7"/>
        </w:tc>
        <w:tc>
          <w:tcPr>
            <w:tcW w:w="1186" w:type="dxa"/>
            <w:vMerge/>
          </w:tcPr>
          <w:p w14:paraId="25956D0B" w14:textId="77777777" w:rsidR="00CF2E05" w:rsidRDefault="00CF2E05" w:rsidP="00ED73F7"/>
        </w:tc>
        <w:tc>
          <w:tcPr>
            <w:tcW w:w="1082" w:type="dxa"/>
            <w:vMerge/>
          </w:tcPr>
          <w:p w14:paraId="7084FADC" w14:textId="77777777" w:rsidR="00CF2E05" w:rsidRDefault="00CF2E05" w:rsidP="00ED73F7"/>
        </w:tc>
        <w:tc>
          <w:tcPr>
            <w:tcW w:w="1134" w:type="dxa"/>
          </w:tcPr>
          <w:p w14:paraId="3898CF25" w14:textId="77777777" w:rsidR="00CF2E05" w:rsidRDefault="00CF2E05" w:rsidP="00ED73F7">
            <w:r>
              <w:t>4</w:t>
            </w:r>
            <w:r w:rsidRPr="003A5DCE">
              <w:rPr>
                <w:vertAlign w:val="superscript"/>
              </w:rPr>
              <w:t>th</w:t>
            </w:r>
            <w:r>
              <w:t xml:space="preserve"> year</w:t>
            </w:r>
          </w:p>
        </w:tc>
        <w:tc>
          <w:tcPr>
            <w:tcW w:w="850" w:type="dxa"/>
          </w:tcPr>
          <w:p w14:paraId="594F96C8" w14:textId="5C738D1F" w:rsidR="00CF2E05" w:rsidRDefault="00016861" w:rsidP="00ED73F7">
            <w:r>
              <w:t>0</w:t>
            </w:r>
          </w:p>
        </w:tc>
        <w:tc>
          <w:tcPr>
            <w:tcW w:w="993" w:type="dxa"/>
          </w:tcPr>
          <w:p w14:paraId="5D58566A" w14:textId="57F9CFD0" w:rsidR="00CF2E05" w:rsidRDefault="00016861" w:rsidP="00ED73F7">
            <w:r>
              <w:t>0</w:t>
            </w:r>
          </w:p>
        </w:tc>
        <w:tc>
          <w:tcPr>
            <w:tcW w:w="992" w:type="dxa"/>
          </w:tcPr>
          <w:p w14:paraId="20F7FF98" w14:textId="25A65626" w:rsidR="00CF2E05" w:rsidRDefault="00016861" w:rsidP="00ED73F7">
            <w:r>
              <w:t>0</w:t>
            </w:r>
          </w:p>
        </w:tc>
        <w:tc>
          <w:tcPr>
            <w:tcW w:w="992" w:type="dxa"/>
          </w:tcPr>
          <w:p w14:paraId="651530F3" w14:textId="7943C5BF" w:rsidR="00CF2E05" w:rsidRDefault="00016861" w:rsidP="00ED73F7">
            <w:r>
              <w:t>1</w:t>
            </w:r>
          </w:p>
        </w:tc>
        <w:tc>
          <w:tcPr>
            <w:tcW w:w="992" w:type="dxa"/>
          </w:tcPr>
          <w:p w14:paraId="7903C619" w14:textId="38061757" w:rsidR="00CF2E05" w:rsidRDefault="00016861" w:rsidP="00ED73F7">
            <w:r>
              <w:t>0</w:t>
            </w:r>
          </w:p>
        </w:tc>
        <w:tc>
          <w:tcPr>
            <w:tcW w:w="992" w:type="dxa"/>
            <w:shd w:val="clear" w:color="auto" w:fill="F2F2F2" w:themeFill="background1" w:themeFillShade="F2"/>
          </w:tcPr>
          <w:p w14:paraId="20D39589" w14:textId="5CBA2E42" w:rsidR="00CF2E05" w:rsidRDefault="00016861" w:rsidP="00ED73F7">
            <w:r>
              <w:t>1</w:t>
            </w:r>
          </w:p>
        </w:tc>
      </w:tr>
      <w:tr w:rsidR="0068548C" w14:paraId="5F3C483F" w14:textId="77777777" w:rsidTr="00ED73F7">
        <w:tc>
          <w:tcPr>
            <w:tcW w:w="534" w:type="dxa"/>
          </w:tcPr>
          <w:p w14:paraId="2CD47317" w14:textId="77777777" w:rsidR="0068548C" w:rsidRDefault="0068548C" w:rsidP="00ED73F7"/>
        </w:tc>
        <w:tc>
          <w:tcPr>
            <w:tcW w:w="879" w:type="dxa"/>
          </w:tcPr>
          <w:p w14:paraId="6D500BB3" w14:textId="77777777" w:rsidR="0068548C" w:rsidRDefault="0068548C" w:rsidP="00ED73F7"/>
        </w:tc>
        <w:tc>
          <w:tcPr>
            <w:tcW w:w="1186" w:type="dxa"/>
          </w:tcPr>
          <w:p w14:paraId="32DDCF45" w14:textId="77777777" w:rsidR="0068548C" w:rsidRDefault="0068548C" w:rsidP="00ED73F7"/>
        </w:tc>
        <w:tc>
          <w:tcPr>
            <w:tcW w:w="1082" w:type="dxa"/>
          </w:tcPr>
          <w:p w14:paraId="02656841" w14:textId="77777777" w:rsidR="0068548C" w:rsidRDefault="0068548C" w:rsidP="00ED73F7"/>
        </w:tc>
        <w:tc>
          <w:tcPr>
            <w:tcW w:w="1134" w:type="dxa"/>
          </w:tcPr>
          <w:p w14:paraId="075D4575" w14:textId="3FD5DA31" w:rsidR="0068548C" w:rsidRDefault="0068548C" w:rsidP="00ED73F7">
            <w:r>
              <w:t>5</w:t>
            </w:r>
            <w:r w:rsidRPr="0068548C">
              <w:rPr>
                <w:vertAlign w:val="superscript"/>
              </w:rPr>
              <w:t>th</w:t>
            </w:r>
            <w:r>
              <w:t xml:space="preserve"> year</w:t>
            </w:r>
          </w:p>
        </w:tc>
        <w:tc>
          <w:tcPr>
            <w:tcW w:w="850" w:type="dxa"/>
          </w:tcPr>
          <w:p w14:paraId="203E43B1" w14:textId="7767A14E" w:rsidR="0068548C" w:rsidRDefault="0068548C" w:rsidP="00ED73F7">
            <w:r>
              <w:t>0</w:t>
            </w:r>
          </w:p>
        </w:tc>
        <w:tc>
          <w:tcPr>
            <w:tcW w:w="993" w:type="dxa"/>
          </w:tcPr>
          <w:p w14:paraId="0FB7B1E4" w14:textId="16EC0424" w:rsidR="0068548C" w:rsidRDefault="0068548C" w:rsidP="00ED73F7">
            <w:r>
              <w:t>4</w:t>
            </w:r>
          </w:p>
        </w:tc>
        <w:tc>
          <w:tcPr>
            <w:tcW w:w="992" w:type="dxa"/>
          </w:tcPr>
          <w:p w14:paraId="15301ED5" w14:textId="5DA4316F" w:rsidR="0068548C" w:rsidRDefault="0068548C" w:rsidP="00ED73F7">
            <w:r>
              <w:t>0</w:t>
            </w:r>
          </w:p>
        </w:tc>
        <w:tc>
          <w:tcPr>
            <w:tcW w:w="992" w:type="dxa"/>
          </w:tcPr>
          <w:p w14:paraId="721B868A" w14:textId="0A205F13" w:rsidR="0068548C" w:rsidRDefault="0068548C" w:rsidP="00ED73F7">
            <w:r>
              <w:t>5</w:t>
            </w:r>
          </w:p>
        </w:tc>
        <w:tc>
          <w:tcPr>
            <w:tcW w:w="992" w:type="dxa"/>
          </w:tcPr>
          <w:p w14:paraId="25054453" w14:textId="7F095227" w:rsidR="0068548C" w:rsidRDefault="0068548C" w:rsidP="00ED73F7">
            <w:r>
              <w:t>0</w:t>
            </w:r>
          </w:p>
        </w:tc>
        <w:tc>
          <w:tcPr>
            <w:tcW w:w="992" w:type="dxa"/>
            <w:shd w:val="clear" w:color="auto" w:fill="F2F2F2" w:themeFill="background1" w:themeFillShade="F2"/>
          </w:tcPr>
          <w:p w14:paraId="561ADA79" w14:textId="23A1926A" w:rsidR="0068548C" w:rsidRDefault="0068548C" w:rsidP="00ED73F7">
            <w:r>
              <w:t>9</w:t>
            </w:r>
          </w:p>
        </w:tc>
      </w:tr>
      <w:tr w:rsidR="00CF2E05" w14:paraId="2F63BD13" w14:textId="77777777" w:rsidTr="00ED73F7">
        <w:tc>
          <w:tcPr>
            <w:tcW w:w="534" w:type="dxa"/>
            <w:shd w:val="clear" w:color="auto" w:fill="F2F2F2" w:themeFill="background1" w:themeFillShade="F2"/>
          </w:tcPr>
          <w:p w14:paraId="0C422098" w14:textId="77777777" w:rsidR="00CF2E05" w:rsidRDefault="00CF2E05" w:rsidP="00ED73F7"/>
        </w:tc>
        <w:tc>
          <w:tcPr>
            <w:tcW w:w="879" w:type="dxa"/>
            <w:shd w:val="clear" w:color="auto" w:fill="F2F2F2" w:themeFill="background1" w:themeFillShade="F2"/>
          </w:tcPr>
          <w:p w14:paraId="5FE929AE" w14:textId="77777777" w:rsidR="00CF2E05" w:rsidRDefault="00CF2E05" w:rsidP="00ED73F7"/>
        </w:tc>
        <w:tc>
          <w:tcPr>
            <w:tcW w:w="1186" w:type="dxa"/>
            <w:shd w:val="clear" w:color="auto" w:fill="F2F2F2" w:themeFill="background1" w:themeFillShade="F2"/>
          </w:tcPr>
          <w:p w14:paraId="0EF0D679" w14:textId="77777777" w:rsidR="00CF2E05" w:rsidRDefault="00CF2E05" w:rsidP="00ED73F7"/>
        </w:tc>
        <w:tc>
          <w:tcPr>
            <w:tcW w:w="1082" w:type="dxa"/>
            <w:shd w:val="clear" w:color="auto" w:fill="F2F2F2" w:themeFill="background1" w:themeFillShade="F2"/>
          </w:tcPr>
          <w:p w14:paraId="4860A6C4" w14:textId="77777777" w:rsidR="00CF2E05" w:rsidRDefault="00CF2E05" w:rsidP="00ED73F7"/>
        </w:tc>
        <w:tc>
          <w:tcPr>
            <w:tcW w:w="1134" w:type="dxa"/>
            <w:shd w:val="clear" w:color="auto" w:fill="F2F2F2" w:themeFill="background1" w:themeFillShade="F2"/>
          </w:tcPr>
          <w:p w14:paraId="3EEA79A1"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448F9D1" w14:textId="77777777" w:rsidR="00CF2E05" w:rsidRDefault="00CF2E05" w:rsidP="00ED73F7"/>
        </w:tc>
        <w:tc>
          <w:tcPr>
            <w:tcW w:w="993" w:type="dxa"/>
            <w:shd w:val="clear" w:color="auto" w:fill="F2F2F2" w:themeFill="background1" w:themeFillShade="F2"/>
          </w:tcPr>
          <w:p w14:paraId="3EA4A915" w14:textId="77777777" w:rsidR="00CF2E05" w:rsidRDefault="00CF2E05" w:rsidP="00ED73F7"/>
        </w:tc>
        <w:tc>
          <w:tcPr>
            <w:tcW w:w="992" w:type="dxa"/>
            <w:shd w:val="clear" w:color="auto" w:fill="F2F2F2" w:themeFill="background1" w:themeFillShade="F2"/>
          </w:tcPr>
          <w:p w14:paraId="4DF76285" w14:textId="77777777" w:rsidR="00CF2E05" w:rsidRDefault="00CF2E05" w:rsidP="00ED73F7"/>
        </w:tc>
        <w:tc>
          <w:tcPr>
            <w:tcW w:w="992" w:type="dxa"/>
            <w:shd w:val="clear" w:color="auto" w:fill="F2F2F2" w:themeFill="background1" w:themeFillShade="F2"/>
          </w:tcPr>
          <w:p w14:paraId="268B64A1" w14:textId="77777777" w:rsidR="00CF2E05" w:rsidRDefault="00CF2E05" w:rsidP="00ED73F7"/>
        </w:tc>
        <w:tc>
          <w:tcPr>
            <w:tcW w:w="992" w:type="dxa"/>
            <w:shd w:val="clear" w:color="auto" w:fill="F2F2F2" w:themeFill="background1" w:themeFillShade="F2"/>
          </w:tcPr>
          <w:p w14:paraId="4CA045EF" w14:textId="77777777" w:rsidR="00CF2E05" w:rsidRDefault="00CF2E05" w:rsidP="00ED73F7"/>
        </w:tc>
        <w:tc>
          <w:tcPr>
            <w:tcW w:w="992" w:type="dxa"/>
            <w:shd w:val="clear" w:color="auto" w:fill="F2F2F2" w:themeFill="background1" w:themeFillShade="F2"/>
          </w:tcPr>
          <w:p w14:paraId="3BA7CCAC" w14:textId="358AB80C" w:rsidR="00CF2E05" w:rsidRDefault="0068548C" w:rsidP="00ED73F7">
            <w:r>
              <w:t>12</w:t>
            </w:r>
          </w:p>
        </w:tc>
      </w:tr>
      <w:tr w:rsidR="006E1282" w14:paraId="4E3AD2DD" w14:textId="77777777" w:rsidTr="006E1282">
        <w:tc>
          <w:tcPr>
            <w:tcW w:w="534" w:type="dxa"/>
            <w:vMerge w:val="restart"/>
          </w:tcPr>
          <w:p w14:paraId="218B28AC" w14:textId="75C1F85B" w:rsidR="006E1282" w:rsidRDefault="006E1282" w:rsidP="007541DA">
            <w:r>
              <w:t>4</w:t>
            </w:r>
          </w:p>
        </w:tc>
        <w:tc>
          <w:tcPr>
            <w:tcW w:w="879" w:type="dxa"/>
            <w:vMerge w:val="restart"/>
          </w:tcPr>
          <w:p w14:paraId="72A40A0D" w14:textId="71F4DD08" w:rsidR="006E1282" w:rsidRDefault="006E1282" w:rsidP="007541DA">
            <w:r>
              <w:t>Mice</w:t>
            </w:r>
          </w:p>
        </w:tc>
        <w:tc>
          <w:tcPr>
            <w:tcW w:w="1186" w:type="dxa"/>
            <w:vMerge w:val="restart"/>
          </w:tcPr>
          <w:p w14:paraId="1A227E13" w14:textId="3DEAED6B" w:rsidR="006E1282" w:rsidRDefault="006E1282" w:rsidP="007541DA">
            <w:r>
              <w:t>Moderate</w:t>
            </w:r>
          </w:p>
        </w:tc>
        <w:tc>
          <w:tcPr>
            <w:tcW w:w="1082" w:type="dxa"/>
            <w:vMerge w:val="restart"/>
          </w:tcPr>
          <w:p w14:paraId="384B615D" w14:textId="6242FEC8" w:rsidR="006E1282" w:rsidRDefault="006E1282" w:rsidP="007541DA">
            <w:r>
              <w:t>50</w:t>
            </w:r>
          </w:p>
        </w:tc>
        <w:tc>
          <w:tcPr>
            <w:tcW w:w="1134" w:type="dxa"/>
          </w:tcPr>
          <w:p w14:paraId="3EE30B0C" w14:textId="77777777" w:rsidR="006E1282" w:rsidRDefault="006E1282" w:rsidP="007541DA">
            <w:r>
              <w:t>1</w:t>
            </w:r>
            <w:r w:rsidRPr="003A5DCE">
              <w:rPr>
                <w:vertAlign w:val="superscript"/>
              </w:rPr>
              <w:t>st</w:t>
            </w:r>
            <w:r>
              <w:t xml:space="preserve"> year</w:t>
            </w:r>
          </w:p>
        </w:tc>
        <w:tc>
          <w:tcPr>
            <w:tcW w:w="850" w:type="dxa"/>
          </w:tcPr>
          <w:p w14:paraId="272B922B" w14:textId="25300BED" w:rsidR="006E1282" w:rsidRDefault="00362CC8" w:rsidP="007541DA">
            <w:r>
              <w:t>0</w:t>
            </w:r>
          </w:p>
        </w:tc>
        <w:tc>
          <w:tcPr>
            <w:tcW w:w="993" w:type="dxa"/>
          </w:tcPr>
          <w:p w14:paraId="4D93480C" w14:textId="3F46597E" w:rsidR="006E1282" w:rsidRDefault="00362CC8" w:rsidP="007541DA">
            <w:r>
              <w:t>0</w:t>
            </w:r>
          </w:p>
        </w:tc>
        <w:tc>
          <w:tcPr>
            <w:tcW w:w="992" w:type="dxa"/>
          </w:tcPr>
          <w:p w14:paraId="263FD8B1" w14:textId="08E3FAD0" w:rsidR="006E1282" w:rsidRDefault="00362CC8" w:rsidP="007541DA">
            <w:r>
              <w:t>0</w:t>
            </w:r>
          </w:p>
        </w:tc>
        <w:tc>
          <w:tcPr>
            <w:tcW w:w="992" w:type="dxa"/>
          </w:tcPr>
          <w:p w14:paraId="7A68BA17" w14:textId="7D6B1FFA" w:rsidR="006E1282" w:rsidRDefault="006928FA" w:rsidP="007541DA">
            <w:r>
              <w:t>0</w:t>
            </w:r>
          </w:p>
        </w:tc>
        <w:tc>
          <w:tcPr>
            <w:tcW w:w="992" w:type="dxa"/>
          </w:tcPr>
          <w:p w14:paraId="1EB8029D" w14:textId="4D4222F6" w:rsidR="006E1282" w:rsidRDefault="00362CC8" w:rsidP="007541DA">
            <w:r>
              <w:t>0</w:t>
            </w:r>
          </w:p>
        </w:tc>
        <w:tc>
          <w:tcPr>
            <w:tcW w:w="992" w:type="dxa"/>
          </w:tcPr>
          <w:p w14:paraId="1448F710" w14:textId="11B6A6B2" w:rsidR="006E1282" w:rsidRDefault="006928FA" w:rsidP="007541DA">
            <w:r>
              <w:t>0</w:t>
            </w:r>
          </w:p>
        </w:tc>
      </w:tr>
      <w:tr w:rsidR="006E1282" w14:paraId="47062449" w14:textId="77777777" w:rsidTr="006E1282">
        <w:tc>
          <w:tcPr>
            <w:tcW w:w="534" w:type="dxa"/>
            <w:vMerge/>
          </w:tcPr>
          <w:p w14:paraId="41B84F03" w14:textId="77777777" w:rsidR="006E1282" w:rsidRDefault="006E1282" w:rsidP="007541DA"/>
        </w:tc>
        <w:tc>
          <w:tcPr>
            <w:tcW w:w="879" w:type="dxa"/>
            <w:vMerge/>
          </w:tcPr>
          <w:p w14:paraId="56BC010D" w14:textId="77777777" w:rsidR="006E1282" w:rsidRDefault="006E1282" w:rsidP="007541DA"/>
        </w:tc>
        <w:tc>
          <w:tcPr>
            <w:tcW w:w="1186" w:type="dxa"/>
            <w:vMerge/>
          </w:tcPr>
          <w:p w14:paraId="05813D32" w14:textId="77777777" w:rsidR="006E1282" w:rsidRDefault="006E1282" w:rsidP="007541DA"/>
        </w:tc>
        <w:tc>
          <w:tcPr>
            <w:tcW w:w="1082" w:type="dxa"/>
            <w:vMerge/>
          </w:tcPr>
          <w:p w14:paraId="4A15691A" w14:textId="77777777" w:rsidR="006E1282" w:rsidRDefault="006E1282" w:rsidP="007541DA"/>
        </w:tc>
        <w:tc>
          <w:tcPr>
            <w:tcW w:w="1134" w:type="dxa"/>
          </w:tcPr>
          <w:p w14:paraId="326DDE4B" w14:textId="77777777" w:rsidR="006E1282" w:rsidRDefault="006E1282" w:rsidP="007541DA">
            <w:r>
              <w:t>2</w:t>
            </w:r>
            <w:r w:rsidRPr="003A5DCE">
              <w:rPr>
                <w:vertAlign w:val="superscript"/>
              </w:rPr>
              <w:t>nd</w:t>
            </w:r>
            <w:r>
              <w:t xml:space="preserve"> year</w:t>
            </w:r>
          </w:p>
        </w:tc>
        <w:tc>
          <w:tcPr>
            <w:tcW w:w="850" w:type="dxa"/>
          </w:tcPr>
          <w:p w14:paraId="3BF5A08A" w14:textId="74367691" w:rsidR="006E1282" w:rsidRDefault="00A00362" w:rsidP="007541DA">
            <w:r>
              <w:t>0</w:t>
            </w:r>
          </w:p>
        </w:tc>
        <w:tc>
          <w:tcPr>
            <w:tcW w:w="993" w:type="dxa"/>
          </w:tcPr>
          <w:p w14:paraId="591C97F0" w14:textId="1CC45C00" w:rsidR="006E1282" w:rsidRDefault="00A00362" w:rsidP="007541DA">
            <w:r>
              <w:t>0</w:t>
            </w:r>
          </w:p>
        </w:tc>
        <w:tc>
          <w:tcPr>
            <w:tcW w:w="992" w:type="dxa"/>
          </w:tcPr>
          <w:p w14:paraId="38FDA8CE" w14:textId="079C4C80" w:rsidR="006E1282" w:rsidRDefault="00A00362" w:rsidP="007541DA">
            <w:r>
              <w:t>0</w:t>
            </w:r>
          </w:p>
        </w:tc>
        <w:tc>
          <w:tcPr>
            <w:tcW w:w="992" w:type="dxa"/>
          </w:tcPr>
          <w:p w14:paraId="7641BFC6" w14:textId="414EA505" w:rsidR="006E1282" w:rsidRDefault="00A00362" w:rsidP="007541DA">
            <w:r>
              <w:t>0</w:t>
            </w:r>
          </w:p>
        </w:tc>
        <w:tc>
          <w:tcPr>
            <w:tcW w:w="992" w:type="dxa"/>
          </w:tcPr>
          <w:p w14:paraId="53670012" w14:textId="6690B2DD" w:rsidR="006E1282" w:rsidRDefault="00A00362" w:rsidP="007541DA">
            <w:r>
              <w:t>0</w:t>
            </w:r>
          </w:p>
        </w:tc>
        <w:tc>
          <w:tcPr>
            <w:tcW w:w="992" w:type="dxa"/>
          </w:tcPr>
          <w:p w14:paraId="317A972B" w14:textId="7971C20A" w:rsidR="006E1282" w:rsidRDefault="00A00362" w:rsidP="007541DA">
            <w:r>
              <w:t>0</w:t>
            </w:r>
          </w:p>
        </w:tc>
      </w:tr>
      <w:tr w:rsidR="006E1282" w14:paraId="0B0DC933" w14:textId="77777777" w:rsidTr="006E1282">
        <w:tc>
          <w:tcPr>
            <w:tcW w:w="534" w:type="dxa"/>
            <w:vMerge/>
          </w:tcPr>
          <w:p w14:paraId="51AAF24A" w14:textId="77777777" w:rsidR="006E1282" w:rsidRDefault="006E1282" w:rsidP="007541DA"/>
        </w:tc>
        <w:tc>
          <w:tcPr>
            <w:tcW w:w="879" w:type="dxa"/>
            <w:vMerge/>
          </w:tcPr>
          <w:p w14:paraId="261DDEB2" w14:textId="77777777" w:rsidR="006E1282" w:rsidRDefault="006E1282" w:rsidP="007541DA"/>
        </w:tc>
        <w:tc>
          <w:tcPr>
            <w:tcW w:w="1186" w:type="dxa"/>
            <w:vMerge/>
          </w:tcPr>
          <w:p w14:paraId="62F51606" w14:textId="77777777" w:rsidR="006E1282" w:rsidRDefault="006E1282" w:rsidP="007541DA"/>
        </w:tc>
        <w:tc>
          <w:tcPr>
            <w:tcW w:w="1082" w:type="dxa"/>
            <w:vMerge/>
          </w:tcPr>
          <w:p w14:paraId="6F5AC955" w14:textId="77777777" w:rsidR="006E1282" w:rsidRDefault="006E1282" w:rsidP="007541DA"/>
        </w:tc>
        <w:tc>
          <w:tcPr>
            <w:tcW w:w="1134" w:type="dxa"/>
          </w:tcPr>
          <w:p w14:paraId="08EAA3F7" w14:textId="77777777" w:rsidR="006E1282" w:rsidRDefault="006E1282" w:rsidP="007541DA">
            <w:r>
              <w:t>3</w:t>
            </w:r>
            <w:r w:rsidRPr="003A5DCE">
              <w:rPr>
                <w:vertAlign w:val="superscript"/>
              </w:rPr>
              <w:t>rd</w:t>
            </w:r>
            <w:r>
              <w:t xml:space="preserve"> year</w:t>
            </w:r>
          </w:p>
        </w:tc>
        <w:tc>
          <w:tcPr>
            <w:tcW w:w="850" w:type="dxa"/>
          </w:tcPr>
          <w:p w14:paraId="2CA0E55E" w14:textId="686F9C19" w:rsidR="006E1282" w:rsidRDefault="00A00362" w:rsidP="007541DA">
            <w:r>
              <w:t>0</w:t>
            </w:r>
          </w:p>
        </w:tc>
        <w:tc>
          <w:tcPr>
            <w:tcW w:w="993" w:type="dxa"/>
          </w:tcPr>
          <w:p w14:paraId="338C0830" w14:textId="340A3B93" w:rsidR="006E1282" w:rsidRDefault="00A00362" w:rsidP="007541DA">
            <w:r>
              <w:t>0</w:t>
            </w:r>
          </w:p>
        </w:tc>
        <w:tc>
          <w:tcPr>
            <w:tcW w:w="992" w:type="dxa"/>
          </w:tcPr>
          <w:p w14:paraId="1E22E664" w14:textId="122F72AA" w:rsidR="006E1282" w:rsidRDefault="00A00362" w:rsidP="007541DA">
            <w:r>
              <w:t>0</w:t>
            </w:r>
          </w:p>
        </w:tc>
        <w:tc>
          <w:tcPr>
            <w:tcW w:w="992" w:type="dxa"/>
          </w:tcPr>
          <w:p w14:paraId="3BED52B6" w14:textId="011D92AD" w:rsidR="006E1282" w:rsidRDefault="00A00362" w:rsidP="007541DA">
            <w:r>
              <w:t>0</w:t>
            </w:r>
          </w:p>
        </w:tc>
        <w:tc>
          <w:tcPr>
            <w:tcW w:w="992" w:type="dxa"/>
          </w:tcPr>
          <w:p w14:paraId="1A8AD56E" w14:textId="582AB515" w:rsidR="006E1282" w:rsidRDefault="00A00362" w:rsidP="007541DA">
            <w:r>
              <w:t>0</w:t>
            </w:r>
          </w:p>
        </w:tc>
        <w:tc>
          <w:tcPr>
            <w:tcW w:w="992" w:type="dxa"/>
          </w:tcPr>
          <w:p w14:paraId="5B2A911C" w14:textId="7D440BA8" w:rsidR="006E1282" w:rsidRDefault="00362CC8" w:rsidP="007541DA">
            <w:r>
              <w:t>0</w:t>
            </w:r>
          </w:p>
        </w:tc>
      </w:tr>
      <w:tr w:rsidR="006E1282" w14:paraId="06F285FD" w14:textId="77777777" w:rsidTr="006E1282">
        <w:tc>
          <w:tcPr>
            <w:tcW w:w="534" w:type="dxa"/>
            <w:vMerge/>
          </w:tcPr>
          <w:p w14:paraId="2AEC5DD4" w14:textId="77777777" w:rsidR="006E1282" w:rsidRDefault="006E1282" w:rsidP="007541DA"/>
        </w:tc>
        <w:tc>
          <w:tcPr>
            <w:tcW w:w="879" w:type="dxa"/>
            <w:vMerge/>
          </w:tcPr>
          <w:p w14:paraId="48D85F9D" w14:textId="77777777" w:rsidR="006E1282" w:rsidRDefault="006E1282" w:rsidP="007541DA"/>
        </w:tc>
        <w:tc>
          <w:tcPr>
            <w:tcW w:w="1186" w:type="dxa"/>
            <w:vMerge/>
          </w:tcPr>
          <w:p w14:paraId="2FD8DC75" w14:textId="77777777" w:rsidR="006E1282" w:rsidRDefault="006E1282" w:rsidP="007541DA"/>
        </w:tc>
        <w:tc>
          <w:tcPr>
            <w:tcW w:w="1082" w:type="dxa"/>
            <w:vMerge/>
          </w:tcPr>
          <w:p w14:paraId="2D8E46DA" w14:textId="77777777" w:rsidR="006E1282" w:rsidRDefault="006E1282" w:rsidP="007541DA"/>
        </w:tc>
        <w:tc>
          <w:tcPr>
            <w:tcW w:w="1134" w:type="dxa"/>
          </w:tcPr>
          <w:p w14:paraId="4640E493" w14:textId="77777777" w:rsidR="006E1282" w:rsidRDefault="006E1282" w:rsidP="007541DA">
            <w:r>
              <w:t>4</w:t>
            </w:r>
            <w:r w:rsidRPr="003A5DCE">
              <w:rPr>
                <w:vertAlign w:val="superscript"/>
              </w:rPr>
              <w:t>th</w:t>
            </w:r>
            <w:r>
              <w:t xml:space="preserve"> year</w:t>
            </w:r>
          </w:p>
        </w:tc>
        <w:tc>
          <w:tcPr>
            <w:tcW w:w="850" w:type="dxa"/>
          </w:tcPr>
          <w:p w14:paraId="428DAAE7" w14:textId="6D8D8905" w:rsidR="006E1282" w:rsidRDefault="00016861" w:rsidP="007541DA">
            <w:r>
              <w:t>0</w:t>
            </w:r>
          </w:p>
        </w:tc>
        <w:tc>
          <w:tcPr>
            <w:tcW w:w="993" w:type="dxa"/>
          </w:tcPr>
          <w:p w14:paraId="4FE22F0B" w14:textId="69CE65FF" w:rsidR="006E1282" w:rsidRDefault="00016861" w:rsidP="007541DA">
            <w:r>
              <w:t>0</w:t>
            </w:r>
          </w:p>
        </w:tc>
        <w:tc>
          <w:tcPr>
            <w:tcW w:w="992" w:type="dxa"/>
          </w:tcPr>
          <w:p w14:paraId="33338BA5" w14:textId="2E2BD81B" w:rsidR="006E1282" w:rsidRDefault="00016861" w:rsidP="007541DA">
            <w:r>
              <w:t>0</w:t>
            </w:r>
          </w:p>
        </w:tc>
        <w:tc>
          <w:tcPr>
            <w:tcW w:w="992" w:type="dxa"/>
          </w:tcPr>
          <w:p w14:paraId="5B80F9D4" w14:textId="630E4FEF" w:rsidR="006E1282" w:rsidRDefault="00016861" w:rsidP="007541DA">
            <w:r>
              <w:t>0</w:t>
            </w:r>
          </w:p>
        </w:tc>
        <w:tc>
          <w:tcPr>
            <w:tcW w:w="992" w:type="dxa"/>
          </w:tcPr>
          <w:p w14:paraId="7DFD1F64" w14:textId="371D72A5" w:rsidR="006E1282" w:rsidRDefault="00016861" w:rsidP="007541DA">
            <w:r>
              <w:t>0</w:t>
            </w:r>
          </w:p>
        </w:tc>
        <w:tc>
          <w:tcPr>
            <w:tcW w:w="992" w:type="dxa"/>
          </w:tcPr>
          <w:p w14:paraId="72AA3650" w14:textId="7FC3F037" w:rsidR="006E1282" w:rsidRDefault="00016861" w:rsidP="007541DA">
            <w:r>
              <w:t>0</w:t>
            </w:r>
          </w:p>
        </w:tc>
      </w:tr>
      <w:tr w:rsidR="00CD5732" w14:paraId="598821F0" w14:textId="77777777" w:rsidTr="006E1282">
        <w:tc>
          <w:tcPr>
            <w:tcW w:w="534" w:type="dxa"/>
          </w:tcPr>
          <w:p w14:paraId="3E2FD717" w14:textId="77777777" w:rsidR="00CD5732" w:rsidRDefault="00CD5732" w:rsidP="007541DA"/>
        </w:tc>
        <w:tc>
          <w:tcPr>
            <w:tcW w:w="879" w:type="dxa"/>
          </w:tcPr>
          <w:p w14:paraId="4C5B6240" w14:textId="77777777" w:rsidR="00CD5732" w:rsidRDefault="00CD5732" w:rsidP="007541DA"/>
        </w:tc>
        <w:tc>
          <w:tcPr>
            <w:tcW w:w="1186" w:type="dxa"/>
          </w:tcPr>
          <w:p w14:paraId="68D5035F" w14:textId="77777777" w:rsidR="00CD5732" w:rsidRDefault="00CD5732" w:rsidP="007541DA"/>
        </w:tc>
        <w:tc>
          <w:tcPr>
            <w:tcW w:w="1082" w:type="dxa"/>
          </w:tcPr>
          <w:p w14:paraId="4EEF3059" w14:textId="77777777" w:rsidR="00CD5732" w:rsidRDefault="00CD5732" w:rsidP="007541DA"/>
        </w:tc>
        <w:tc>
          <w:tcPr>
            <w:tcW w:w="1134" w:type="dxa"/>
          </w:tcPr>
          <w:p w14:paraId="491EA232" w14:textId="309EDFA2" w:rsidR="00CD5732" w:rsidRDefault="00CD5732" w:rsidP="007541DA">
            <w:r>
              <w:t>5</w:t>
            </w:r>
            <w:r w:rsidRPr="00CD5732">
              <w:rPr>
                <w:vertAlign w:val="superscript"/>
              </w:rPr>
              <w:t>th</w:t>
            </w:r>
            <w:r>
              <w:t xml:space="preserve"> year</w:t>
            </w:r>
          </w:p>
        </w:tc>
        <w:tc>
          <w:tcPr>
            <w:tcW w:w="850" w:type="dxa"/>
          </w:tcPr>
          <w:p w14:paraId="3741262A" w14:textId="59F607AB" w:rsidR="00CD5732" w:rsidRDefault="00CD5732" w:rsidP="007541DA">
            <w:r>
              <w:t>0</w:t>
            </w:r>
          </w:p>
        </w:tc>
        <w:tc>
          <w:tcPr>
            <w:tcW w:w="993" w:type="dxa"/>
          </w:tcPr>
          <w:p w14:paraId="5961F678" w14:textId="4E90FF57" w:rsidR="00CD5732" w:rsidRDefault="00CD5732" w:rsidP="007541DA">
            <w:r>
              <w:t>0</w:t>
            </w:r>
          </w:p>
        </w:tc>
        <w:tc>
          <w:tcPr>
            <w:tcW w:w="992" w:type="dxa"/>
          </w:tcPr>
          <w:p w14:paraId="1E3931F0" w14:textId="2BA08CBD" w:rsidR="00CD5732" w:rsidRDefault="00CD5732" w:rsidP="007541DA">
            <w:r>
              <w:t>0</w:t>
            </w:r>
          </w:p>
        </w:tc>
        <w:tc>
          <w:tcPr>
            <w:tcW w:w="992" w:type="dxa"/>
          </w:tcPr>
          <w:p w14:paraId="133D7D96" w14:textId="49440A39" w:rsidR="00CD5732" w:rsidRDefault="00CD5732" w:rsidP="007541DA">
            <w:r>
              <w:t>0</w:t>
            </w:r>
          </w:p>
        </w:tc>
        <w:tc>
          <w:tcPr>
            <w:tcW w:w="992" w:type="dxa"/>
          </w:tcPr>
          <w:p w14:paraId="39079C37" w14:textId="52490532" w:rsidR="00CD5732" w:rsidRDefault="00CD5732" w:rsidP="007541DA">
            <w:r>
              <w:t>0</w:t>
            </w:r>
          </w:p>
        </w:tc>
        <w:tc>
          <w:tcPr>
            <w:tcW w:w="992" w:type="dxa"/>
          </w:tcPr>
          <w:p w14:paraId="7400B0B6" w14:textId="56593CDC" w:rsidR="00CD5732" w:rsidRDefault="00CD5732" w:rsidP="007541DA">
            <w:r>
              <w:t>0</w:t>
            </w:r>
          </w:p>
        </w:tc>
      </w:tr>
      <w:tr w:rsidR="006E1282" w14:paraId="172E7CCB" w14:textId="77777777" w:rsidTr="006E1282">
        <w:tc>
          <w:tcPr>
            <w:tcW w:w="534" w:type="dxa"/>
          </w:tcPr>
          <w:p w14:paraId="210AF62E" w14:textId="77777777" w:rsidR="006E1282" w:rsidRDefault="006E1282" w:rsidP="007541DA"/>
        </w:tc>
        <w:tc>
          <w:tcPr>
            <w:tcW w:w="879" w:type="dxa"/>
          </w:tcPr>
          <w:p w14:paraId="3C931030" w14:textId="77777777" w:rsidR="006E1282" w:rsidRDefault="006E1282" w:rsidP="007541DA"/>
        </w:tc>
        <w:tc>
          <w:tcPr>
            <w:tcW w:w="1186" w:type="dxa"/>
          </w:tcPr>
          <w:p w14:paraId="70E0D43B" w14:textId="77777777" w:rsidR="006E1282" w:rsidRDefault="006E1282" w:rsidP="007541DA"/>
        </w:tc>
        <w:tc>
          <w:tcPr>
            <w:tcW w:w="1082" w:type="dxa"/>
          </w:tcPr>
          <w:p w14:paraId="7C3AD09E" w14:textId="77777777" w:rsidR="006E1282" w:rsidRDefault="006E1282" w:rsidP="007541DA"/>
        </w:tc>
        <w:tc>
          <w:tcPr>
            <w:tcW w:w="1134" w:type="dxa"/>
          </w:tcPr>
          <w:p w14:paraId="776240E5" w14:textId="77777777" w:rsidR="006E1282" w:rsidRDefault="006E1282" w:rsidP="007541DA">
            <w:pPr>
              <w:jc w:val="right"/>
            </w:pPr>
            <w:r w:rsidRPr="008E289A">
              <w:rPr>
                <w:color w:val="FF0000"/>
              </w:rPr>
              <w:t>Total</w:t>
            </w:r>
          </w:p>
        </w:tc>
        <w:tc>
          <w:tcPr>
            <w:tcW w:w="850" w:type="dxa"/>
          </w:tcPr>
          <w:p w14:paraId="0F608901" w14:textId="77777777" w:rsidR="006E1282" w:rsidRDefault="006E1282" w:rsidP="007541DA"/>
        </w:tc>
        <w:tc>
          <w:tcPr>
            <w:tcW w:w="993" w:type="dxa"/>
          </w:tcPr>
          <w:p w14:paraId="0574AFED" w14:textId="77777777" w:rsidR="006E1282" w:rsidRDefault="006E1282" w:rsidP="007541DA"/>
        </w:tc>
        <w:tc>
          <w:tcPr>
            <w:tcW w:w="992" w:type="dxa"/>
          </w:tcPr>
          <w:p w14:paraId="688DD24A" w14:textId="77777777" w:rsidR="006E1282" w:rsidRDefault="006E1282" w:rsidP="007541DA"/>
        </w:tc>
        <w:tc>
          <w:tcPr>
            <w:tcW w:w="992" w:type="dxa"/>
          </w:tcPr>
          <w:p w14:paraId="23C94DC1" w14:textId="77777777" w:rsidR="006E1282" w:rsidRDefault="006E1282" w:rsidP="007541DA"/>
        </w:tc>
        <w:tc>
          <w:tcPr>
            <w:tcW w:w="992" w:type="dxa"/>
          </w:tcPr>
          <w:p w14:paraId="7CB8BC07" w14:textId="77777777" w:rsidR="006E1282" w:rsidRDefault="006E1282" w:rsidP="007541DA"/>
        </w:tc>
        <w:tc>
          <w:tcPr>
            <w:tcW w:w="992" w:type="dxa"/>
          </w:tcPr>
          <w:p w14:paraId="56124D5B" w14:textId="65B782DC" w:rsidR="006E1282" w:rsidRDefault="003B7DCB" w:rsidP="007541DA">
            <w:r>
              <w:t>0</w:t>
            </w:r>
          </w:p>
        </w:tc>
      </w:tr>
      <w:tr w:rsidR="006E1282" w14:paraId="57858D69" w14:textId="77777777" w:rsidTr="006E1282">
        <w:tc>
          <w:tcPr>
            <w:tcW w:w="534" w:type="dxa"/>
            <w:vMerge w:val="restart"/>
          </w:tcPr>
          <w:p w14:paraId="35242684" w14:textId="12F06FF1" w:rsidR="006E1282" w:rsidRDefault="006E1282" w:rsidP="007541DA">
            <w:r>
              <w:t>5</w:t>
            </w:r>
          </w:p>
        </w:tc>
        <w:tc>
          <w:tcPr>
            <w:tcW w:w="879" w:type="dxa"/>
            <w:vMerge w:val="restart"/>
          </w:tcPr>
          <w:p w14:paraId="46E6659A" w14:textId="42B538C1" w:rsidR="006E1282" w:rsidRDefault="006E1282" w:rsidP="007541DA">
            <w:r>
              <w:t>Mice</w:t>
            </w:r>
          </w:p>
        </w:tc>
        <w:tc>
          <w:tcPr>
            <w:tcW w:w="1186" w:type="dxa"/>
            <w:vMerge w:val="restart"/>
          </w:tcPr>
          <w:p w14:paraId="0FD4A202" w14:textId="3274F9C3" w:rsidR="006E1282" w:rsidRDefault="006E1282" w:rsidP="007541DA">
            <w:r>
              <w:t>Mild</w:t>
            </w:r>
          </w:p>
        </w:tc>
        <w:tc>
          <w:tcPr>
            <w:tcW w:w="1082" w:type="dxa"/>
            <w:vMerge w:val="restart"/>
          </w:tcPr>
          <w:p w14:paraId="6B57F121" w14:textId="2A74AC92" w:rsidR="006E1282" w:rsidRDefault="006E1282" w:rsidP="007541DA">
            <w:r>
              <w:t>15000</w:t>
            </w:r>
          </w:p>
        </w:tc>
        <w:tc>
          <w:tcPr>
            <w:tcW w:w="1134" w:type="dxa"/>
          </w:tcPr>
          <w:p w14:paraId="27CA66FE" w14:textId="77777777" w:rsidR="006E1282" w:rsidRDefault="006E1282" w:rsidP="007541DA">
            <w:r>
              <w:t>1</w:t>
            </w:r>
            <w:r w:rsidRPr="003A5DCE">
              <w:rPr>
                <w:vertAlign w:val="superscript"/>
              </w:rPr>
              <w:t>st</w:t>
            </w:r>
            <w:r>
              <w:t xml:space="preserve"> year</w:t>
            </w:r>
          </w:p>
        </w:tc>
        <w:tc>
          <w:tcPr>
            <w:tcW w:w="850" w:type="dxa"/>
          </w:tcPr>
          <w:p w14:paraId="1ADDD63F" w14:textId="283AF369" w:rsidR="006E1282" w:rsidRDefault="00390A24" w:rsidP="007541DA">
            <w:r>
              <w:t>0</w:t>
            </w:r>
          </w:p>
        </w:tc>
        <w:tc>
          <w:tcPr>
            <w:tcW w:w="993" w:type="dxa"/>
          </w:tcPr>
          <w:p w14:paraId="4B70FCA9" w14:textId="3B91E7C3" w:rsidR="006E1282" w:rsidRDefault="002B559A" w:rsidP="007541DA">
            <w:r>
              <w:t>1890</w:t>
            </w:r>
          </w:p>
        </w:tc>
        <w:tc>
          <w:tcPr>
            <w:tcW w:w="992" w:type="dxa"/>
          </w:tcPr>
          <w:p w14:paraId="4899CE10" w14:textId="73E8BAA5" w:rsidR="006E1282" w:rsidRDefault="00903DCA" w:rsidP="007541DA">
            <w:r>
              <w:t>1</w:t>
            </w:r>
          </w:p>
        </w:tc>
        <w:tc>
          <w:tcPr>
            <w:tcW w:w="992" w:type="dxa"/>
          </w:tcPr>
          <w:p w14:paraId="4F832084" w14:textId="7898D171" w:rsidR="006E1282" w:rsidRDefault="00390A24" w:rsidP="007541DA">
            <w:r>
              <w:t>0</w:t>
            </w:r>
          </w:p>
        </w:tc>
        <w:tc>
          <w:tcPr>
            <w:tcW w:w="992" w:type="dxa"/>
          </w:tcPr>
          <w:p w14:paraId="74834696" w14:textId="7719C524" w:rsidR="006E1282" w:rsidRDefault="000240D0" w:rsidP="007541DA">
            <w:r>
              <w:t>1</w:t>
            </w:r>
            <w:r w:rsidR="00DA7FD2">
              <w:t>8</w:t>
            </w:r>
          </w:p>
        </w:tc>
        <w:tc>
          <w:tcPr>
            <w:tcW w:w="992" w:type="dxa"/>
          </w:tcPr>
          <w:p w14:paraId="6B37D224" w14:textId="560FC54D" w:rsidR="006E1282" w:rsidRDefault="008C6A8D" w:rsidP="007541DA">
            <w:r>
              <w:t>1909</w:t>
            </w:r>
          </w:p>
        </w:tc>
      </w:tr>
      <w:tr w:rsidR="006E1282" w14:paraId="7C80419A" w14:textId="77777777" w:rsidTr="006E1282">
        <w:tc>
          <w:tcPr>
            <w:tcW w:w="534" w:type="dxa"/>
            <w:vMerge/>
          </w:tcPr>
          <w:p w14:paraId="398EE95C" w14:textId="77777777" w:rsidR="006E1282" w:rsidRDefault="006E1282" w:rsidP="007541DA"/>
        </w:tc>
        <w:tc>
          <w:tcPr>
            <w:tcW w:w="879" w:type="dxa"/>
            <w:vMerge/>
          </w:tcPr>
          <w:p w14:paraId="3A9B3DB2" w14:textId="77777777" w:rsidR="006E1282" w:rsidRDefault="006E1282" w:rsidP="007541DA"/>
        </w:tc>
        <w:tc>
          <w:tcPr>
            <w:tcW w:w="1186" w:type="dxa"/>
            <w:vMerge/>
          </w:tcPr>
          <w:p w14:paraId="709AB63E" w14:textId="77777777" w:rsidR="006E1282" w:rsidRDefault="006E1282" w:rsidP="007541DA"/>
        </w:tc>
        <w:tc>
          <w:tcPr>
            <w:tcW w:w="1082" w:type="dxa"/>
            <w:vMerge/>
          </w:tcPr>
          <w:p w14:paraId="7A4E6DE4" w14:textId="77777777" w:rsidR="006E1282" w:rsidRDefault="006E1282" w:rsidP="007541DA"/>
        </w:tc>
        <w:tc>
          <w:tcPr>
            <w:tcW w:w="1134" w:type="dxa"/>
          </w:tcPr>
          <w:p w14:paraId="2DDAD052" w14:textId="77777777" w:rsidR="006E1282" w:rsidRDefault="006E1282" w:rsidP="007541DA">
            <w:r>
              <w:t>2</w:t>
            </w:r>
            <w:r w:rsidRPr="003A5DCE">
              <w:rPr>
                <w:vertAlign w:val="superscript"/>
              </w:rPr>
              <w:t>nd</w:t>
            </w:r>
            <w:r>
              <w:t xml:space="preserve"> year</w:t>
            </w:r>
          </w:p>
        </w:tc>
        <w:tc>
          <w:tcPr>
            <w:tcW w:w="850" w:type="dxa"/>
          </w:tcPr>
          <w:p w14:paraId="3E76A372" w14:textId="59962AD4" w:rsidR="006E1282" w:rsidRDefault="00D92A6A" w:rsidP="007541DA">
            <w:r>
              <w:t>0</w:t>
            </w:r>
          </w:p>
        </w:tc>
        <w:tc>
          <w:tcPr>
            <w:tcW w:w="993" w:type="dxa"/>
          </w:tcPr>
          <w:p w14:paraId="68691518" w14:textId="0567EC2C" w:rsidR="006E1282" w:rsidRDefault="00616B7A" w:rsidP="007541DA">
            <w:r>
              <w:t>2605</w:t>
            </w:r>
          </w:p>
        </w:tc>
        <w:tc>
          <w:tcPr>
            <w:tcW w:w="992" w:type="dxa"/>
          </w:tcPr>
          <w:p w14:paraId="225B1AE7" w14:textId="67EC4904" w:rsidR="006E1282" w:rsidRDefault="004220A4" w:rsidP="007541DA">
            <w:r>
              <w:t>4</w:t>
            </w:r>
          </w:p>
        </w:tc>
        <w:tc>
          <w:tcPr>
            <w:tcW w:w="992" w:type="dxa"/>
          </w:tcPr>
          <w:p w14:paraId="1C23D9F3" w14:textId="361105F9" w:rsidR="006E1282" w:rsidRDefault="008C6A8D" w:rsidP="007541DA">
            <w:r>
              <w:t>0</w:t>
            </w:r>
          </w:p>
        </w:tc>
        <w:tc>
          <w:tcPr>
            <w:tcW w:w="992" w:type="dxa"/>
          </w:tcPr>
          <w:p w14:paraId="266D0470" w14:textId="2247F6F3" w:rsidR="006E1282" w:rsidRDefault="003B7DCB" w:rsidP="007541DA">
            <w:r>
              <w:t>30</w:t>
            </w:r>
          </w:p>
        </w:tc>
        <w:tc>
          <w:tcPr>
            <w:tcW w:w="992" w:type="dxa"/>
          </w:tcPr>
          <w:p w14:paraId="3F500944" w14:textId="3BBFC448" w:rsidR="006E1282" w:rsidRDefault="00482673" w:rsidP="007541DA">
            <w:r>
              <w:t>2635</w:t>
            </w:r>
          </w:p>
        </w:tc>
      </w:tr>
      <w:tr w:rsidR="006E1282" w14:paraId="1AF6712A" w14:textId="77777777" w:rsidTr="006E1282">
        <w:tc>
          <w:tcPr>
            <w:tcW w:w="534" w:type="dxa"/>
            <w:vMerge/>
          </w:tcPr>
          <w:p w14:paraId="5F61B139" w14:textId="77777777" w:rsidR="006E1282" w:rsidRDefault="006E1282" w:rsidP="007541DA"/>
        </w:tc>
        <w:tc>
          <w:tcPr>
            <w:tcW w:w="879" w:type="dxa"/>
            <w:vMerge/>
          </w:tcPr>
          <w:p w14:paraId="41D8B059" w14:textId="77777777" w:rsidR="006E1282" w:rsidRDefault="006E1282" w:rsidP="007541DA"/>
        </w:tc>
        <w:tc>
          <w:tcPr>
            <w:tcW w:w="1186" w:type="dxa"/>
            <w:vMerge/>
          </w:tcPr>
          <w:p w14:paraId="30F21B9A" w14:textId="77777777" w:rsidR="006E1282" w:rsidRDefault="006E1282" w:rsidP="007541DA"/>
        </w:tc>
        <w:tc>
          <w:tcPr>
            <w:tcW w:w="1082" w:type="dxa"/>
            <w:vMerge/>
          </w:tcPr>
          <w:p w14:paraId="5319B18B" w14:textId="77777777" w:rsidR="006E1282" w:rsidRDefault="006E1282" w:rsidP="007541DA"/>
        </w:tc>
        <w:tc>
          <w:tcPr>
            <w:tcW w:w="1134" w:type="dxa"/>
          </w:tcPr>
          <w:p w14:paraId="1BBD1018" w14:textId="77777777" w:rsidR="006E1282" w:rsidRDefault="006E1282" w:rsidP="007541DA">
            <w:r>
              <w:t>3</w:t>
            </w:r>
            <w:r w:rsidRPr="003A5DCE">
              <w:rPr>
                <w:vertAlign w:val="superscript"/>
              </w:rPr>
              <w:t>rd</w:t>
            </w:r>
            <w:r>
              <w:t xml:space="preserve"> year</w:t>
            </w:r>
          </w:p>
        </w:tc>
        <w:tc>
          <w:tcPr>
            <w:tcW w:w="850" w:type="dxa"/>
          </w:tcPr>
          <w:p w14:paraId="3F1F2017" w14:textId="4C1B574C" w:rsidR="006E1282" w:rsidRDefault="006F0065" w:rsidP="007541DA">
            <w:r>
              <w:t>0</w:t>
            </w:r>
          </w:p>
        </w:tc>
        <w:tc>
          <w:tcPr>
            <w:tcW w:w="993" w:type="dxa"/>
          </w:tcPr>
          <w:p w14:paraId="281EF51D" w14:textId="3CE437DF" w:rsidR="006E1282" w:rsidRDefault="006F0065" w:rsidP="007541DA">
            <w:r>
              <w:t>2</w:t>
            </w:r>
            <w:r w:rsidR="00CC2968">
              <w:t>380</w:t>
            </w:r>
          </w:p>
        </w:tc>
        <w:tc>
          <w:tcPr>
            <w:tcW w:w="992" w:type="dxa"/>
          </w:tcPr>
          <w:p w14:paraId="46AE1C72" w14:textId="250C0DCB" w:rsidR="006E1282" w:rsidRDefault="00FB48C3" w:rsidP="007541DA">
            <w:r>
              <w:t>162</w:t>
            </w:r>
          </w:p>
        </w:tc>
        <w:tc>
          <w:tcPr>
            <w:tcW w:w="992" w:type="dxa"/>
          </w:tcPr>
          <w:p w14:paraId="2086231F" w14:textId="757D08D0" w:rsidR="006E1282" w:rsidRDefault="00312D33" w:rsidP="007541DA">
            <w:r>
              <w:t>0</w:t>
            </w:r>
          </w:p>
        </w:tc>
        <w:tc>
          <w:tcPr>
            <w:tcW w:w="992" w:type="dxa"/>
          </w:tcPr>
          <w:p w14:paraId="54FE30B4" w14:textId="794D1255" w:rsidR="006E1282" w:rsidRDefault="0027485E" w:rsidP="007541DA">
            <w:r>
              <w:t>2</w:t>
            </w:r>
            <w:r w:rsidR="00663AA6">
              <w:t>3</w:t>
            </w:r>
          </w:p>
        </w:tc>
        <w:tc>
          <w:tcPr>
            <w:tcW w:w="992" w:type="dxa"/>
          </w:tcPr>
          <w:p w14:paraId="369F5E6E" w14:textId="0A52E8B9" w:rsidR="006E1282" w:rsidRDefault="00482673" w:rsidP="007541DA">
            <w:r>
              <w:t>2566</w:t>
            </w:r>
          </w:p>
        </w:tc>
      </w:tr>
      <w:tr w:rsidR="006E1282" w14:paraId="75A87D58" w14:textId="77777777" w:rsidTr="006E1282">
        <w:tc>
          <w:tcPr>
            <w:tcW w:w="534" w:type="dxa"/>
            <w:vMerge/>
          </w:tcPr>
          <w:p w14:paraId="7B600B81" w14:textId="77777777" w:rsidR="006E1282" w:rsidRDefault="006E1282" w:rsidP="007541DA"/>
        </w:tc>
        <w:tc>
          <w:tcPr>
            <w:tcW w:w="879" w:type="dxa"/>
            <w:vMerge/>
          </w:tcPr>
          <w:p w14:paraId="2EA65D5C" w14:textId="77777777" w:rsidR="006E1282" w:rsidRDefault="006E1282" w:rsidP="007541DA"/>
        </w:tc>
        <w:tc>
          <w:tcPr>
            <w:tcW w:w="1186" w:type="dxa"/>
            <w:vMerge/>
          </w:tcPr>
          <w:p w14:paraId="3F5851E3" w14:textId="77777777" w:rsidR="006E1282" w:rsidRDefault="006E1282" w:rsidP="007541DA"/>
        </w:tc>
        <w:tc>
          <w:tcPr>
            <w:tcW w:w="1082" w:type="dxa"/>
            <w:vMerge/>
          </w:tcPr>
          <w:p w14:paraId="3A4A4589" w14:textId="77777777" w:rsidR="006E1282" w:rsidRDefault="006E1282" w:rsidP="007541DA"/>
        </w:tc>
        <w:tc>
          <w:tcPr>
            <w:tcW w:w="1134" w:type="dxa"/>
          </w:tcPr>
          <w:p w14:paraId="4E5A6AF7" w14:textId="77777777" w:rsidR="006E1282" w:rsidRDefault="006E1282" w:rsidP="007541DA">
            <w:r>
              <w:t>4</w:t>
            </w:r>
            <w:r w:rsidRPr="003A5DCE">
              <w:rPr>
                <w:vertAlign w:val="superscript"/>
              </w:rPr>
              <w:t>th</w:t>
            </w:r>
            <w:r>
              <w:t xml:space="preserve"> year</w:t>
            </w:r>
          </w:p>
        </w:tc>
        <w:tc>
          <w:tcPr>
            <w:tcW w:w="850" w:type="dxa"/>
          </w:tcPr>
          <w:p w14:paraId="7DC66988" w14:textId="0A80DF77" w:rsidR="006E1282" w:rsidRDefault="002F325A" w:rsidP="007541DA">
            <w:r>
              <w:t>0</w:t>
            </w:r>
          </w:p>
        </w:tc>
        <w:tc>
          <w:tcPr>
            <w:tcW w:w="993" w:type="dxa"/>
          </w:tcPr>
          <w:p w14:paraId="3FCB8483" w14:textId="23BEE020" w:rsidR="006E1282" w:rsidRDefault="00A7286B" w:rsidP="007541DA">
            <w:r>
              <w:t>1476</w:t>
            </w:r>
          </w:p>
        </w:tc>
        <w:tc>
          <w:tcPr>
            <w:tcW w:w="992" w:type="dxa"/>
          </w:tcPr>
          <w:p w14:paraId="7DA76409" w14:textId="4A2066FA" w:rsidR="002F325A" w:rsidRPr="002F325A" w:rsidRDefault="00A7286B" w:rsidP="007541DA">
            <w:pPr>
              <w:rPr>
                <w:sz w:val="16"/>
                <w:szCs w:val="16"/>
              </w:rPr>
            </w:pPr>
            <w:r>
              <w:t>259</w:t>
            </w:r>
          </w:p>
        </w:tc>
        <w:tc>
          <w:tcPr>
            <w:tcW w:w="992" w:type="dxa"/>
          </w:tcPr>
          <w:p w14:paraId="19B5B44B" w14:textId="2C1F95AC" w:rsidR="006E1282" w:rsidRDefault="00A7286B" w:rsidP="007541DA">
            <w:r>
              <w:t>4</w:t>
            </w:r>
          </w:p>
        </w:tc>
        <w:tc>
          <w:tcPr>
            <w:tcW w:w="992" w:type="dxa"/>
          </w:tcPr>
          <w:p w14:paraId="6AD26102" w14:textId="73DD9969" w:rsidR="006E1282" w:rsidRDefault="00A7286B" w:rsidP="007541DA">
            <w:r>
              <w:t>62</w:t>
            </w:r>
          </w:p>
        </w:tc>
        <w:tc>
          <w:tcPr>
            <w:tcW w:w="992" w:type="dxa"/>
          </w:tcPr>
          <w:p w14:paraId="23E079AC" w14:textId="2B602117" w:rsidR="006E1282" w:rsidRDefault="00A7286B" w:rsidP="007541DA">
            <w:r>
              <w:t>1801</w:t>
            </w:r>
          </w:p>
        </w:tc>
      </w:tr>
      <w:tr w:rsidR="00CD5732" w14:paraId="00A06B0D" w14:textId="77777777" w:rsidTr="006E1282">
        <w:tc>
          <w:tcPr>
            <w:tcW w:w="534" w:type="dxa"/>
          </w:tcPr>
          <w:p w14:paraId="0CE234D9" w14:textId="77777777" w:rsidR="00CD5732" w:rsidRDefault="00CD5732" w:rsidP="007541DA"/>
        </w:tc>
        <w:tc>
          <w:tcPr>
            <w:tcW w:w="879" w:type="dxa"/>
          </w:tcPr>
          <w:p w14:paraId="5D121A35" w14:textId="77777777" w:rsidR="00CD5732" w:rsidRDefault="00CD5732" w:rsidP="007541DA"/>
        </w:tc>
        <w:tc>
          <w:tcPr>
            <w:tcW w:w="1186" w:type="dxa"/>
          </w:tcPr>
          <w:p w14:paraId="1A8457FF" w14:textId="77777777" w:rsidR="00CD5732" w:rsidRDefault="00CD5732" w:rsidP="007541DA"/>
        </w:tc>
        <w:tc>
          <w:tcPr>
            <w:tcW w:w="1082" w:type="dxa"/>
          </w:tcPr>
          <w:p w14:paraId="623084F6" w14:textId="77777777" w:rsidR="00CD5732" w:rsidRDefault="00CD5732" w:rsidP="007541DA"/>
        </w:tc>
        <w:tc>
          <w:tcPr>
            <w:tcW w:w="1134" w:type="dxa"/>
          </w:tcPr>
          <w:p w14:paraId="7A69BB76" w14:textId="4A9490DD" w:rsidR="00CD5732" w:rsidRDefault="00CD5732" w:rsidP="007541DA">
            <w:r>
              <w:t>5</w:t>
            </w:r>
            <w:r w:rsidRPr="00CD5732">
              <w:rPr>
                <w:vertAlign w:val="superscript"/>
              </w:rPr>
              <w:t>th</w:t>
            </w:r>
            <w:r>
              <w:t xml:space="preserve"> year</w:t>
            </w:r>
          </w:p>
        </w:tc>
        <w:tc>
          <w:tcPr>
            <w:tcW w:w="850" w:type="dxa"/>
          </w:tcPr>
          <w:p w14:paraId="4549A5DD" w14:textId="14006E16" w:rsidR="00CD5732" w:rsidRDefault="00CD5732" w:rsidP="007541DA">
            <w:r>
              <w:t>0</w:t>
            </w:r>
          </w:p>
        </w:tc>
        <w:tc>
          <w:tcPr>
            <w:tcW w:w="993" w:type="dxa"/>
          </w:tcPr>
          <w:p w14:paraId="356CDCD6" w14:textId="0B67464B" w:rsidR="00CD5732" w:rsidRDefault="00CD5732" w:rsidP="007541DA">
            <w:r>
              <w:t>1160</w:t>
            </w:r>
          </w:p>
        </w:tc>
        <w:tc>
          <w:tcPr>
            <w:tcW w:w="992" w:type="dxa"/>
          </w:tcPr>
          <w:p w14:paraId="2C60D782" w14:textId="66C6D6EE" w:rsidR="00CD5732" w:rsidRDefault="00CD5732" w:rsidP="007541DA">
            <w:r>
              <w:t>475</w:t>
            </w:r>
          </w:p>
        </w:tc>
        <w:tc>
          <w:tcPr>
            <w:tcW w:w="992" w:type="dxa"/>
          </w:tcPr>
          <w:p w14:paraId="1A3860EF" w14:textId="7530491E" w:rsidR="00CD5732" w:rsidRDefault="00CD5732" w:rsidP="007541DA">
            <w:r>
              <w:t>0</w:t>
            </w:r>
          </w:p>
        </w:tc>
        <w:tc>
          <w:tcPr>
            <w:tcW w:w="992" w:type="dxa"/>
          </w:tcPr>
          <w:p w14:paraId="7FEB67F8" w14:textId="25261875" w:rsidR="00CD5732" w:rsidRDefault="00CD5732" w:rsidP="007541DA">
            <w:r>
              <w:t>41</w:t>
            </w:r>
          </w:p>
        </w:tc>
        <w:tc>
          <w:tcPr>
            <w:tcW w:w="992" w:type="dxa"/>
          </w:tcPr>
          <w:p w14:paraId="05008950" w14:textId="686A3730" w:rsidR="00CD5732" w:rsidRDefault="00CD5732" w:rsidP="007541DA">
            <w:r>
              <w:t>1676</w:t>
            </w:r>
          </w:p>
        </w:tc>
      </w:tr>
      <w:tr w:rsidR="006E1282" w14:paraId="7490F8D5" w14:textId="77777777" w:rsidTr="006E1282">
        <w:tc>
          <w:tcPr>
            <w:tcW w:w="534" w:type="dxa"/>
          </w:tcPr>
          <w:p w14:paraId="5BDD8C35" w14:textId="77777777" w:rsidR="006E1282" w:rsidRDefault="006E1282" w:rsidP="007541DA"/>
        </w:tc>
        <w:tc>
          <w:tcPr>
            <w:tcW w:w="879" w:type="dxa"/>
          </w:tcPr>
          <w:p w14:paraId="5D58B52E" w14:textId="77777777" w:rsidR="006E1282" w:rsidRDefault="006E1282" w:rsidP="007541DA"/>
        </w:tc>
        <w:tc>
          <w:tcPr>
            <w:tcW w:w="1186" w:type="dxa"/>
          </w:tcPr>
          <w:p w14:paraId="2F2B7D14" w14:textId="77777777" w:rsidR="006E1282" w:rsidRDefault="006E1282" w:rsidP="007541DA"/>
        </w:tc>
        <w:tc>
          <w:tcPr>
            <w:tcW w:w="1082" w:type="dxa"/>
          </w:tcPr>
          <w:p w14:paraId="326A3A2A" w14:textId="77777777" w:rsidR="006E1282" w:rsidRDefault="006E1282" w:rsidP="007541DA"/>
        </w:tc>
        <w:tc>
          <w:tcPr>
            <w:tcW w:w="1134" w:type="dxa"/>
          </w:tcPr>
          <w:p w14:paraId="30462531" w14:textId="77777777" w:rsidR="006E1282" w:rsidRDefault="006E1282" w:rsidP="007541DA">
            <w:pPr>
              <w:jc w:val="right"/>
            </w:pPr>
            <w:r w:rsidRPr="008E289A">
              <w:rPr>
                <w:color w:val="FF0000"/>
              </w:rPr>
              <w:t>Total</w:t>
            </w:r>
          </w:p>
        </w:tc>
        <w:tc>
          <w:tcPr>
            <w:tcW w:w="850" w:type="dxa"/>
          </w:tcPr>
          <w:p w14:paraId="0E0D8AAB" w14:textId="77777777" w:rsidR="006E1282" w:rsidRDefault="006E1282" w:rsidP="007541DA"/>
        </w:tc>
        <w:tc>
          <w:tcPr>
            <w:tcW w:w="993" w:type="dxa"/>
          </w:tcPr>
          <w:p w14:paraId="388D68A3" w14:textId="77777777" w:rsidR="006E1282" w:rsidRDefault="006E1282" w:rsidP="007541DA"/>
        </w:tc>
        <w:tc>
          <w:tcPr>
            <w:tcW w:w="992" w:type="dxa"/>
          </w:tcPr>
          <w:p w14:paraId="23F3F6A1" w14:textId="77777777" w:rsidR="006E1282" w:rsidRDefault="006E1282" w:rsidP="007541DA"/>
        </w:tc>
        <w:tc>
          <w:tcPr>
            <w:tcW w:w="992" w:type="dxa"/>
          </w:tcPr>
          <w:p w14:paraId="614947EB" w14:textId="77777777" w:rsidR="006E1282" w:rsidRDefault="006E1282" w:rsidP="007541DA"/>
        </w:tc>
        <w:tc>
          <w:tcPr>
            <w:tcW w:w="992" w:type="dxa"/>
          </w:tcPr>
          <w:p w14:paraId="5358DC82" w14:textId="77777777" w:rsidR="006E1282" w:rsidRDefault="006E1282" w:rsidP="007541DA"/>
        </w:tc>
        <w:tc>
          <w:tcPr>
            <w:tcW w:w="992" w:type="dxa"/>
          </w:tcPr>
          <w:p w14:paraId="131054C6" w14:textId="0D63B0AB" w:rsidR="006E1282" w:rsidRDefault="00CD5732" w:rsidP="007541DA">
            <w:r w:rsidRPr="00CD5732">
              <w:t>10587</w:t>
            </w:r>
          </w:p>
        </w:tc>
      </w:tr>
      <w:tr w:rsidR="006E1282" w14:paraId="59925796" w14:textId="77777777" w:rsidTr="006E1282">
        <w:tc>
          <w:tcPr>
            <w:tcW w:w="534" w:type="dxa"/>
            <w:vMerge w:val="restart"/>
          </w:tcPr>
          <w:p w14:paraId="0E37F965" w14:textId="3A76A234" w:rsidR="006E1282" w:rsidRDefault="006E1282" w:rsidP="007541DA">
            <w:r>
              <w:t>6</w:t>
            </w:r>
          </w:p>
        </w:tc>
        <w:tc>
          <w:tcPr>
            <w:tcW w:w="879" w:type="dxa"/>
            <w:vMerge w:val="restart"/>
          </w:tcPr>
          <w:p w14:paraId="14674D0B" w14:textId="1538DBC8" w:rsidR="006E1282" w:rsidRDefault="006E1282" w:rsidP="007541DA">
            <w:r>
              <w:t>Mice</w:t>
            </w:r>
          </w:p>
        </w:tc>
        <w:tc>
          <w:tcPr>
            <w:tcW w:w="1186" w:type="dxa"/>
            <w:vMerge w:val="restart"/>
          </w:tcPr>
          <w:p w14:paraId="5A035F0F" w14:textId="58153F51" w:rsidR="006E1282" w:rsidRDefault="006E1282" w:rsidP="007541DA">
            <w:r>
              <w:t>Mild</w:t>
            </w:r>
          </w:p>
        </w:tc>
        <w:tc>
          <w:tcPr>
            <w:tcW w:w="1082" w:type="dxa"/>
            <w:vMerge w:val="restart"/>
          </w:tcPr>
          <w:p w14:paraId="4E62A7E7" w14:textId="46BC4973" w:rsidR="006E1282" w:rsidRDefault="006E1282" w:rsidP="007541DA">
            <w:r>
              <w:t>1000</w:t>
            </w:r>
          </w:p>
        </w:tc>
        <w:tc>
          <w:tcPr>
            <w:tcW w:w="1134" w:type="dxa"/>
          </w:tcPr>
          <w:p w14:paraId="39D02083" w14:textId="77777777" w:rsidR="006E1282" w:rsidRDefault="006E1282" w:rsidP="007541DA">
            <w:r>
              <w:t>1</w:t>
            </w:r>
            <w:r w:rsidRPr="003A5DCE">
              <w:rPr>
                <w:vertAlign w:val="superscript"/>
              </w:rPr>
              <w:t>st</w:t>
            </w:r>
            <w:r>
              <w:t xml:space="preserve"> year</w:t>
            </w:r>
          </w:p>
        </w:tc>
        <w:tc>
          <w:tcPr>
            <w:tcW w:w="850" w:type="dxa"/>
          </w:tcPr>
          <w:p w14:paraId="007C0208" w14:textId="6537D431" w:rsidR="006E1282" w:rsidRDefault="006928FA" w:rsidP="007541DA">
            <w:r>
              <w:t>0</w:t>
            </w:r>
          </w:p>
        </w:tc>
        <w:tc>
          <w:tcPr>
            <w:tcW w:w="993" w:type="dxa"/>
          </w:tcPr>
          <w:p w14:paraId="3066A87A" w14:textId="29D442E7" w:rsidR="006E1282" w:rsidRDefault="006928FA" w:rsidP="007541DA">
            <w:r>
              <w:t>0</w:t>
            </w:r>
          </w:p>
        </w:tc>
        <w:tc>
          <w:tcPr>
            <w:tcW w:w="992" w:type="dxa"/>
          </w:tcPr>
          <w:p w14:paraId="6D5A134E" w14:textId="1536751F" w:rsidR="006E1282" w:rsidRDefault="006928FA" w:rsidP="007541DA">
            <w:r>
              <w:t>0</w:t>
            </w:r>
          </w:p>
        </w:tc>
        <w:tc>
          <w:tcPr>
            <w:tcW w:w="992" w:type="dxa"/>
          </w:tcPr>
          <w:p w14:paraId="33A38B83" w14:textId="4F176F5C" w:rsidR="006E1282" w:rsidRDefault="006928FA" w:rsidP="007541DA">
            <w:r>
              <w:t>0</w:t>
            </w:r>
          </w:p>
        </w:tc>
        <w:tc>
          <w:tcPr>
            <w:tcW w:w="992" w:type="dxa"/>
          </w:tcPr>
          <w:p w14:paraId="242BFFAD" w14:textId="5117F549" w:rsidR="006E1282" w:rsidRDefault="006928FA" w:rsidP="007541DA">
            <w:r>
              <w:t>0</w:t>
            </w:r>
          </w:p>
        </w:tc>
        <w:tc>
          <w:tcPr>
            <w:tcW w:w="992" w:type="dxa"/>
          </w:tcPr>
          <w:p w14:paraId="46FC5694" w14:textId="1F29DBB2" w:rsidR="006E1282" w:rsidRDefault="006928FA" w:rsidP="007541DA">
            <w:r>
              <w:t>0</w:t>
            </w:r>
          </w:p>
        </w:tc>
      </w:tr>
      <w:tr w:rsidR="006E1282" w14:paraId="22A5EE49" w14:textId="77777777" w:rsidTr="006E1282">
        <w:tc>
          <w:tcPr>
            <w:tcW w:w="534" w:type="dxa"/>
            <w:vMerge/>
          </w:tcPr>
          <w:p w14:paraId="5E36FDF1" w14:textId="77777777" w:rsidR="006E1282" w:rsidRDefault="006E1282" w:rsidP="007541DA"/>
        </w:tc>
        <w:tc>
          <w:tcPr>
            <w:tcW w:w="879" w:type="dxa"/>
            <w:vMerge/>
          </w:tcPr>
          <w:p w14:paraId="7EB8E854" w14:textId="77777777" w:rsidR="006E1282" w:rsidRDefault="006E1282" w:rsidP="007541DA"/>
        </w:tc>
        <w:tc>
          <w:tcPr>
            <w:tcW w:w="1186" w:type="dxa"/>
            <w:vMerge/>
          </w:tcPr>
          <w:p w14:paraId="16B5E04B" w14:textId="77777777" w:rsidR="006E1282" w:rsidRDefault="006E1282" w:rsidP="007541DA"/>
        </w:tc>
        <w:tc>
          <w:tcPr>
            <w:tcW w:w="1082" w:type="dxa"/>
            <w:vMerge/>
          </w:tcPr>
          <w:p w14:paraId="5A6A67CC" w14:textId="77777777" w:rsidR="006E1282" w:rsidRDefault="006E1282" w:rsidP="007541DA"/>
        </w:tc>
        <w:tc>
          <w:tcPr>
            <w:tcW w:w="1134" w:type="dxa"/>
          </w:tcPr>
          <w:p w14:paraId="3F1CF30C" w14:textId="77777777" w:rsidR="006E1282" w:rsidRDefault="006E1282" w:rsidP="007541DA">
            <w:r>
              <w:t>2</w:t>
            </w:r>
            <w:r w:rsidRPr="003A5DCE">
              <w:rPr>
                <w:vertAlign w:val="superscript"/>
              </w:rPr>
              <w:t>nd</w:t>
            </w:r>
            <w:r>
              <w:t xml:space="preserve"> year</w:t>
            </w:r>
          </w:p>
        </w:tc>
        <w:tc>
          <w:tcPr>
            <w:tcW w:w="850" w:type="dxa"/>
          </w:tcPr>
          <w:p w14:paraId="54A4E973" w14:textId="3A52D2FF" w:rsidR="006E1282" w:rsidRDefault="00807917" w:rsidP="007541DA">
            <w:r>
              <w:t>0</w:t>
            </w:r>
          </w:p>
        </w:tc>
        <w:tc>
          <w:tcPr>
            <w:tcW w:w="993" w:type="dxa"/>
          </w:tcPr>
          <w:p w14:paraId="559CD5AA" w14:textId="16755DED" w:rsidR="006E1282" w:rsidRDefault="00807917" w:rsidP="007541DA">
            <w:r>
              <w:t>0</w:t>
            </w:r>
          </w:p>
        </w:tc>
        <w:tc>
          <w:tcPr>
            <w:tcW w:w="992" w:type="dxa"/>
          </w:tcPr>
          <w:p w14:paraId="7CBDC261" w14:textId="2200D6A0" w:rsidR="006E1282" w:rsidRDefault="006928FA" w:rsidP="007541DA">
            <w:r>
              <w:t>55</w:t>
            </w:r>
          </w:p>
        </w:tc>
        <w:tc>
          <w:tcPr>
            <w:tcW w:w="992" w:type="dxa"/>
          </w:tcPr>
          <w:p w14:paraId="16D70B76" w14:textId="2FA1060B" w:rsidR="006E1282" w:rsidRDefault="00807917" w:rsidP="007541DA">
            <w:r>
              <w:t>0</w:t>
            </w:r>
          </w:p>
        </w:tc>
        <w:tc>
          <w:tcPr>
            <w:tcW w:w="992" w:type="dxa"/>
          </w:tcPr>
          <w:p w14:paraId="52DF6A09" w14:textId="4F71AFA2" w:rsidR="006E1282" w:rsidRDefault="00807917" w:rsidP="007541DA">
            <w:r>
              <w:t>0</w:t>
            </w:r>
          </w:p>
        </w:tc>
        <w:tc>
          <w:tcPr>
            <w:tcW w:w="992" w:type="dxa"/>
          </w:tcPr>
          <w:p w14:paraId="5FF3AFA3" w14:textId="5AB0F546" w:rsidR="006E1282" w:rsidRDefault="00807917" w:rsidP="007541DA">
            <w:r>
              <w:t>55</w:t>
            </w:r>
          </w:p>
        </w:tc>
      </w:tr>
      <w:tr w:rsidR="006E1282" w14:paraId="30DF7EF8" w14:textId="77777777" w:rsidTr="006E1282">
        <w:tc>
          <w:tcPr>
            <w:tcW w:w="534" w:type="dxa"/>
            <w:vMerge/>
          </w:tcPr>
          <w:p w14:paraId="52B339D7" w14:textId="77777777" w:rsidR="006E1282" w:rsidRDefault="006E1282" w:rsidP="007541DA"/>
        </w:tc>
        <w:tc>
          <w:tcPr>
            <w:tcW w:w="879" w:type="dxa"/>
            <w:vMerge/>
          </w:tcPr>
          <w:p w14:paraId="40BEC658" w14:textId="77777777" w:rsidR="006E1282" w:rsidRDefault="006E1282" w:rsidP="007541DA"/>
        </w:tc>
        <w:tc>
          <w:tcPr>
            <w:tcW w:w="1186" w:type="dxa"/>
            <w:vMerge/>
          </w:tcPr>
          <w:p w14:paraId="71CC049E" w14:textId="77777777" w:rsidR="006E1282" w:rsidRDefault="006E1282" w:rsidP="007541DA"/>
        </w:tc>
        <w:tc>
          <w:tcPr>
            <w:tcW w:w="1082" w:type="dxa"/>
            <w:vMerge/>
          </w:tcPr>
          <w:p w14:paraId="3ADA1BC2" w14:textId="77777777" w:rsidR="006E1282" w:rsidRDefault="006E1282" w:rsidP="007541DA"/>
        </w:tc>
        <w:tc>
          <w:tcPr>
            <w:tcW w:w="1134" w:type="dxa"/>
          </w:tcPr>
          <w:p w14:paraId="5C67ACC7" w14:textId="77777777" w:rsidR="006E1282" w:rsidRDefault="006E1282" w:rsidP="007541DA">
            <w:r>
              <w:t>3</w:t>
            </w:r>
            <w:r w:rsidRPr="003A5DCE">
              <w:rPr>
                <w:vertAlign w:val="superscript"/>
              </w:rPr>
              <w:t>rd</w:t>
            </w:r>
            <w:r>
              <w:t xml:space="preserve"> year</w:t>
            </w:r>
          </w:p>
        </w:tc>
        <w:tc>
          <w:tcPr>
            <w:tcW w:w="850" w:type="dxa"/>
          </w:tcPr>
          <w:p w14:paraId="105C3D31" w14:textId="2D60B01E" w:rsidR="006E1282" w:rsidRDefault="00807917" w:rsidP="007541DA">
            <w:r>
              <w:t>0</w:t>
            </w:r>
          </w:p>
        </w:tc>
        <w:tc>
          <w:tcPr>
            <w:tcW w:w="993" w:type="dxa"/>
          </w:tcPr>
          <w:p w14:paraId="3DA42DAF" w14:textId="71513328" w:rsidR="006E1282" w:rsidRDefault="00807917" w:rsidP="007541DA">
            <w:r>
              <w:t>0</w:t>
            </w:r>
          </w:p>
        </w:tc>
        <w:tc>
          <w:tcPr>
            <w:tcW w:w="992" w:type="dxa"/>
          </w:tcPr>
          <w:p w14:paraId="5E7964D8" w14:textId="2401C2C8" w:rsidR="006928FA" w:rsidRDefault="006928FA" w:rsidP="007541DA">
            <w:r>
              <w:t>13</w:t>
            </w:r>
          </w:p>
        </w:tc>
        <w:tc>
          <w:tcPr>
            <w:tcW w:w="992" w:type="dxa"/>
          </w:tcPr>
          <w:p w14:paraId="721E9D3D" w14:textId="53247194" w:rsidR="006E1282" w:rsidRDefault="00807917" w:rsidP="007541DA">
            <w:r>
              <w:t>0</w:t>
            </w:r>
          </w:p>
        </w:tc>
        <w:tc>
          <w:tcPr>
            <w:tcW w:w="992" w:type="dxa"/>
          </w:tcPr>
          <w:p w14:paraId="1B832725" w14:textId="382611E8" w:rsidR="006E1282" w:rsidRDefault="00807917" w:rsidP="007541DA">
            <w:r>
              <w:t>0</w:t>
            </w:r>
          </w:p>
        </w:tc>
        <w:tc>
          <w:tcPr>
            <w:tcW w:w="992" w:type="dxa"/>
          </w:tcPr>
          <w:p w14:paraId="11818532" w14:textId="0DE88545" w:rsidR="006E1282" w:rsidRDefault="00807917" w:rsidP="007541DA">
            <w:r>
              <w:t>13</w:t>
            </w:r>
          </w:p>
        </w:tc>
      </w:tr>
      <w:tr w:rsidR="006E1282" w14:paraId="2C1EE37E" w14:textId="77777777" w:rsidTr="006E1282">
        <w:tc>
          <w:tcPr>
            <w:tcW w:w="534" w:type="dxa"/>
            <w:vMerge/>
          </w:tcPr>
          <w:p w14:paraId="0916C597" w14:textId="77777777" w:rsidR="006E1282" w:rsidRDefault="006E1282" w:rsidP="007541DA"/>
        </w:tc>
        <w:tc>
          <w:tcPr>
            <w:tcW w:w="879" w:type="dxa"/>
            <w:vMerge/>
          </w:tcPr>
          <w:p w14:paraId="49A6EEFF" w14:textId="77777777" w:rsidR="006E1282" w:rsidRDefault="006E1282" w:rsidP="007541DA"/>
        </w:tc>
        <w:tc>
          <w:tcPr>
            <w:tcW w:w="1186" w:type="dxa"/>
            <w:vMerge/>
          </w:tcPr>
          <w:p w14:paraId="242B8EDF" w14:textId="77777777" w:rsidR="006E1282" w:rsidRDefault="006E1282" w:rsidP="007541DA"/>
        </w:tc>
        <w:tc>
          <w:tcPr>
            <w:tcW w:w="1082" w:type="dxa"/>
            <w:vMerge/>
          </w:tcPr>
          <w:p w14:paraId="3614B982" w14:textId="77777777" w:rsidR="006E1282" w:rsidRDefault="006E1282" w:rsidP="007541DA"/>
        </w:tc>
        <w:tc>
          <w:tcPr>
            <w:tcW w:w="1134" w:type="dxa"/>
          </w:tcPr>
          <w:p w14:paraId="541D886B" w14:textId="77777777" w:rsidR="006E1282" w:rsidRDefault="006E1282" w:rsidP="007541DA">
            <w:r>
              <w:t>4</w:t>
            </w:r>
            <w:r w:rsidRPr="003A5DCE">
              <w:rPr>
                <w:vertAlign w:val="superscript"/>
              </w:rPr>
              <w:t>th</w:t>
            </w:r>
            <w:r>
              <w:t xml:space="preserve"> year</w:t>
            </w:r>
          </w:p>
        </w:tc>
        <w:tc>
          <w:tcPr>
            <w:tcW w:w="850" w:type="dxa"/>
          </w:tcPr>
          <w:p w14:paraId="0C0742B2" w14:textId="43F734F5" w:rsidR="006E1282" w:rsidRDefault="00807917" w:rsidP="007541DA">
            <w:r>
              <w:t>0</w:t>
            </w:r>
          </w:p>
        </w:tc>
        <w:tc>
          <w:tcPr>
            <w:tcW w:w="993" w:type="dxa"/>
          </w:tcPr>
          <w:p w14:paraId="0D9667A1" w14:textId="4A44561C" w:rsidR="00261F82" w:rsidRDefault="00261F82" w:rsidP="007541DA">
            <w:r>
              <w:t>12</w:t>
            </w:r>
          </w:p>
        </w:tc>
        <w:tc>
          <w:tcPr>
            <w:tcW w:w="992" w:type="dxa"/>
          </w:tcPr>
          <w:p w14:paraId="5E125178" w14:textId="030DE97E" w:rsidR="006E1282" w:rsidRDefault="00261F82" w:rsidP="007541DA">
            <w:r>
              <w:t>6</w:t>
            </w:r>
          </w:p>
        </w:tc>
        <w:tc>
          <w:tcPr>
            <w:tcW w:w="992" w:type="dxa"/>
          </w:tcPr>
          <w:p w14:paraId="7FCC5B75" w14:textId="7E424AF6" w:rsidR="006E1282" w:rsidRDefault="00261F82" w:rsidP="007541DA">
            <w:r>
              <w:t>0</w:t>
            </w:r>
          </w:p>
        </w:tc>
        <w:tc>
          <w:tcPr>
            <w:tcW w:w="992" w:type="dxa"/>
          </w:tcPr>
          <w:p w14:paraId="5DDD82CD" w14:textId="2789D4A3" w:rsidR="006E1282" w:rsidRDefault="00807917" w:rsidP="007541DA">
            <w:r>
              <w:t>0</w:t>
            </w:r>
          </w:p>
        </w:tc>
        <w:tc>
          <w:tcPr>
            <w:tcW w:w="992" w:type="dxa"/>
          </w:tcPr>
          <w:p w14:paraId="15EFD083" w14:textId="5B537683" w:rsidR="006E1282" w:rsidRDefault="00261F82" w:rsidP="007541DA">
            <w:r>
              <w:t>18</w:t>
            </w:r>
          </w:p>
        </w:tc>
      </w:tr>
      <w:tr w:rsidR="00CD5732" w14:paraId="31D71D04" w14:textId="77777777" w:rsidTr="006E1282">
        <w:tc>
          <w:tcPr>
            <w:tcW w:w="534" w:type="dxa"/>
          </w:tcPr>
          <w:p w14:paraId="599BE63B" w14:textId="77777777" w:rsidR="00CD5732" w:rsidRDefault="00CD5732" w:rsidP="00CD5732"/>
        </w:tc>
        <w:tc>
          <w:tcPr>
            <w:tcW w:w="879" w:type="dxa"/>
          </w:tcPr>
          <w:p w14:paraId="4CDC44F7" w14:textId="77777777" w:rsidR="00CD5732" w:rsidRDefault="00CD5732" w:rsidP="00CD5732"/>
        </w:tc>
        <w:tc>
          <w:tcPr>
            <w:tcW w:w="1186" w:type="dxa"/>
          </w:tcPr>
          <w:p w14:paraId="394EA846" w14:textId="77777777" w:rsidR="00CD5732" w:rsidRDefault="00CD5732" w:rsidP="00CD5732"/>
        </w:tc>
        <w:tc>
          <w:tcPr>
            <w:tcW w:w="1082" w:type="dxa"/>
          </w:tcPr>
          <w:p w14:paraId="199A5887" w14:textId="77777777" w:rsidR="00CD5732" w:rsidRDefault="00CD5732" w:rsidP="00CD5732"/>
        </w:tc>
        <w:tc>
          <w:tcPr>
            <w:tcW w:w="1134" w:type="dxa"/>
          </w:tcPr>
          <w:p w14:paraId="5142F760" w14:textId="53CABDD5" w:rsidR="00CD5732" w:rsidRDefault="00CD5732" w:rsidP="00CD5732">
            <w:r>
              <w:t>5</w:t>
            </w:r>
            <w:r w:rsidRPr="00CD5732">
              <w:rPr>
                <w:vertAlign w:val="superscript"/>
              </w:rPr>
              <w:t>th</w:t>
            </w:r>
            <w:r>
              <w:t xml:space="preserve"> year</w:t>
            </w:r>
          </w:p>
        </w:tc>
        <w:tc>
          <w:tcPr>
            <w:tcW w:w="850" w:type="dxa"/>
          </w:tcPr>
          <w:p w14:paraId="111910E5" w14:textId="23E16C1F" w:rsidR="00CD5732" w:rsidRDefault="00CD5732" w:rsidP="00CD5732">
            <w:r>
              <w:t>0</w:t>
            </w:r>
          </w:p>
        </w:tc>
        <w:tc>
          <w:tcPr>
            <w:tcW w:w="993" w:type="dxa"/>
          </w:tcPr>
          <w:p w14:paraId="09A9CDB4" w14:textId="19FDAFA4" w:rsidR="00CD5732" w:rsidRDefault="00CD5732" w:rsidP="00CD5732">
            <w:r>
              <w:t>0</w:t>
            </w:r>
          </w:p>
        </w:tc>
        <w:tc>
          <w:tcPr>
            <w:tcW w:w="992" w:type="dxa"/>
          </w:tcPr>
          <w:p w14:paraId="524521D2" w14:textId="3447D9E8" w:rsidR="00CD5732" w:rsidRDefault="00CD5732" w:rsidP="00CD5732">
            <w:r>
              <w:t>0</w:t>
            </w:r>
          </w:p>
        </w:tc>
        <w:tc>
          <w:tcPr>
            <w:tcW w:w="992" w:type="dxa"/>
          </w:tcPr>
          <w:p w14:paraId="412F4E4E" w14:textId="437F5D04" w:rsidR="00CD5732" w:rsidRDefault="00CD5732" w:rsidP="00CD5732">
            <w:r>
              <w:t>0</w:t>
            </w:r>
          </w:p>
        </w:tc>
        <w:tc>
          <w:tcPr>
            <w:tcW w:w="992" w:type="dxa"/>
          </w:tcPr>
          <w:p w14:paraId="4EDBD815" w14:textId="08204417" w:rsidR="00CD5732" w:rsidRDefault="00CD5732" w:rsidP="00CD5732">
            <w:r>
              <w:t>0</w:t>
            </w:r>
          </w:p>
        </w:tc>
        <w:tc>
          <w:tcPr>
            <w:tcW w:w="992" w:type="dxa"/>
          </w:tcPr>
          <w:p w14:paraId="62FD7DFC" w14:textId="58E0CD78" w:rsidR="00CD5732" w:rsidRDefault="00CD5732" w:rsidP="00CD5732">
            <w:r>
              <w:t>0</w:t>
            </w:r>
          </w:p>
        </w:tc>
      </w:tr>
      <w:tr w:rsidR="00CD5732" w14:paraId="49FC08AC" w14:textId="77777777" w:rsidTr="006E1282">
        <w:tc>
          <w:tcPr>
            <w:tcW w:w="534" w:type="dxa"/>
          </w:tcPr>
          <w:p w14:paraId="380A3190" w14:textId="77777777" w:rsidR="00CD5732" w:rsidRDefault="00CD5732" w:rsidP="00CD5732"/>
        </w:tc>
        <w:tc>
          <w:tcPr>
            <w:tcW w:w="879" w:type="dxa"/>
          </w:tcPr>
          <w:p w14:paraId="7A1C4484" w14:textId="77777777" w:rsidR="00CD5732" w:rsidRDefault="00CD5732" w:rsidP="00CD5732"/>
        </w:tc>
        <w:tc>
          <w:tcPr>
            <w:tcW w:w="1186" w:type="dxa"/>
          </w:tcPr>
          <w:p w14:paraId="297D68AD" w14:textId="77777777" w:rsidR="00CD5732" w:rsidRDefault="00CD5732" w:rsidP="00CD5732"/>
        </w:tc>
        <w:tc>
          <w:tcPr>
            <w:tcW w:w="1082" w:type="dxa"/>
          </w:tcPr>
          <w:p w14:paraId="4B257DE7" w14:textId="77777777" w:rsidR="00CD5732" w:rsidRDefault="00CD5732" w:rsidP="00CD5732"/>
        </w:tc>
        <w:tc>
          <w:tcPr>
            <w:tcW w:w="1134" w:type="dxa"/>
          </w:tcPr>
          <w:p w14:paraId="785BE493" w14:textId="77777777" w:rsidR="00CD5732" w:rsidRDefault="00CD5732" w:rsidP="00CD5732">
            <w:pPr>
              <w:jc w:val="right"/>
            </w:pPr>
            <w:r w:rsidRPr="008E289A">
              <w:rPr>
                <w:color w:val="FF0000"/>
              </w:rPr>
              <w:t>Total</w:t>
            </w:r>
          </w:p>
        </w:tc>
        <w:tc>
          <w:tcPr>
            <w:tcW w:w="850" w:type="dxa"/>
          </w:tcPr>
          <w:p w14:paraId="785CDD8D" w14:textId="77777777" w:rsidR="00CD5732" w:rsidRDefault="00CD5732" w:rsidP="00CD5732"/>
        </w:tc>
        <w:tc>
          <w:tcPr>
            <w:tcW w:w="993" w:type="dxa"/>
          </w:tcPr>
          <w:p w14:paraId="1DAC57B2" w14:textId="77777777" w:rsidR="00CD5732" w:rsidRDefault="00CD5732" w:rsidP="00CD5732"/>
        </w:tc>
        <w:tc>
          <w:tcPr>
            <w:tcW w:w="992" w:type="dxa"/>
          </w:tcPr>
          <w:p w14:paraId="77AD09AC" w14:textId="77777777" w:rsidR="00CD5732" w:rsidRDefault="00CD5732" w:rsidP="00CD5732"/>
        </w:tc>
        <w:tc>
          <w:tcPr>
            <w:tcW w:w="992" w:type="dxa"/>
          </w:tcPr>
          <w:p w14:paraId="44590CA9" w14:textId="77777777" w:rsidR="00CD5732" w:rsidRDefault="00CD5732" w:rsidP="00CD5732"/>
        </w:tc>
        <w:tc>
          <w:tcPr>
            <w:tcW w:w="992" w:type="dxa"/>
          </w:tcPr>
          <w:p w14:paraId="27478EEE" w14:textId="77777777" w:rsidR="00CD5732" w:rsidRDefault="00CD5732" w:rsidP="00CD5732"/>
        </w:tc>
        <w:tc>
          <w:tcPr>
            <w:tcW w:w="992" w:type="dxa"/>
          </w:tcPr>
          <w:p w14:paraId="7F430AA3" w14:textId="262FF95F" w:rsidR="00CD5732" w:rsidRDefault="00CD5732" w:rsidP="00CD5732">
            <w:r>
              <w:t>86</w:t>
            </w:r>
          </w:p>
        </w:tc>
      </w:tr>
      <w:tr w:rsidR="00CD5732" w14:paraId="01A1A9A0" w14:textId="77777777" w:rsidTr="006E1282">
        <w:tc>
          <w:tcPr>
            <w:tcW w:w="534" w:type="dxa"/>
            <w:vMerge w:val="restart"/>
          </w:tcPr>
          <w:p w14:paraId="430FAB64" w14:textId="24900E2C" w:rsidR="00CD5732" w:rsidRDefault="00CD5732" w:rsidP="00CD5732">
            <w:r>
              <w:t>7</w:t>
            </w:r>
          </w:p>
        </w:tc>
        <w:tc>
          <w:tcPr>
            <w:tcW w:w="879" w:type="dxa"/>
            <w:vMerge w:val="restart"/>
          </w:tcPr>
          <w:p w14:paraId="4B2EE8F4" w14:textId="595D3CEC" w:rsidR="00CD5732" w:rsidRDefault="00CD5732" w:rsidP="00CD5732">
            <w:r>
              <w:t>Mice</w:t>
            </w:r>
          </w:p>
        </w:tc>
        <w:tc>
          <w:tcPr>
            <w:tcW w:w="1186" w:type="dxa"/>
            <w:vMerge w:val="restart"/>
          </w:tcPr>
          <w:p w14:paraId="61ABB95F" w14:textId="6866C759" w:rsidR="00CD5732" w:rsidRDefault="00CD5732" w:rsidP="00CD5732">
            <w:r>
              <w:t>Moderate</w:t>
            </w:r>
          </w:p>
        </w:tc>
        <w:tc>
          <w:tcPr>
            <w:tcW w:w="1082" w:type="dxa"/>
            <w:vMerge w:val="restart"/>
          </w:tcPr>
          <w:p w14:paraId="13F35E76" w14:textId="7506CE54" w:rsidR="00CD5732" w:rsidRDefault="00CD5732" w:rsidP="00CD5732">
            <w:r>
              <w:t>4500</w:t>
            </w:r>
          </w:p>
        </w:tc>
        <w:tc>
          <w:tcPr>
            <w:tcW w:w="1134" w:type="dxa"/>
          </w:tcPr>
          <w:p w14:paraId="7A7B8C63" w14:textId="77777777" w:rsidR="00CD5732" w:rsidRDefault="00CD5732" w:rsidP="00CD5732">
            <w:r>
              <w:t>1</w:t>
            </w:r>
            <w:r w:rsidRPr="003A5DCE">
              <w:rPr>
                <w:vertAlign w:val="superscript"/>
              </w:rPr>
              <w:t>st</w:t>
            </w:r>
            <w:r>
              <w:t xml:space="preserve"> year</w:t>
            </w:r>
          </w:p>
        </w:tc>
        <w:tc>
          <w:tcPr>
            <w:tcW w:w="850" w:type="dxa"/>
          </w:tcPr>
          <w:p w14:paraId="70C5A2A8" w14:textId="6BDC6830" w:rsidR="00CD5732" w:rsidRDefault="00CD5732" w:rsidP="00CD5732">
            <w:r>
              <w:t>0</w:t>
            </w:r>
          </w:p>
        </w:tc>
        <w:tc>
          <w:tcPr>
            <w:tcW w:w="993" w:type="dxa"/>
          </w:tcPr>
          <w:p w14:paraId="68FDE810" w14:textId="0195F273" w:rsidR="00CD5732" w:rsidRDefault="00CD5732" w:rsidP="00CD5732">
            <w:r>
              <w:t>0</w:t>
            </w:r>
          </w:p>
        </w:tc>
        <w:tc>
          <w:tcPr>
            <w:tcW w:w="992" w:type="dxa"/>
          </w:tcPr>
          <w:p w14:paraId="6FBC9057" w14:textId="0C7E053B" w:rsidR="00CD5732" w:rsidRDefault="00CD5732" w:rsidP="00CD5732">
            <w:r>
              <w:t>295</w:t>
            </w:r>
          </w:p>
        </w:tc>
        <w:tc>
          <w:tcPr>
            <w:tcW w:w="992" w:type="dxa"/>
          </w:tcPr>
          <w:p w14:paraId="2FFA5457" w14:textId="7082E6BD" w:rsidR="00CD5732" w:rsidRDefault="00CD5732" w:rsidP="00CD5732">
            <w:r>
              <w:t>0</w:t>
            </w:r>
          </w:p>
        </w:tc>
        <w:tc>
          <w:tcPr>
            <w:tcW w:w="992" w:type="dxa"/>
          </w:tcPr>
          <w:p w14:paraId="31825577" w14:textId="346110EA" w:rsidR="00CD5732" w:rsidRDefault="00CD5732" w:rsidP="00CD5732">
            <w:r>
              <w:t>1</w:t>
            </w:r>
          </w:p>
        </w:tc>
        <w:tc>
          <w:tcPr>
            <w:tcW w:w="992" w:type="dxa"/>
          </w:tcPr>
          <w:p w14:paraId="7015711F" w14:textId="00A3F55A" w:rsidR="00CD5732" w:rsidRDefault="00CD5732" w:rsidP="00CD5732">
            <w:r>
              <w:t>259</w:t>
            </w:r>
          </w:p>
        </w:tc>
      </w:tr>
      <w:tr w:rsidR="00CD5732" w14:paraId="427AE5DE" w14:textId="77777777" w:rsidTr="006E1282">
        <w:tc>
          <w:tcPr>
            <w:tcW w:w="534" w:type="dxa"/>
            <w:vMerge/>
          </w:tcPr>
          <w:p w14:paraId="31F5203D" w14:textId="77777777" w:rsidR="00CD5732" w:rsidRDefault="00CD5732" w:rsidP="00CD5732"/>
        </w:tc>
        <w:tc>
          <w:tcPr>
            <w:tcW w:w="879" w:type="dxa"/>
            <w:vMerge/>
          </w:tcPr>
          <w:p w14:paraId="23E29815" w14:textId="77777777" w:rsidR="00CD5732" w:rsidRDefault="00CD5732" w:rsidP="00CD5732"/>
        </w:tc>
        <w:tc>
          <w:tcPr>
            <w:tcW w:w="1186" w:type="dxa"/>
            <w:vMerge/>
          </w:tcPr>
          <w:p w14:paraId="46F12D64" w14:textId="77777777" w:rsidR="00CD5732" w:rsidRDefault="00CD5732" w:rsidP="00CD5732"/>
        </w:tc>
        <w:tc>
          <w:tcPr>
            <w:tcW w:w="1082" w:type="dxa"/>
            <w:vMerge/>
          </w:tcPr>
          <w:p w14:paraId="2D6729A9" w14:textId="77777777" w:rsidR="00CD5732" w:rsidRDefault="00CD5732" w:rsidP="00CD5732"/>
        </w:tc>
        <w:tc>
          <w:tcPr>
            <w:tcW w:w="1134" w:type="dxa"/>
          </w:tcPr>
          <w:p w14:paraId="69B60FC2" w14:textId="77777777" w:rsidR="00CD5732" w:rsidRDefault="00CD5732" w:rsidP="00CD5732">
            <w:r>
              <w:t>2</w:t>
            </w:r>
            <w:r w:rsidRPr="003A5DCE">
              <w:rPr>
                <w:vertAlign w:val="superscript"/>
              </w:rPr>
              <w:t>nd</w:t>
            </w:r>
            <w:r>
              <w:t xml:space="preserve"> year</w:t>
            </w:r>
          </w:p>
        </w:tc>
        <w:tc>
          <w:tcPr>
            <w:tcW w:w="850" w:type="dxa"/>
          </w:tcPr>
          <w:p w14:paraId="08877DBD" w14:textId="4C653E94" w:rsidR="00CD5732" w:rsidRDefault="00CD5732" w:rsidP="00CD5732">
            <w:r>
              <w:t>0</w:t>
            </w:r>
          </w:p>
        </w:tc>
        <w:tc>
          <w:tcPr>
            <w:tcW w:w="993" w:type="dxa"/>
          </w:tcPr>
          <w:p w14:paraId="50EF8397" w14:textId="631E9240" w:rsidR="00CD5732" w:rsidRDefault="00CD5732" w:rsidP="00CD5732">
            <w:r>
              <w:t>0</w:t>
            </w:r>
          </w:p>
        </w:tc>
        <w:tc>
          <w:tcPr>
            <w:tcW w:w="992" w:type="dxa"/>
          </w:tcPr>
          <w:p w14:paraId="0F982016" w14:textId="068C8404" w:rsidR="00CD5732" w:rsidRDefault="00CD5732" w:rsidP="00CD5732">
            <w:r>
              <w:t>111</w:t>
            </w:r>
          </w:p>
        </w:tc>
        <w:tc>
          <w:tcPr>
            <w:tcW w:w="992" w:type="dxa"/>
          </w:tcPr>
          <w:p w14:paraId="5A139281" w14:textId="6E6A71A0" w:rsidR="00CD5732" w:rsidRDefault="00CD5732" w:rsidP="00CD5732">
            <w:r>
              <w:t>97</w:t>
            </w:r>
          </w:p>
        </w:tc>
        <w:tc>
          <w:tcPr>
            <w:tcW w:w="992" w:type="dxa"/>
          </w:tcPr>
          <w:p w14:paraId="3BE846A4" w14:textId="1A0FCFCC" w:rsidR="00CD5732" w:rsidRDefault="00CD5732" w:rsidP="00CD5732">
            <w:r>
              <w:t>0</w:t>
            </w:r>
          </w:p>
        </w:tc>
        <w:tc>
          <w:tcPr>
            <w:tcW w:w="992" w:type="dxa"/>
          </w:tcPr>
          <w:p w14:paraId="58EACB02" w14:textId="7B13701E" w:rsidR="00CD5732" w:rsidRDefault="00CD5732" w:rsidP="00CD5732">
            <w:r>
              <w:t>38</w:t>
            </w:r>
          </w:p>
        </w:tc>
      </w:tr>
      <w:tr w:rsidR="00CD5732" w14:paraId="3E3685A8" w14:textId="77777777" w:rsidTr="006E1282">
        <w:tc>
          <w:tcPr>
            <w:tcW w:w="534" w:type="dxa"/>
            <w:vMerge/>
          </w:tcPr>
          <w:p w14:paraId="7FD13CD4" w14:textId="77777777" w:rsidR="00CD5732" w:rsidRDefault="00CD5732" w:rsidP="00CD5732"/>
        </w:tc>
        <w:tc>
          <w:tcPr>
            <w:tcW w:w="879" w:type="dxa"/>
            <w:vMerge/>
          </w:tcPr>
          <w:p w14:paraId="19178049" w14:textId="77777777" w:rsidR="00CD5732" w:rsidRDefault="00CD5732" w:rsidP="00CD5732"/>
        </w:tc>
        <w:tc>
          <w:tcPr>
            <w:tcW w:w="1186" w:type="dxa"/>
            <w:vMerge/>
          </w:tcPr>
          <w:p w14:paraId="35A14052" w14:textId="77777777" w:rsidR="00CD5732" w:rsidRDefault="00CD5732" w:rsidP="00CD5732"/>
        </w:tc>
        <w:tc>
          <w:tcPr>
            <w:tcW w:w="1082" w:type="dxa"/>
            <w:vMerge/>
          </w:tcPr>
          <w:p w14:paraId="062D4E6D" w14:textId="77777777" w:rsidR="00CD5732" w:rsidRDefault="00CD5732" w:rsidP="00CD5732"/>
        </w:tc>
        <w:tc>
          <w:tcPr>
            <w:tcW w:w="1134" w:type="dxa"/>
          </w:tcPr>
          <w:p w14:paraId="13266DC3" w14:textId="77777777" w:rsidR="00CD5732" w:rsidRDefault="00CD5732" w:rsidP="00CD5732">
            <w:r>
              <w:t>3</w:t>
            </w:r>
            <w:r w:rsidRPr="003A5DCE">
              <w:rPr>
                <w:vertAlign w:val="superscript"/>
              </w:rPr>
              <w:t>rd</w:t>
            </w:r>
            <w:r>
              <w:t xml:space="preserve"> year</w:t>
            </w:r>
          </w:p>
        </w:tc>
        <w:tc>
          <w:tcPr>
            <w:tcW w:w="850" w:type="dxa"/>
          </w:tcPr>
          <w:p w14:paraId="444D943A" w14:textId="7AA88119" w:rsidR="00CD5732" w:rsidRDefault="00CD5732" w:rsidP="00CD5732">
            <w:r>
              <w:t>0</w:t>
            </w:r>
          </w:p>
        </w:tc>
        <w:tc>
          <w:tcPr>
            <w:tcW w:w="993" w:type="dxa"/>
          </w:tcPr>
          <w:p w14:paraId="6F3C4C5C" w14:textId="2D6DA8CD" w:rsidR="00CD5732" w:rsidRDefault="00CD5732" w:rsidP="00CD5732">
            <w:r>
              <w:t>0</w:t>
            </w:r>
          </w:p>
        </w:tc>
        <w:tc>
          <w:tcPr>
            <w:tcW w:w="992" w:type="dxa"/>
          </w:tcPr>
          <w:p w14:paraId="774A56B6" w14:textId="706D9446" w:rsidR="00CD5732" w:rsidRDefault="00CD5732" w:rsidP="00CD5732">
            <w:r>
              <w:t>93</w:t>
            </w:r>
          </w:p>
        </w:tc>
        <w:tc>
          <w:tcPr>
            <w:tcW w:w="992" w:type="dxa"/>
          </w:tcPr>
          <w:p w14:paraId="79ED7688" w14:textId="0F54F0D3" w:rsidR="00CD5732" w:rsidRDefault="00CD5732" w:rsidP="00CD5732">
            <w:r>
              <w:t>188</w:t>
            </w:r>
          </w:p>
        </w:tc>
        <w:tc>
          <w:tcPr>
            <w:tcW w:w="992" w:type="dxa"/>
          </w:tcPr>
          <w:p w14:paraId="25E92755" w14:textId="0660FA2C" w:rsidR="00CD5732" w:rsidRDefault="00CD5732" w:rsidP="00CD5732">
            <w:r>
              <w:t>3</w:t>
            </w:r>
          </w:p>
        </w:tc>
        <w:tc>
          <w:tcPr>
            <w:tcW w:w="992" w:type="dxa"/>
          </w:tcPr>
          <w:p w14:paraId="7C96BF51" w14:textId="1AEA76AC" w:rsidR="00CD5732" w:rsidRDefault="00CD5732" w:rsidP="00CD5732">
            <w:r>
              <w:t>226</w:t>
            </w:r>
          </w:p>
        </w:tc>
      </w:tr>
      <w:tr w:rsidR="00CD5732" w14:paraId="4AFA48E3" w14:textId="77777777" w:rsidTr="006E1282">
        <w:tc>
          <w:tcPr>
            <w:tcW w:w="534" w:type="dxa"/>
            <w:vMerge/>
          </w:tcPr>
          <w:p w14:paraId="4CB241FE" w14:textId="77777777" w:rsidR="00CD5732" w:rsidRDefault="00CD5732" w:rsidP="00CD5732"/>
        </w:tc>
        <w:tc>
          <w:tcPr>
            <w:tcW w:w="879" w:type="dxa"/>
            <w:vMerge/>
          </w:tcPr>
          <w:p w14:paraId="6D9A7D72" w14:textId="77777777" w:rsidR="00CD5732" w:rsidRDefault="00CD5732" w:rsidP="00CD5732"/>
        </w:tc>
        <w:tc>
          <w:tcPr>
            <w:tcW w:w="1186" w:type="dxa"/>
            <w:vMerge/>
          </w:tcPr>
          <w:p w14:paraId="5ACB65E4" w14:textId="77777777" w:rsidR="00CD5732" w:rsidRDefault="00CD5732" w:rsidP="00CD5732"/>
        </w:tc>
        <w:tc>
          <w:tcPr>
            <w:tcW w:w="1082" w:type="dxa"/>
            <w:vMerge/>
          </w:tcPr>
          <w:p w14:paraId="4810AFD3" w14:textId="77777777" w:rsidR="00CD5732" w:rsidRDefault="00CD5732" w:rsidP="00CD5732"/>
        </w:tc>
        <w:tc>
          <w:tcPr>
            <w:tcW w:w="1134" w:type="dxa"/>
          </w:tcPr>
          <w:p w14:paraId="4335FCE1" w14:textId="77777777" w:rsidR="00CD5732" w:rsidRDefault="00CD5732" w:rsidP="00CD5732">
            <w:r>
              <w:t>4</w:t>
            </w:r>
            <w:r w:rsidRPr="003A5DCE">
              <w:rPr>
                <w:vertAlign w:val="superscript"/>
              </w:rPr>
              <w:t>th</w:t>
            </w:r>
            <w:r>
              <w:t xml:space="preserve"> year</w:t>
            </w:r>
          </w:p>
        </w:tc>
        <w:tc>
          <w:tcPr>
            <w:tcW w:w="850" w:type="dxa"/>
          </w:tcPr>
          <w:p w14:paraId="09332BAB" w14:textId="6A184CE9" w:rsidR="00CD5732" w:rsidRDefault="00CD5732" w:rsidP="00CD5732">
            <w:r>
              <w:t>0</w:t>
            </w:r>
          </w:p>
        </w:tc>
        <w:tc>
          <w:tcPr>
            <w:tcW w:w="993" w:type="dxa"/>
          </w:tcPr>
          <w:p w14:paraId="0B1EF021" w14:textId="408B547F" w:rsidR="00CD5732" w:rsidRDefault="00CD5732" w:rsidP="00CD5732">
            <w:r>
              <w:t>3</w:t>
            </w:r>
          </w:p>
        </w:tc>
        <w:tc>
          <w:tcPr>
            <w:tcW w:w="992" w:type="dxa"/>
          </w:tcPr>
          <w:p w14:paraId="3CEECD86" w14:textId="1E9A0962" w:rsidR="00CD5732" w:rsidRDefault="00CD5732" w:rsidP="00CD5732">
            <w:r>
              <w:t>143</w:t>
            </w:r>
          </w:p>
        </w:tc>
        <w:tc>
          <w:tcPr>
            <w:tcW w:w="992" w:type="dxa"/>
          </w:tcPr>
          <w:p w14:paraId="304F559D" w14:textId="3E1F1F3D" w:rsidR="00CD5732" w:rsidRDefault="00CD5732" w:rsidP="00CD5732">
            <w:r>
              <w:t>27</w:t>
            </w:r>
          </w:p>
        </w:tc>
        <w:tc>
          <w:tcPr>
            <w:tcW w:w="992" w:type="dxa"/>
          </w:tcPr>
          <w:p w14:paraId="6E9429E5" w14:textId="5D1E033F" w:rsidR="00CD5732" w:rsidRDefault="00CD5732" w:rsidP="00CD5732">
            <w:r>
              <w:t>3</w:t>
            </w:r>
          </w:p>
        </w:tc>
        <w:tc>
          <w:tcPr>
            <w:tcW w:w="992" w:type="dxa"/>
          </w:tcPr>
          <w:p w14:paraId="4518296E" w14:textId="5913C6C1" w:rsidR="00CD5732" w:rsidRDefault="00CD5732" w:rsidP="00CD5732">
            <w:r>
              <w:t>176</w:t>
            </w:r>
          </w:p>
        </w:tc>
      </w:tr>
      <w:tr w:rsidR="00BA60E8" w14:paraId="1E8BEA04" w14:textId="77777777" w:rsidTr="006E1282">
        <w:tc>
          <w:tcPr>
            <w:tcW w:w="534" w:type="dxa"/>
          </w:tcPr>
          <w:p w14:paraId="387AFA40" w14:textId="77777777" w:rsidR="00BA60E8" w:rsidRDefault="00BA60E8" w:rsidP="00CD5732"/>
        </w:tc>
        <w:tc>
          <w:tcPr>
            <w:tcW w:w="879" w:type="dxa"/>
          </w:tcPr>
          <w:p w14:paraId="60DF37D9" w14:textId="77777777" w:rsidR="00BA60E8" w:rsidRDefault="00BA60E8" w:rsidP="00CD5732"/>
        </w:tc>
        <w:tc>
          <w:tcPr>
            <w:tcW w:w="1186" w:type="dxa"/>
          </w:tcPr>
          <w:p w14:paraId="6E6E6E6C" w14:textId="77777777" w:rsidR="00BA60E8" w:rsidRDefault="00BA60E8" w:rsidP="00CD5732"/>
        </w:tc>
        <w:tc>
          <w:tcPr>
            <w:tcW w:w="1082" w:type="dxa"/>
          </w:tcPr>
          <w:p w14:paraId="1D8F2956" w14:textId="77777777" w:rsidR="00BA60E8" w:rsidRDefault="00BA60E8" w:rsidP="00CD5732"/>
        </w:tc>
        <w:tc>
          <w:tcPr>
            <w:tcW w:w="1134" w:type="dxa"/>
          </w:tcPr>
          <w:p w14:paraId="183184B6" w14:textId="6F3C1FF8" w:rsidR="00BA60E8" w:rsidRDefault="00BA60E8" w:rsidP="00CD5732">
            <w:r>
              <w:t>5</w:t>
            </w:r>
            <w:r w:rsidRPr="00BA60E8">
              <w:rPr>
                <w:vertAlign w:val="superscript"/>
              </w:rPr>
              <w:t>th</w:t>
            </w:r>
            <w:r>
              <w:t xml:space="preserve"> year </w:t>
            </w:r>
          </w:p>
        </w:tc>
        <w:tc>
          <w:tcPr>
            <w:tcW w:w="850" w:type="dxa"/>
          </w:tcPr>
          <w:p w14:paraId="3EBD03FF" w14:textId="48099557" w:rsidR="00BA60E8" w:rsidRDefault="00BA60E8" w:rsidP="00CD5732">
            <w:r>
              <w:t>0</w:t>
            </w:r>
          </w:p>
        </w:tc>
        <w:tc>
          <w:tcPr>
            <w:tcW w:w="993" w:type="dxa"/>
          </w:tcPr>
          <w:p w14:paraId="744F2B38" w14:textId="70A3693F" w:rsidR="00BA60E8" w:rsidRDefault="00BA60E8" w:rsidP="00CD5732">
            <w:r>
              <w:t>1</w:t>
            </w:r>
          </w:p>
        </w:tc>
        <w:tc>
          <w:tcPr>
            <w:tcW w:w="992" w:type="dxa"/>
          </w:tcPr>
          <w:p w14:paraId="1C39FE87" w14:textId="18961CE6" w:rsidR="00BA60E8" w:rsidRDefault="00BA60E8" w:rsidP="00CD5732">
            <w:r>
              <w:t>75</w:t>
            </w:r>
          </w:p>
        </w:tc>
        <w:tc>
          <w:tcPr>
            <w:tcW w:w="992" w:type="dxa"/>
          </w:tcPr>
          <w:p w14:paraId="77E64C31" w14:textId="02EEFEFE" w:rsidR="00BA60E8" w:rsidRDefault="00BA60E8" w:rsidP="00CD5732">
            <w:r>
              <w:t>11</w:t>
            </w:r>
          </w:p>
        </w:tc>
        <w:tc>
          <w:tcPr>
            <w:tcW w:w="992" w:type="dxa"/>
          </w:tcPr>
          <w:p w14:paraId="5905FB1F" w14:textId="25B9069B" w:rsidR="00BA60E8" w:rsidRDefault="00BA60E8" w:rsidP="00CD5732">
            <w:r>
              <w:t>0</w:t>
            </w:r>
          </w:p>
        </w:tc>
        <w:tc>
          <w:tcPr>
            <w:tcW w:w="992" w:type="dxa"/>
          </w:tcPr>
          <w:p w14:paraId="557FAFE6" w14:textId="7F02AC37" w:rsidR="00BA60E8" w:rsidRDefault="00BA60E8" w:rsidP="00CD5732">
            <w:r>
              <w:t>87</w:t>
            </w:r>
          </w:p>
        </w:tc>
      </w:tr>
      <w:tr w:rsidR="00CD5732" w14:paraId="5573775F" w14:textId="77777777" w:rsidTr="006E1282">
        <w:tc>
          <w:tcPr>
            <w:tcW w:w="534" w:type="dxa"/>
          </w:tcPr>
          <w:p w14:paraId="7ECB03D4" w14:textId="77777777" w:rsidR="00CD5732" w:rsidRDefault="00CD5732" w:rsidP="00CD5732"/>
        </w:tc>
        <w:tc>
          <w:tcPr>
            <w:tcW w:w="879" w:type="dxa"/>
          </w:tcPr>
          <w:p w14:paraId="4D5ED446" w14:textId="77777777" w:rsidR="00CD5732" w:rsidRDefault="00CD5732" w:rsidP="00CD5732"/>
        </w:tc>
        <w:tc>
          <w:tcPr>
            <w:tcW w:w="1186" w:type="dxa"/>
          </w:tcPr>
          <w:p w14:paraId="4A026FCC" w14:textId="77777777" w:rsidR="00CD5732" w:rsidRDefault="00CD5732" w:rsidP="00CD5732"/>
        </w:tc>
        <w:tc>
          <w:tcPr>
            <w:tcW w:w="1082" w:type="dxa"/>
          </w:tcPr>
          <w:p w14:paraId="5A87D44D" w14:textId="77777777" w:rsidR="00CD5732" w:rsidRDefault="00CD5732" w:rsidP="00CD5732"/>
        </w:tc>
        <w:tc>
          <w:tcPr>
            <w:tcW w:w="1134" w:type="dxa"/>
          </w:tcPr>
          <w:p w14:paraId="27E87D18" w14:textId="77777777" w:rsidR="00CD5732" w:rsidRDefault="00CD5732" w:rsidP="00CD5732">
            <w:pPr>
              <w:jc w:val="right"/>
            </w:pPr>
            <w:r w:rsidRPr="008E289A">
              <w:rPr>
                <w:color w:val="FF0000"/>
              </w:rPr>
              <w:t>Total</w:t>
            </w:r>
          </w:p>
        </w:tc>
        <w:tc>
          <w:tcPr>
            <w:tcW w:w="850" w:type="dxa"/>
          </w:tcPr>
          <w:p w14:paraId="1D13C382" w14:textId="77777777" w:rsidR="00CD5732" w:rsidRDefault="00CD5732" w:rsidP="00CD5732"/>
        </w:tc>
        <w:tc>
          <w:tcPr>
            <w:tcW w:w="993" w:type="dxa"/>
          </w:tcPr>
          <w:p w14:paraId="1A401823" w14:textId="77777777" w:rsidR="00CD5732" w:rsidRDefault="00CD5732" w:rsidP="00CD5732"/>
        </w:tc>
        <w:tc>
          <w:tcPr>
            <w:tcW w:w="992" w:type="dxa"/>
          </w:tcPr>
          <w:p w14:paraId="27EABC40" w14:textId="77777777" w:rsidR="00CD5732" w:rsidRDefault="00CD5732" w:rsidP="00CD5732"/>
        </w:tc>
        <w:tc>
          <w:tcPr>
            <w:tcW w:w="992" w:type="dxa"/>
          </w:tcPr>
          <w:p w14:paraId="7344AC4D" w14:textId="77777777" w:rsidR="00CD5732" w:rsidRDefault="00CD5732" w:rsidP="00CD5732"/>
        </w:tc>
        <w:tc>
          <w:tcPr>
            <w:tcW w:w="992" w:type="dxa"/>
          </w:tcPr>
          <w:p w14:paraId="2C9309FF" w14:textId="77777777" w:rsidR="00CD5732" w:rsidRDefault="00CD5732" w:rsidP="00CD5732"/>
        </w:tc>
        <w:tc>
          <w:tcPr>
            <w:tcW w:w="992" w:type="dxa"/>
          </w:tcPr>
          <w:p w14:paraId="1FF35793" w14:textId="58CFC531" w:rsidR="00CD5732" w:rsidRDefault="00BA60E8" w:rsidP="00CD5732">
            <w:r w:rsidRPr="00BA60E8">
              <w:t>786</w:t>
            </w:r>
          </w:p>
        </w:tc>
      </w:tr>
      <w:tr w:rsidR="00CD5732" w14:paraId="29C737C1" w14:textId="77777777" w:rsidTr="006E1282">
        <w:tc>
          <w:tcPr>
            <w:tcW w:w="534" w:type="dxa"/>
            <w:vMerge w:val="restart"/>
          </w:tcPr>
          <w:p w14:paraId="2D5EB2F0" w14:textId="0DD167DC" w:rsidR="00CD5732" w:rsidRDefault="00CD5732" w:rsidP="00CD5732">
            <w:r>
              <w:t>8</w:t>
            </w:r>
          </w:p>
        </w:tc>
        <w:tc>
          <w:tcPr>
            <w:tcW w:w="879" w:type="dxa"/>
            <w:vMerge w:val="restart"/>
          </w:tcPr>
          <w:p w14:paraId="25036D77" w14:textId="2464D53B" w:rsidR="00CD5732" w:rsidRDefault="00CD5732" w:rsidP="00CD5732">
            <w:r>
              <w:t>Mice</w:t>
            </w:r>
          </w:p>
        </w:tc>
        <w:tc>
          <w:tcPr>
            <w:tcW w:w="1186" w:type="dxa"/>
            <w:vMerge w:val="restart"/>
          </w:tcPr>
          <w:p w14:paraId="0F8B44A0" w14:textId="15631530" w:rsidR="00CD5732" w:rsidRDefault="00CD5732" w:rsidP="00CD5732">
            <w:r>
              <w:t>Moderate</w:t>
            </w:r>
          </w:p>
        </w:tc>
        <w:tc>
          <w:tcPr>
            <w:tcW w:w="1082" w:type="dxa"/>
            <w:vMerge w:val="restart"/>
          </w:tcPr>
          <w:p w14:paraId="6CD47228" w14:textId="5044F4D0" w:rsidR="00CD5732" w:rsidRDefault="00CD5732" w:rsidP="00CD5732">
            <w:r>
              <w:t>500</w:t>
            </w:r>
          </w:p>
        </w:tc>
        <w:tc>
          <w:tcPr>
            <w:tcW w:w="1134" w:type="dxa"/>
          </w:tcPr>
          <w:p w14:paraId="2D2C660A" w14:textId="77777777" w:rsidR="00CD5732" w:rsidRDefault="00CD5732" w:rsidP="00CD5732">
            <w:r>
              <w:t>1</w:t>
            </w:r>
            <w:r w:rsidRPr="003A5DCE">
              <w:rPr>
                <w:vertAlign w:val="superscript"/>
              </w:rPr>
              <w:t>st</w:t>
            </w:r>
            <w:r>
              <w:t xml:space="preserve"> year</w:t>
            </w:r>
          </w:p>
        </w:tc>
        <w:tc>
          <w:tcPr>
            <w:tcW w:w="850" w:type="dxa"/>
          </w:tcPr>
          <w:p w14:paraId="1B534AB4" w14:textId="60BD0E3D" w:rsidR="00CD5732" w:rsidRDefault="00CD5732" w:rsidP="00CD5732">
            <w:r>
              <w:t>0</w:t>
            </w:r>
          </w:p>
        </w:tc>
        <w:tc>
          <w:tcPr>
            <w:tcW w:w="993" w:type="dxa"/>
          </w:tcPr>
          <w:p w14:paraId="6565904A" w14:textId="4FD82801" w:rsidR="00CD5732" w:rsidRDefault="00CD5732" w:rsidP="00CD5732">
            <w:r>
              <w:t>0</w:t>
            </w:r>
          </w:p>
        </w:tc>
        <w:tc>
          <w:tcPr>
            <w:tcW w:w="992" w:type="dxa"/>
          </w:tcPr>
          <w:p w14:paraId="045D49DE" w14:textId="32839325" w:rsidR="00CD5732" w:rsidRDefault="00CD5732" w:rsidP="00CD5732">
            <w:r>
              <w:t>0</w:t>
            </w:r>
          </w:p>
        </w:tc>
        <w:tc>
          <w:tcPr>
            <w:tcW w:w="992" w:type="dxa"/>
          </w:tcPr>
          <w:p w14:paraId="09E77B1B" w14:textId="7CB0B1AD" w:rsidR="00CD5732" w:rsidRDefault="00CD5732" w:rsidP="00CD5732">
            <w:r>
              <w:t>0</w:t>
            </w:r>
          </w:p>
        </w:tc>
        <w:tc>
          <w:tcPr>
            <w:tcW w:w="992" w:type="dxa"/>
          </w:tcPr>
          <w:p w14:paraId="106A69CB" w14:textId="219D45BE" w:rsidR="00CD5732" w:rsidRDefault="00CD5732" w:rsidP="00CD5732">
            <w:r>
              <w:t>0</w:t>
            </w:r>
          </w:p>
        </w:tc>
        <w:tc>
          <w:tcPr>
            <w:tcW w:w="992" w:type="dxa"/>
          </w:tcPr>
          <w:p w14:paraId="5D693FF3" w14:textId="2989424C" w:rsidR="00CD5732" w:rsidRDefault="00CD5732" w:rsidP="00CD5732">
            <w:r>
              <w:t>0</w:t>
            </w:r>
          </w:p>
        </w:tc>
      </w:tr>
      <w:tr w:rsidR="00CD5732" w14:paraId="076E4B43" w14:textId="77777777" w:rsidTr="006E1282">
        <w:tc>
          <w:tcPr>
            <w:tcW w:w="534" w:type="dxa"/>
            <w:vMerge/>
          </w:tcPr>
          <w:p w14:paraId="5AB29EDC" w14:textId="77777777" w:rsidR="00CD5732" w:rsidRDefault="00CD5732" w:rsidP="00CD5732"/>
        </w:tc>
        <w:tc>
          <w:tcPr>
            <w:tcW w:w="879" w:type="dxa"/>
            <w:vMerge/>
          </w:tcPr>
          <w:p w14:paraId="11853D29" w14:textId="77777777" w:rsidR="00CD5732" w:rsidRDefault="00CD5732" w:rsidP="00CD5732"/>
        </w:tc>
        <w:tc>
          <w:tcPr>
            <w:tcW w:w="1186" w:type="dxa"/>
            <w:vMerge/>
          </w:tcPr>
          <w:p w14:paraId="3F87FC33" w14:textId="77777777" w:rsidR="00CD5732" w:rsidRDefault="00CD5732" w:rsidP="00CD5732"/>
        </w:tc>
        <w:tc>
          <w:tcPr>
            <w:tcW w:w="1082" w:type="dxa"/>
            <w:vMerge/>
          </w:tcPr>
          <w:p w14:paraId="5EE3141B" w14:textId="77777777" w:rsidR="00CD5732" w:rsidRDefault="00CD5732" w:rsidP="00CD5732"/>
        </w:tc>
        <w:tc>
          <w:tcPr>
            <w:tcW w:w="1134" w:type="dxa"/>
          </w:tcPr>
          <w:p w14:paraId="48873902" w14:textId="77777777" w:rsidR="00CD5732" w:rsidRDefault="00CD5732" w:rsidP="00CD5732">
            <w:r>
              <w:t>2</w:t>
            </w:r>
            <w:r w:rsidRPr="003A5DCE">
              <w:rPr>
                <w:vertAlign w:val="superscript"/>
              </w:rPr>
              <w:t>nd</w:t>
            </w:r>
            <w:r>
              <w:t xml:space="preserve"> year</w:t>
            </w:r>
          </w:p>
        </w:tc>
        <w:tc>
          <w:tcPr>
            <w:tcW w:w="850" w:type="dxa"/>
          </w:tcPr>
          <w:p w14:paraId="06A2DC78" w14:textId="3EDFDFE5" w:rsidR="00CD5732" w:rsidRDefault="00CD5732" w:rsidP="00CD5732">
            <w:r>
              <w:t>0</w:t>
            </w:r>
          </w:p>
        </w:tc>
        <w:tc>
          <w:tcPr>
            <w:tcW w:w="993" w:type="dxa"/>
          </w:tcPr>
          <w:p w14:paraId="30F099CC" w14:textId="2D9D16F4" w:rsidR="00CD5732" w:rsidRDefault="00CD5732" w:rsidP="00CD5732">
            <w:r>
              <w:t>0</w:t>
            </w:r>
          </w:p>
        </w:tc>
        <w:tc>
          <w:tcPr>
            <w:tcW w:w="992" w:type="dxa"/>
          </w:tcPr>
          <w:p w14:paraId="1948F56A" w14:textId="7E866268" w:rsidR="00CD5732" w:rsidRDefault="00CD5732" w:rsidP="00CD5732">
            <w:r>
              <w:t>0</w:t>
            </w:r>
          </w:p>
        </w:tc>
        <w:tc>
          <w:tcPr>
            <w:tcW w:w="992" w:type="dxa"/>
          </w:tcPr>
          <w:p w14:paraId="1EFB8FDE" w14:textId="047A32D6" w:rsidR="00CD5732" w:rsidRDefault="00CD5732" w:rsidP="00CD5732">
            <w:r>
              <w:t>0</w:t>
            </w:r>
          </w:p>
        </w:tc>
        <w:tc>
          <w:tcPr>
            <w:tcW w:w="992" w:type="dxa"/>
          </w:tcPr>
          <w:p w14:paraId="33CAFF81" w14:textId="5EFCE361" w:rsidR="00CD5732" w:rsidRDefault="00CD5732" w:rsidP="00CD5732">
            <w:r>
              <w:t>0</w:t>
            </w:r>
          </w:p>
        </w:tc>
        <w:tc>
          <w:tcPr>
            <w:tcW w:w="992" w:type="dxa"/>
          </w:tcPr>
          <w:p w14:paraId="0DB8D920" w14:textId="26ABDD73" w:rsidR="00CD5732" w:rsidRDefault="00CD5732" w:rsidP="00CD5732">
            <w:r>
              <w:t>0</w:t>
            </w:r>
          </w:p>
        </w:tc>
      </w:tr>
      <w:tr w:rsidR="00CD5732" w14:paraId="211C8EFC" w14:textId="77777777" w:rsidTr="006E1282">
        <w:tc>
          <w:tcPr>
            <w:tcW w:w="534" w:type="dxa"/>
            <w:vMerge/>
          </w:tcPr>
          <w:p w14:paraId="2D4A0A61" w14:textId="77777777" w:rsidR="00CD5732" w:rsidRDefault="00CD5732" w:rsidP="00CD5732"/>
        </w:tc>
        <w:tc>
          <w:tcPr>
            <w:tcW w:w="879" w:type="dxa"/>
            <w:vMerge/>
          </w:tcPr>
          <w:p w14:paraId="0C7CF831" w14:textId="77777777" w:rsidR="00CD5732" w:rsidRDefault="00CD5732" w:rsidP="00CD5732"/>
        </w:tc>
        <w:tc>
          <w:tcPr>
            <w:tcW w:w="1186" w:type="dxa"/>
            <w:vMerge/>
          </w:tcPr>
          <w:p w14:paraId="314A382F" w14:textId="77777777" w:rsidR="00CD5732" w:rsidRDefault="00CD5732" w:rsidP="00CD5732"/>
        </w:tc>
        <w:tc>
          <w:tcPr>
            <w:tcW w:w="1082" w:type="dxa"/>
            <w:vMerge/>
          </w:tcPr>
          <w:p w14:paraId="075A2863" w14:textId="77777777" w:rsidR="00CD5732" w:rsidRDefault="00CD5732" w:rsidP="00CD5732"/>
        </w:tc>
        <w:tc>
          <w:tcPr>
            <w:tcW w:w="1134" w:type="dxa"/>
          </w:tcPr>
          <w:p w14:paraId="28CC121E" w14:textId="77777777" w:rsidR="00CD5732" w:rsidRDefault="00CD5732" w:rsidP="00CD5732">
            <w:r>
              <w:t>3</w:t>
            </w:r>
            <w:r w:rsidRPr="003A5DCE">
              <w:rPr>
                <w:vertAlign w:val="superscript"/>
              </w:rPr>
              <w:t>rd</w:t>
            </w:r>
            <w:r>
              <w:t xml:space="preserve"> year</w:t>
            </w:r>
          </w:p>
        </w:tc>
        <w:tc>
          <w:tcPr>
            <w:tcW w:w="850" w:type="dxa"/>
          </w:tcPr>
          <w:p w14:paraId="37DFCC8F" w14:textId="2EF1A905" w:rsidR="00CD5732" w:rsidRDefault="00CD5732" w:rsidP="00CD5732">
            <w:r>
              <w:t>0</w:t>
            </w:r>
          </w:p>
        </w:tc>
        <w:tc>
          <w:tcPr>
            <w:tcW w:w="993" w:type="dxa"/>
          </w:tcPr>
          <w:p w14:paraId="1FB7649D" w14:textId="07EDFF55" w:rsidR="00CD5732" w:rsidRDefault="00CD5732" w:rsidP="00CD5732">
            <w:r>
              <w:t>0</w:t>
            </w:r>
          </w:p>
        </w:tc>
        <w:tc>
          <w:tcPr>
            <w:tcW w:w="992" w:type="dxa"/>
          </w:tcPr>
          <w:p w14:paraId="599BACA1" w14:textId="5069238A" w:rsidR="00CD5732" w:rsidRDefault="00CD5732" w:rsidP="00CD5732">
            <w:r>
              <w:t>0</w:t>
            </w:r>
          </w:p>
        </w:tc>
        <w:tc>
          <w:tcPr>
            <w:tcW w:w="992" w:type="dxa"/>
          </w:tcPr>
          <w:p w14:paraId="443A9546" w14:textId="1D7BD8E8" w:rsidR="00CD5732" w:rsidRDefault="00CD5732" w:rsidP="00CD5732">
            <w:r>
              <w:t>23</w:t>
            </w:r>
          </w:p>
        </w:tc>
        <w:tc>
          <w:tcPr>
            <w:tcW w:w="992" w:type="dxa"/>
          </w:tcPr>
          <w:p w14:paraId="167D70C7" w14:textId="6C853FCB" w:rsidR="00CD5732" w:rsidRDefault="00CD5732" w:rsidP="00CD5732">
            <w:r>
              <w:t>0</w:t>
            </w:r>
          </w:p>
        </w:tc>
        <w:tc>
          <w:tcPr>
            <w:tcW w:w="992" w:type="dxa"/>
          </w:tcPr>
          <w:p w14:paraId="655C4DAB" w14:textId="47980B2D" w:rsidR="00CD5732" w:rsidRDefault="00CD5732" w:rsidP="00CD5732">
            <w:r>
              <w:t>23</w:t>
            </w:r>
          </w:p>
        </w:tc>
      </w:tr>
      <w:tr w:rsidR="00CD5732" w14:paraId="122C3D4B" w14:textId="77777777" w:rsidTr="006E1282">
        <w:tc>
          <w:tcPr>
            <w:tcW w:w="534" w:type="dxa"/>
            <w:vMerge/>
          </w:tcPr>
          <w:p w14:paraId="5FA628AB" w14:textId="77777777" w:rsidR="00CD5732" w:rsidRDefault="00CD5732" w:rsidP="00CD5732"/>
        </w:tc>
        <w:tc>
          <w:tcPr>
            <w:tcW w:w="879" w:type="dxa"/>
            <w:vMerge/>
          </w:tcPr>
          <w:p w14:paraId="04732122" w14:textId="77777777" w:rsidR="00CD5732" w:rsidRDefault="00CD5732" w:rsidP="00CD5732"/>
        </w:tc>
        <w:tc>
          <w:tcPr>
            <w:tcW w:w="1186" w:type="dxa"/>
            <w:vMerge/>
          </w:tcPr>
          <w:p w14:paraId="4FCAD63D" w14:textId="77777777" w:rsidR="00CD5732" w:rsidRDefault="00CD5732" w:rsidP="00CD5732"/>
        </w:tc>
        <w:tc>
          <w:tcPr>
            <w:tcW w:w="1082" w:type="dxa"/>
            <w:vMerge/>
          </w:tcPr>
          <w:p w14:paraId="3389C78A" w14:textId="77777777" w:rsidR="00CD5732" w:rsidRDefault="00CD5732" w:rsidP="00CD5732"/>
        </w:tc>
        <w:tc>
          <w:tcPr>
            <w:tcW w:w="1134" w:type="dxa"/>
          </w:tcPr>
          <w:p w14:paraId="47B8C9C1" w14:textId="77777777" w:rsidR="00CD5732" w:rsidRDefault="00CD5732" w:rsidP="00CD5732">
            <w:r>
              <w:t>4</w:t>
            </w:r>
            <w:r w:rsidRPr="003A5DCE">
              <w:rPr>
                <w:vertAlign w:val="superscript"/>
              </w:rPr>
              <w:t>th</w:t>
            </w:r>
            <w:r>
              <w:t xml:space="preserve"> year</w:t>
            </w:r>
          </w:p>
        </w:tc>
        <w:tc>
          <w:tcPr>
            <w:tcW w:w="850" w:type="dxa"/>
          </w:tcPr>
          <w:p w14:paraId="1720DC0A" w14:textId="4EED46B5" w:rsidR="00CD5732" w:rsidRDefault="00CD5732" w:rsidP="00CD5732">
            <w:r>
              <w:t>0</w:t>
            </w:r>
          </w:p>
        </w:tc>
        <w:tc>
          <w:tcPr>
            <w:tcW w:w="993" w:type="dxa"/>
          </w:tcPr>
          <w:p w14:paraId="62A626D3" w14:textId="7FBE603F" w:rsidR="00CD5732" w:rsidRDefault="00CD5732" w:rsidP="00CD5732">
            <w:r>
              <w:t>0</w:t>
            </w:r>
          </w:p>
        </w:tc>
        <w:tc>
          <w:tcPr>
            <w:tcW w:w="992" w:type="dxa"/>
          </w:tcPr>
          <w:p w14:paraId="1B2C5987" w14:textId="457F5091" w:rsidR="00CD5732" w:rsidRDefault="00CD5732" w:rsidP="00CD5732">
            <w:r>
              <w:t>0</w:t>
            </w:r>
          </w:p>
        </w:tc>
        <w:tc>
          <w:tcPr>
            <w:tcW w:w="992" w:type="dxa"/>
          </w:tcPr>
          <w:p w14:paraId="0F73409A" w14:textId="404291EF" w:rsidR="00CD5732" w:rsidRDefault="00CD5732" w:rsidP="00CD5732">
            <w:r>
              <w:t>0</w:t>
            </w:r>
          </w:p>
        </w:tc>
        <w:tc>
          <w:tcPr>
            <w:tcW w:w="992" w:type="dxa"/>
          </w:tcPr>
          <w:p w14:paraId="5381FC08" w14:textId="54E54DB2" w:rsidR="00CD5732" w:rsidRDefault="00CD5732" w:rsidP="00CD5732">
            <w:r>
              <w:t>0</w:t>
            </w:r>
          </w:p>
        </w:tc>
        <w:tc>
          <w:tcPr>
            <w:tcW w:w="992" w:type="dxa"/>
          </w:tcPr>
          <w:p w14:paraId="3CAE9F90" w14:textId="7BE297A0" w:rsidR="00CD5732" w:rsidRDefault="00CD5732" w:rsidP="00CD5732">
            <w:r>
              <w:t>0</w:t>
            </w:r>
          </w:p>
        </w:tc>
      </w:tr>
      <w:tr w:rsidR="00D72108" w14:paraId="58534469" w14:textId="77777777" w:rsidTr="006E1282">
        <w:tc>
          <w:tcPr>
            <w:tcW w:w="534" w:type="dxa"/>
          </w:tcPr>
          <w:p w14:paraId="72D2EFF4" w14:textId="77777777" w:rsidR="00D72108" w:rsidRDefault="00D72108" w:rsidP="00CD5732"/>
        </w:tc>
        <w:tc>
          <w:tcPr>
            <w:tcW w:w="879" w:type="dxa"/>
          </w:tcPr>
          <w:p w14:paraId="214C4BCB" w14:textId="77777777" w:rsidR="00D72108" w:rsidRDefault="00D72108" w:rsidP="00CD5732"/>
        </w:tc>
        <w:tc>
          <w:tcPr>
            <w:tcW w:w="1186" w:type="dxa"/>
          </w:tcPr>
          <w:p w14:paraId="070470CF" w14:textId="77777777" w:rsidR="00D72108" w:rsidRDefault="00D72108" w:rsidP="00CD5732"/>
        </w:tc>
        <w:tc>
          <w:tcPr>
            <w:tcW w:w="1082" w:type="dxa"/>
          </w:tcPr>
          <w:p w14:paraId="5068624E" w14:textId="77777777" w:rsidR="00D72108" w:rsidRDefault="00D72108" w:rsidP="00CD5732"/>
        </w:tc>
        <w:tc>
          <w:tcPr>
            <w:tcW w:w="1134" w:type="dxa"/>
          </w:tcPr>
          <w:p w14:paraId="4F903183" w14:textId="2B05BA76" w:rsidR="00D72108" w:rsidRDefault="00D72108" w:rsidP="00CD5732">
            <w:r>
              <w:t>5</w:t>
            </w:r>
            <w:r w:rsidRPr="00D72108">
              <w:rPr>
                <w:vertAlign w:val="superscript"/>
              </w:rPr>
              <w:t>th</w:t>
            </w:r>
            <w:r>
              <w:t xml:space="preserve"> year</w:t>
            </w:r>
          </w:p>
        </w:tc>
        <w:tc>
          <w:tcPr>
            <w:tcW w:w="850" w:type="dxa"/>
          </w:tcPr>
          <w:p w14:paraId="69C84CFF" w14:textId="15CF1610" w:rsidR="00D72108" w:rsidRDefault="00D72108" w:rsidP="00CD5732">
            <w:r>
              <w:t>0</w:t>
            </w:r>
          </w:p>
        </w:tc>
        <w:tc>
          <w:tcPr>
            <w:tcW w:w="993" w:type="dxa"/>
          </w:tcPr>
          <w:p w14:paraId="443ECDBE" w14:textId="448E2B72" w:rsidR="00D72108" w:rsidRDefault="00D72108" w:rsidP="00CD5732">
            <w:r>
              <w:t>0</w:t>
            </w:r>
          </w:p>
        </w:tc>
        <w:tc>
          <w:tcPr>
            <w:tcW w:w="992" w:type="dxa"/>
          </w:tcPr>
          <w:p w14:paraId="3867DC92" w14:textId="1D2580C5" w:rsidR="00D72108" w:rsidRDefault="00D72108" w:rsidP="00CD5732">
            <w:r>
              <w:t>0</w:t>
            </w:r>
          </w:p>
        </w:tc>
        <w:tc>
          <w:tcPr>
            <w:tcW w:w="992" w:type="dxa"/>
          </w:tcPr>
          <w:p w14:paraId="0385B21F" w14:textId="42C9BC90" w:rsidR="00D72108" w:rsidRDefault="00D72108" w:rsidP="00CD5732">
            <w:r>
              <w:t>0</w:t>
            </w:r>
          </w:p>
        </w:tc>
        <w:tc>
          <w:tcPr>
            <w:tcW w:w="992" w:type="dxa"/>
          </w:tcPr>
          <w:p w14:paraId="3B0F0403" w14:textId="5053C697" w:rsidR="00D72108" w:rsidRDefault="00D72108" w:rsidP="00CD5732">
            <w:r>
              <w:t>0</w:t>
            </w:r>
          </w:p>
        </w:tc>
        <w:tc>
          <w:tcPr>
            <w:tcW w:w="992" w:type="dxa"/>
          </w:tcPr>
          <w:p w14:paraId="4A19BC22" w14:textId="38F6665F" w:rsidR="00D72108" w:rsidRDefault="00D72108" w:rsidP="00CD5732">
            <w:r>
              <w:t>0</w:t>
            </w:r>
          </w:p>
        </w:tc>
      </w:tr>
      <w:tr w:rsidR="00CD5732" w14:paraId="7E23350B" w14:textId="77777777" w:rsidTr="006E1282">
        <w:tc>
          <w:tcPr>
            <w:tcW w:w="534" w:type="dxa"/>
          </w:tcPr>
          <w:p w14:paraId="463821E4" w14:textId="77777777" w:rsidR="00CD5732" w:rsidRDefault="00CD5732" w:rsidP="00CD5732"/>
        </w:tc>
        <w:tc>
          <w:tcPr>
            <w:tcW w:w="879" w:type="dxa"/>
          </w:tcPr>
          <w:p w14:paraId="7278F1C8" w14:textId="77777777" w:rsidR="00CD5732" w:rsidRDefault="00CD5732" w:rsidP="00CD5732"/>
        </w:tc>
        <w:tc>
          <w:tcPr>
            <w:tcW w:w="1186" w:type="dxa"/>
          </w:tcPr>
          <w:p w14:paraId="24E06A36" w14:textId="77777777" w:rsidR="00CD5732" w:rsidRDefault="00CD5732" w:rsidP="00CD5732"/>
        </w:tc>
        <w:tc>
          <w:tcPr>
            <w:tcW w:w="1082" w:type="dxa"/>
          </w:tcPr>
          <w:p w14:paraId="50576A77" w14:textId="77777777" w:rsidR="00CD5732" w:rsidRDefault="00CD5732" w:rsidP="00CD5732"/>
        </w:tc>
        <w:tc>
          <w:tcPr>
            <w:tcW w:w="1134" w:type="dxa"/>
          </w:tcPr>
          <w:p w14:paraId="449C30B2" w14:textId="77777777" w:rsidR="00CD5732" w:rsidRDefault="00CD5732" w:rsidP="00CD5732">
            <w:pPr>
              <w:jc w:val="right"/>
            </w:pPr>
            <w:r w:rsidRPr="008E289A">
              <w:rPr>
                <w:color w:val="FF0000"/>
              </w:rPr>
              <w:t>Total</w:t>
            </w:r>
          </w:p>
        </w:tc>
        <w:tc>
          <w:tcPr>
            <w:tcW w:w="850" w:type="dxa"/>
          </w:tcPr>
          <w:p w14:paraId="3704F1DC" w14:textId="77777777" w:rsidR="00CD5732" w:rsidRDefault="00CD5732" w:rsidP="00CD5732"/>
        </w:tc>
        <w:tc>
          <w:tcPr>
            <w:tcW w:w="993" w:type="dxa"/>
          </w:tcPr>
          <w:p w14:paraId="53BF4C8D" w14:textId="77777777" w:rsidR="00CD5732" w:rsidRDefault="00CD5732" w:rsidP="00CD5732"/>
        </w:tc>
        <w:tc>
          <w:tcPr>
            <w:tcW w:w="992" w:type="dxa"/>
          </w:tcPr>
          <w:p w14:paraId="6CE8AFEF" w14:textId="77777777" w:rsidR="00CD5732" w:rsidRDefault="00CD5732" w:rsidP="00CD5732"/>
        </w:tc>
        <w:tc>
          <w:tcPr>
            <w:tcW w:w="992" w:type="dxa"/>
          </w:tcPr>
          <w:p w14:paraId="35B2678D" w14:textId="77777777" w:rsidR="00CD5732" w:rsidRDefault="00CD5732" w:rsidP="00CD5732"/>
        </w:tc>
        <w:tc>
          <w:tcPr>
            <w:tcW w:w="992" w:type="dxa"/>
          </w:tcPr>
          <w:p w14:paraId="183B4C4A" w14:textId="77777777" w:rsidR="00CD5732" w:rsidRDefault="00CD5732" w:rsidP="00CD5732"/>
        </w:tc>
        <w:tc>
          <w:tcPr>
            <w:tcW w:w="992" w:type="dxa"/>
          </w:tcPr>
          <w:p w14:paraId="35EA71F9" w14:textId="70E5DEF1" w:rsidR="00CD5732" w:rsidRDefault="00CD5732" w:rsidP="00CD5732">
            <w:r>
              <w:t>23</w:t>
            </w:r>
          </w:p>
        </w:tc>
      </w:tr>
      <w:tr w:rsidR="00CD5732" w14:paraId="68516E32" w14:textId="77777777" w:rsidTr="006E1282">
        <w:tc>
          <w:tcPr>
            <w:tcW w:w="534" w:type="dxa"/>
            <w:vMerge w:val="restart"/>
          </w:tcPr>
          <w:p w14:paraId="46A9CE0E" w14:textId="66C472D1" w:rsidR="00CD5732" w:rsidRDefault="00CD5732" w:rsidP="00CD5732">
            <w:r>
              <w:t>9</w:t>
            </w:r>
          </w:p>
        </w:tc>
        <w:tc>
          <w:tcPr>
            <w:tcW w:w="879" w:type="dxa"/>
            <w:vMerge w:val="restart"/>
          </w:tcPr>
          <w:p w14:paraId="7B52C387" w14:textId="576BABA5" w:rsidR="00CD5732" w:rsidRDefault="00CD5732" w:rsidP="00CD5732">
            <w:r>
              <w:t>Mice</w:t>
            </w:r>
          </w:p>
        </w:tc>
        <w:tc>
          <w:tcPr>
            <w:tcW w:w="1186" w:type="dxa"/>
            <w:vMerge w:val="restart"/>
          </w:tcPr>
          <w:p w14:paraId="31240715" w14:textId="2A736132" w:rsidR="00CD5732" w:rsidRDefault="00CD5732" w:rsidP="00CD5732">
            <w:r>
              <w:t>Severe</w:t>
            </w:r>
          </w:p>
        </w:tc>
        <w:tc>
          <w:tcPr>
            <w:tcW w:w="1082" w:type="dxa"/>
            <w:vMerge w:val="restart"/>
          </w:tcPr>
          <w:p w14:paraId="4E307FFA" w14:textId="468CFE89" w:rsidR="00CD5732" w:rsidRDefault="00CD5732" w:rsidP="00CD5732">
            <w:r>
              <w:t>500</w:t>
            </w:r>
          </w:p>
        </w:tc>
        <w:tc>
          <w:tcPr>
            <w:tcW w:w="1134" w:type="dxa"/>
          </w:tcPr>
          <w:p w14:paraId="35AA815F" w14:textId="77777777" w:rsidR="00CD5732" w:rsidRDefault="00CD5732" w:rsidP="00CD5732">
            <w:r>
              <w:t>1</w:t>
            </w:r>
            <w:r w:rsidRPr="003A5DCE">
              <w:rPr>
                <w:vertAlign w:val="superscript"/>
              </w:rPr>
              <w:t>st</w:t>
            </w:r>
            <w:r>
              <w:t xml:space="preserve"> year</w:t>
            </w:r>
          </w:p>
        </w:tc>
        <w:tc>
          <w:tcPr>
            <w:tcW w:w="850" w:type="dxa"/>
          </w:tcPr>
          <w:p w14:paraId="6931F466" w14:textId="19269177" w:rsidR="00CD5732" w:rsidRDefault="00CD5732" w:rsidP="00CD5732">
            <w:r>
              <w:t>0</w:t>
            </w:r>
          </w:p>
        </w:tc>
        <w:tc>
          <w:tcPr>
            <w:tcW w:w="993" w:type="dxa"/>
          </w:tcPr>
          <w:p w14:paraId="3C79D38F" w14:textId="77A72EA9" w:rsidR="00CD5732" w:rsidRDefault="00CD5732" w:rsidP="00CD5732">
            <w:r>
              <w:t>0</w:t>
            </w:r>
          </w:p>
        </w:tc>
        <w:tc>
          <w:tcPr>
            <w:tcW w:w="992" w:type="dxa"/>
          </w:tcPr>
          <w:p w14:paraId="28B5DB02" w14:textId="63B5FE95" w:rsidR="00CD5732" w:rsidRDefault="00CD5732" w:rsidP="00CD5732">
            <w:r>
              <w:t>0</w:t>
            </w:r>
          </w:p>
        </w:tc>
        <w:tc>
          <w:tcPr>
            <w:tcW w:w="992" w:type="dxa"/>
          </w:tcPr>
          <w:p w14:paraId="639FAF32" w14:textId="57F47743" w:rsidR="00CD5732" w:rsidRDefault="00CD5732" w:rsidP="00CD5732">
            <w:r>
              <w:t>0</w:t>
            </w:r>
          </w:p>
        </w:tc>
        <w:tc>
          <w:tcPr>
            <w:tcW w:w="992" w:type="dxa"/>
          </w:tcPr>
          <w:p w14:paraId="0010F858" w14:textId="58903D13" w:rsidR="00CD5732" w:rsidRDefault="00CD5732" w:rsidP="00CD5732">
            <w:r>
              <w:t>0</w:t>
            </w:r>
          </w:p>
        </w:tc>
        <w:tc>
          <w:tcPr>
            <w:tcW w:w="992" w:type="dxa"/>
          </w:tcPr>
          <w:p w14:paraId="26140004" w14:textId="3083E5C8" w:rsidR="00CD5732" w:rsidRDefault="00CD5732" w:rsidP="00CD5732">
            <w:r>
              <w:t>0</w:t>
            </w:r>
          </w:p>
        </w:tc>
      </w:tr>
      <w:tr w:rsidR="00CD5732" w14:paraId="647BB0BA" w14:textId="77777777" w:rsidTr="006E1282">
        <w:tc>
          <w:tcPr>
            <w:tcW w:w="534" w:type="dxa"/>
            <w:vMerge/>
          </w:tcPr>
          <w:p w14:paraId="16FD6C5A" w14:textId="77777777" w:rsidR="00CD5732" w:rsidRDefault="00CD5732" w:rsidP="00CD5732"/>
        </w:tc>
        <w:tc>
          <w:tcPr>
            <w:tcW w:w="879" w:type="dxa"/>
            <w:vMerge/>
          </w:tcPr>
          <w:p w14:paraId="133279A9" w14:textId="77777777" w:rsidR="00CD5732" w:rsidRDefault="00CD5732" w:rsidP="00CD5732"/>
        </w:tc>
        <w:tc>
          <w:tcPr>
            <w:tcW w:w="1186" w:type="dxa"/>
            <w:vMerge/>
          </w:tcPr>
          <w:p w14:paraId="12720E61" w14:textId="77777777" w:rsidR="00CD5732" w:rsidRDefault="00CD5732" w:rsidP="00CD5732"/>
        </w:tc>
        <w:tc>
          <w:tcPr>
            <w:tcW w:w="1082" w:type="dxa"/>
            <w:vMerge/>
          </w:tcPr>
          <w:p w14:paraId="3C9E6BBE" w14:textId="77777777" w:rsidR="00CD5732" w:rsidRDefault="00CD5732" w:rsidP="00CD5732"/>
        </w:tc>
        <w:tc>
          <w:tcPr>
            <w:tcW w:w="1134" w:type="dxa"/>
          </w:tcPr>
          <w:p w14:paraId="24981CF6" w14:textId="77777777" w:rsidR="00CD5732" w:rsidRDefault="00CD5732" w:rsidP="00CD5732">
            <w:r>
              <w:t>2</w:t>
            </w:r>
            <w:r w:rsidRPr="003A5DCE">
              <w:rPr>
                <w:vertAlign w:val="superscript"/>
              </w:rPr>
              <w:t>nd</w:t>
            </w:r>
            <w:r>
              <w:t xml:space="preserve"> year</w:t>
            </w:r>
          </w:p>
        </w:tc>
        <w:tc>
          <w:tcPr>
            <w:tcW w:w="850" w:type="dxa"/>
          </w:tcPr>
          <w:p w14:paraId="7A9BC109" w14:textId="4F13085D" w:rsidR="00CD5732" w:rsidRDefault="00CD5732" w:rsidP="00CD5732">
            <w:r>
              <w:t>0</w:t>
            </w:r>
          </w:p>
        </w:tc>
        <w:tc>
          <w:tcPr>
            <w:tcW w:w="993" w:type="dxa"/>
          </w:tcPr>
          <w:p w14:paraId="444974E6" w14:textId="2834C867" w:rsidR="00CD5732" w:rsidRDefault="00CD5732" w:rsidP="00CD5732">
            <w:r>
              <w:t>0</w:t>
            </w:r>
          </w:p>
        </w:tc>
        <w:tc>
          <w:tcPr>
            <w:tcW w:w="992" w:type="dxa"/>
          </w:tcPr>
          <w:p w14:paraId="5116747E" w14:textId="0BF8F17C" w:rsidR="00CD5732" w:rsidRDefault="00CD5732" w:rsidP="00CD5732">
            <w:r>
              <w:t>0</w:t>
            </w:r>
          </w:p>
        </w:tc>
        <w:tc>
          <w:tcPr>
            <w:tcW w:w="992" w:type="dxa"/>
          </w:tcPr>
          <w:p w14:paraId="657FF6EA" w14:textId="6854E242" w:rsidR="00CD5732" w:rsidRDefault="00CD5732" w:rsidP="00CD5732">
            <w:r>
              <w:t>0</w:t>
            </w:r>
          </w:p>
        </w:tc>
        <w:tc>
          <w:tcPr>
            <w:tcW w:w="992" w:type="dxa"/>
          </w:tcPr>
          <w:p w14:paraId="7930537C" w14:textId="1B78F15E" w:rsidR="00CD5732" w:rsidRDefault="00CD5732" w:rsidP="00CD5732">
            <w:r>
              <w:t>0</w:t>
            </w:r>
          </w:p>
        </w:tc>
        <w:tc>
          <w:tcPr>
            <w:tcW w:w="992" w:type="dxa"/>
          </w:tcPr>
          <w:p w14:paraId="4DFFAC24" w14:textId="09D07280" w:rsidR="00CD5732" w:rsidRDefault="00CD5732" w:rsidP="00CD5732">
            <w:r>
              <w:t>0</w:t>
            </w:r>
          </w:p>
        </w:tc>
      </w:tr>
      <w:tr w:rsidR="00CD5732" w14:paraId="75644587" w14:textId="77777777" w:rsidTr="006E1282">
        <w:tc>
          <w:tcPr>
            <w:tcW w:w="534" w:type="dxa"/>
            <w:vMerge/>
          </w:tcPr>
          <w:p w14:paraId="7837ACA1" w14:textId="77777777" w:rsidR="00CD5732" w:rsidRDefault="00CD5732" w:rsidP="00CD5732"/>
        </w:tc>
        <w:tc>
          <w:tcPr>
            <w:tcW w:w="879" w:type="dxa"/>
            <w:vMerge/>
          </w:tcPr>
          <w:p w14:paraId="0AE68D42" w14:textId="77777777" w:rsidR="00CD5732" w:rsidRDefault="00CD5732" w:rsidP="00CD5732"/>
        </w:tc>
        <w:tc>
          <w:tcPr>
            <w:tcW w:w="1186" w:type="dxa"/>
            <w:vMerge/>
          </w:tcPr>
          <w:p w14:paraId="49C5DEB0" w14:textId="77777777" w:rsidR="00CD5732" w:rsidRDefault="00CD5732" w:rsidP="00CD5732"/>
        </w:tc>
        <w:tc>
          <w:tcPr>
            <w:tcW w:w="1082" w:type="dxa"/>
            <w:vMerge/>
          </w:tcPr>
          <w:p w14:paraId="46FCEB3E" w14:textId="77777777" w:rsidR="00CD5732" w:rsidRDefault="00CD5732" w:rsidP="00CD5732"/>
        </w:tc>
        <w:tc>
          <w:tcPr>
            <w:tcW w:w="1134" w:type="dxa"/>
          </w:tcPr>
          <w:p w14:paraId="6FD9732D" w14:textId="77777777" w:rsidR="00CD5732" w:rsidRDefault="00CD5732" w:rsidP="00CD5732">
            <w:r>
              <w:t>3</w:t>
            </w:r>
            <w:r w:rsidRPr="003A5DCE">
              <w:rPr>
                <w:vertAlign w:val="superscript"/>
              </w:rPr>
              <w:t>rd</w:t>
            </w:r>
            <w:r>
              <w:t xml:space="preserve"> year</w:t>
            </w:r>
          </w:p>
        </w:tc>
        <w:tc>
          <w:tcPr>
            <w:tcW w:w="850" w:type="dxa"/>
          </w:tcPr>
          <w:p w14:paraId="04247465" w14:textId="1CC559B1" w:rsidR="00CD5732" w:rsidRDefault="00CD5732" w:rsidP="00CD5732">
            <w:r>
              <w:t>0</w:t>
            </w:r>
          </w:p>
        </w:tc>
        <w:tc>
          <w:tcPr>
            <w:tcW w:w="993" w:type="dxa"/>
          </w:tcPr>
          <w:p w14:paraId="059201AA" w14:textId="5A0E8FD3" w:rsidR="00CD5732" w:rsidRDefault="00CD5732" w:rsidP="00CD5732">
            <w:r>
              <w:t>0</w:t>
            </w:r>
          </w:p>
        </w:tc>
        <w:tc>
          <w:tcPr>
            <w:tcW w:w="992" w:type="dxa"/>
          </w:tcPr>
          <w:p w14:paraId="4D56885C" w14:textId="7BB07827" w:rsidR="00CD5732" w:rsidRDefault="00CD5732" w:rsidP="00CD5732">
            <w:r>
              <w:t>0</w:t>
            </w:r>
          </w:p>
        </w:tc>
        <w:tc>
          <w:tcPr>
            <w:tcW w:w="992" w:type="dxa"/>
          </w:tcPr>
          <w:p w14:paraId="0BBA14B5" w14:textId="3BFE5C97" w:rsidR="00CD5732" w:rsidRDefault="00CD5732" w:rsidP="00CD5732">
            <w:r>
              <w:t>0</w:t>
            </w:r>
          </w:p>
        </w:tc>
        <w:tc>
          <w:tcPr>
            <w:tcW w:w="992" w:type="dxa"/>
          </w:tcPr>
          <w:p w14:paraId="7CB90AB7" w14:textId="2832E067" w:rsidR="00CD5732" w:rsidRDefault="00CD5732" w:rsidP="00CD5732">
            <w:r>
              <w:t>0</w:t>
            </w:r>
          </w:p>
        </w:tc>
        <w:tc>
          <w:tcPr>
            <w:tcW w:w="992" w:type="dxa"/>
          </w:tcPr>
          <w:p w14:paraId="61DCF9B3" w14:textId="42D79733" w:rsidR="00CD5732" w:rsidRDefault="00CD5732" w:rsidP="00CD5732">
            <w:r>
              <w:t>0</w:t>
            </w:r>
          </w:p>
        </w:tc>
      </w:tr>
      <w:tr w:rsidR="00CD5732" w14:paraId="09432CDD" w14:textId="77777777" w:rsidTr="006E1282">
        <w:tc>
          <w:tcPr>
            <w:tcW w:w="534" w:type="dxa"/>
            <w:vMerge/>
          </w:tcPr>
          <w:p w14:paraId="22CC55C3" w14:textId="77777777" w:rsidR="00CD5732" w:rsidRDefault="00CD5732" w:rsidP="00CD5732"/>
        </w:tc>
        <w:tc>
          <w:tcPr>
            <w:tcW w:w="879" w:type="dxa"/>
            <w:vMerge/>
          </w:tcPr>
          <w:p w14:paraId="1402EE49" w14:textId="77777777" w:rsidR="00CD5732" w:rsidRDefault="00CD5732" w:rsidP="00CD5732"/>
        </w:tc>
        <w:tc>
          <w:tcPr>
            <w:tcW w:w="1186" w:type="dxa"/>
            <w:vMerge/>
          </w:tcPr>
          <w:p w14:paraId="4F7C3532" w14:textId="77777777" w:rsidR="00CD5732" w:rsidRDefault="00CD5732" w:rsidP="00CD5732"/>
        </w:tc>
        <w:tc>
          <w:tcPr>
            <w:tcW w:w="1082" w:type="dxa"/>
            <w:vMerge/>
          </w:tcPr>
          <w:p w14:paraId="6B118E5C" w14:textId="77777777" w:rsidR="00CD5732" w:rsidRDefault="00CD5732" w:rsidP="00CD5732"/>
        </w:tc>
        <w:tc>
          <w:tcPr>
            <w:tcW w:w="1134" w:type="dxa"/>
          </w:tcPr>
          <w:p w14:paraId="1B8F5F67" w14:textId="77777777" w:rsidR="00CD5732" w:rsidRDefault="00CD5732" w:rsidP="00CD5732">
            <w:r>
              <w:t>4</w:t>
            </w:r>
            <w:r w:rsidRPr="003A5DCE">
              <w:rPr>
                <w:vertAlign w:val="superscript"/>
              </w:rPr>
              <w:t>th</w:t>
            </w:r>
            <w:r>
              <w:t xml:space="preserve"> year</w:t>
            </w:r>
          </w:p>
        </w:tc>
        <w:tc>
          <w:tcPr>
            <w:tcW w:w="850" w:type="dxa"/>
          </w:tcPr>
          <w:p w14:paraId="664BAF2F" w14:textId="63D059D0" w:rsidR="00CD5732" w:rsidRDefault="00CD5732" w:rsidP="00CD5732">
            <w:r>
              <w:t>0</w:t>
            </w:r>
          </w:p>
        </w:tc>
        <w:tc>
          <w:tcPr>
            <w:tcW w:w="993" w:type="dxa"/>
          </w:tcPr>
          <w:p w14:paraId="008C83D5" w14:textId="4B127C0B" w:rsidR="00CD5732" w:rsidRDefault="00CD5732" w:rsidP="00CD5732">
            <w:r>
              <w:t>0</w:t>
            </w:r>
          </w:p>
        </w:tc>
        <w:tc>
          <w:tcPr>
            <w:tcW w:w="992" w:type="dxa"/>
          </w:tcPr>
          <w:p w14:paraId="29AA291E" w14:textId="1F2D9906" w:rsidR="00CD5732" w:rsidRDefault="00CD5732" w:rsidP="00CD5732">
            <w:r>
              <w:t>0</w:t>
            </w:r>
          </w:p>
        </w:tc>
        <w:tc>
          <w:tcPr>
            <w:tcW w:w="992" w:type="dxa"/>
          </w:tcPr>
          <w:p w14:paraId="7FF83A37" w14:textId="33544BA7" w:rsidR="00CD5732" w:rsidRDefault="00CD5732" w:rsidP="00CD5732">
            <w:r>
              <w:t>0</w:t>
            </w:r>
          </w:p>
        </w:tc>
        <w:tc>
          <w:tcPr>
            <w:tcW w:w="992" w:type="dxa"/>
          </w:tcPr>
          <w:p w14:paraId="70DE3EE9" w14:textId="43E722A7" w:rsidR="00CD5732" w:rsidRDefault="00CD5732" w:rsidP="00CD5732">
            <w:r>
              <w:t>0</w:t>
            </w:r>
          </w:p>
        </w:tc>
        <w:tc>
          <w:tcPr>
            <w:tcW w:w="992" w:type="dxa"/>
          </w:tcPr>
          <w:p w14:paraId="19205AAC" w14:textId="15294A78" w:rsidR="00CD5732" w:rsidRDefault="00CD5732" w:rsidP="00CD5732">
            <w:r>
              <w:t>0</w:t>
            </w:r>
          </w:p>
        </w:tc>
      </w:tr>
      <w:tr w:rsidR="00D72108" w14:paraId="22819FB1" w14:textId="77777777" w:rsidTr="006E1282">
        <w:tc>
          <w:tcPr>
            <w:tcW w:w="534" w:type="dxa"/>
          </w:tcPr>
          <w:p w14:paraId="44C88BBD" w14:textId="77777777" w:rsidR="00D72108" w:rsidRDefault="00D72108" w:rsidP="00CD5732"/>
        </w:tc>
        <w:tc>
          <w:tcPr>
            <w:tcW w:w="879" w:type="dxa"/>
          </w:tcPr>
          <w:p w14:paraId="5CA5BBFB" w14:textId="77777777" w:rsidR="00D72108" w:rsidRDefault="00D72108" w:rsidP="00CD5732"/>
        </w:tc>
        <w:tc>
          <w:tcPr>
            <w:tcW w:w="1186" w:type="dxa"/>
          </w:tcPr>
          <w:p w14:paraId="5D2982B8" w14:textId="77777777" w:rsidR="00D72108" w:rsidRDefault="00D72108" w:rsidP="00CD5732"/>
        </w:tc>
        <w:tc>
          <w:tcPr>
            <w:tcW w:w="1082" w:type="dxa"/>
          </w:tcPr>
          <w:p w14:paraId="1C88B452" w14:textId="77777777" w:rsidR="00D72108" w:rsidRDefault="00D72108" w:rsidP="00CD5732"/>
        </w:tc>
        <w:tc>
          <w:tcPr>
            <w:tcW w:w="1134" w:type="dxa"/>
          </w:tcPr>
          <w:p w14:paraId="437A81B5" w14:textId="6E5D4573" w:rsidR="00D72108" w:rsidRDefault="00D72108" w:rsidP="00CD5732">
            <w:r>
              <w:t>5</w:t>
            </w:r>
            <w:r w:rsidRPr="00D72108">
              <w:rPr>
                <w:vertAlign w:val="superscript"/>
              </w:rPr>
              <w:t>th</w:t>
            </w:r>
            <w:r>
              <w:t xml:space="preserve"> year</w:t>
            </w:r>
          </w:p>
        </w:tc>
        <w:tc>
          <w:tcPr>
            <w:tcW w:w="850" w:type="dxa"/>
          </w:tcPr>
          <w:p w14:paraId="4DCEE760" w14:textId="0B3E4F75" w:rsidR="00D72108" w:rsidRDefault="00D72108" w:rsidP="00CD5732">
            <w:r>
              <w:t>0</w:t>
            </w:r>
          </w:p>
        </w:tc>
        <w:tc>
          <w:tcPr>
            <w:tcW w:w="993" w:type="dxa"/>
          </w:tcPr>
          <w:p w14:paraId="158F39ED" w14:textId="707AE696" w:rsidR="00D72108" w:rsidRDefault="00D72108" w:rsidP="00CD5732">
            <w:r>
              <w:t>0</w:t>
            </w:r>
          </w:p>
        </w:tc>
        <w:tc>
          <w:tcPr>
            <w:tcW w:w="992" w:type="dxa"/>
          </w:tcPr>
          <w:p w14:paraId="32ADE9BA" w14:textId="35ECF357" w:rsidR="00D72108" w:rsidRDefault="00D72108" w:rsidP="00CD5732">
            <w:r>
              <w:t>0</w:t>
            </w:r>
          </w:p>
        </w:tc>
        <w:tc>
          <w:tcPr>
            <w:tcW w:w="992" w:type="dxa"/>
          </w:tcPr>
          <w:p w14:paraId="54EC59FD" w14:textId="5E402B58" w:rsidR="00D72108" w:rsidRDefault="00D72108" w:rsidP="00CD5732">
            <w:r>
              <w:t>0</w:t>
            </w:r>
          </w:p>
        </w:tc>
        <w:tc>
          <w:tcPr>
            <w:tcW w:w="992" w:type="dxa"/>
          </w:tcPr>
          <w:p w14:paraId="0A451B73" w14:textId="5ECBA788" w:rsidR="00D72108" w:rsidRDefault="00D72108" w:rsidP="00CD5732">
            <w:r>
              <w:t>0</w:t>
            </w:r>
          </w:p>
        </w:tc>
        <w:tc>
          <w:tcPr>
            <w:tcW w:w="992" w:type="dxa"/>
          </w:tcPr>
          <w:p w14:paraId="183ACAC5" w14:textId="45E70112" w:rsidR="00D72108" w:rsidRDefault="00D72108" w:rsidP="00CD5732">
            <w:r>
              <w:t>0</w:t>
            </w:r>
          </w:p>
        </w:tc>
      </w:tr>
      <w:tr w:rsidR="00CD5732" w14:paraId="3AD29236" w14:textId="77777777" w:rsidTr="006E1282">
        <w:tc>
          <w:tcPr>
            <w:tcW w:w="534" w:type="dxa"/>
          </w:tcPr>
          <w:p w14:paraId="711CCC7C" w14:textId="77777777" w:rsidR="00CD5732" w:rsidRDefault="00CD5732" w:rsidP="00CD5732"/>
        </w:tc>
        <w:tc>
          <w:tcPr>
            <w:tcW w:w="879" w:type="dxa"/>
          </w:tcPr>
          <w:p w14:paraId="78DDA5B5" w14:textId="77777777" w:rsidR="00CD5732" w:rsidRDefault="00CD5732" w:rsidP="00CD5732"/>
        </w:tc>
        <w:tc>
          <w:tcPr>
            <w:tcW w:w="1186" w:type="dxa"/>
          </w:tcPr>
          <w:p w14:paraId="6A2B09E9" w14:textId="77777777" w:rsidR="00CD5732" w:rsidRDefault="00CD5732" w:rsidP="00CD5732"/>
        </w:tc>
        <w:tc>
          <w:tcPr>
            <w:tcW w:w="1082" w:type="dxa"/>
          </w:tcPr>
          <w:p w14:paraId="102824E9" w14:textId="77777777" w:rsidR="00CD5732" w:rsidRDefault="00CD5732" w:rsidP="00CD5732"/>
        </w:tc>
        <w:tc>
          <w:tcPr>
            <w:tcW w:w="1134" w:type="dxa"/>
          </w:tcPr>
          <w:p w14:paraId="6F1CBC62" w14:textId="77777777" w:rsidR="00CD5732" w:rsidRDefault="00CD5732" w:rsidP="00CD5732">
            <w:pPr>
              <w:jc w:val="right"/>
            </w:pPr>
            <w:r w:rsidRPr="008E289A">
              <w:rPr>
                <w:color w:val="FF0000"/>
              </w:rPr>
              <w:t>Total</w:t>
            </w:r>
          </w:p>
        </w:tc>
        <w:tc>
          <w:tcPr>
            <w:tcW w:w="850" w:type="dxa"/>
          </w:tcPr>
          <w:p w14:paraId="3C73EF37" w14:textId="77777777" w:rsidR="00CD5732" w:rsidRDefault="00CD5732" w:rsidP="00CD5732"/>
        </w:tc>
        <w:tc>
          <w:tcPr>
            <w:tcW w:w="993" w:type="dxa"/>
          </w:tcPr>
          <w:p w14:paraId="46ACF54F" w14:textId="77777777" w:rsidR="00CD5732" w:rsidRDefault="00CD5732" w:rsidP="00CD5732"/>
        </w:tc>
        <w:tc>
          <w:tcPr>
            <w:tcW w:w="992" w:type="dxa"/>
          </w:tcPr>
          <w:p w14:paraId="744BB9DA" w14:textId="77777777" w:rsidR="00CD5732" w:rsidRDefault="00CD5732" w:rsidP="00CD5732"/>
        </w:tc>
        <w:tc>
          <w:tcPr>
            <w:tcW w:w="992" w:type="dxa"/>
          </w:tcPr>
          <w:p w14:paraId="1825DE74" w14:textId="77777777" w:rsidR="00CD5732" w:rsidRDefault="00CD5732" w:rsidP="00CD5732"/>
        </w:tc>
        <w:tc>
          <w:tcPr>
            <w:tcW w:w="992" w:type="dxa"/>
          </w:tcPr>
          <w:p w14:paraId="7FD3BE29" w14:textId="77777777" w:rsidR="00CD5732" w:rsidRDefault="00CD5732" w:rsidP="00CD5732"/>
        </w:tc>
        <w:tc>
          <w:tcPr>
            <w:tcW w:w="992" w:type="dxa"/>
          </w:tcPr>
          <w:p w14:paraId="793329AC" w14:textId="3DA6ADF3" w:rsidR="00CD5732" w:rsidRDefault="00CD5732" w:rsidP="00CD5732">
            <w:r>
              <w:t>0</w:t>
            </w:r>
          </w:p>
        </w:tc>
      </w:tr>
      <w:tr w:rsidR="00CD5732" w14:paraId="3444C656" w14:textId="77777777" w:rsidTr="006E1282">
        <w:tc>
          <w:tcPr>
            <w:tcW w:w="534" w:type="dxa"/>
            <w:vMerge w:val="restart"/>
          </w:tcPr>
          <w:p w14:paraId="0C7D95B4" w14:textId="561B38AF" w:rsidR="00CD5732" w:rsidRDefault="00CD5732" w:rsidP="00CD5732">
            <w:r>
              <w:t>10</w:t>
            </w:r>
          </w:p>
        </w:tc>
        <w:tc>
          <w:tcPr>
            <w:tcW w:w="879" w:type="dxa"/>
            <w:vMerge w:val="restart"/>
          </w:tcPr>
          <w:p w14:paraId="48E4C0D4" w14:textId="34435366" w:rsidR="00CD5732" w:rsidRDefault="00CD5732" w:rsidP="00CD5732">
            <w:r>
              <w:t>Mice</w:t>
            </w:r>
          </w:p>
        </w:tc>
        <w:tc>
          <w:tcPr>
            <w:tcW w:w="1186" w:type="dxa"/>
            <w:vMerge w:val="restart"/>
          </w:tcPr>
          <w:p w14:paraId="0AC665D4" w14:textId="0C06A0E4" w:rsidR="00CD5732" w:rsidRDefault="00CD5732" w:rsidP="00CD5732">
            <w:r>
              <w:t>Moderate</w:t>
            </w:r>
          </w:p>
        </w:tc>
        <w:tc>
          <w:tcPr>
            <w:tcW w:w="1082" w:type="dxa"/>
            <w:vMerge w:val="restart"/>
          </w:tcPr>
          <w:p w14:paraId="783D1D33" w14:textId="0ABFC4A1" w:rsidR="00CD5732" w:rsidRDefault="00CD5732" w:rsidP="00CD5732">
            <w:r>
              <w:t>1000</w:t>
            </w:r>
          </w:p>
        </w:tc>
        <w:tc>
          <w:tcPr>
            <w:tcW w:w="1134" w:type="dxa"/>
          </w:tcPr>
          <w:p w14:paraId="5B962DA7" w14:textId="77777777" w:rsidR="00CD5732" w:rsidRDefault="00CD5732" w:rsidP="00CD5732">
            <w:r>
              <w:t>1</w:t>
            </w:r>
            <w:r w:rsidRPr="003A5DCE">
              <w:rPr>
                <w:vertAlign w:val="superscript"/>
              </w:rPr>
              <w:t>st</w:t>
            </w:r>
            <w:r>
              <w:t xml:space="preserve"> year</w:t>
            </w:r>
          </w:p>
        </w:tc>
        <w:tc>
          <w:tcPr>
            <w:tcW w:w="850" w:type="dxa"/>
          </w:tcPr>
          <w:p w14:paraId="2B6250E3" w14:textId="3FA5C9D1" w:rsidR="00CD5732" w:rsidRDefault="00CD5732" w:rsidP="00CD5732">
            <w:r>
              <w:t>0</w:t>
            </w:r>
          </w:p>
        </w:tc>
        <w:tc>
          <w:tcPr>
            <w:tcW w:w="993" w:type="dxa"/>
          </w:tcPr>
          <w:p w14:paraId="75C5D98C" w14:textId="563C2034" w:rsidR="00CD5732" w:rsidRDefault="00CD5732" w:rsidP="00CD5732">
            <w:r>
              <w:t>0</w:t>
            </w:r>
          </w:p>
        </w:tc>
        <w:tc>
          <w:tcPr>
            <w:tcW w:w="992" w:type="dxa"/>
          </w:tcPr>
          <w:p w14:paraId="4237BBD5" w14:textId="5BAC5D74" w:rsidR="00CD5732" w:rsidRDefault="00CD5732" w:rsidP="00CD5732">
            <w:r>
              <w:t>0</w:t>
            </w:r>
          </w:p>
        </w:tc>
        <w:tc>
          <w:tcPr>
            <w:tcW w:w="992" w:type="dxa"/>
          </w:tcPr>
          <w:p w14:paraId="6F2DAA7A" w14:textId="44B112E7" w:rsidR="00CD5732" w:rsidRDefault="00CD5732" w:rsidP="00CD5732">
            <w:r>
              <w:t>50</w:t>
            </w:r>
          </w:p>
        </w:tc>
        <w:tc>
          <w:tcPr>
            <w:tcW w:w="992" w:type="dxa"/>
          </w:tcPr>
          <w:p w14:paraId="45F1EAD4" w14:textId="4B33E872" w:rsidR="00CD5732" w:rsidRDefault="00CD5732" w:rsidP="00CD5732">
            <w:r>
              <w:t>1</w:t>
            </w:r>
          </w:p>
        </w:tc>
        <w:tc>
          <w:tcPr>
            <w:tcW w:w="992" w:type="dxa"/>
          </w:tcPr>
          <w:p w14:paraId="6CCA9F0E" w14:textId="5F7A1F59" w:rsidR="00CD5732" w:rsidRDefault="00CD5732" w:rsidP="00CD5732">
            <w:r>
              <w:t>51</w:t>
            </w:r>
          </w:p>
        </w:tc>
      </w:tr>
      <w:tr w:rsidR="00CD5732" w14:paraId="2342EA97" w14:textId="77777777" w:rsidTr="006E1282">
        <w:tc>
          <w:tcPr>
            <w:tcW w:w="534" w:type="dxa"/>
            <w:vMerge/>
          </w:tcPr>
          <w:p w14:paraId="4D799A99" w14:textId="77777777" w:rsidR="00CD5732" w:rsidRDefault="00CD5732" w:rsidP="00CD5732"/>
        </w:tc>
        <w:tc>
          <w:tcPr>
            <w:tcW w:w="879" w:type="dxa"/>
            <w:vMerge/>
          </w:tcPr>
          <w:p w14:paraId="4D2CB2C1" w14:textId="77777777" w:rsidR="00CD5732" w:rsidRDefault="00CD5732" w:rsidP="00CD5732"/>
        </w:tc>
        <w:tc>
          <w:tcPr>
            <w:tcW w:w="1186" w:type="dxa"/>
            <w:vMerge/>
          </w:tcPr>
          <w:p w14:paraId="46D2616B" w14:textId="77777777" w:rsidR="00CD5732" w:rsidRDefault="00CD5732" w:rsidP="00CD5732"/>
        </w:tc>
        <w:tc>
          <w:tcPr>
            <w:tcW w:w="1082" w:type="dxa"/>
            <w:vMerge/>
          </w:tcPr>
          <w:p w14:paraId="0FF00E68" w14:textId="77777777" w:rsidR="00CD5732" w:rsidRDefault="00CD5732" w:rsidP="00CD5732"/>
        </w:tc>
        <w:tc>
          <w:tcPr>
            <w:tcW w:w="1134" w:type="dxa"/>
          </w:tcPr>
          <w:p w14:paraId="076558AB" w14:textId="77777777" w:rsidR="00CD5732" w:rsidRDefault="00CD5732" w:rsidP="00CD5732">
            <w:r>
              <w:t>2</w:t>
            </w:r>
            <w:r w:rsidRPr="003A5DCE">
              <w:rPr>
                <w:vertAlign w:val="superscript"/>
              </w:rPr>
              <w:t>nd</w:t>
            </w:r>
            <w:r>
              <w:t xml:space="preserve"> year</w:t>
            </w:r>
          </w:p>
        </w:tc>
        <w:tc>
          <w:tcPr>
            <w:tcW w:w="850" w:type="dxa"/>
          </w:tcPr>
          <w:p w14:paraId="56074407" w14:textId="3FB30D97" w:rsidR="00CD5732" w:rsidRDefault="00CD5732" w:rsidP="00CD5732">
            <w:r>
              <w:t>0</w:t>
            </w:r>
          </w:p>
        </w:tc>
        <w:tc>
          <w:tcPr>
            <w:tcW w:w="993" w:type="dxa"/>
          </w:tcPr>
          <w:p w14:paraId="6FC9AB50" w14:textId="531D2861" w:rsidR="00CD5732" w:rsidRDefault="00CD5732" w:rsidP="00CD5732">
            <w:r>
              <w:t>0</w:t>
            </w:r>
          </w:p>
        </w:tc>
        <w:tc>
          <w:tcPr>
            <w:tcW w:w="992" w:type="dxa"/>
          </w:tcPr>
          <w:p w14:paraId="26BE160C" w14:textId="20A2F8DE" w:rsidR="00CD5732" w:rsidRDefault="00CD5732" w:rsidP="00CD5732">
            <w:r>
              <w:t>0</w:t>
            </w:r>
          </w:p>
        </w:tc>
        <w:tc>
          <w:tcPr>
            <w:tcW w:w="992" w:type="dxa"/>
          </w:tcPr>
          <w:p w14:paraId="6560991B" w14:textId="4A3FCDFB" w:rsidR="00CD5732" w:rsidRDefault="00CD5732" w:rsidP="00CD5732">
            <w:r>
              <w:t>154</w:t>
            </w:r>
          </w:p>
        </w:tc>
        <w:tc>
          <w:tcPr>
            <w:tcW w:w="992" w:type="dxa"/>
          </w:tcPr>
          <w:p w14:paraId="45DE9D57" w14:textId="5159184D" w:rsidR="00CD5732" w:rsidRDefault="00CD5732" w:rsidP="00CD5732">
            <w:r>
              <w:t>0</w:t>
            </w:r>
          </w:p>
        </w:tc>
        <w:tc>
          <w:tcPr>
            <w:tcW w:w="992" w:type="dxa"/>
          </w:tcPr>
          <w:p w14:paraId="0846E81A" w14:textId="2BD7B9E5" w:rsidR="00CD5732" w:rsidRDefault="00CD5732" w:rsidP="00CD5732">
            <w:r>
              <w:t>154</w:t>
            </w:r>
          </w:p>
        </w:tc>
      </w:tr>
      <w:tr w:rsidR="00CD5732" w14:paraId="7439E02B" w14:textId="77777777" w:rsidTr="006E1282">
        <w:tc>
          <w:tcPr>
            <w:tcW w:w="534" w:type="dxa"/>
            <w:vMerge/>
          </w:tcPr>
          <w:p w14:paraId="592E5EB9" w14:textId="77777777" w:rsidR="00CD5732" w:rsidRDefault="00CD5732" w:rsidP="00CD5732"/>
        </w:tc>
        <w:tc>
          <w:tcPr>
            <w:tcW w:w="879" w:type="dxa"/>
            <w:vMerge/>
          </w:tcPr>
          <w:p w14:paraId="62F4BE10" w14:textId="77777777" w:rsidR="00CD5732" w:rsidRDefault="00CD5732" w:rsidP="00CD5732"/>
        </w:tc>
        <w:tc>
          <w:tcPr>
            <w:tcW w:w="1186" w:type="dxa"/>
            <w:vMerge/>
          </w:tcPr>
          <w:p w14:paraId="622C6A5D" w14:textId="77777777" w:rsidR="00CD5732" w:rsidRDefault="00CD5732" w:rsidP="00CD5732"/>
        </w:tc>
        <w:tc>
          <w:tcPr>
            <w:tcW w:w="1082" w:type="dxa"/>
            <w:vMerge/>
          </w:tcPr>
          <w:p w14:paraId="5CF969F8" w14:textId="77777777" w:rsidR="00CD5732" w:rsidRDefault="00CD5732" w:rsidP="00CD5732"/>
        </w:tc>
        <w:tc>
          <w:tcPr>
            <w:tcW w:w="1134" w:type="dxa"/>
          </w:tcPr>
          <w:p w14:paraId="6763366B" w14:textId="77777777" w:rsidR="00CD5732" w:rsidRDefault="00CD5732" w:rsidP="00CD5732">
            <w:r>
              <w:t>3</w:t>
            </w:r>
            <w:r w:rsidRPr="003A5DCE">
              <w:rPr>
                <w:vertAlign w:val="superscript"/>
              </w:rPr>
              <w:t>rd</w:t>
            </w:r>
            <w:r>
              <w:t xml:space="preserve"> year</w:t>
            </w:r>
          </w:p>
        </w:tc>
        <w:tc>
          <w:tcPr>
            <w:tcW w:w="850" w:type="dxa"/>
          </w:tcPr>
          <w:p w14:paraId="642B9337" w14:textId="4CA52127" w:rsidR="00CD5732" w:rsidRDefault="00CD5732" w:rsidP="00CD5732">
            <w:r>
              <w:t>0</w:t>
            </w:r>
          </w:p>
        </w:tc>
        <w:tc>
          <w:tcPr>
            <w:tcW w:w="993" w:type="dxa"/>
          </w:tcPr>
          <w:p w14:paraId="76BB97D8" w14:textId="75F5B3F3" w:rsidR="00CD5732" w:rsidRDefault="00CD5732" w:rsidP="00CD5732">
            <w:r>
              <w:t>0</w:t>
            </w:r>
          </w:p>
        </w:tc>
        <w:tc>
          <w:tcPr>
            <w:tcW w:w="992" w:type="dxa"/>
          </w:tcPr>
          <w:p w14:paraId="15BD24C5" w14:textId="6E0568DC" w:rsidR="00CD5732" w:rsidRDefault="00CD5732" w:rsidP="00CD5732">
            <w:r>
              <w:t>0</w:t>
            </w:r>
          </w:p>
        </w:tc>
        <w:tc>
          <w:tcPr>
            <w:tcW w:w="992" w:type="dxa"/>
          </w:tcPr>
          <w:p w14:paraId="1438513E" w14:textId="134802EE" w:rsidR="00CD5732" w:rsidRDefault="00CD5732" w:rsidP="00CD5732">
            <w:r>
              <w:t>226</w:t>
            </w:r>
          </w:p>
        </w:tc>
        <w:tc>
          <w:tcPr>
            <w:tcW w:w="992" w:type="dxa"/>
          </w:tcPr>
          <w:p w14:paraId="4F91696D" w14:textId="7A09E83E" w:rsidR="00CD5732" w:rsidRDefault="00CD5732" w:rsidP="00CD5732">
            <w:r>
              <w:t>12</w:t>
            </w:r>
          </w:p>
        </w:tc>
        <w:tc>
          <w:tcPr>
            <w:tcW w:w="992" w:type="dxa"/>
          </w:tcPr>
          <w:p w14:paraId="18865364" w14:textId="50284771" w:rsidR="00CD5732" w:rsidRDefault="00CD5732" w:rsidP="00CD5732">
            <w:r>
              <w:t>238</w:t>
            </w:r>
          </w:p>
        </w:tc>
      </w:tr>
      <w:tr w:rsidR="00CD5732" w14:paraId="1A0614A4" w14:textId="77777777" w:rsidTr="006E1282">
        <w:tc>
          <w:tcPr>
            <w:tcW w:w="534" w:type="dxa"/>
            <w:vMerge/>
          </w:tcPr>
          <w:p w14:paraId="6B59BE57" w14:textId="77777777" w:rsidR="00CD5732" w:rsidRDefault="00CD5732" w:rsidP="00CD5732"/>
        </w:tc>
        <w:tc>
          <w:tcPr>
            <w:tcW w:w="879" w:type="dxa"/>
            <w:vMerge/>
          </w:tcPr>
          <w:p w14:paraId="6CE7FF05" w14:textId="77777777" w:rsidR="00CD5732" w:rsidRDefault="00CD5732" w:rsidP="00CD5732"/>
        </w:tc>
        <w:tc>
          <w:tcPr>
            <w:tcW w:w="1186" w:type="dxa"/>
            <w:vMerge/>
          </w:tcPr>
          <w:p w14:paraId="1B2F66EB" w14:textId="77777777" w:rsidR="00CD5732" w:rsidRDefault="00CD5732" w:rsidP="00CD5732"/>
        </w:tc>
        <w:tc>
          <w:tcPr>
            <w:tcW w:w="1082" w:type="dxa"/>
            <w:vMerge/>
          </w:tcPr>
          <w:p w14:paraId="048C01D8" w14:textId="77777777" w:rsidR="00CD5732" w:rsidRDefault="00CD5732" w:rsidP="00CD5732"/>
        </w:tc>
        <w:tc>
          <w:tcPr>
            <w:tcW w:w="1134" w:type="dxa"/>
          </w:tcPr>
          <w:p w14:paraId="0A2F5EFD" w14:textId="77777777" w:rsidR="00CD5732" w:rsidRDefault="00CD5732" w:rsidP="00CD5732">
            <w:r>
              <w:t>4</w:t>
            </w:r>
            <w:r w:rsidRPr="003A5DCE">
              <w:rPr>
                <w:vertAlign w:val="superscript"/>
              </w:rPr>
              <w:t>th</w:t>
            </w:r>
            <w:r>
              <w:t xml:space="preserve"> year</w:t>
            </w:r>
          </w:p>
        </w:tc>
        <w:tc>
          <w:tcPr>
            <w:tcW w:w="850" w:type="dxa"/>
          </w:tcPr>
          <w:p w14:paraId="565BC722" w14:textId="0FFD9556" w:rsidR="00CD5732" w:rsidRDefault="00CD5732" w:rsidP="00CD5732">
            <w:r>
              <w:t>0</w:t>
            </w:r>
          </w:p>
        </w:tc>
        <w:tc>
          <w:tcPr>
            <w:tcW w:w="993" w:type="dxa"/>
          </w:tcPr>
          <w:p w14:paraId="19F3382C" w14:textId="78DB4C7A" w:rsidR="00CD5732" w:rsidRDefault="00CD5732" w:rsidP="00CD5732">
            <w:r>
              <w:t>5</w:t>
            </w:r>
          </w:p>
        </w:tc>
        <w:tc>
          <w:tcPr>
            <w:tcW w:w="992" w:type="dxa"/>
          </w:tcPr>
          <w:p w14:paraId="22BEBB24" w14:textId="15F502FC" w:rsidR="00CD5732" w:rsidRDefault="00CD5732" w:rsidP="00CD5732">
            <w:r>
              <w:t>1</w:t>
            </w:r>
          </w:p>
        </w:tc>
        <w:tc>
          <w:tcPr>
            <w:tcW w:w="992" w:type="dxa"/>
          </w:tcPr>
          <w:p w14:paraId="0A1E0EAD" w14:textId="430FADF4" w:rsidR="00CD5732" w:rsidRDefault="00CD5732" w:rsidP="00CD5732">
            <w:r>
              <w:t>65</w:t>
            </w:r>
          </w:p>
        </w:tc>
        <w:tc>
          <w:tcPr>
            <w:tcW w:w="992" w:type="dxa"/>
          </w:tcPr>
          <w:p w14:paraId="3E25B7F9" w14:textId="1D38A9FB" w:rsidR="00CD5732" w:rsidRDefault="00CD5732" w:rsidP="00CD5732">
            <w:r>
              <w:t>1</w:t>
            </w:r>
          </w:p>
        </w:tc>
        <w:tc>
          <w:tcPr>
            <w:tcW w:w="992" w:type="dxa"/>
          </w:tcPr>
          <w:p w14:paraId="480F9CFB" w14:textId="542F87CE" w:rsidR="00CD5732" w:rsidRDefault="00CD5732" w:rsidP="00CD5732">
            <w:r>
              <w:t>72</w:t>
            </w:r>
          </w:p>
        </w:tc>
      </w:tr>
      <w:tr w:rsidR="00D72108" w14:paraId="445038CD" w14:textId="77777777" w:rsidTr="006E1282">
        <w:tc>
          <w:tcPr>
            <w:tcW w:w="534" w:type="dxa"/>
          </w:tcPr>
          <w:p w14:paraId="4E207B73" w14:textId="77777777" w:rsidR="00D72108" w:rsidRDefault="00D72108" w:rsidP="00CD5732"/>
        </w:tc>
        <w:tc>
          <w:tcPr>
            <w:tcW w:w="879" w:type="dxa"/>
          </w:tcPr>
          <w:p w14:paraId="4F2CC298" w14:textId="77777777" w:rsidR="00D72108" w:rsidRDefault="00D72108" w:rsidP="00CD5732"/>
        </w:tc>
        <w:tc>
          <w:tcPr>
            <w:tcW w:w="1186" w:type="dxa"/>
          </w:tcPr>
          <w:p w14:paraId="03321691" w14:textId="77777777" w:rsidR="00D72108" w:rsidRDefault="00D72108" w:rsidP="00CD5732"/>
        </w:tc>
        <w:tc>
          <w:tcPr>
            <w:tcW w:w="1082" w:type="dxa"/>
          </w:tcPr>
          <w:p w14:paraId="339867E2" w14:textId="77777777" w:rsidR="00D72108" w:rsidRDefault="00D72108" w:rsidP="00CD5732"/>
        </w:tc>
        <w:tc>
          <w:tcPr>
            <w:tcW w:w="1134" w:type="dxa"/>
          </w:tcPr>
          <w:p w14:paraId="78D60D36" w14:textId="3521D0CB" w:rsidR="00D72108" w:rsidRDefault="00D72108" w:rsidP="00CD5732">
            <w:r>
              <w:t>5</w:t>
            </w:r>
            <w:r w:rsidRPr="00D72108">
              <w:rPr>
                <w:vertAlign w:val="superscript"/>
              </w:rPr>
              <w:t>th</w:t>
            </w:r>
            <w:r>
              <w:t xml:space="preserve"> year</w:t>
            </w:r>
          </w:p>
        </w:tc>
        <w:tc>
          <w:tcPr>
            <w:tcW w:w="850" w:type="dxa"/>
          </w:tcPr>
          <w:p w14:paraId="46C5C5BB" w14:textId="6D53C326" w:rsidR="00D72108" w:rsidRDefault="00D72108" w:rsidP="00CD5732">
            <w:r>
              <w:t>1</w:t>
            </w:r>
          </w:p>
        </w:tc>
        <w:tc>
          <w:tcPr>
            <w:tcW w:w="993" w:type="dxa"/>
          </w:tcPr>
          <w:p w14:paraId="2C3F6D2D" w14:textId="41728CFA" w:rsidR="00D72108" w:rsidRDefault="00D72108" w:rsidP="00CD5732">
            <w:r>
              <w:t>0</w:t>
            </w:r>
          </w:p>
        </w:tc>
        <w:tc>
          <w:tcPr>
            <w:tcW w:w="992" w:type="dxa"/>
          </w:tcPr>
          <w:p w14:paraId="184C33D0" w14:textId="4BE61363" w:rsidR="00D72108" w:rsidRDefault="00D72108" w:rsidP="00CD5732">
            <w:r>
              <w:t>0</w:t>
            </w:r>
          </w:p>
        </w:tc>
        <w:tc>
          <w:tcPr>
            <w:tcW w:w="992" w:type="dxa"/>
          </w:tcPr>
          <w:p w14:paraId="3E6C6B95" w14:textId="5EFA85A6" w:rsidR="00D72108" w:rsidRDefault="00D72108" w:rsidP="00CD5732">
            <w:r>
              <w:t>82</w:t>
            </w:r>
          </w:p>
        </w:tc>
        <w:tc>
          <w:tcPr>
            <w:tcW w:w="992" w:type="dxa"/>
          </w:tcPr>
          <w:p w14:paraId="606815BC" w14:textId="54828DE3" w:rsidR="00D72108" w:rsidRDefault="00D72108" w:rsidP="00CD5732">
            <w:r>
              <w:t>1</w:t>
            </w:r>
          </w:p>
        </w:tc>
        <w:tc>
          <w:tcPr>
            <w:tcW w:w="992" w:type="dxa"/>
          </w:tcPr>
          <w:p w14:paraId="1416A8A3" w14:textId="60A9D1A0" w:rsidR="00D72108" w:rsidRDefault="00D72108" w:rsidP="00CD5732">
            <w:r>
              <w:t>84</w:t>
            </w:r>
          </w:p>
        </w:tc>
      </w:tr>
      <w:tr w:rsidR="00CD5732" w14:paraId="367BDD63" w14:textId="77777777" w:rsidTr="006E1282">
        <w:tc>
          <w:tcPr>
            <w:tcW w:w="534" w:type="dxa"/>
          </w:tcPr>
          <w:p w14:paraId="765287AE" w14:textId="77777777" w:rsidR="00CD5732" w:rsidRDefault="00CD5732" w:rsidP="00CD5732"/>
        </w:tc>
        <w:tc>
          <w:tcPr>
            <w:tcW w:w="879" w:type="dxa"/>
          </w:tcPr>
          <w:p w14:paraId="572C0F94" w14:textId="77777777" w:rsidR="00CD5732" w:rsidRDefault="00CD5732" w:rsidP="00CD5732"/>
        </w:tc>
        <w:tc>
          <w:tcPr>
            <w:tcW w:w="1186" w:type="dxa"/>
          </w:tcPr>
          <w:p w14:paraId="505E73DC" w14:textId="77777777" w:rsidR="00CD5732" w:rsidRDefault="00CD5732" w:rsidP="00CD5732"/>
        </w:tc>
        <w:tc>
          <w:tcPr>
            <w:tcW w:w="1082" w:type="dxa"/>
          </w:tcPr>
          <w:p w14:paraId="528FA99E" w14:textId="77777777" w:rsidR="00CD5732" w:rsidRDefault="00CD5732" w:rsidP="00CD5732"/>
        </w:tc>
        <w:tc>
          <w:tcPr>
            <w:tcW w:w="1134" w:type="dxa"/>
          </w:tcPr>
          <w:p w14:paraId="6C6B0569" w14:textId="77777777" w:rsidR="00CD5732" w:rsidRDefault="00CD5732" w:rsidP="00CD5732">
            <w:pPr>
              <w:jc w:val="right"/>
            </w:pPr>
            <w:r w:rsidRPr="008E289A">
              <w:rPr>
                <w:color w:val="FF0000"/>
              </w:rPr>
              <w:t>Total</w:t>
            </w:r>
          </w:p>
        </w:tc>
        <w:tc>
          <w:tcPr>
            <w:tcW w:w="850" w:type="dxa"/>
          </w:tcPr>
          <w:p w14:paraId="60BB8660" w14:textId="77777777" w:rsidR="00CD5732" w:rsidRDefault="00CD5732" w:rsidP="00CD5732"/>
        </w:tc>
        <w:tc>
          <w:tcPr>
            <w:tcW w:w="993" w:type="dxa"/>
          </w:tcPr>
          <w:p w14:paraId="151F0D2F" w14:textId="77777777" w:rsidR="00CD5732" w:rsidRDefault="00CD5732" w:rsidP="00CD5732"/>
        </w:tc>
        <w:tc>
          <w:tcPr>
            <w:tcW w:w="992" w:type="dxa"/>
          </w:tcPr>
          <w:p w14:paraId="634984A9" w14:textId="77777777" w:rsidR="00CD5732" w:rsidRDefault="00CD5732" w:rsidP="00CD5732"/>
        </w:tc>
        <w:tc>
          <w:tcPr>
            <w:tcW w:w="992" w:type="dxa"/>
          </w:tcPr>
          <w:p w14:paraId="16733744" w14:textId="77777777" w:rsidR="00CD5732" w:rsidRDefault="00CD5732" w:rsidP="00CD5732"/>
        </w:tc>
        <w:tc>
          <w:tcPr>
            <w:tcW w:w="992" w:type="dxa"/>
          </w:tcPr>
          <w:p w14:paraId="5D1BE672" w14:textId="77777777" w:rsidR="00CD5732" w:rsidRDefault="00CD5732" w:rsidP="00CD5732"/>
        </w:tc>
        <w:tc>
          <w:tcPr>
            <w:tcW w:w="992" w:type="dxa"/>
          </w:tcPr>
          <w:p w14:paraId="12648CD7" w14:textId="60EE7B97" w:rsidR="00CD5732" w:rsidRDefault="00D72108" w:rsidP="00CD5732">
            <w:r w:rsidRPr="00D72108">
              <w:t>599</w:t>
            </w:r>
          </w:p>
        </w:tc>
      </w:tr>
      <w:tr w:rsidR="00CD5732" w14:paraId="6C78B7BC" w14:textId="77777777" w:rsidTr="006E1282">
        <w:tc>
          <w:tcPr>
            <w:tcW w:w="534" w:type="dxa"/>
            <w:vMerge w:val="restart"/>
          </w:tcPr>
          <w:p w14:paraId="4C3C6639" w14:textId="4DD49F62" w:rsidR="00CD5732" w:rsidRDefault="00CD5732" w:rsidP="00CD5732">
            <w:r>
              <w:t>11</w:t>
            </w:r>
          </w:p>
        </w:tc>
        <w:tc>
          <w:tcPr>
            <w:tcW w:w="879" w:type="dxa"/>
            <w:vMerge w:val="restart"/>
          </w:tcPr>
          <w:p w14:paraId="442A8248" w14:textId="36881EC2" w:rsidR="00CD5732" w:rsidRDefault="00CD5732" w:rsidP="00CD5732">
            <w:r>
              <w:t>Mice</w:t>
            </w:r>
          </w:p>
        </w:tc>
        <w:tc>
          <w:tcPr>
            <w:tcW w:w="1186" w:type="dxa"/>
            <w:vMerge w:val="restart"/>
          </w:tcPr>
          <w:p w14:paraId="2DD4DB60" w14:textId="0FC2972D" w:rsidR="00CD5732" w:rsidRDefault="00CD5732" w:rsidP="00CD5732">
            <w:r>
              <w:t>Moderate</w:t>
            </w:r>
          </w:p>
        </w:tc>
        <w:tc>
          <w:tcPr>
            <w:tcW w:w="1082" w:type="dxa"/>
            <w:vMerge w:val="restart"/>
          </w:tcPr>
          <w:p w14:paraId="59F0B5D5" w14:textId="2B78CF66" w:rsidR="00CD5732" w:rsidRDefault="00CD5732" w:rsidP="00CD5732">
            <w:r>
              <w:t>500</w:t>
            </w:r>
          </w:p>
        </w:tc>
        <w:tc>
          <w:tcPr>
            <w:tcW w:w="1134" w:type="dxa"/>
          </w:tcPr>
          <w:p w14:paraId="027CA2EB" w14:textId="77777777" w:rsidR="00CD5732" w:rsidRDefault="00CD5732" w:rsidP="00CD5732">
            <w:r>
              <w:t>1</w:t>
            </w:r>
            <w:r w:rsidRPr="003A5DCE">
              <w:rPr>
                <w:vertAlign w:val="superscript"/>
              </w:rPr>
              <w:t>st</w:t>
            </w:r>
            <w:r>
              <w:t xml:space="preserve"> year</w:t>
            </w:r>
          </w:p>
        </w:tc>
        <w:tc>
          <w:tcPr>
            <w:tcW w:w="850" w:type="dxa"/>
          </w:tcPr>
          <w:p w14:paraId="0282D27D" w14:textId="1C028A71" w:rsidR="00CD5732" w:rsidRDefault="00CD5732" w:rsidP="00CD5732">
            <w:r>
              <w:t>0</w:t>
            </w:r>
          </w:p>
        </w:tc>
        <w:tc>
          <w:tcPr>
            <w:tcW w:w="993" w:type="dxa"/>
          </w:tcPr>
          <w:p w14:paraId="6FD1B2F7" w14:textId="2885D324" w:rsidR="00CD5732" w:rsidRDefault="00CD5732" w:rsidP="00CD5732">
            <w:r>
              <w:t>0</w:t>
            </w:r>
          </w:p>
        </w:tc>
        <w:tc>
          <w:tcPr>
            <w:tcW w:w="992" w:type="dxa"/>
          </w:tcPr>
          <w:p w14:paraId="5ACBAF5A" w14:textId="3101C77F" w:rsidR="00CD5732" w:rsidRDefault="00CD5732" w:rsidP="00CD5732">
            <w:r>
              <w:t>0</w:t>
            </w:r>
          </w:p>
        </w:tc>
        <w:tc>
          <w:tcPr>
            <w:tcW w:w="992" w:type="dxa"/>
          </w:tcPr>
          <w:p w14:paraId="5312EB2F" w14:textId="2C4F2E8D" w:rsidR="00CD5732" w:rsidRDefault="00CD5732" w:rsidP="00CD5732">
            <w:r>
              <w:t>0</w:t>
            </w:r>
          </w:p>
        </w:tc>
        <w:tc>
          <w:tcPr>
            <w:tcW w:w="992" w:type="dxa"/>
          </w:tcPr>
          <w:p w14:paraId="17D53B99" w14:textId="74B9A1C6" w:rsidR="00CD5732" w:rsidRDefault="00CD5732" w:rsidP="00CD5732">
            <w:r>
              <w:t>0</w:t>
            </w:r>
          </w:p>
        </w:tc>
        <w:tc>
          <w:tcPr>
            <w:tcW w:w="992" w:type="dxa"/>
          </w:tcPr>
          <w:p w14:paraId="6A5C2808" w14:textId="007F5591" w:rsidR="00CD5732" w:rsidRDefault="00CD5732" w:rsidP="00CD5732">
            <w:r>
              <w:t>0</w:t>
            </w:r>
          </w:p>
        </w:tc>
      </w:tr>
      <w:tr w:rsidR="00CD5732" w14:paraId="62CE3937" w14:textId="77777777" w:rsidTr="006E1282">
        <w:tc>
          <w:tcPr>
            <w:tcW w:w="534" w:type="dxa"/>
            <w:vMerge/>
          </w:tcPr>
          <w:p w14:paraId="6E2D98A9" w14:textId="77777777" w:rsidR="00CD5732" w:rsidRDefault="00CD5732" w:rsidP="00CD5732"/>
        </w:tc>
        <w:tc>
          <w:tcPr>
            <w:tcW w:w="879" w:type="dxa"/>
            <w:vMerge/>
          </w:tcPr>
          <w:p w14:paraId="664684DA" w14:textId="77777777" w:rsidR="00CD5732" w:rsidRDefault="00CD5732" w:rsidP="00CD5732"/>
        </w:tc>
        <w:tc>
          <w:tcPr>
            <w:tcW w:w="1186" w:type="dxa"/>
            <w:vMerge/>
          </w:tcPr>
          <w:p w14:paraId="3A6389F8" w14:textId="77777777" w:rsidR="00CD5732" w:rsidRDefault="00CD5732" w:rsidP="00CD5732"/>
        </w:tc>
        <w:tc>
          <w:tcPr>
            <w:tcW w:w="1082" w:type="dxa"/>
            <w:vMerge/>
          </w:tcPr>
          <w:p w14:paraId="17B0C2B7" w14:textId="77777777" w:rsidR="00CD5732" w:rsidRDefault="00CD5732" w:rsidP="00CD5732"/>
        </w:tc>
        <w:tc>
          <w:tcPr>
            <w:tcW w:w="1134" w:type="dxa"/>
          </w:tcPr>
          <w:p w14:paraId="732AB53A" w14:textId="77777777" w:rsidR="00CD5732" w:rsidRDefault="00CD5732" w:rsidP="00CD5732">
            <w:r>
              <w:t>2</w:t>
            </w:r>
            <w:r w:rsidRPr="003A5DCE">
              <w:rPr>
                <w:vertAlign w:val="superscript"/>
              </w:rPr>
              <w:t>nd</w:t>
            </w:r>
            <w:r>
              <w:t xml:space="preserve"> year</w:t>
            </w:r>
          </w:p>
        </w:tc>
        <w:tc>
          <w:tcPr>
            <w:tcW w:w="850" w:type="dxa"/>
          </w:tcPr>
          <w:p w14:paraId="48776E9A" w14:textId="0947F050" w:rsidR="00CD5732" w:rsidRDefault="00CD5732" w:rsidP="00CD5732">
            <w:r>
              <w:t>0</w:t>
            </w:r>
          </w:p>
        </w:tc>
        <w:tc>
          <w:tcPr>
            <w:tcW w:w="993" w:type="dxa"/>
          </w:tcPr>
          <w:p w14:paraId="28DADF97" w14:textId="608C8144" w:rsidR="00CD5732" w:rsidRDefault="00CD5732" w:rsidP="00CD5732">
            <w:r>
              <w:t>0</w:t>
            </w:r>
          </w:p>
        </w:tc>
        <w:tc>
          <w:tcPr>
            <w:tcW w:w="992" w:type="dxa"/>
          </w:tcPr>
          <w:p w14:paraId="6FC06EEE" w14:textId="3F88074A" w:rsidR="00CD5732" w:rsidRDefault="00CD5732" w:rsidP="00CD5732">
            <w:r>
              <w:t>0</w:t>
            </w:r>
          </w:p>
        </w:tc>
        <w:tc>
          <w:tcPr>
            <w:tcW w:w="992" w:type="dxa"/>
          </w:tcPr>
          <w:p w14:paraId="446CA0D0" w14:textId="1E2D00E5" w:rsidR="00CD5732" w:rsidRDefault="00CD5732" w:rsidP="00CD5732">
            <w:r>
              <w:t>0</w:t>
            </w:r>
          </w:p>
        </w:tc>
        <w:tc>
          <w:tcPr>
            <w:tcW w:w="992" w:type="dxa"/>
          </w:tcPr>
          <w:p w14:paraId="16622B40" w14:textId="10801EDF" w:rsidR="00CD5732" w:rsidRDefault="00CD5732" w:rsidP="00CD5732">
            <w:r>
              <w:t>0</w:t>
            </w:r>
          </w:p>
        </w:tc>
        <w:tc>
          <w:tcPr>
            <w:tcW w:w="992" w:type="dxa"/>
          </w:tcPr>
          <w:p w14:paraId="4F21E800" w14:textId="30023FA5" w:rsidR="00CD5732" w:rsidRDefault="00CD5732" w:rsidP="00CD5732">
            <w:r>
              <w:t>0</w:t>
            </w:r>
          </w:p>
        </w:tc>
      </w:tr>
      <w:tr w:rsidR="00CD5732" w14:paraId="2FDD1D0B" w14:textId="77777777" w:rsidTr="006E1282">
        <w:tc>
          <w:tcPr>
            <w:tcW w:w="534" w:type="dxa"/>
            <w:vMerge/>
          </w:tcPr>
          <w:p w14:paraId="1C75DE6E" w14:textId="77777777" w:rsidR="00CD5732" w:rsidRDefault="00CD5732" w:rsidP="00CD5732"/>
        </w:tc>
        <w:tc>
          <w:tcPr>
            <w:tcW w:w="879" w:type="dxa"/>
            <w:vMerge/>
          </w:tcPr>
          <w:p w14:paraId="70E2E791" w14:textId="77777777" w:rsidR="00CD5732" w:rsidRDefault="00CD5732" w:rsidP="00CD5732"/>
        </w:tc>
        <w:tc>
          <w:tcPr>
            <w:tcW w:w="1186" w:type="dxa"/>
            <w:vMerge/>
          </w:tcPr>
          <w:p w14:paraId="4BDA9C10" w14:textId="77777777" w:rsidR="00CD5732" w:rsidRDefault="00CD5732" w:rsidP="00CD5732"/>
        </w:tc>
        <w:tc>
          <w:tcPr>
            <w:tcW w:w="1082" w:type="dxa"/>
            <w:vMerge/>
          </w:tcPr>
          <w:p w14:paraId="1CA1EB5B" w14:textId="77777777" w:rsidR="00CD5732" w:rsidRDefault="00CD5732" w:rsidP="00CD5732"/>
        </w:tc>
        <w:tc>
          <w:tcPr>
            <w:tcW w:w="1134" w:type="dxa"/>
          </w:tcPr>
          <w:p w14:paraId="0ACEB7DC" w14:textId="77777777" w:rsidR="00CD5732" w:rsidRDefault="00CD5732" w:rsidP="00CD5732">
            <w:r>
              <w:t>3</w:t>
            </w:r>
            <w:r w:rsidRPr="003A5DCE">
              <w:rPr>
                <w:vertAlign w:val="superscript"/>
              </w:rPr>
              <w:t>rd</w:t>
            </w:r>
            <w:r>
              <w:t xml:space="preserve"> year</w:t>
            </w:r>
          </w:p>
        </w:tc>
        <w:tc>
          <w:tcPr>
            <w:tcW w:w="850" w:type="dxa"/>
          </w:tcPr>
          <w:p w14:paraId="3770366F" w14:textId="27DAE20A" w:rsidR="00CD5732" w:rsidRDefault="00CD5732" w:rsidP="00CD5732">
            <w:r>
              <w:t>0</w:t>
            </w:r>
          </w:p>
        </w:tc>
        <w:tc>
          <w:tcPr>
            <w:tcW w:w="993" w:type="dxa"/>
          </w:tcPr>
          <w:p w14:paraId="66E50D0C" w14:textId="131E5D39" w:rsidR="00CD5732" w:rsidRDefault="00CD5732" w:rsidP="00CD5732">
            <w:r>
              <w:t>0</w:t>
            </w:r>
          </w:p>
        </w:tc>
        <w:tc>
          <w:tcPr>
            <w:tcW w:w="992" w:type="dxa"/>
          </w:tcPr>
          <w:p w14:paraId="7C32858F" w14:textId="0EEB010B" w:rsidR="00CD5732" w:rsidRDefault="00CD5732" w:rsidP="00CD5732">
            <w:r>
              <w:t>0</w:t>
            </w:r>
          </w:p>
        </w:tc>
        <w:tc>
          <w:tcPr>
            <w:tcW w:w="992" w:type="dxa"/>
          </w:tcPr>
          <w:p w14:paraId="393AB6FC" w14:textId="6893B259" w:rsidR="00CD5732" w:rsidRDefault="00CD5732" w:rsidP="00CD5732">
            <w:r>
              <w:t>0</w:t>
            </w:r>
          </w:p>
        </w:tc>
        <w:tc>
          <w:tcPr>
            <w:tcW w:w="992" w:type="dxa"/>
          </w:tcPr>
          <w:p w14:paraId="1C8ABB17" w14:textId="052DF8BF" w:rsidR="00CD5732" w:rsidRDefault="00CD5732" w:rsidP="00CD5732">
            <w:r>
              <w:t>0</w:t>
            </w:r>
          </w:p>
        </w:tc>
        <w:tc>
          <w:tcPr>
            <w:tcW w:w="992" w:type="dxa"/>
          </w:tcPr>
          <w:p w14:paraId="11381728" w14:textId="6150579C" w:rsidR="00CD5732" w:rsidRDefault="00CD5732" w:rsidP="00CD5732">
            <w:r>
              <w:t>0</w:t>
            </w:r>
          </w:p>
        </w:tc>
      </w:tr>
      <w:tr w:rsidR="00CD5732" w14:paraId="265C45C3" w14:textId="77777777" w:rsidTr="006E1282">
        <w:tc>
          <w:tcPr>
            <w:tcW w:w="534" w:type="dxa"/>
            <w:vMerge/>
          </w:tcPr>
          <w:p w14:paraId="50AFFBB9" w14:textId="77777777" w:rsidR="00CD5732" w:rsidRDefault="00CD5732" w:rsidP="00CD5732"/>
        </w:tc>
        <w:tc>
          <w:tcPr>
            <w:tcW w:w="879" w:type="dxa"/>
            <w:vMerge/>
          </w:tcPr>
          <w:p w14:paraId="0A58C20D" w14:textId="77777777" w:rsidR="00CD5732" w:rsidRDefault="00CD5732" w:rsidP="00CD5732"/>
        </w:tc>
        <w:tc>
          <w:tcPr>
            <w:tcW w:w="1186" w:type="dxa"/>
            <w:vMerge/>
          </w:tcPr>
          <w:p w14:paraId="0A191809" w14:textId="77777777" w:rsidR="00CD5732" w:rsidRDefault="00CD5732" w:rsidP="00CD5732"/>
        </w:tc>
        <w:tc>
          <w:tcPr>
            <w:tcW w:w="1082" w:type="dxa"/>
            <w:vMerge/>
          </w:tcPr>
          <w:p w14:paraId="7FBBC44B" w14:textId="77777777" w:rsidR="00CD5732" w:rsidRDefault="00CD5732" w:rsidP="00CD5732"/>
        </w:tc>
        <w:tc>
          <w:tcPr>
            <w:tcW w:w="1134" w:type="dxa"/>
          </w:tcPr>
          <w:p w14:paraId="616665D5" w14:textId="77777777" w:rsidR="00CD5732" w:rsidRDefault="00CD5732" w:rsidP="00CD5732">
            <w:r>
              <w:t>4</w:t>
            </w:r>
            <w:r w:rsidRPr="003A5DCE">
              <w:rPr>
                <w:vertAlign w:val="superscript"/>
              </w:rPr>
              <w:t>th</w:t>
            </w:r>
            <w:r>
              <w:t xml:space="preserve"> year</w:t>
            </w:r>
          </w:p>
        </w:tc>
        <w:tc>
          <w:tcPr>
            <w:tcW w:w="850" w:type="dxa"/>
          </w:tcPr>
          <w:p w14:paraId="305D8E7F" w14:textId="4FAC66E4" w:rsidR="00CD5732" w:rsidRDefault="00CD5732" w:rsidP="00CD5732">
            <w:r>
              <w:t>0</w:t>
            </w:r>
          </w:p>
        </w:tc>
        <w:tc>
          <w:tcPr>
            <w:tcW w:w="993" w:type="dxa"/>
          </w:tcPr>
          <w:p w14:paraId="10306A1E" w14:textId="23F418D0" w:rsidR="00CD5732" w:rsidRDefault="00CD5732" w:rsidP="00CD5732">
            <w:r>
              <w:t>0</w:t>
            </w:r>
          </w:p>
        </w:tc>
        <w:tc>
          <w:tcPr>
            <w:tcW w:w="992" w:type="dxa"/>
          </w:tcPr>
          <w:p w14:paraId="2C63BB6B" w14:textId="6668B130" w:rsidR="00CD5732" w:rsidRDefault="00CD5732" w:rsidP="00CD5732">
            <w:r>
              <w:t>0</w:t>
            </w:r>
          </w:p>
        </w:tc>
        <w:tc>
          <w:tcPr>
            <w:tcW w:w="992" w:type="dxa"/>
          </w:tcPr>
          <w:p w14:paraId="0919CC65" w14:textId="59625F2B" w:rsidR="00CD5732" w:rsidRDefault="00CD5732" w:rsidP="00CD5732">
            <w:r>
              <w:t>0</w:t>
            </w:r>
          </w:p>
        </w:tc>
        <w:tc>
          <w:tcPr>
            <w:tcW w:w="992" w:type="dxa"/>
          </w:tcPr>
          <w:p w14:paraId="3DC2EDF9" w14:textId="2DE9E191" w:rsidR="00CD5732" w:rsidRDefault="00CD5732" w:rsidP="00CD5732">
            <w:r>
              <w:t>0</w:t>
            </w:r>
          </w:p>
        </w:tc>
        <w:tc>
          <w:tcPr>
            <w:tcW w:w="992" w:type="dxa"/>
          </w:tcPr>
          <w:p w14:paraId="7A303488" w14:textId="623DE9A1" w:rsidR="00CD5732" w:rsidRDefault="00CD5732" w:rsidP="00CD5732">
            <w:r>
              <w:t>0</w:t>
            </w:r>
          </w:p>
        </w:tc>
      </w:tr>
      <w:tr w:rsidR="00D72108" w14:paraId="64D19ED2" w14:textId="77777777" w:rsidTr="006E1282">
        <w:tc>
          <w:tcPr>
            <w:tcW w:w="534" w:type="dxa"/>
          </w:tcPr>
          <w:p w14:paraId="032E8D98" w14:textId="77777777" w:rsidR="00D72108" w:rsidRDefault="00D72108" w:rsidP="00CD5732"/>
        </w:tc>
        <w:tc>
          <w:tcPr>
            <w:tcW w:w="879" w:type="dxa"/>
          </w:tcPr>
          <w:p w14:paraId="2BFABBF0" w14:textId="77777777" w:rsidR="00D72108" w:rsidRDefault="00D72108" w:rsidP="00CD5732"/>
        </w:tc>
        <w:tc>
          <w:tcPr>
            <w:tcW w:w="1186" w:type="dxa"/>
          </w:tcPr>
          <w:p w14:paraId="4D08B71D" w14:textId="77777777" w:rsidR="00D72108" w:rsidRDefault="00D72108" w:rsidP="00CD5732"/>
        </w:tc>
        <w:tc>
          <w:tcPr>
            <w:tcW w:w="1082" w:type="dxa"/>
          </w:tcPr>
          <w:p w14:paraId="6265A49B" w14:textId="77777777" w:rsidR="00D72108" w:rsidRDefault="00D72108" w:rsidP="00CD5732"/>
        </w:tc>
        <w:tc>
          <w:tcPr>
            <w:tcW w:w="1134" w:type="dxa"/>
          </w:tcPr>
          <w:p w14:paraId="7068BCAD" w14:textId="67C90FCE" w:rsidR="00D72108" w:rsidRDefault="00D72108" w:rsidP="00CD5732">
            <w:r>
              <w:t>5</w:t>
            </w:r>
            <w:r w:rsidRPr="00D72108">
              <w:rPr>
                <w:vertAlign w:val="superscript"/>
              </w:rPr>
              <w:t>th</w:t>
            </w:r>
            <w:r>
              <w:t xml:space="preserve"> year</w:t>
            </w:r>
          </w:p>
        </w:tc>
        <w:tc>
          <w:tcPr>
            <w:tcW w:w="850" w:type="dxa"/>
          </w:tcPr>
          <w:p w14:paraId="7D1B280A" w14:textId="27704AD9" w:rsidR="00D72108" w:rsidRDefault="00D72108" w:rsidP="00CD5732">
            <w:r>
              <w:t>0</w:t>
            </w:r>
          </w:p>
        </w:tc>
        <w:tc>
          <w:tcPr>
            <w:tcW w:w="993" w:type="dxa"/>
          </w:tcPr>
          <w:p w14:paraId="15DBF6C1" w14:textId="19F427B9" w:rsidR="00D72108" w:rsidRDefault="00D72108" w:rsidP="00CD5732">
            <w:r>
              <w:t>0</w:t>
            </w:r>
          </w:p>
        </w:tc>
        <w:tc>
          <w:tcPr>
            <w:tcW w:w="992" w:type="dxa"/>
          </w:tcPr>
          <w:p w14:paraId="32960BFA" w14:textId="46A4A339" w:rsidR="00D72108" w:rsidRDefault="00D72108" w:rsidP="00CD5732">
            <w:r>
              <w:t>0</w:t>
            </w:r>
          </w:p>
        </w:tc>
        <w:tc>
          <w:tcPr>
            <w:tcW w:w="992" w:type="dxa"/>
          </w:tcPr>
          <w:p w14:paraId="415642B2" w14:textId="35169255" w:rsidR="00D72108" w:rsidRDefault="00D72108" w:rsidP="00CD5732">
            <w:r>
              <w:t>0</w:t>
            </w:r>
          </w:p>
        </w:tc>
        <w:tc>
          <w:tcPr>
            <w:tcW w:w="992" w:type="dxa"/>
          </w:tcPr>
          <w:p w14:paraId="25498E71" w14:textId="3DF88B70" w:rsidR="00D72108" w:rsidRDefault="00D72108" w:rsidP="00CD5732">
            <w:r>
              <w:t>0</w:t>
            </w:r>
          </w:p>
        </w:tc>
        <w:tc>
          <w:tcPr>
            <w:tcW w:w="992" w:type="dxa"/>
          </w:tcPr>
          <w:p w14:paraId="11EA4E7C" w14:textId="030A2940" w:rsidR="00D72108" w:rsidRDefault="00D72108" w:rsidP="00CD5732">
            <w:r>
              <w:t>0</w:t>
            </w:r>
          </w:p>
        </w:tc>
      </w:tr>
      <w:tr w:rsidR="00CD5732" w14:paraId="645707F9" w14:textId="77777777" w:rsidTr="006E1282">
        <w:tc>
          <w:tcPr>
            <w:tcW w:w="534" w:type="dxa"/>
          </w:tcPr>
          <w:p w14:paraId="3CED0329" w14:textId="77777777" w:rsidR="00CD5732" w:rsidRDefault="00CD5732" w:rsidP="00CD5732"/>
        </w:tc>
        <w:tc>
          <w:tcPr>
            <w:tcW w:w="879" w:type="dxa"/>
          </w:tcPr>
          <w:p w14:paraId="6B9F1402" w14:textId="77777777" w:rsidR="00CD5732" w:rsidRDefault="00CD5732" w:rsidP="00CD5732"/>
        </w:tc>
        <w:tc>
          <w:tcPr>
            <w:tcW w:w="1186" w:type="dxa"/>
          </w:tcPr>
          <w:p w14:paraId="50CF81F1" w14:textId="77777777" w:rsidR="00CD5732" w:rsidRDefault="00CD5732" w:rsidP="00CD5732"/>
        </w:tc>
        <w:tc>
          <w:tcPr>
            <w:tcW w:w="1082" w:type="dxa"/>
          </w:tcPr>
          <w:p w14:paraId="43B8E613" w14:textId="77777777" w:rsidR="00CD5732" w:rsidRDefault="00CD5732" w:rsidP="00CD5732"/>
        </w:tc>
        <w:tc>
          <w:tcPr>
            <w:tcW w:w="1134" w:type="dxa"/>
          </w:tcPr>
          <w:p w14:paraId="275F337B" w14:textId="77777777" w:rsidR="00CD5732" w:rsidRDefault="00CD5732" w:rsidP="00CD5732">
            <w:pPr>
              <w:jc w:val="right"/>
            </w:pPr>
            <w:r w:rsidRPr="008E289A">
              <w:rPr>
                <w:color w:val="FF0000"/>
              </w:rPr>
              <w:t>Total</w:t>
            </w:r>
          </w:p>
        </w:tc>
        <w:tc>
          <w:tcPr>
            <w:tcW w:w="850" w:type="dxa"/>
          </w:tcPr>
          <w:p w14:paraId="0A46C197" w14:textId="77777777" w:rsidR="00CD5732" w:rsidRDefault="00CD5732" w:rsidP="00CD5732"/>
        </w:tc>
        <w:tc>
          <w:tcPr>
            <w:tcW w:w="993" w:type="dxa"/>
          </w:tcPr>
          <w:p w14:paraId="577D7168" w14:textId="77777777" w:rsidR="00CD5732" w:rsidRDefault="00CD5732" w:rsidP="00CD5732"/>
        </w:tc>
        <w:tc>
          <w:tcPr>
            <w:tcW w:w="992" w:type="dxa"/>
          </w:tcPr>
          <w:p w14:paraId="02747B6D" w14:textId="77777777" w:rsidR="00CD5732" w:rsidRDefault="00CD5732" w:rsidP="00CD5732"/>
        </w:tc>
        <w:tc>
          <w:tcPr>
            <w:tcW w:w="992" w:type="dxa"/>
          </w:tcPr>
          <w:p w14:paraId="49AFB381" w14:textId="77777777" w:rsidR="00CD5732" w:rsidRDefault="00CD5732" w:rsidP="00CD5732"/>
        </w:tc>
        <w:tc>
          <w:tcPr>
            <w:tcW w:w="992" w:type="dxa"/>
          </w:tcPr>
          <w:p w14:paraId="74862A76" w14:textId="77777777" w:rsidR="00CD5732" w:rsidRDefault="00CD5732" w:rsidP="00CD5732"/>
        </w:tc>
        <w:tc>
          <w:tcPr>
            <w:tcW w:w="992" w:type="dxa"/>
          </w:tcPr>
          <w:p w14:paraId="5A17F677" w14:textId="7607F5E2" w:rsidR="00CD5732" w:rsidRDefault="00CD5732" w:rsidP="00CD5732">
            <w:r>
              <w:t>0</w:t>
            </w:r>
          </w:p>
        </w:tc>
      </w:tr>
      <w:tr w:rsidR="00CD5732" w14:paraId="5DCB794B" w14:textId="77777777" w:rsidTr="006E1282">
        <w:tc>
          <w:tcPr>
            <w:tcW w:w="534" w:type="dxa"/>
            <w:vMerge w:val="restart"/>
          </w:tcPr>
          <w:p w14:paraId="1F35801C" w14:textId="4F649E1D" w:rsidR="00CD5732" w:rsidRDefault="00CD5732" w:rsidP="00CD5732">
            <w:r>
              <w:t>12</w:t>
            </w:r>
          </w:p>
        </w:tc>
        <w:tc>
          <w:tcPr>
            <w:tcW w:w="879" w:type="dxa"/>
            <w:vMerge w:val="restart"/>
          </w:tcPr>
          <w:p w14:paraId="628085CA" w14:textId="3D0C35D1" w:rsidR="00CD5732" w:rsidRDefault="00CD5732" w:rsidP="00CD5732">
            <w:r>
              <w:t>Mice</w:t>
            </w:r>
          </w:p>
        </w:tc>
        <w:tc>
          <w:tcPr>
            <w:tcW w:w="1186" w:type="dxa"/>
            <w:vMerge w:val="restart"/>
          </w:tcPr>
          <w:p w14:paraId="77998B7E" w14:textId="2604F22A" w:rsidR="00CD5732" w:rsidRDefault="00CD5732" w:rsidP="00CD5732">
            <w:r>
              <w:t>Mild</w:t>
            </w:r>
          </w:p>
        </w:tc>
        <w:tc>
          <w:tcPr>
            <w:tcW w:w="1082" w:type="dxa"/>
            <w:vMerge w:val="restart"/>
          </w:tcPr>
          <w:p w14:paraId="58895D4E" w14:textId="473D8F44" w:rsidR="00CD5732" w:rsidRDefault="00CD5732" w:rsidP="00CD5732">
            <w:r>
              <w:t>500</w:t>
            </w:r>
          </w:p>
        </w:tc>
        <w:tc>
          <w:tcPr>
            <w:tcW w:w="1134" w:type="dxa"/>
          </w:tcPr>
          <w:p w14:paraId="28CD4EFB" w14:textId="77777777" w:rsidR="00CD5732" w:rsidRDefault="00CD5732" w:rsidP="00CD5732">
            <w:r>
              <w:t>1</w:t>
            </w:r>
            <w:r w:rsidRPr="003A5DCE">
              <w:rPr>
                <w:vertAlign w:val="superscript"/>
              </w:rPr>
              <w:t>st</w:t>
            </w:r>
            <w:r>
              <w:t xml:space="preserve"> year</w:t>
            </w:r>
          </w:p>
        </w:tc>
        <w:tc>
          <w:tcPr>
            <w:tcW w:w="850" w:type="dxa"/>
          </w:tcPr>
          <w:p w14:paraId="675BBE42" w14:textId="21A5EDFE" w:rsidR="00CD5732" w:rsidRDefault="00CD5732" w:rsidP="00CD5732">
            <w:r>
              <w:t>0</w:t>
            </w:r>
          </w:p>
        </w:tc>
        <w:tc>
          <w:tcPr>
            <w:tcW w:w="993" w:type="dxa"/>
          </w:tcPr>
          <w:p w14:paraId="459EEA54" w14:textId="75A7FDDD" w:rsidR="00CD5732" w:rsidRDefault="00CD5732" w:rsidP="00CD5732">
            <w:r>
              <w:t>0</w:t>
            </w:r>
          </w:p>
        </w:tc>
        <w:tc>
          <w:tcPr>
            <w:tcW w:w="992" w:type="dxa"/>
          </w:tcPr>
          <w:p w14:paraId="7C90781F" w14:textId="48C30A42" w:rsidR="00CD5732" w:rsidRDefault="00CD5732" w:rsidP="00CD5732">
            <w:r>
              <w:t>0</w:t>
            </w:r>
          </w:p>
        </w:tc>
        <w:tc>
          <w:tcPr>
            <w:tcW w:w="992" w:type="dxa"/>
          </w:tcPr>
          <w:p w14:paraId="4D5D34C6" w14:textId="7D6D734B" w:rsidR="00CD5732" w:rsidRDefault="00CD5732" w:rsidP="00CD5732">
            <w:r>
              <w:t>0</w:t>
            </w:r>
          </w:p>
        </w:tc>
        <w:tc>
          <w:tcPr>
            <w:tcW w:w="992" w:type="dxa"/>
          </w:tcPr>
          <w:p w14:paraId="0BBE5EFC" w14:textId="6AED04F8" w:rsidR="00CD5732" w:rsidRDefault="00CD5732" w:rsidP="00CD5732">
            <w:r>
              <w:t>0</w:t>
            </w:r>
          </w:p>
        </w:tc>
        <w:tc>
          <w:tcPr>
            <w:tcW w:w="992" w:type="dxa"/>
          </w:tcPr>
          <w:p w14:paraId="214E8EDD" w14:textId="21E4A0B2" w:rsidR="00CD5732" w:rsidRDefault="00CD5732" w:rsidP="00CD5732">
            <w:r>
              <w:t>0</w:t>
            </w:r>
          </w:p>
        </w:tc>
      </w:tr>
      <w:tr w:rsidR="00CD5732" w14:paraId="4BDF68CE" w14:textId="77777777" w:rsidTr="006E1282">
        <w:tc>
          <w:tcPr>
            <w:tcW w:w="534" w:type="dxa"/>
            <w:vMerge/>
          </w:tcPr>
          <w:p w14:paraId="61F9173F" w14:textId="77777777" w:rsidR="00CD5732" w:rsidRDefault="00CD5732" w:rsidP="00CD5732"/>
        </w:tc>
        <w:tc>
          <w:tcPr>
            <w:tcW w:w="879" w:type="dxa"/>
            <w:vMerge/>
          </w:tcPr>
          <w:p w14:paraId="2BFDC665" w14:textId="77777777" w:rsidR="00CD5732" w:rsidRDefault="00CD5732" w:rsidP="00CD5732"/>
        </w:tc>
        <w:tc>
          <w:tcPr>
            <w:tcW w:w="1186" w:type="dxa"/>
            <w:vMerge/>
          </w:tcPr>
          <w:p w14:paraId="41B0E9DB" w14:textId="77777777" w:rsidR="00CD5732" w:rsidRDefault="00CD5732" w:rsidP="00CD5732"/>
        </w:tc>
        <w:tc>
          <w:tcPr>
            <w:tcW w:w="1082" w:type="dxa"/>
            <w:vMerge/>
          </w:tcPr>
          <w:p w14:paraId="3B08563E" w14:textId="77777777" w:rsidR="00CD5732" w:rsidRDefault="00CD5732" w:rsidP="00CD5732"/>
        </w:tc>
        <w:tc>
          <w:tcPr>
            <w:tcW w:w="1134" w:type="dxa"/>
          </w:tcPr>
          <w:p w14:paraId="49E160A4" w14:textId="77777777" w:rsidR="00CD5732" w:rsidRDefault="00CD5732" w:rsidP="00CD5732">
            <w:r>
              <w:t>2</w:t>
            </w:r>
            <w:r w:rsidRPr="003A5DCE">
              <w:rPr>
                <w:vertAlign w:val="superscript"/>
              </w:rPr>
              <w:t>nd</w:t>
            </w:r>
            <w:r>
              <w:t xml:space="preserve"> year</w:t>
            </w:r>
          </w:p>
        </w:tc>
        <w:tc>
          <w:tcPr>
            <w:tcW w:w="850" w:type="dxa"/>
          </w:tcPr>
          <w:p w14:paraId="66453E6E" w14:textId="5AF59737" w:rsidR="00CD5732" w:rsidRDefault="00CD5732" w:rsidP="00CD5732">
            <w:r>
              <w:t>0</w:t>
            </w:r>
          </w:p>
        </w:tc>
        <w:tc>
          <w:tcPr>
            <w:tcW w:w="993" w:type="dxa"/>
          </w:tcPr>
          <w:p w14:paraId="0978ED69" w14:textId="1AB70EEC" w:rsidR="00CD5732" w:rsidRDefault="00CD5732" w:rsidP="00CD5732">
            <w:r>
              <w:t>0</w:t>
            </w:r>
          </w:p>
        </w:tc>
        <w:tc>
          <w:tcPr>
            <w:tcW w:w="992" w:type="dxa"/>
          </w:tcPr>
          <w:p w14:paraId="7F389AC0" w14:textId="7BC42376" w:rsidR="00CD5732" w:rsidRDefault="00CD5732" w:rsidP="00CD5732">
            <w:r>
              <w:t>0</w:t>
            </w:r>
          </w:p>
        </w:tc>
        <w:tc>
          <w:tcPr>
            <w:tcW w:w="992" w:type="dxa"/>
          </w:tcPr>
          <w:p w14:paraId="3995AE23" w14:textId="2E915AC2" w:rsidR="00CD5732" w:rsidRDefault="00CD5732" w:rsidP="00CD5732">
            <w:r>
              <w:t>0</w:t>
            </w:r>
          </w:p>
        </w:tc>
        <w:tc>
          <w:tcPr>
            <w:tcW w:w="992" w:type="dxa"/>
          </w:tcPr>
          <w:p w14:paraId="3E464E41" w14:textId="195385BE" w:rsidR="00CD5732" w:rsidRDefault="00CD5732" w:rsidP="00CD5732">
            <w:r>
              <w:t>0</w:t>
            </w:r>
          </w:p>
        </w:tc>
        <w:tc>
          <w:tcPr>
            <w:tcW w:w="992" w:type="dxa"/>
          </w:tcPr>
          <w:p w14:paraId="2A34EFC7" w14:textId="343E8584" w:rsidR="00CD5732" w:rsidRDefault="00CD5732" w:rsidP="00CD5732">
            <w:r>
              <w:t>0</w:t>
            </w:r>
          </w:p>
        </w:tc>
      </w:tr>
      <w:tr w:rsidR="00CD5732" w14:paraId="37CCAD04" w14:textId="77777777" w:rsidTr="006E1282">
        <w:tc>
          <w:tcPr>
            <w:tcW w:w="534" w:type="dxa"/>
            <w:vMerge/>
          </w:tcPr>
          <w:p w14:paraId="54C47390" w14:textId="77777777" w:rsidR="00CD5732" w:rsidRDefault="00CD5732" w:rsidP="00CD5732"/>
        </w:tc>
        <w:tc>
          <w:tcPr>
            <w:tcW w:w="879" w:type="dxa"/>
            <w:vMerge/>
          </w:tcPr>
          <w:p w14:paraId="0F923528" w14:textId="77777777" w:rsidR="00CD5732" w:rsidRDefault="00CD5732" w:rsidP="00CD5732"/>
        </w:tc>
        <w:tc>
          <w:tcPr>
            <w:tcW w:w="1186" w:type="dxa"/>
            <w:vMerge/>
          </w:tcPr>
          <w:p w14:paraId="770DEAD6" w14:textId="77777777" w:rsidR="00CD5732" w:rsidRDefault="00CD5732" w:rsidP="00CD5732"/>
        </w:tc>
        <w:tc>
          <w:tcPr>
            <w:tcW w:w="1082" w:type="dxa"/>
            <w:vMerge/>
          </w:tcPr>
          <w:p w14:paraId="6BF7137E" w14:textId="77777777" w:rsidR="00CD5732" w:rsidRDefault="00CD5732" w:rsidP="00CD5732"/>
        </w:tc>
        <w:tc>
          <w:tcPr>
            <w:tcW w:w="1134" w:type="dxa"/>
          </w:tcPr>
          <w:p w14:paraId="00B3BD71" w14:textId="77777777" w:rsidR="00CD5732" w:rsidRDefault="00CD5732" w:rsidP="00CD5732">
            <w:r>
              <w:t>3</w:t>
            </w:r>
            <w:r w:rsidRPr="003A5DCE">
              <w:rPr>
                <w:vertAlign w:val="superscript"/>
              </w:rPr>
              <w:t>rd</w:t>
            </w:r>
            <w:r>
              <w:t xml:space="preserve"> year</w:t>
            </w:r>
          </w:p>
        </w:tc>
        <w:tc>
          <w:tcPr>
            <w:tcW w:w="850" w:type="dxa"/>
          </w:tcPr>
          <w:p w14:paraId="0A77447D" w14:textId="5D94FB55" w:rsidR="00CD5732" w:rsidRDefault="00CD5732" w:rsidP="00CD5732">
            <w:r>
              <w:t>0</w:t>
            </w:r>
          </w:p>
        </w:tc>
        <w:tc>
          <w:tcPr>
            <w:tcW w:w="993" w:type="dxa"/>
          </w:tcPr>
          <w:p w14:paraId="1C8B17E0" w14:textId="377AD8AD" w:rsidR="00CD5732" w:rsidRDefault="00CD5732" w:rsidP="00CD5732">
            <w:r>
              <w:t>0</w:t>
            </w:r>
          </w:p>
        </w:tc>
        <w:tc>
          <w:tcPr>
            <w:tcW w:w="992" w:type="dxa"/>
          </w:tcPr>
          <w:p w14:paraId="1F1FAEA7" w14:textId="7ED734CB" w:rsidR="00CD5732" w:rsidRDefault="00CD5732" w:rsidP="00CD5732">
            <w:r>
              <w:t>0</w:t>
            </w:r>
          </w:p>
        </w:tc>
        <w:tc>
          <w:tcPr>
            <w:tcW w:w="992" w:type="dxa"/>
          </w:tcPr>
          <w:p w14:paraId="1D7BF654" w14:textId="211148AF" w:rsidR="00CD5732" w:rsidRDefault="00CD5732" w:rsidP="00CD5732">
            <w:r>
              <w:t>0</w:t>
            </w:r>
          </w:p>
        </w:tc>
        <w:tc>
          <w:tcPr>
            <w:tcW w:w="992" w:type="dxa"/>
          </w:tcPr>
          <w:p w14:paraId="37A5B272" w14:textId="2F1E1BA5" w:rsidR="00CD5732" w:rsidRDefault="00CD5732" w:rsidP="00CD5732">
            <w:r>
              <w:t>0</w:t>
            </w:r>
          </w:p>
        </w:tc>
        <w:tc>
          <w:tcPr>
            <w:tcW w:w="992" w:type="dxa"/>
          </w:tcPr>
          <w:p w14:paraId="6ABB8AE7" w14:textId="31175A04" w:rsidR="00CD5732" w:rsidRDefault="00CD5732" w:rsidP="00CD5732">
            <w:r>
              <w:t>0</w:t>
            </w:r>
          </w:p>
        </w:tc>
      </w:tr>
      <w:tr w:rsidR="00CD5732" w14:paraId="0D69150D" w14:textId="77777777" w:rsidTr="006E1282">
        <w:tc>
          <w:tcPr>
            <w:tcW w:w="534" w:type="dxa"/>
            <w:vMerge/>
          </w:tcPr>
          <w:p w14:paraId="421637E9" w14:textId="77777777" w:rsidR="00CD5732" w:rsidRDefault="00CD5732" w:rsidP="00CD5732"/>
        </w:tc>
        <w:tc>
          <w:tcPr>
            <w:tcW w:w="879" w:type="dxa"/>
            <w:vMerge/>
          </w:tcPr>
          <w:p w14:paraId="696BCE18" w14:textId="77777777" w:rsidR="00CD5732" w:rsidRDefault="00CD5732" w:rsidP="00CD5732"/>
        </w:tc>
        <w:tc>
          <w:tcPr>
            <w:tcW w:w="1186" w:type="dxa"/>
            <w:vMerge/>
          </w:tcPr>
          <w:p w14:paraId="67CE5080" w14:textId="77777777" w:rsidR="00CD5732" w:rsidRDefault="00CD5732" w:rsidP="00CD5732"/>
        </w:tc>
        <w:tc>
          <w:tcPr>
            <w:tcW w:w="1082" w:type="dxa"/>
            <w:vMerge/>
          </w:tcPr>
          <w:p w14:paraId="70F319E9" w14:textId="77777777" w:rsidR="00CD5732" w:rsidRDefault="00CD5732" w:rsidP="00CD5732"/>
        </w:tc>
        <w:tc>
          <w:tcPr>
            <w:tcW w:w="1134" w:type="dxa"/>
          </w:tcPr>
          <w:p w14:paraId="3935F090" w14:textId="77777777" w:rsidR="00CD5732" w:rsidRDefault="00CD5732" w:rsidP="00CD5732">
            <w:r>
              <w:t>4</w:t>
            </w:r>
            <w:r w:rsidRPr="003A5DCE">
              <w:rPr>
                <w:vertAlign w:val="superscript"/>
              </w:rPr>
              <w:t>th</w:t>
            </w:r>
            <w:r>
              <w:t xml:space="preserve"> year</w:t>
            </w:r>
          </w:p>
        </w:tc>
        <w:tc>
          <w:tcPr>
            <w:tcW w:w="850" w:type="dxa"/>
          </w:tcPr>
          <w:p w14:paraId="655A93F6" w14:textId="67E51375" w:rsidR="00CD5732" w:rsidRDefault="00CD5732" w:rsidP="00CD5732">
            <w:r>
              <w:t>0</w:t>
            </w:r>
          </w:p>
        </w:tc>
        <w:tc>
          <w:tcPr>
            <w:tcW w:w="993" w:type="dxa"/>
          </w:tcPr>
          <w:p w14:paraId="5EEB216D" w14:textId="5A285EB2" w:rsidR="00CD5732" w:rsidRDefault="00CD5732" w:rsidP="00CD5732">
            <w:r>
              <w:t>0</w:t>
            </w:r>
          </w:p>
        </w:tc>
        <w:tc>
          <w:tcPr>
            <w:tcW w:w="992" w:type="dxa"/>
          </w:tcPr>
          <w:p w14:paraId="7D6E435C" w14:textId="2D90A8BC" w:rsidR="00CD5732" w:rsidRDefault="00CD5732" w:rsidP="00CD5732">
            <w:r>
              <w:t>17</w:t>
            </w:r>
          </w:p>
        </w:tc>
        <w:tc>
          <w:tcPr>
            <w:tcW w:w="992" w:type="dxa"/>
          </w:tcPr>
          <w:p w14:paraId="0A1B2ECA" w14:textId="7C38A17F" w:rsidR="00CD5732" w:rsidRDefault="00CD5732" w:rsidP="00CD5732">
            <w:r>
              <w:t>3</w:t>
            </w:r>
          </w:p>
        </w:tc>
        <w:tc>
          <w:tcPr>
            <w:tcW w:w="992" w:type="dxa"/>
          </w:tcPr>
          <w:p w14:paraId="4FDEB35B" w14:textId="59C5C1C8" w:rsidR="00CD5732" w:rsidRDefault="00CD5732" w:rsidP="00CD5732">
            <w:r>
              <w:t>0</w:t>
            </w:r>
          </w:p>
        </w:tc>
        <w:tc>
          <w:tcPr>
            <w:tcW w:w="992" w:type="dxa"/>
          </w:tcPr>
          <w:p w14:paraId="2D9377D6" w14:textId="35B98ED3" w:rsidR="00CD5732" w:rsidRDefault="00CD5732" w:rsidP="00CD5732">
            <w:r>
              <w:t>20</w:t>
            </w:r>
          </w:p>
        </w:tc>
      </w:tr>
      <w:tr w:rsidR="00D72108" w14:paraId="7B6D1EC8" w14:textId="77777777" w:rsidTr="006E1282">
        <w:tc>
          <w:tcPr>
            <w:tcW w:w="534" w:type="dxa"/>
          </w:tcPr>
          <w:p w14:paraId="5E9FA97A" w14:textId="77777777" w:rsidR="00D72108" w:rsidRDefault="00D72108" w:rsidP="00CD5732"/>
        </w:tc>
        <w:tc>
          <w:tcPr>
            <w:tcW w:w="879" w:type="dxa"/>
          </w:tcPr>
          <w:p w14:paraId="2E35A043" w14:textId="77777777" w:rsidR="00D72108" w:rsidRDefault="00D72108" w:rsidP="00CD5732"/>
        </w:tc>
        <w:tc>
          <w:tcPr>
            <w:tcW w:w="1186" w:type="dxa"/>
          </w:tcPr>
          <w:p w14:paraId="5A51F63E" w14:textId="77777777" w:rsidR="00D72108" w:rsidRDefault="00D72108" w:rsidP="00CD5732"/>
        </w:tc>
        <w:tc>
          <w:tcPr>
            <w:tcW w:w="1082" w:type="dxa"/>
          </w:tcPr>
          <w:p w14:paraId="15608271" w14:textId="77777777" w:rsidR="00D72108" w:rsidRDefault="00D72108" w:rsidP="00CD5732"/>
        </w:tc>
        <w:tc>
          <w:tcPr>
            <w:tcW w:w="1134" w:type="dxa"/>
          </w:tcPr>
          <w:p w14:paraId="3278DB54" w14:textId="463D668A" w:rsidR="00D72108" w:rsidRDefault="00D72108" w:rsidP="00CD5732">
            <w:r>
              <w:t>5</w:t>
            </w:r>
            <w:r w:rsidRPr="00D72108">
              <w:rPr>
                <w:vertAlign w:val="superscript"/>
              </w:rPr>
              <w:t>th</w:t>
            </w:r>
            <w:r>
              <w:t xml:space="preserve"> year </w:t>
            </w:r>
          </w:p>
        </w:tc>
        <w:tc>
          <w:tcPr>
            <w:tcW w:w="850" w:type="dxa"/>
          </w:tcPr>
          <w:p w14:paraId="6182FAC8" w14:textId="3C938C15" w:rsidR="00D72108" w:rsidRDefault="00D72108" w:rsidP="00CD5732">
            <w:r>
              <w:t>0</w:t>
            </w:r>
          </w:p>
        </w:tc>
        <w:tc>
          <w:tcPr>
            <w:tcW w:w="993" w:type="dxa"/>
          </w:tcPr>
          <w:p w14:paraId="78DBBF9E" w14:textId="0371D434" w:rsidR="00D72108" w:rsidRDefault="00D72108" w:rsidP="00CD5732">
            <w:r>
              <w:t>0</w:t>
            </w:r>
          </w:p>
        </w:tc>
        <w:tc>
          <w:tcPr>
            <w:tcW w:w="992" w:type="dxa"/>
          </w:tcPr>
          <w:p w14:paraId="2152FEFF" w14:textId="40E688CF" w:rsidR="00D72108" w:rsidRDefault="00D72108" w:rsidP="00CD5732">
            <w:r>
              <w:t>0</w:t>
            </w:r>
          </w:p>
        </w:tc>
        <w:tc>
          <w:tcPr>
            <w:tcW w:w="992" w:type="dxa"/>
          </w:tcPr>
          <w:p w14:paraId="080D3403" w14:textId="671B56B2" w:rsidR="00D72108" w:rsidRDefault="00D72108" w:rsidP="00CD5732">
            <w:r>
              <w:t>0</w:t>
            </w:r>
          </w:p>
        </w:tc>
        <w:tc>
          <w:tcPr>
            <w:tcW w:w="992" w:type="dxa"/>
          </w:tcPr>
          <w:p w14:paraId="7D91137B" w14:textId="1ED9E147" w:rsidR="00D72108" w:rsidRDefault="00D72108" w:rsidP="00CD5732">
            <w:r>
              <w:t>0</w:t>
            </w:r>
          </w:p>
        </w:tc>
        <w:tc>
          <w:tcPr>
            <w:tcW w:w="992" w:type="dxa"/>
          </w:tcPr>
          <w:p w14:paraId="41A53EF5" w14:textId="27A428E0" w:rsidR="00D72108" w:rsidRDefault="00D72108" w:rsidP="00CD5732">
            <w:r>
              <w:t>0</w:t>
            </w:r>
          </w:p>
        </w:tc>
      </w:tr>
      <w:tr w:rsidR="00CD5732" w14:paraId="477955EE" w14:textId="77777777" w:rsidTr="006E1282">
        <w:tc>
          <w:tcPr>
            <w:tcW w:w="534" w:type="dxa"/>
          </w:tcPr>
          <w:p w14:paraId="13595211" w14:textId="77777777" w:rsidR="00CD5732" w:rsidRDefault="00CD5732" w:rsidP="00CD5732"/>
        </w:tc>
        <w:tc>
          <w:tcPr>
            <w:tcW w:w="879" w:type="dxa"/>
          </w:tcPr>
          <w:p w14:paraId="64AE0E72" w14:textId="77777777" w:rsidR="00CD5732" w:rsidRDefault="00CD5732" w:rsidP="00CD5732"/>
        </w:tc>
        <w:tc>
          <w:tcPr>
            <w:tcW w:w="1186" w:type="dxa"/>
          </w:tcPr>
          <w:p w14:paraId="046D1511" w14:textId="77777777" w:rsidR="00CD5732" w:rsidRDefault="00CD5732" w:rsidP="00CD5732"/>
        </w:tc>
        <w:tc>
          <w:tcPr>
            <w:tcW w:w="1082" w:type="dxa"/>
          </w:tcPr>
          <w:p w14:paraId="67CDE4FF" w14:textId="77777777" w:rsidR="00CD5732" w:rsidRDefault="00CD5732" w:rsidP="00CD5732"/>
        </w:tc>
        <w:tc>
          <w:tcPr>
            <w:tcW w:w="1134" w:type="dxa"/>
          </w:tcPr>
          <w:p w14:paraId="60D6F0D6" w14:textId="77777777" w:rsidR="00CD5732" w:rsidRDefault="00CD5732" w:rsidP="00CD5732">
            <w:pPr>
              <w:jc w:val="right"/>
            </w:pPr>
            <w:r w:rsidRPr="008E289A">
              <w:rPr>
                <w:color w:val="FF0000"/>
              </w:rPr>
              <w:t>Total</w:t>
            </w:r>
          </w:p>
        </w:tc>
        <w:tc>
          <w:tcPr>
            <w:tcW w:w="850" w:type="dxa"/>
          </w:tcPr>
          <w:p w14:paraId="30E238A8" w14:textId="77777777" w:rsidR="00CD5732" w:rsidRDefault="00CD5732" w:rsidP="00CD5732"/>
        </w:tc>
        <w:tc>
          <w:tcPr>
            <w:tcW w:w="993" w:type="dxa"/>
          </w:tcPr>
          <w:p w14:paraId="71A4429F" w14:textId="77777777" w:rsidR="00CD5732" w:rsidRDefault="00CD5732" w:rsidP="00CD5732"/>
        </w:tc>
        <w:tc>
          <w:tcPr>
            <w:tcW w:w="992" w:type="dxa"/>
          </w:tcPr>
          <w:p w14:paraId="459CB370" w14:textId="77777777" w:rsidR="00CD5732" w:rsidRDefault="00CD5732" w:rsidP="00CD5732"/>
        </w:tc>
        <w:tc>
          <w:tcPr>
            <w:tcW w:w="992" w:type="dxa"/>
          </w:tcPr>
          <w:p w14:paraId="279CBC43" w14:textId="77777777" w:rsidR="00CD5732" w:rsidRDefault="00CD5732" w:rsidP="00CD5732"/>
        </w:tc>
        <w:tc>
          <w:tcPr>
            <w:tcW w:w="992" w:type="dxa"/>
          </w:tcPr>
          <w:p w14:paraId="42EF1162" w14:textId="77777777" w:rsidR="00CD5732" w:rsidRDefault="00CD5732" w:rsidP="00CD5732"/>
        </w:tc>
        <w:tc>
          <w:tcPr>
            <w:tcW w:w="992" w:type="dxa"/>
          </w:tcPr>
          <w:p w14:paraId="687ABB89" w14:textId="46D78939" w:rsidR="00CD5732" w:rsidRDefault="00CD5732" w:rsidP="00CD5732">
            <w:r>
              <w:t>20</w:t>
            </w:r>
          </w:p>
        </w:tc>
      </w:tr>
      <w:tr w:rsidR="00CD5732" w14:paraId="3F455390" w14:textId="77777777" w:rsidTr="006E1282">
        <w:tc>
          <w:tcPr>
            <w:tcW w:w="534" w:type="dxa"/>
            <w:vMerge w:val="restart"/>
          </w:tcPr>
          <w:p w14:paraId="02DD60F3" w14:textId="77777777" w:rsidR="00CD5732" w:rsidRDefault="00CD5732" w:rsidP="00CD5732"/>
        </w:tc>
        <w:tc>
          <w:tcPr>
            <w:tcW w:w="879" w:type="dxa"/>
            <w:vMerge w:val="restart"/>
          </w:tcPr>
          <w:p w14:paraId="01DCF451" w14:textId="77777777" w:rsidR="00CD5732" w:rsidRDefault="00CD5732" w:rsidP="00CD5732"/>
        </w:tc>
        <w:tc>
          <w:tcPr>
            <w:tcW w:w="1186" w:type="dxa"/>
            <w:vMerge w:val="restart"/>
          </w:tcPr>
          <w:p w14:paraId="14957716" w14:textId="77777777" w:rsidR="00CD5732" w:rsidRDefault="00CD5732" w:rsidP="00CD5732"/>
        </w:tc>
        <w:tc>
          <w:tcPr>
            <w:tcW w:w="1082" w:type="dxa"/>
            <w:vMerge w:val="restart"/>
          </w:tcPr>
          <w:p w14:paraId="45063F2F" w14:textId="77777777" w:rsidR="00CD5732" w:rsidRDefault="00CD5732" w:rsidP="00CD5732"/>
        </w:tc>
        <w:tc>
          <w:tcPr>
            <w:tcW w:w="1134" w:type="dxa"/>
          </w:tcPr>
          <w:p w14:paraId="1BB2C922" w14:textId="77777777" w:rsidR="00CD5732" w:rsidRDefault="00CD5732" w:rsidP="00CD5732">
            <w:r>
              <w:t>1</w:t>
            </w:r>
            <w:r w:rsidRPr="003A5DCE">
              <w:rPr>
                <w:vertAlign w:val="superscript"/>
              </w:rPr>
              <w:t>st</w:t>
            </w:r>
            <w:r>
              <w:t xml:space="preserve"> year</w:t>
            </w:r>
          </w:p>
        </w:tc>
        <w:tc>
          <w:tcPr>
            <w:tcW w:w="850" w:type="dxa"/>
          </w:tcPr>
          <w:p w14:paraId="34DAE38F" w14:textId="77777777" w:rsidR="00CD5732" w:rsidRDefault="00CD5732" w:rsidP="00CD5732"/>
        </w:tc>
        <w:tc>
          <w:tcPr>
            <w:tcW w:w="993" w:type="dxa"/>
          </w:tcPr>
          <w:p w14:paraId="4C58C65B" w14:textId="77777777" w:rsidR="00CD5732" w:rsidRDefault="00CD5732" w:rsidP="00CD5732"/>
        </w:tc>
        <w:tc>
          <w:tcPr>
            <w:tcW w:w="992" w:type="dxa"/>
          </w:tcPr>
          <w:p w14:paraId="04BE6FFF" w14:textId="77777777" w:rsidR="00CD5732" w:rsidRDefault="00CD5732" w:rsidP="00CD5732"/>
        </w:tc>
        <w:tc>
          <w:tcPr>
            <w:tcW w:w="992" w:type="dxa"/>
          </w:tcPr>
          <w:p w14:paraId="18DB426F" w14:textId="77777777" w:rsidR="00CD5732" w:rsidRDefault="00CD5732" w:rsidP="00CD5732"/>
        </w:tc>
        <w:tc>
          <w:tcPr>
            <w:tcW w:w="992" w:type="dxa"/>
          </w:tcPr>
          <w:p w14:paraId="2E906A07" w14:textId="77777777" w:rsidR="00CD5732" w:rsidRDefault="00CD5732" w:rsidP="00CD5732"/>
        </w:tc>
        <w:tc>
          <w:tcPr>
            <w:tcW w:w="992" w:type="dxa"/>
          </w:tcPr>
          <w:p w14:paraId="75404FE1" w14:textId="0A823CFC" w:rsidR="00CD5732" w:rsidRDefault="00CD5732" w:rsidP="00CD5732">
            <w:r>
              <w:t>2225</w:t>
            </w:r>
          </w:p>
        </w:tc>
      </w:tr>
      <w:tr w:rsidR="00CD5732" w14:paraId="09EAE607" w14:textId="77777777" w:rsidTr="006E1282">
        <w:tc>
          <w:tcPr>
            <w:tcW w:w="534" w:type="dxa"/>
            <w:vMerge/>
          </w:tcPr>
          <w:p w14:paraId="61A399A5" w14:textId="77777777" w:rsidR="00CD5732" w:rsidRDefault="00CD5732" w:rsidP="00CD5732"/>
        </w:tc>
        <w:tc>
          <w:tcPr>
            <w:tcW w:w="879" w:type="dxa"/>
            <w:vMerge/>
          </w:tcPr>
          <w:p w14:paraId="5C4A4314" w14:textId="77777777" w:rsidR="00CD5732" w:rsidRDefault="00CD5732" w:rsidP="00CD5732"/>
        </w:tc>
        <w:tc>
          <w:tcPr>
            <w:tcW w:w="1186" w:type="dxa"/>
            <w:vMerge/>
          </w:tcPr>
          <w:p w14:paraId="27FC44F0" w14:textId="77777777" w:rsidR="00CD5732" w:rsidRDefault="00CD5732" w:rsidP="00CD5732"/>
        </w:tc>
        <w:tc>
          <w:tcPr>
            <w:tcW w:w="1082" w:type="dxa"/>
            <w:vMerge/>
          </w:tcPr>
          <w:p w14:paraId="13ED6988" w14:textId="77777777" w:rsidR="00CD5732" w:rsidRDefault="00CD5732" w:rsidP="00CD5732"/>
        </w:tc>
        <w:tc>
          <w:tcPr>
            <w:tcW w:w="1134" w:type="dxa"/>
          </w:tcPr>
          <w:p w14:paraId="15F63EAE" w14:textId="77777777" w:rsidR="00CD5732" w:rsidRDefault="00CD5732" w:rsidP="00CD5732">
            <w:r>
              <w:t>2</w:t>
            </w:r>
            <w:r w:rsidRPr="003A5DCE">
              <w:rPr>
                <w:vertAlign w:val="superscript"/>
              </w:rPr>
              <w:t>nd</w:t>
            </w:r>
            <w:r>
              <w:t xml:space="preserve"> year</w:t>
            </w:r>
          </w:p>
        </w:tc>
        <w:tc>
          <w:tcPr>
            <w:tcW w:w="850" w:type="dxa"/>
          </w:tcPr>
          <w:p w14:paraId="22CF5C80" w14:textId="77777777" w:rsidR="00CD5732" w:rsidRDefault="00CD5732" w:rsidP="00CD5732"/>
        </w:tc>
        <w:tc>
          <w:tcPr>
            <w:tcW w:w="993" w:type="dxa"/>
          </w:tcPr>
          <w:p w14:paraId="081C5253" w14:textId="77777777" w:rsidR="00CD5732" w:rsidRDefault="00CD5732" w:rsidP="00CD5732"/>
        </w:tc>
        <w:tc>
          <w:tcPr>
            <w:tcW w:w="992" w:type="dxa"/>
          </w:tcPr>
          <w:p w14:paraId="418EF9FE" w14:textId="77777777" w:rsidR="00CD5732" w:rsidRDefault="00CD5732" w:rsidP="00CD5732"/>
        </w:tc>
        <w:tc>
          <w:tcPr>
            <w:tcW w:w="992" w:type="dxa"/>
          </w:tcPr>
          <w:p w14:paraId="251955D3" w14:textId="77777777" w:rsidR="00CD5732" w:rsidRDefault="00CD5732" w:rsidP="00CD5732"/>
        </w:tc>
        <w:tc>
          <w:tcPr>
            <w:tcW w:w="992" w:type="dxa"/>
          </w:tcPr>
          <w:p w14:paraId="57FE3D3E" w14:textId="77777777" w:rsidR="00CD5732" w:rsidRDefault="00CD5732" w:rsidP="00CD5732"/>
        </w:tc>
        <w:tc>
          <w:tcPr>
            <w:tcW w:w="992" w:type="dxa"/>
          </w:tcPr>
          <w:p w14:paraId="4F805933" w14:textId="0007F3D3" w:rsidR="00CD5732" w:rsidRDefault="00CD5732" w:rsidP="00CD5732">
            <w:r>
              <w:t>2890</w:t>
            </w:r>
          </w:p>
        </w:tc>
      </w:tr>
      <w:tr w:rsidR="00CD5732" w14:paraId="1D26396D" w14:textId="77777777" w:rsidTr="006E1282">
        <w:tc>
          <w:tcPr>
            <w:tcW w:w="534" w:type="dxa"/>
            <w:vMerge/>
          </w:tcPr>
          <w:p w14:paraId="13874E9F" w14:textId="77777777" w:rsidR="00CD5732" w:rsidRDefault="00CD5732" w:rsidP="00CD5732"/>
        </w:tc>
        <w:tc>
          <w:tcPr>
            <w:tcW w:w="879" w:type="dxa"/>
            <w:vMerge/>
          </w:tcPr>
          <w:p w14:paraId="48DFE674" w14:textId="77777777" w:rsidR="00CD5732" w:rsidRDefault="00CD5732" w:rsidP="00CD5732"/>
        </w:tc>
        <w:tc>
          <w:tcPr>
            <w:tcW w:w="1186" w:type="dxa"/>
            <w:vMerge/>
          </w:tcPr>
          <w:p w14:paraId="5098CEED" w14:textId="77777777" w:rsidR="00CD5732" w:rsidRDefault="00CD5732" w:rsidP="00CD5732"/>
        </w:tc>
        <w:tc>
          <w:tcPr>
            <w:tcW w:w="1082" w:type="dxa"/>
            <w:vMerge/>
          </w:tcPr>
          <w:p w14:paraId="11472B53" w14:textId="77777777" w:rsidR="00CD5732" w:rsidRDefault="00CD5732" w:rsidP="00CD5732"/>
        </w:tc>
        <w:tc>
          <w:tcPr>
            <w:tcW w:w="1134" w:type="dxa"/>
          </w:tcPr>
          <w:p w14:paraId="7255BEBB" w14:textId="77777777" w:rsidR="00CD5732" w:rsidRDefault="00CD5732" w:rsidP="00CD5732">
            <w:r>
              <w:t>3</w:t>
            </w:r>
            <w:r w:rsidRPr="003A5DCE">
              <w:rPr>
                <w:vertAlign w:val="superscript"/>
              </w:rPr>
              <w:t>rd</w:t>
            </w:r>
            <w:r>
              <w:t xml:space="preserve"> year</w:t>
            </w:r>
          </w:p>
        </w:tc>
        <w:tc>
          <w:tcPr>
            <w:tcW w:w="850" w:type="dxa"/>
          </w:tcPr>
          <w:p w14:paraId="5E82F2E2" w14:textId="77777777" w:rsidR="00CD5732" w:rsidRDefault="00CD5732" w:rsidP="00CD5732"/>
        </w:tc>
        <w:tc>
          <w:tcPr>
            <w:tcW w:w="993" w:type="dxa"/>
          </w:tcPr>
          <w:p w14:paraId="60ACB81E" w14:textId="77777777" w:rsidR="00CD5732" w:rsidRDefault="00CD5732" w:rsidP="00CD5732"/>
        </w:tc>
        <w:tc>
          <w:tcPr>
            <w:tcW w:w="992" w:type="dxa"/>
          </w:tcPr>
          <w:p w14:paraId="5D2045F1" w14:textId="77777777" w:rsidR="00CD5732" w:rsidRDefault="00CD5732" w:rsidP="00CD5732"/>
        </w:tc>
        <w:tc>
          <w:tcPr>
            <w:tcW w:w="992" w:type="dxa"/>
          </w:tcPr>
          <w:p w14:paraId="3A280FBC" w14:textId="77777777" w:rsidR="00CD5732" w:rsidRDefault="00CD5732" w:rsidP="00CD5732"/>
        </w:tc>
        <w:tc>
          <w:tcPr>
            <w:tcW w:w="992" w:type="dxa"/>
          </w:tcPr>
          <w:p w14:paraId="2DF06954" w14:textId="77777777" w:rsidR="00CD5732" w:rsidRDefault="00CD5732" w:rsidP="00CD5732"/>
        </w:tc>
        <w:tc>
          <w:tcPr>
            <w:tcW w:w="992" w:type="dxa"/>
          </w:tcPr>
          <w:p w14:paraId="7B0580AC" w14:textId="36493BC8" w:rsidR="00CD5732" w:rsidRDefault="00CD5732" w:rsidP="00CD5732">
            <w:r>
              <w:t>3072</w:t>
            </w:r>
          </w:p>
        </w:tc>
      </w:tr>
      <w:tr w:rsidR="00CD5732" w14:paraId="39E67551" w14:textId="77777777" w:rsidTr="006E1282">
        <w:tc>
          <w:tcPr>
            <w:tcW w:w="534" w:type="dxa"/>
            <w:vMerge/>
          </w:tcPr>
          <w:p w14:paraId="5E75D6A6" w14:textId="77777777" w:rsidR="00CD5732" w:rsidRDefault="00CD5732" w:rsidP="00CD5732"/>
        </w:tc>
        <w:tc>
          <w:tcPr>
            <w:tcW w:w="879" w:type="dxa"/>
            <w:vMerge/>
          </w:tcPr>
          <w:p w14:paraId="69B88627" w14:textId="77777777" w:rsidR="00CD5732" w:rsidRDefault="00CD5732" w:rsidP="00CD5732"/>
        </w:tc>
        <w:tc>
          <w:tcPr>
            <w:tcW w:w="1186" w:type="dxa"/>
            <w:vMerge/>
          </w:tcPr>
          <w:p w14:paraId="66FF7CED" w14:textId="77777777" w:rsidR="00CD5732" w:rsidRDefault="00CD5732" w:rsidP="00CD5732"/>
        </w:tc>
        <w:tc>
          <w:tcPr>
            <w:tcW w:w="1082" w:type="dxa"/>
            <w:vMerge/>
          </w:tcPr>
          <w:p w14:paraId="72688C7A" w14:textId="77777777" w:rsidR="00CD5732" w:rsidRDefault="00CD5732" w:rsidP="00CD5732"/>
        </w:tc>
        <w:tc>
          <w:tcPr>
            <w:tcW w:w="1134" w:type="dxa"/>
          </w:tcPr>
          <w:p w14:paraId="2FE2123E" w14:textId="77777777" w:rsidR="00CD5732" w:rsidRDefault="00CD5732" w:rsidP="00CD5732">
            <w:r>
              <w:t>4</w:t>
            </w:r>
            <w:r w:rsidRPr="003A5DCE">
              <w:rPr>
                <w:vertAlign w:val="superscript"/>
              </w:rPr>
              <w:t>th</w:t>
            </w:r>
            <w:r>
              <w:t xml:space="preserve"> year</w:t>
            </w:r>
          </w:p>
        </w:tc>
        <w:tc>
          <w:tcPr>
            <w:tcW w:w="850" w:type="dxa"/>
          </w:tcPr>
          <w:p w14:paraId="0EE299FC" w14:textId="77777777" w:rsidR="00CD5732" w:rsidRDefault="00CD5732" w:rsidP="00CD5732"/>
        </w:tc>
        <w:tc>
          <w:tcPr>
            <w:tcW w:w="993" w:type="dxa"/>
          </w:tcPr>
          <w:p w14:paraId="263A1AA3" w14:textId="77777777" w:rsidR="00CD5732" w:rsidRDefault="00CD5732" w:rsidP="00CD5732"/>
        </w:tc>
        <w:tc>
          <w:tcPr>
            <w:tcW w:w="992" w:type="dxa"/>
          </w:tcPr>
          <w:p w14:paraId="1E1C9AA3" w14:textId="77777777" w:rsidR="00CD5732" w:rsidRDefault="00CD5732" w:rsidP="00CD5732"/>
        </w:tc>
        <w:tc>
          <w:tcPr>
            <w:tcW w:w="992" w:type="dxa"/>
          </w:tcPr>
          <w:p w14:paraId="4A651444" w14:textId="77777777" w:rsidR="00CD5732" w:rsidRDefault="00CD5732" w:rsidP="00CD5732"/>
        </w:tc>
        <w:tc>
          <w:tcPr>
            <w:tcW w:w="992" w:type="dxa"/>
          </w:tcPr>
          <w:p w14:paraId="22C73F42" w14:textId="77777777" w:rsidR="00CD5732" w:rsidRDefault="00CD5732" w:rsidP="00CD5732"/>
        </w:tc>
        <w:tc>
          <w:tcPr>
            <w:tcW w:w="992" w:type="dxa"/>
          </w:tcPr>
          <w:p w14:paraId="50D2968D" w14:textId="2D3F8334" w:rsidR="00CD5732" w:rsidRDefault="00CD5732" w:rsidP="00CD5732">
            <w:r>
              <w:t>2092</w:t>
            </w:r>
          </w:p>
        </w:tc>
      </w:tr>
      <w:tr w:rsidR="003643CF" w14:paraId="2201DAEE" w14:textId="77777777" w:rsidTr="006E1282">
        <w:tc>
          <w:tcPr>
            <w:tcW w:w="534" w:type="dxa"/>
          </w:tcPr>
          <w:p w14:paraId="54D05468" w14:textId="77777777" w:rsidR="003643CF" w:rsidRDefault="003643CF" w:rsidP="00CD5732"/>
        </w:tc>
        <w:tc>
          <w:tcPr>
            <w:tcW w:w="879" w:type="dxa"/>
          </w:tcPr>
          <w:p w14:paraId="574300F5" w14:textId="77777777" w:rsidR="003643CF" w:rsidRDefault="003643CF" w:rsidP="00CD5732"/>
        </w:tc>
        <w:tc>
          <w:tcPr>
            <w:tcW w:w="1186" w:type="dxa"/>
          </w:tcPr>
          <w:p w14:paraId="4088956A" w14:textId="77777777" w:rsidR="003643CF" w:rsidRDefault="003643CF" w:rsidP="00CD5732"/>
        </w:tc>
        <w:tc>
          <w:tcPr>
            <w:tcW w:w="1082" w:type="dxa"/>
          </w:tcPr>
          <w:p w14:paraId="52D8D840" w14:textId="77777777" w:rsidR="003643CF" w:rsidRDefault="003643CF" w:rsidP="00CD5732"/>
        </w:tc>
        <w:tc>
          <w:tcPr>
            <w:tcW w:w="1134" w:type="dxa"/>
          </w:tcPr>
          <w:p w14:paraId="63ECF9CC" w14:textId="64716447" w:rsidR="003643CF" w:rsidRDefault="003643CF" w:rsidP="00CD5732">
            <w:r>
              <w:t>5</w:t>
            </w:r>
            <w:r w:rsidRPr="003643CF">
              <w:rPr>
                <w:vertAlign w:val="superscript"/>
              </w:rPr>
              <w:t>th</w:t>
            </w:r>
            <w:r>
              <w:t xml:space="preserve"> year</w:t>
            </w:r>
          </w:p>
        </w:tc>
        <w:tc>
          <w:tcPr>
            <w:tcW w:w="850" w:type="dxa"/>
          </w:tcPr>
          <w:p w14:paraId="1537EC31" w14:textId="77777777" w:rsidR="003643CF" w:rsidRDefault="003643CF" w:rsidP="00CD5732"/>
        </w:tc>
        <w:tc>
          <w:tcPr>
            <w:tcW w:w="993" w:type="dxa"/>
          </w:tcPr>
          <w:p w14:paraId="1D6CC88E" w14:textId="77777777" w:rsidR="003643CF" w:rsidRDefault="003643CF" w:rsidP="00CD5732"/>
        </w:tc>
        <w:tc>
          <w:tcPr>
            <w:tcW w:w="992" w:type="dxa"/>
          </w:tcPr>
          <w:p w14:paraId="71569E43" w14:textId="77777777" w:rsidR="003643CF" w:rsidRDefault="003643CF" w:rsidP="00CD5732"/>
        </w:tc>
        <w:tc>
          <w:tcPr>
            <w:tcW w:w="992" w:type="dxa"/>
          </w:tcPr>
          <w:p w14:paraId="230276C3" w14:textId="77777777" w:rsidR="003643CF" w:rsidRDefault="003643CF" w:rsidP="00CD5732"/>
        </w:tc>
        <w:tc>
          <w:tcPr>
            <w:tcW w:w="992" w:type="dxa"/>
          </w:tcPr>
          <w:p w14:paraId="3092EB96" w14:textId="77777777" w:rsidR="003643CF" w:rsidRDefault="003643CF" w:rsidP="00CD5732"/>
        </w:tc>
        <w:tc>
          <w:tcPr>
            <w:tcW w:w="992" w:type="dxa"/>
          </w:tcPr>
          <w:p w14:paraId="0F649DAE" w14:textId="19C3F835" w:rsidR="003643CF" w:rsidRDefault="003643CF" w:rsidP="00CD5732">
            <w:r w:rsidRPr="003643CF">
              <w:t>1873</w:t>
            </w:r>
          </w:p>
        </w:tc>
      </w:tr>
      <w:tr w:rsidR="00CD5732" w14:paraId="56D06B2D" w14:textId="77777777" w:rsidTr="006E1282">
        <w:tc>
          <w:tcPr>
            <w:tcW w:w="534" w:type="dxa"/>
          </w:tcPr>
          <w:p w14:paraId="592F72F3" w14:textId="77777777" w:rsidR="00CD5732" w:rsidRDefault="00CD5732" w:rsidP="00CD5732"/>
        </w:tc>
        <w:tc>
          <w:tcPr>
            <w:tcW w:w="879" w:type="dxa"/>
          </w:tcPr>
          <w:p w14:paraId="0C59BBE8" w14:textId="77777777" w:rsidR="00CD5732" w:rsidRDefault="00CD5732" w:rsidP="00CD5732"/>
        </w:tc>
        <w:tc>
          <w:tcPr>
            <w:tcW w:w="1186" w:type="dxa"/>
          </w:tcPr>
          <w:p w14:paraId="698A6EC6" w14:textId="77777777" w:rsidR="00CD5732" w:rsidRDefault="00CD5732" w:rsidP="00CD5732"/>
        </w:tc>
        <w:tc>
          <w:tcPr>
            <w:tcW w:w="1082" w:type="dxa"/>
          </w:tcPr>
          <w:p w14:paraId="7EC8844F" w14:textId="77777777" w:rsidR="00CD5732" w:rsidRDefault="00CD5732" w:rsidP="00CD5732"/>
        </w:tc>
        <w:tc>
          <w:tcPr>
            <w:tcW w:w="1134" w:type="dxa"/>
          </w:tcPr>
          <w:p w14:paraId="6D88B77E" w14:textId="77777777" w:rsidR="00CD5732" w:rsidRDefault="00CD5732" w:rsidP="00CD5732">
            <w:pPr>
              <w:jc w:val="right"/>
            </w:pPr>
            <w:r w:rsidRPr="008E289A">
              <w:rPr>
                <w:color w:val="FF0000"/>
              </w:rPr>
              <w:t>Total</w:t>
            </w:r>
          </w:p>
        </w:tc>
        <w:tc>
          <w:tcPr>
            <w:tcW w:w="850" w:type="dxa"/>
          </w:tcPr>
          <w:p w14:paraId="30F45316" w14:textId="77777777" w:rsidR="00CD5732" w:rsidRDefault="00CD5732" w:rsidP="00CD5732"/>
        </w:tc>
        <w:tc>
          <w:tcPr>
            <w:tcW w:w="993" w:type="dxa"/>
          </w:tcPr>
          <w:p w14:paraId="282445A4" w14:textId="77777777" w:rsidR="00CD5732" w:rsidRDefault="00CD5732" w:rsidP="00CD5732"/>
        </w:tc>
        <w:tc>
          <w:tcPr>
            <w:tcW w:w="992" w:type="dxa"/>
          </w:tcPr>
          <w:p w14:paraId="12906578" w14:textId="77777777" w:rsidR="00CD5732" w:rsidRDefault="00CD5732" w:rsidP="00CD5732"/>
        </w:tc>
        <w:tc>
          <w:tcPr>
            <w:tcW w:w="992" w:type="dxa"/>
          </w:tcPr>
          <w:p w14:paraId="48916B9C" w14:textId="77777777" w:rsidR="00CD5732" w:rsidRDefault="00CD5732" w:rsidP="00CD5732"/>
        </w:tc>
        <w:tc>
          <w:tcPr>
            <w:tcW w:w="992" w:type="dxa"/>
          </w:tcPr>
          <w:p w14:paraId="0DDA104C" w14:textId="77777777" w:rsidR="00CD5732" w:rsidRDefault="00CD5732" w:rsidP="00CD5732"/>
        </w:tc>
        <w:tc>
          <w:tcPr>
            <w:tcW w:w="992" w:type="dxa"/>
          </w:tcPr>
          <w:p w14:paraId="01AFF82C" w14:textId="6EE96268" w:rsidR="00CD5732" w:rsidRDefault="003643CF" w:rsidP="00CD5732">
            <w:r w:rsidRPr="003643CF">
              <w:t>12152</w:t>
            </w:r>
          </w:p>
        </w:tc>
      </w:tr>
    </w:tbl>
    <w:p w14:paraId="2B61D172" w14:textId="77777777" w:rsidR="006E1282" w:rsidRDefault="006E1282" w:rsidP="009327B2">
      <w:pPr>
        <w:jc w:val="both"/>
      </w:pPr>
    </w:p>
    <w:p w14:paraId="20594C88" w14:textId="62EFFA4A" w:rsidR="007B6F6E" w:rsidRDefault="007B6F6E" w:rsidP="009327B2">
      <w:pPr>
        <w:jc w:val="both"/>
      </w:pPr>
      <w:r>
        <w:t>*If actual severity data has not been formally assigned at th</w:t>
      </w:r>
      <w:r w:rsidR="00E75466">
        <w:t>e point the Retrospective Assessment</w:t>
      </w:r>
      <w:r>
        <w:t xml:space="preserve">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77777777" w:rsidR="00AE4A7D" w:rsidRDefault="00AE4A7D" w:rsidP="009327B2"/>
        </w:tc>
        <w:tc>
          <w:tcPr>
            <w:tcW w:w="1919" w:type="dxa"/>
          </w:tcPr>
          <w:p w14:paraId="6EFE0ED8" w14:textId="77777777" w:rsidR="00AE4A7D" w:rsidRDefault="00AE4A7D" w:rsidP="009327B2"/>
        </w:tc>
        <w:tc>
          <w:tcPr>
            <w:tcW w:w="7400" w:type="dxa"/>
          </w:tcPr>
          <w:p w14:paraId="238C71AD" w14:textId="77777777" w:rsidR="00AE4A7D" w:rsidRDefault="00AE4A7D" w:rsidP="009327B2"/>
        </w:tc>
      </w:tr>
      <w:tr w:rsidR="000D1B2B" w14:paraId="1BA0AB5A" w14:textId="77777777" w:rsidTr="00CF2E05">
        <w:tc>
          <w:tcPr>
            <w:tcW w:w="1024" w:type="dxa"/>
          </w:tcPr>
          <w:p w14:paraId="1E95782B" w14:textId="77777777" w:rsidR="000D1B2B" w:rsidRDefault="000D1B2B" w:rsidP="009327B2"/>
        </w:tc>
        <w:tc>
          <w:tcPr>
            <w:tcW w:w="1919" w:type="dxa"/>
          </w:tcPr>
          <w:p w14:paraId="672FC4BD" w14:textId="77777777" w:rsidR="000D1B2B" w:rsidRDefault="000D1B2B" w:rsidP="009327B2"/>
        </w:tc>
        <w:tc>
          <w:tcPr>
            <w:tcW w:w="7400" w:type="dxa"/>
          </w:tcPr>
          <w:p w14:paraId="2E9B6C90" w14:textId="77777777" w:rsidR="000D1B2B" w:rsidRDefault="000D1B2B" w:rsidP="009327B2"/>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6C047CA5" w:rsidR="00DF269A" w:rsidRDefault="00DF269A" w:rsidP="009327B2"/>
          <w:p w14:paraId="032EAA93" w14:textId="4C2B62AD" w:rsidR="00F9660A" w:rsidRDefault="00D812B7" w:rsidP="009327B2">
            <w:r>
              <w:t xml:space="preserve">In 2021 we had rather unexpected effects of AAV-injections into the CNS. Two condition18 were issued when entire cohorts of stereotaxically AAV-injected mice were lost before experimental data could be collected. In 1 cohort 3 mice were found dead and a further 3 were culled early and in a subsequent cohort 1 mouse was found dead and 9 further mice were culled due to unexpected weight loss. The weight loss and death occurred too late to </w:t>
            </w:r>
            <w:r w:rsidR="00684FBC">
              <w:t xml:space="preserve">likely be the </w:t>
            </w:r>
            <w:r w:rsidR="0023606E">
              <w:t>result from</w:t>
            </w:r>
            <w:r>
              <w:t xml:space="preserve"> acute surgery problems – we were unable to pinpoint the origin of the problem and stopped such experiments. (The PIL holder has experience in this procedure and the same AAVs/mice have been used w/o problems in other cohorts; postsurgical care might have been suboptimal, but onset of symptoms 5 days after surgery seems at odds with </w:t>
            </w:r>
            <w:r w:rsidR="00E279E9">
              <w:t>surgical stress per se being the problem).</w:t>
            </w:r>
          </w:p>
          <w:p w14:paraId="179EA8BB" w14:textId="77777777" w:rsidR="00DF269A" w:rsidRDefault="00DF269A" w:rsidP="009327B2"/>
          <w:p w14:paraId="3CBBD1E5" w14:textId="77777777" w:rsidR="00DF269A" w:rsidRDefault="00DF269A" w:rsidP="009327B2"/>
        </w:tc>
      </w:tr>
    </w:tbl>
    <w:p w14:paraId="41E3ED43" w14:textId="77777777" w:rsidR="00DF269A" w:rsidRDefault="00DF269A" w:rsidP="009327B2"/>
    <w:p w14:paraId="6011F742" w14:textId="77777777" w:rsidR="00045F58" w:rsidRPr="004C5931" w:rsidRDefault="007B6F6E" w:rsidP="009327B2">
      <w:pPr>
        <w:pStyle w:val="ListParagraph"/>
        <w:numPr>
          <w:ilvl w:val="1"/>
          <w:numId w:val="23"/>
        </w:numPr>
        <w:tabs>
          <w:tab w:val="left" w:pos="378"/>
        </w:tabs>
        <w:contextualSpacing w:val="0"/>
        <w:jc w:val="both"/>
      </w:pPr>
      <w:r w:rsidRPr="004C5931">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C7054F" w14:paraId="272F9070" w14:textId="77777777" w:rsidTr="00CF2E05">
        <w:trPr>
          <w:trHeight w:val="255"/>
        </w:trPr>
        <w:tc>
          <w:tcPr>
            <w:tcW w:w="1951" w:type="dxa"/>
          </w:tcPr>
          <w:p w14:paraId="6D8A2B8F" w14:textId="66C4F1DA" w:rsidR="00C7054F" w:rsidRDefault="00C7054F" w:rsidP="009327B2">
            <w:r>
              <w:t>5</w:t>
            </w:r>
          </w:p>
        </w:tc>
        <w:tc>
          <w:tcPr>
            <w:tcW w:w="8392" w:type="dxa"/>
          </w:tcPr>
          <w:p w14:paraId="68B5F2C6" w14:textId="5F504249" w:rsidR="00C7054F" w:rsidRDefault="00C7054F" w:rsidP="004E5F9B">
            <w:r>
              <w:t xml:space="preserve">Breeding – very infrequently we had animals that need to be culled due to weight loss and/or dehydration – this appears to be related to the automatic watering system. We go through phases of unexpected litter losses, increased incidences of malocclusion or injuries related to fighting (e.g. penile mutilation) – these are not </w:t>
            </w:r>
            <w:r w:rsidR="009D6187">
              <w:t>link</w:t>
            </w:r>
            <w:r>
              <w:t>ed to any particular genotype nor occurring at higher frequencies than might be expected in the background strain (C57Bl6J) and in the</w:t>
            </w:r>
            <w:r w:rsidR="009D6187">
              <w:t>ir</w:t>
            </w:r>
            <w:r>
              <w:t xml:space="preserve"> totality do account for &lt;1% of all animals. In 2023 we, however, observed apparently </w:t>
            </w:r>
            <w:r w:rsidR="008E350C">
              <w:t>polyuria in some animals</w:t>
            </w:r>
            <w:r>
              <w:t xml:space="preserve"> in one of our strains</w:t>
            </w:r>
            <w:r w:rsidR="009D6187">
              <w:t xml:space="preserve"> with age (first observable when ~10 weeks old) </w:t>
            </w:r>
            <w:r>
              <w:t>; we stopped this particular combination of alleles</w:t>
            </w:r>
            <w:r w:rsidR="008E350C">
              <w:t>, suspecting a founder effect unrelated to the desired transgenes</w:t>
            </w:r>
            <w:r>
              <w:t xml:space="preserve"> and currently rederive the combination by crossing other lines – should we</w:t>
            </w:r>
            <w:r w:rsidR="008E350C">
              <w:t>, however,</w:t>
            </w:r>
            <w:r>
              <w:t xml:space="preserve"> observe similar problems</w:t>
            </w:r>
            <w:r w:rsidR="009D6187">
              <w:t>,</w:t>
            </w:r>
            <w:r>
              <w:t xml:space="preserve"> we will not pursue with this combination of alleles as the</w:t>
            </w:r>
            <w:r w:rsidR="008E350C">
              <w:t>re</w:t>
            </w:r>
            <w:r>
              <w:t xml:space="preserve"> might be </w:t>
            </w:r>
            <w:r w:rsidR="008E350C">
              <w:t>the</w:t>
            </w:r>
            <w:r>
              <w:t xml:space="preserve"> possibility of a neurotoxic effect of a particular strong fluorescent Cre-reporter, which has </w:t>
            </w:r>
            <w:r w:rsidR="008E350C">
              <w:t>anecdotally been observed</w:t>
            </w:r>
            <w:r>
              <w:t xml:space="preserve"> by a collaborator with a different Cre-driver line</w:t>
            </w:r>
            <w:r w:rsidR="008E350C">
              <w:t xml:space="preserve"> combined with the same reporter we use</w:t>
            </w:r>
            <w:r>
              <w:t xml:space="preserve">, resulting in his case in unexpectedly obese mice. The expression pattern of our Cre-driver could point towards a problem with vasopressin release, which could result in polyuria.  </w:t>
            </w:r>
          </w:p>
        </w:tc>
      </w:tr>
      <w:tr w:rsidR="00BB1A08" w14:paraId="13B4C768" w14:textId="77777777" w:rsidTr="00CF2E05">
        <w:trPr>
          <w:trHeight w:val="255"/>
        </w:trPr>
        <w:tc>
          <w:tcPr>
            <w:tcW w:w="1951" w:type="dxa"/>
          </w:tcPr>
          <w:p w14:paraId="6FA67AFB" w14:textId="7491628A" w:rsidR="00BB1A08" w:rsidRDefault="0023606E" w:rsidP="009327B2">
            <w:r>
              <w:t>7</w:t>
            </w:r>
          </w:p>
        </w:tc>
        <w:tc>
          <w:tcPr>
            <w:tcW w:w="8392" w:type="dxa"/>
          </w:tcPr>
          <w:p w14:paraId="564C43C3" w14:textId="2A4004FF" w:rsidR="00BB1A08" w:rsidRDefault="00BE02AA" w:rsidP="009327B2">
            <w:r>
              <w:t xml:space="preserve">Animals receiving nutrient(-related) gavages: </w:t>
            </w:r>
            <w:r w:rsidR="0023606E">
              <w:t xml:space="preserve">1 animal was unexpectedly found dead 9 days after having received an oral gavage (likely procedure unrelated death whilst in a study cohort; see condition18); 3 mice were moribund 1 day after having received an oral gavage (see condition18) and were </w:t>
            </w:r>
            <w:r>
              <w:t>euthanised</w:t>
            </w:r>
            <w:r w:rsidR="0023606E">
              <w:t xml:space="preserve">; 2 mice died whilst being part of a study as they were out when the fire alarm startled them; another </w:t>
            </w:r>
            <w:r w:rsidR="001558F7">
              <w:t>10</w:t>
            </w:r>
            <w:r w:rsidR="0023606E">
              <w:t xml:space="preserve"> were sch1 immediately after receiving an oral gavage as they bit through the gavage tube</w:t>
            </w:r>
            <w:r w:rsidR="001558F7">
              <w:t xml:space="preserve"> or appeared less active than expected</w:t>
            </w:r>
            <w:r w:rsidR="0023606E">
              <w:t xml:space="preserve">. </w:t>
            </w:r>
            <w:r w:rsidR="009F7F98">
              <w:t xml:space="preserve">One mouse was culled because there was miscommunication with the NACWOs – the animal bit its tongue BEFORE the gavage tube was inserted and the attempt was aborted; however, communication was suboptimal and we were banned from using the mouse for another attempt a week later (it was part of a cross-overdesign study and the original missed out arm of this study could have been performed after the control </w:t>
            </w:r>
            <w:r w:rsidR="009F7F98">
              <w:lastRenderedPageBreak/>
              <w:t xml:space="preserve">gavage in the cross-over week another week later for this animal. </w:t>
            </w:r>
            <w:r w:rsidR="0023606E">
              <w:t>Overall</w:t>
            </w:r>
            <w:r>
              <w:t>,</w:t>
            </w:r>
            <w:r w:rsidR="0023606E">
              <w:t xml:space="preserve"> this is &lt;1% of all mice receiving </w:t>
            </w:r>
            <w:r w:rsidR="004D3109">
              <w:t xml:space="preserve">oral gavage of vehicle or glucose (and analogues) and &lt;&lt;1% of all gavages, as animals in these studies receive multiple gavages during </w:t>
            </w:r>
            <w:r>
              <w:t>studies with a cross-over design.</w:t>
            </w:r>
            <w:r w:rsidR="0023606E">
              <w:t xml:space="preserve"> </w:t>
            </w:r>
            <w:r w:rsidR="00921516">
              <w:t>As the mouse that bit its tongue never underwent a regulated procedure, no condition 18 was raised – the case has been discussed and communication is expected to be better in the future.</w:t>
            </w:r>
          </w:p>
          <w:p w14:paraId="60C8D589" w14:textId="65670BBB" w:rsidR="00FB1C7B" w:rsidRDefault="00FB1C7B" w:rsidP="009327B2">
            <w:r>
              <w:t>3 a</w:t>
            </w:r>
            <w:r w:rsidR="0068121C">
              <w:t xml:space="preserve">nimals receiving fluorogold ip had unexpected adverse effects (hunched posture within 5 min of injection) even though </w:t>
            </w:r>
            <w:r>
              <w:t>a concentration reported by others in the literature was used – animals were sch1 immediately too avoid severity breach.</w:t>
            </w:r>
          </w:p>
        </w:tc>
      </w:tr>
      <w:tr w:rsidR="00BB1A08" w14:paraId="7A66F59F" w14:textId="77777777" w:rsidTr="003738B5">
        <w:trPr>
          <w:trHeight w:val="558"/>
        </w:trPr>
        <w:tc>
          <w:tcPr>
            <w:tcW w:w="1951" w:type="dxa"/>
          </w:tcPr>
          <w:p w14:paraId="1952A412" w14:textId="4A380E9A" w:rsidR="00BB1A08" w:rsidRDefault="003738B5" w:rsidP="009327B2">
            <w:r>
              <w:lastRenderedPageBreak/>
              <w:t>8</w:t>
            </w:r>
          </w:p>
        </w:tc>
        <w:tc>
          <w:tcPr>
            <w:tcW w:w="8392" w:type="dxa"/>
          </w:tcPr>
          <w:p w14:paraId="2EE0692E" w14:textId="14E28B4E" w:rsidR="003738B5" w:rsidRDefault="0023606E" w:rsidP="009327B2">
            <w:r>
              <w:t xml:space="preserve"> </w:t>
            </w:r>
            <w:r w:rsidR="003738B5">
              <w:t xml:space="preserve">1 mouse was euthanised 6 days after tamoxifen injection, however, this was due to </w:t>
            </w:r>
            <w:r w:rsidR="00E279E9">
              <w:t xml:space="preserve">a late diagnosis of </w:t>
            </w:r>
            <w:r w:rsidR="003738B5">
              <w:t>malocclusion</w:t>
            </w:r>
            <w:r w:rsidR="00E279E9">
              <w:t>, thus unrelated to the procedure</w:t>
            </w:r>
            <w:r w:rsidR="003738B5">
              <w:t xml:space="preserve"> (&lt;1%)</w:t>
            </w:r>
          </w:p>
          <w:p w14:paraId="126CFE5D" w14:textId="59FC440E" w:rsidR="00BB1A08" w:rsidRDefault="00BB1A08" w:rsidP="009327B2"/>
        </w:tc>
      </w:tr>
      <w:tr w:rsidR="00BB1A08" w14:paraId="26D7B33D" w14:textId="77777777" w:rsidTr="00CF2E05">
        <w:trPr>
          <w:trHeight w:val="255"/>
        </w:trPr>
        <w:tc>
          <w:tcPr>
            <w:tcW w:w="1951" w:type="dxa"/>
          </w:tcPr>
          <w:p w14:paraId="5AE9CBAC" w14:textId="45E83FAB" w:rsidR="00BB1A08" w:rsidRDefault="003738B5" w:rsidP="009327B2">
            <w:r>
              <w:t>10</w:t>
            </w:r>
          </w:p>
        </w:tc>
        <w:tc>
          <w:tcPr>
            <w:tcW w:w="8392" w:type="dxa"/>
          </w:tcPr>
          <w:p w14:paraId="56376983" w14:textId="7006C3CD" w:rsidR="00BB1A08" w:rsidRDefault="003738B5" w:rsidP="009327B2">
            <w:r>
              <w:t>We had several incidences on this protocol – a small number of animals had to be culled shortly after stereotaxic surgery or were found dead within days of the procedure and the</w:t>
            </w:r>
            <w:r w:rsidR="00AF0B7A">
              <w:t xml:space="preserve"> latter</w:t>
            </w:r>
            <w:r>
              <w:t xml:space="preserve"> have been reported in the condition18 reports included elsewhere. </w:t>
            </w:r>
            <w:r w:rsidR="009D6187">
              <w:t>One mouse mutilated its tail to a degree that it had to be euthanised –we suspect that the tail was trapped during routine maintenance of the cage, but this is disputed with facility-staff</w:t>
            </w:r>
            <w:r w:rsidR="00AD11A8">
              <w:t>; as this would have been a non-procedure related incidence (other animals with the same surgical intervention {placement of a  permanent canula in the CNS} on the same day were fine as have been animals in subsequent cohorts), no condition 18 was issued (agreed between our staff and AMB staff)</w:t>
            </w:r>
            <w:r w:rsidR="009D6187">
              <w:t xml:space="preserve">. </w:t>
            </w:r>
            <w:r>
              <w:t>Some mice with permanent cannulas had to be culled because the cannula became dislodged (outlined in condition18 reports). We also had unexpected weight loss setting in &gt;5 days after the surgery</w:t>
            </w:r>
            <w:r w:rsidR="00AF0B7A">
              <w:t>,</w:t>
            </w:r>
            <w:r>
              <w:t xml:space="preserve"> with weight gain prior to that</w:t>
            </w:r>
            <w:r w:rsidR="00AF0B7A">
              <w:t>,</w:t>
            </w:r>
            <w:r>
              <w:t xml:space="preserve"> in cohorts operated in 2021 (condition 18 reports filed). </w:t>
            </w:r>
            <w:r w:rsidR="00FB1C7B">
              <w:t>On a few occasions additional animals to the once reported in the condition18 reports were culled due to excess weight loss –in one incidence this was a technician error, as the loss was calculated to the max weight reached after transient peanut butter supplementation after the withdrawal of this fattening add on, however, others were euthanised after discussion with the NVS and the experimentator</w:t>
            </w:r>
            <w:r w:rsidR="00A278AD">
              <w:t xml:space="preserve"> to prevent breach of severity limits</w:t>
            </w:r>
            <w:r w:rsidR="00FB1C7B">
              <w:t xml:space="preserve">. 2/2 mice were culled after permanent cannulae for optogenetic stimulation were implanted in summer 2022 – the </w:t>
            </w:r>
            <w:r w:rsidR="00A278AD">
              <w:t>surgent received advice</w:t>
            </w:r>
            <w:r w:rsidR="00FB1C7B">
              <w:t xml:space="preserve"> from the Herbison group in CAFs</w:t>
            </w:r>
            <w:r w:rsidR="00A278AD">
              <w:t>, which performs this routinely</w:t>
            </w:r>
            <w:r w:rsidR="00FB1C7B">
              <w:t>, but for unclear reasons animals did not recover well in AMB (we were unable to implement the same analgesic/antiinflammatory regime due to lack of availability in AMB!)</w:t>
            </w:r>
            <w:r w:rsidR="00A278AD">
              <w:t>.</w:t>
            </w:r>
            <w:r w:rsidR="00FB1C7B">
              <w:t xml:space="preserve"> </w:t>
            </w:r>
            <w:r w:rsidR="001B1609">
              <w:t>1/2 mice develop</w:t>
            </w:r>
            <w:r w:rsidR="00A278AD">
              <w:t>ed</w:t>
            </w:r>
            <w:r w:rsidR="001B1609">
              <w:t xml:space="preserve"> ataxia after central fluorogold infusion and was culled immediately.</w:t>
            </w:r>
            <w:r w:rsidR="00C83997">
              <w:t xml:space="preserve"> 1 animal did not recover from surgery, e.g. was culled under an</w:t>
            </w:r>
            <w:r w:rsidR="00A31F9F">
              <w:t>aesthesia when receiving central GIPR-antibody.</w:t>
            </w:r>
            <w:r w:rsidR="001B1609">
              <w:t xml:space="preserve"> </w:t>
            </w:r>
            <w:r>
              <w:t>Overall th</w:t>
            </w:r>
            <w:r w:rsidR="001B1609">
              <w:t>ese incidents</w:t>
            </w:r>
            <w:r>
              <w:t xml:space="preserve"> account </w:t>
            </w:r>
            <w:r w:rsidR="001B1609">
              <w:t>for</w:t>
            </w:r>
            <w:r>
              <w:t xml:space="preserve"> </w:t>
            </w:r>
            <w:r w:rsidR="00EE320E">
              <w:t>~10</w:t>
            </w:r>
            <w:r>
              <w:t xml:space="preserve">% of all animals undergoing protocol 10 procedures involving stereotaxic surgery and these incidences were considered as possible worst outcomes. However, the cohorts that had to be culled in their entirety </w:t>
            </w:r>
            <w:r w:rsidR="00A278AD">
              <w:t xml:space="preserve">after hind brain surgery (as outlined in conditon18 reports) </w:t>
            </w:r>
            <w:r>
              <w:t xml:space="preserve">are of concern and we had a moratorium of the procedure using the same virus/Cre-driver combination for a while, even though Cre:WT animals also showed the same delayed onset health deterioration – we were unable to </w:t>
            </w:r>
            <w:r w:rsidR="0068121C">
              <w:t>identify the cause of the problems</w:t>
            </w:r>
            <w:r>
              <w:t xml:space="preserve"> and have to assume that an uncontrolled environmental factor was at play</w:t>
            </w:r>
            <w:r w:rsidR="00A278AD">
              <w:t>}</w:t>
            </w:r>
            <w:r>
              <w:t xml:space="preserve">. </w:t>
            </w:r>
            <w:r w:rsidR="009F7F98">
              <w:t>We</w:t>
            </w:r>
            <w:r>
              <w:t xml:space="preserve"> are planning to ramp up surgery again in the coming month </w:t>
            </w:r>
            <w:r w:rsidR="009F7F98">
              <w:t xml:space="preserve">and </w:t>
            </w:r>
            <w:r>
              <w:t>will of course monitor close</w:t>
            </w:r>
            <w:r w:rsidR="009F7F98">
              <w:t xml:space="preserve">ly -these will now be performed on our new PPL </w:t>
            </w:r>
            <w:r w:rsidR="009F7F98" w:rsidRPr="009F7F98">
              <w:t>PP4734936</w:t>
            </w:r>
            <w:r w:rsidR="009F7F98">
              <w:t>.</w:t>
            </w:r>
          </w:p>
        </w:tc>
      </w:tr>
    </w:tbl>
    <w:p w14:paraId="3C03ED2C" w14:textId="77777777" w:rsidR="008605C3" w:rsidRDefault="008605C3" w:rsidP="009327B2"/>
    <w:p w14:paraId="7DAE8BCB" w14:textId="7A3EE108"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4D3109">
        <w:rPr>
          <w:b/>
          <w:strike/>
        </w:rPr>
        <w:t>YES</w:t>
      </w:r>
      <w:r>
        <w:rPr>
          <w:b/>
        </w:rPr>
        <w:t xml:space="preserve">    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501D9F7F" w:rsidR="003F34C1" w:rsidRDefault="004D3109" w:rsidP="00ED73F7">
            <w:r>
              <w:t>1,2,3,4</w:t>
            </w:r>
          </w:p>
        </w:tc>
        <w:tc>
          <w:tcPr>
            <w:tcW w:w="8422" w:type="dxa"/>
          </w:tcPr>
          <w:p w14:paraId="52CAB89F" w14:textId="5C44428C" w:rsidR="003F34C1" w:rsidRDefault="004D3109" w:rsidP="00ED73F7">
            <w:r>
              <w:t xml:space="preserve">Numbers were inflated to potentially  cover rederivation of all strains into the new AMB facility. As these were done on a different PPL we used far less animals than </w:t>
            </w:r>
            <w:r>
              <w:lastRenderedPageBreak/>
              <w:t>estimated. Protocol4 males are shared between PPLs and none was returned under this licence.</w:t>
            </w:r>
          </w:p>
        </w:tc>
      </w:tr>
      <w:tr w:rsidR="003F34C1" w14:paraId="29278A73" w14:textId="77777777" w:rsidTr="00ED73F7">
        <w:trPr>
          <w:trHeight w:val="255"/>
        </w:trPr>
        <w:tc>
          <w:tcPr>
            <w:tcW w:w="1921" w:type="dxa"/>
          </w:tcPr>
          <w:p w14:paraId="5C4F74CE" w14:textId="5D6FA181" w:rsidR="003F34C1" w:rsidRDefault="004D3109" w:rsidP="00ED73F7">
            <w:r>
              <w:lastRenderedPageBreak/>
              <w:t>9, 11</w:t>
            </w:r>
          </w:p>
        </w:tc>
        <w:tc>
          <w:tcPr>
            <w:tcW w:w="8422" w:type="dxa"/>
          </w:tcPr>
          <w:p w14:paraId="6F40EF41" w14:textId="2956B912" w:rsidR="003F34C1" w:rsidRDefault="004D3109" w:rsidP="00ED73F7">
            <w:r>
              <w:t>We did not perform bariatric surgery (protocol 9), as we lost the experienced surgent and changed our focus towards CNS-targets – I am not planning to keep this procedure in the renewal</w:t>
            </w:r>
            <w:r w:rsidR="009F7F98">
              <w:t xml:space="preserve"> and protocol 9 has not been included in </w:t>
            </w:r>
            <w:r w:rsidR="009F7F98" w:rsidRPr="009F7F98">
              <w:t>PP4734936</w:t>
            </w:r>
            <w:r w:rsidR="009F7F98">
              <w:t xml:space="preserve">. </w:t>
            </w:r>
            <w:r>
              <w:t xml:space="preserve"> Protocol 11 (delivery of viruses into the intestine) was not developed – I am not planning to keep this as a stand</w:t>
            </w:r>
            <w:r w:rsidR="00207B6B">
              <w:t>-</w:t>
            </w:r>
            <w:r>
              <w:t>alone protocol, however, we are currently collaborating on directly infusing nutrient(-related) agents into different sections of the intestine and potentially might combine the surgery needed for cannulation for this procedure with viral targeting of the section.</w:t>
            </w:r>
            <w:r w:rsidR="002F0138">
              <w:t xml:space="preserve"> A PhD student visited a laboratory in the US to receive training on these procedures in January 2024 and the plan is to implement this whilst working under </w:t>
            </w:r>
            <w:r w:rsidR="002F0138">
              <w:t xml:space="preserve">PPL </w:t>
            </w:r>
            <w:r w:rsidR="002F0138" w:rsidRPr="009F7F98">
              <w:t>PP4734936</w:t>
            </w:r>
            <w:r w:rsidR="002F0138">
              <w:t>.</w:t>
            </w:r>
          </w:p>
        </w:tc>
      </w:tr>
      <w:tr w:rsidR="004D3109" w14:paraId="183246F1" w14:textId="77777777" w:rsidTr="00ED73F7">
        <w:trPr>
          <w:trHeight w:val="255"/>
        </w:trPr>
        <w:tc>
          <w:tcPr>
            <w:tcW w:w="1921" w:type="dxa"/>
          </w:tcPr>
          <w:p w14:paraId="048F9465" w14:textId="655172DE" w:rsidR="004D3109" w:rsidRDefault="00207B6B" w:rsidP="00ED73F7">
            <w:r>
              <w:t>All protocols</w:t>
            </w:r>
          </w:p>
        </w:tc>
        <w:tc>
          <w:tcPr>
            <w:tcW w:w="8422" w:type="dxa"/>
          </w:tcPr>
          <w:p w14:paraId="133CA27D" w14:textId="2CD77C01" w:rsidR="004D3109" w:rsidRDefault="00207B6B" w:rsidP="00ED73F7">
            <w:r>
              <w:t>Numbers are in general lower than anticipated, as we performed fewer procedures due to Covid19.</w:t>
            </w:r>
          </w:p>
        </w:tc>
      </w:tr>
      <w:tr w:rsidR="004D3109" w14:paraId="7972DAC2" w14:textId="77777777" w:rsidTr="00ED73F7">
        <w:trPr>
          <w:trHeight w:val="255"/>
        </w:trPr>
        <w:tc>
          <w:tcPr>
            <w:tcW w:w="1921" w:type="dxa"/>
          </w:tcPr>
          <w:p w14:paraId="5BD8417F" w14:textId="77777777" w:rsidR="004D3109" w:rsidRDefault="004D3109" w:rsidP="00ED73F7"/>
        </w:tc>
        <w:tc>
          <w:tcPr>
            <w:tcW w:w="8422" w:type="dxa"/>
          </w:tcPr>
          <w:p w14:paraId="12559CF3" w14:textId="77777777" w:rsidR="004D3109" w:rsidRDefault="004D3109" w:rsidP="00ED73F7"/>
        </w:tc>
      </w:tr>
      <w:tr w:rsidR="004D3109" w14:paraId="25CAF245" w14:textId="77777777" w:rsidTr="00ED73F7">
        <w:trPr>
          <w:trHeight w:val="255"/>
        </w:trPr>
        <w:tc>
          <w:tcPr>
            <w:tcW w:w="1921" w:type="dxa"/>
          </w:tcPr>
          <w:p w14:paraId="463F456E" w14:textId="77777777" w:rsidR="004D3109" w:rsidRDefault="004D3109" w:rsidP="00ED73F7"/>
        </w:tc>
        <w:tc>
          <w:tcPr>
            <w:tcW w:w="8422" w:type="dxa"/>
          </w:tcPr>
          <w:p w14:paraId="045757AB" w14:textId="77777777" w:rsidR="004D3109" w:rsidRDefault="004D3109" w:rsidP="00ED73F7"/>
        </w:tc>
      </w:tr>
    </w:tbl>
    <w:p w14:paraId="6CF71EBD" w14:textId="77777777" w:rsidR="003F34C1" w:rsidRDefault="003F34C1" w:rsidP="003F34C1"/>
    <w:p w14:paraId="5F632501"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r>
      <w:r w:rsidRPr="0025725D">
        <w:rPr>
          <w:strike/>
        </w:rPr>
        <w:t xml:space="preserve">         </w:t>
      </w:r>
      <w:r w:rsidRPr="0025725D">
        <w:rPr>
          <w:b/>
          <w:strike/>
        </w:rPr>
        <w:t>YES</w:t>
      </w:r>
      <w:r w:rsidRPr="00D94F71">
        <w:rPr>
          <w:b/>
        </w:rPr>
        <w:t xml:space="preserve">    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77777777" w:rsidR="00C77A85" w:rsidRDefault="00C77A85" w:rsidP="00C77A85">
      <w:pPr>
        <w:pStyle w:val="ListParagraph"/>
        <w:numPr>
          <w:ilvl w:val="1"/>
          <w:numId w:val="23"/>
        </w:numPr>
        <w:tabs>
          <w:tab w:val="left" w:pos="378"/>
        </w:tabs>
        <w:contextualSpacing w:val="0"/>
      </w:pPr>
      <w:r w:rsidRPr="00AD1F8E">
        <w:t>Has there been any animal wastage?</w:t>
      </w:r>
      <w:r>
        <w:t xml:space="preserve"> </w:t>
      </w:r>
      <w:r>
        <w:tab/>
      </w:r>
      <w:r>
        <w:tab/>
      </w:r>
      <w:r>
        <w:tab/>
      </w:r>
      <w:r>
        <w:tab/>
      </w:r>
      <w:r>
        <w:tab/>
      </w:r>
      <w:r>
        <w:tab/>
      </w:r>
      <w:r>
        <w:tab/>
        <w:t xml:space="preserve">         </w:t>
      </w:r>
      <w:r w:rsidRPr="00D94F71">
        <w:rPr>
          <w:b/>
        </w:rPr>
        <w:t>YES</w:t>
      </w:r>
      <w:r>
        <w:rPr>
          <w:b/>
        </w:rPr>
        <w:t xml:space="preserve"> </w:t>
      </w:r>
      <w:r w:rsidRPr="00D94F71">
        <w:rPr>
          <w:b/>
        </w:rPr>
        <w:t xml:space="preserve">   </w:t>
      </w:r>
      <w:r w:rsidRPr="00531517">
        <w:rPr>
          <w:b/>
          <w:strike/>
        </w:rPr>
        <w:t>NO</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450DE785" w14:textId="10428514" w:rsidR="009E35CE" w:rsidRDefault="00531517" w:rsidP="00ED73F7">
            <w:r>
              <w:t xml:space="preserve">“Wastage” is a </w:t>
            </w:r>
            <w:r w:rsidR="00567F98">
              <w:t>biased</w:t>
            </w:r>
            <w:r>
              <w:t xml:space="preserve"> term. The majority of the genetically modified animals we use need to bring together at least two genetic modifications to be of experimental value: a Cre-driver and a Cre-reporter.</w:t>
            </w:r>
            <w:r w:rsidR="00AD1F8E">
              <w:t xml:space="preserve"> Cre-drivers are not bred to homozygosity, as this frequently results in undesired and not well understood aberrant Cre-activation and in one line </w:t>
            </w:r>
            <w:r w:rsidR="00A278AD">
              <w:t xml:space="preserve">(GIPR-Cre) </w:t>
            </w:r>
            <w:r w:rsidR="00AD1F8E">
              <w:t xml:space="preserve">due to the design would equal a knock-out of the endogenous gene reported. </w:t>
            </w:r>
            <w:r>
              <w:t xml:space="preserve">To minimize inbreeding I keep a number of different Cre-drivers in Cre:het breeding pairs used with the same Cre-reporters kept Cre-reporter:hom, so that Cre:WT animals can be moved between the different strains. Animals that are not used for breeding but are Cre-driver negative can be used as controls if those are needed, but otherwise are “wastage” – as they are not </w:t>
            </w:r>
            <w:r w:rsidR="00A278AD">
              <w:t xml:space="preserve">strictly </w:t>
            </w:r>
            <w:r>
              <w:t xml:space="preserve">WT animals they are not suitable as WT controls to be shared with other users. Occasionally we need to </w:t>
            </w:r>
            <w:r w:rsidR="00567F98">
              <w:t>change the</w:t>
            </w:r>
            <w:r>
              <w:t xml:space="preserve"> combinations of Cre-driver/reporters, resulting in “transition” animals harbouring two reporters – these generally are not usable (different reporters contain different fluorescent proteins that interfere with their respective use) – whenever possible we have used such animals for alternative experiments which are unaffected by </w:t>
            </w:r>
            <w:r w:rsidR="006C199A">
              <w:t xml:space="preserve">the genotype, for example harvesting mouse plasma for </w:t>
            </w:r>
            <w:r w:rsidR="00A278AD">
              <w:t>m</w:t>
            </w:r>
            <w:r w:rsidR="006C199A">
              <w:t xml:space="preserve">ass </w:t>
            </w:r>
            <w:r w:rsidR="00AD1F8E">
              <w:t xml:space="preserve">spectroscopic </w:t>
            </w:r>
            <w:r w:rsidR="006C199A">
              <w:t xml:space="preserve">analysis, however, breeding </w:t>
            </w:r>
            <w:r w:rsidR="00AD1F8E">
              <w:t xml:space="preserve">of the many </w:t>
            </w:r>
            <w:r w:rsidR="006C199A">
              <w:t xml:space="preserve">different lines </w:t>
            </w:r>
            <w:r w:rsidR="00AD1F8E">
              <w:t xml:space="preserve">we need for our experiments </w:t>
            </w:r>
            <w:r w:rsidR="006C199A">
              <w:t xml:space="preserve">outstrips our </w:t>
            </w:r>
            <w:r w:rsidR="00AD1F8E">
              <w:t xml:space="preserve">capacity to use </w:t>
            </w:r>
            <w:r w:rsidR="00A278AD">
              <w:t>all of these</w:t>
            </w:r>
            <w:r w:rsidR="00AD1F8E">
              <w:t xml:space="preserve"> animals.</w:t>
            </w:r>
          </w:p>
          <w:p w14:paraId="524B6502" w14:textId="77777777" w:rsidR="00C77A85" w:rsidRDefault="00C77A85" w:rsidP="00ED73F7"/>
        </w:tc>
      </w:tr>
      <w:tr w:rsidR="00C77A85" w14:paraId="5FAB4BE8" w14:textId="77777777" w:rsidTr="00ED73F7">
        <w:tc>
          <w:tcPr>
            <w:tcW w:w="10343" w:type="dxa"/>
          </w:tcPr>
          <w:p w14:paraId="0300567C" w14:textId="77777777" w:rsidR="00C77A85" w:rsidRDefault="00C77A85" w:rsidP="00ED73F7">
            <w:r>
              <w:t>Estimated number or percentage of animals wasted and if appropriate provide this information by protocol:</w:t>
            </w:r>
          </w:p>
          <w:p w14:paraId="2657CBC5" w14:textId="62D0C4D6" w:rsidR="00C77A85" w:rsidRDefault="00531517" w:rsidP="00ED73F7">
            <w:r>
              <w:lastRenderedPageBreak/>
              <w:t xml:space="preserve">This is only relevant for breeding protocols </w:t>
            </w:r>
            <w:r w:rsidR="006C199A">
              <w:t>5 and 6. Animals entering other protocols would not be wasted.</w:t>
            </w:r>
            <w:r w:rsidR="00E510FA">
              <w:t xml:space="preserve"> On protocol 5 a high percentage is “wasted” – these are the bulk of the mice recorded at subthreshold</w:t>
            </w:r>
            <w:r w:rsidR="0035220D">
              <w:t xml:space="preserve"> (&gt;50%)</w:t>
            </w:r>
            <w:r w:rsidR="00E510FA">
              <w:t>, which contains partial transgenic animals culled at weaning, but also animals we use for ex vivo experiments, such as preparation of acute brain slices.</w:t>
            </w:r>
          </w:p>
          <w:p w14:paraId="7E1C3ED3" w14:textId="0B340256" w:rsidR="0035220D" w:rsidRDefault="0035220D" w:rsidP="00ED73F7">
            <w:r>
              <w:t xml:space="preserve">On protocol6 we have tried to breed SGLT1KO:hom males with SGLT1KO:het females in autumn 2022 to increase the numbers of hom offsprings, however, encountered unexpected high total litter losses. Similar breeding was fine in CBS, but in AMB4 we had to give up (possible reason – increased disturbance due to the need to top up the special diet, which is fairly crumbly; however, hom animals die on normal chow, even though they are fine before weaning (not much chow consumed). We </w:t>
            </w:r>
            <w:r w:rsidR="00C520F4">
              <w:t>wer</w:t>
            </w:r>
            <w:r>
              <w:t>e</w:t>
            </w:r>
            <w:r w:rsidR="00C520F4">
              <w:t>/are</w:t>
            </w:r>
            <w:r>
              <w:t xml:space="preserve"> thus stuck with het x het setups, with only the 25% hom and 25% WT animals being usable in subsequent procedures. Some of the SGLT1KO:het offspring can be used for future breeding, but the majority of them would be “wasted” as although hets are viable on chow and are phenotypically mostly normal, they have a slightly altered intestinal glucose handling, so cannot be used for metabolic assessments or anything that might be affected by diet processing.</w:t>
            </w:r>
          </w:p>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0159ECC8" w14:textId="27A0332C" w:rsidR="006C199A" w:rsidRDefault="006C199A" w:rsidP="006C199A">
            <w:pPr>
              <w:pStyle w:val="ListParagraph"/>
              <w:numPr>
                <w:ilvl w:val="0"/>
                <w:numId w:val="32"/>
              </w:numPr>
              <w:tabs>
                <w:tab w:val="left" w:pos="426"/>
              </w:tabs>
            </w:pPr>
            <w:r>
              <w:t xml:space="preserve">As outlined above, we keep a number of different Cre-drivers with the same Cre-reporters enabling cross-breeding between different lines. This allows us to use just a few breeding caging per line </w:t>
            </w:r>
            <w:r w:rsidR="00305134">
              <w:t>whilst limiting</w:t>
            </w:r>
            <w:r>
              <w:t xml:space="preserve"> inbreeding. Having the reporters homozygeous reduces the production of unwanted genotypes</w:t>
            </w:r>
          </w:p>
          <w:p w14:paraId="533792DD" w14:textId="77777777" w:rsidR="006C199A" w:rsidRDefault="006C199A" w:rsidP="006C199A">
            <w:pPr>
              <w:pStyle w:val="ListParagraph"/>
              <w:numPr>
                <w:ilvl w:val="0"/>
                <w:numId w:val="32"/>
              </w:numPr>
              <w:tabs>
                <w:tab w:val="left" w:pos="426"/>
              </w:tabs>
            </w:pPr>
            <w:r>
              <w:t>Excess stock animals are either culled or used for experiments in which their genotype is not relevant; this for example included the harvesting of plasma for mass spec analysis.</w:t>
            </w:r>
          </w:p>
          <w:p w14:paraId="4E9F23CD" w14:textId="77777777" w:rsidR="006C7BBC" w:rsidRDefault="006C199A" w:rsidP="006C199A">
            <w:pPr>
              <w:pStyle w:val="ListParagraph"/>
              <w:numPr>
                <w:ilvl w:val="0"/>
                <w:numId w:val="32"/>
              </w:numPr>
              <w:tabs>
                <w:tab w:val="left" w:pos="426"/>
              </w:tabs>
            </w:pPr>
            <w:r>
              <w:t xml:space="preserve">All our in house generated transgenic lines are cryopreserved in house. We have purchased and redrived a number of reporter lines from Jax-lab. </w:t>
            </w:r>
            <w:r w:rsidR="00305134">
              <w:t>Our in house produce lines are shared widely in academic collaborations and in a few cases have been licenced commercially through Cambridge enterprise.</w:t>
            </w:r>
            <w:r w:rsidR="00C520F4">
              <w:t xml:space="preserve"> </w:t>
            </w:r>
          </w:p>
          <w:p w14:paraId="5B78EE8D" w14:textId="6CB7F8ED" w:rsidR="00C77A85" w:rsidRDefault="00C520F4" w:rsidP="006C7BBC">
            <w:pPr>
              <w:pStyle w:val="ListParagraph"/>
              <w:tabs>
                <w:tab w:val="left" w:pos="426"/>
              </w:tabs>
            </w:pPr>
            <w:r>
              <w:t xml:space="preserve">Of note – we are currently in the process of producing new lines for usage with the new PPL later in 2024; these are produced with the help of a commercial provider using CRISPR/Cas9 technology and we had to sign that we will not deposit the strains in transgene repositories; given that the commercial provider guarantees production and delivery of F1 transgenic animals, the costs compare favourably over the full economic costing of in house strain generation, which is not able to guarantee F0-founder provision and has let us down in the past – grant money management and competitiveness with other researchers thus drove us to the use of the commercial provider; maybe this should be taken into account when pricing services within University provision and repository demands. </w:t>
            </w:r>
            <w:r w:rsidR="006C7BBC">
              <w:t>Of course we will continue to share all models in academic collaborations, including the commercially produced ones and will cryopreserve all strains we develop.</w:t>
            </w:r>
          </w:p>
          <w:p w14:paraId="1F0D2B25" w14:textId="77777777" w:rsidR="009E35CE" w:rsidRDefault="009E35CE" w:rsidP="00ED73F7">
            <w:pPr>
              <w:tabs>
                <w:tab w:val="left" w:pos="426"/>
              </w:tabs>
            </w:pP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6C199A">
        <w:rPr>
          <w:b/>
          <w:strike/>
        </w:rPr>
        <w:t>NO</w:t>
      </w:r>
    </w:p>
    <w:p w14:paraId="615FDF51" w14:textId="77777777" w:rsidR="00C77A85" w:rsidRPr="006C199A" w:rsidRDefault="00C77A85" w:rsidP="00C77A85">
      <w:pPr>
        <w:tabs>
          <w:tab w:val="left" w:pos="426"/>
        </w:tabs>
        <w:rPr>
          <w:strike/>
        </w:rPr>
      </w:pPr>
      <w:r>
        <w:tab/>
      </w:r>
      <w:r>
        <w:tab/>
        <w:t>b) accessed by researchers outside the University?</w:t>
      </w:r>
      <w:r>
        <w:tab/>
      </w:r>
      <w:r>
        <w:tab/>
      </w:r>
      <w:r>
        <w:tab/>
      </w:r>
      <w:r>
        <w:tab/>
        <w:t xml:space="preserve"> </w:t>
      </w:r>
      <w:r>
        <w:tab/>
        <w:t xml:space="preserve">         </w:t>
      </w:r>
      <w:r w:rsidRPr="006C199A">
        <w:rPr>
          <w:b/>
        </w:rPr>
        <w:t xml:space="preserve">YES </w:t>
      </w:r>
      <w:r>
        <w:rPr>
          <w:b/>
        </w:rPr>
        <w:t xml:space="preserve">   </w:t>
      </w:r>
      <w:r w:rsidRPr="006C199A">
        <w:rPr>
          <w:b/>
          <w:strike/>
        </w:rPr>
        <w:t>NO</w:t>
      </w:r>
    </w:p>
    <w:p w14:paraId="36071A7E"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6C199A">
        <w:rPr>
          <w:b/>
          <w:strike/>
        </w:rPr>
        <w:t>NO</w:t>
      </w:r>
    </w:p>
    <w:p w14:paraId="4990151C" w14:textId="10114738"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6C199A">
        <w:rPr>
          <w:b/>
          <w:strike/>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77777777" w:rsidR="00C77A85" w:rsidRDefault="00C77A85" w:rsidP="00ED73F7">
            <w:pPr>
              <w:tabs>
                <w:tab w:val="left" w:pos="426"/>
              </w:tabs>
            </w:pPr>
          </w:p>
          <w:p w14:paraId="74109D36" w14:textId="3974E4A6" w:rsidR="00C77A85" w:rsidRDefault="006C199A" w:rsidP="00ED73F7">
            <w:pPr>
              <w:tabs>
                <w:tab w:val="left" w:pos="426"/>
              </w:tabs>
            </w:pPr>
            <w:r>
              <w:t xml:space="preserve">We have shared </w:t>
            </w:r>
            <w:r w:rsidR="00C84E68">
              <w:t xml:space="preserve">/ are sharing </w:t>
            </w:r>
            <w:r>
              <w:t>our in house generated transgenic lines widely around the world (MTAs applied). Some strains have also been licenced via Cambridge Enterprise to industrial users.</w:t>
            </w: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1B80F441" w:rsidR="00C77A85" w:rsidRDefault="00C77A85" w:rsidP="00ED73F7">
            <w:pPr>
              <w:tabs>
                <w:tab w:val="left" w:pos="426"/>
              </w:tabs>
            </w:pPr>
          </w:p>
          <w:p w14:paraId="28570D77" w14:textId="77777777" w:rsidR="00C77A85" w:rsidRDefault="00C77A85"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r w:rsidRPr="001C0D81">
        <w:rPr>
          <w:b/>
          <w:strike/>
        </w:rPr>
        <w:t>NO</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5EA48072" w14:textId="612E5314" w:rsidR="00C77A85" w:rsidRDefault="001C0D81" w:rsidP="00ED73F7">
            <w:r>
              <w:t xml:space="preserve">Whenever possible we co-house animals – however, some surgically modified animals cannot be co-housed and our experience with re-co-housing males that had been separated for food intake studies have not been positive. </w:t>
            </w:r>
          </w:p>
          <w:p w14:paraId="4412FE1C" w14:textId="68D58D16" w:rsidR="000724F0" w:rsidRDefault="001C0D81" w:rsidP="00ED73F7">
            <w:r>
              <w:t>We have exported live animals – whilst it seem</w:t>
            </w:r>
            <w:r w:rsidR="00F63BDD">
              <w:t>s</w:t>
            </w:r>
            <w:r>
              <w:t xml:space="preserve"> to be the current wisdom that this should be replaced with sperm/embryo transfer, which we also have done on occasions, I would challenge this: To produce sperm/embryos animals need to be sacrificed and importantly, recipient animals undergo procedures with in my view considerable higher severity than transport between animal units. Of course, if the recipient animal unit needs rederivation for barrier reasons anyway</w:t>
            </w:r>
            <w:r w:rsidR="00BB3CB2">
              <w:t>,</w:t>
            </w:r>
            <w:r>
              <w:t xml:space="preserve"> this does not apply, but in other cases I do not see the harm in </w:t>
            </w:r>
            <w:r w:rsidR="00305134">
              <w:t xml:space="preserve">live </w:t>
            </w:r>
            <w:r>
              <w:t>animals being transferred between animal units.</w:t>
            </w:r>
          </w:p>
          <w:p w14:paraId="493614C9" w14:textId="639281E5" w:rsidR="001C0D81" w:rsidRDefault="000724F0" w:rsidP="00ED73F7">
            <w:r>
              <w:t xml:space="preserve">For live brain slice imaging/electrophysiology it is crucial that the time between death and brain slicing is minimised. We have </w:t>
            </w:r>
            <w:r w:rsidR="00F00F1E">
              <w:t xml:space="preserve">thus implemented a room that receives live animals in IMS; to minimise the time animals spend in transit we have implemented a walk-over regime in which members of our group collect the live animal and bring it to IMS, rather than having the animals transferred within AMB to a </w:t>
            </w:r>
            <w:r w:rsidR="00BB3CB2">
              <w:t>v</w:t>
            </w:r>
            <w:r w:rsidR="00F00F1E">
              <w:t>an</w:t>
            </w:r>
            <w:r w:rsidR="00BB3CB2">
              <w:t xml:space="preserve"> </w:t>
            </w:r>
            <w:r w:rsidR="00305134">
              <w:t xml:space="preserve">subsequently </w:t>
            </w:r>
            <w:r w:rsidR="00F00F1E">
              <w:t>driving over and delivering at the good</w:t>
            </w:r>
            <w:r w:rsidR="00BB3CB2">
              <w:t>s</w:t>
            </w:r>
            <w:r w:rsidR="00F00F1E">
              <w:t xml:space="preserve"> in of our building, which would take at least double the time and would include additional stresses</w:t>
            </w:r>
            <w:r w:rsidR="00BB3CB2">
              <w:t xml:space="preserve"> </w:t>
            </w:r>
            <w:r w:rsidR="00F00F1E">
              <w:t xml:space="preserve">(vehicle noise etc.) for the animal. </w:t>
            </w:r>
            <w:r w:rsidR="00305134">
              <w:t>Animals arriving “by foot” appear generally calm and are usually used experimentally (non sch1 culling) within t</w:t>
            </w:r>
            <w:r w:rsidR="006C7BBC">
              <w:t>h</w:t>
            </w:r>
            <w:r w:rsidR="00305134">
              <w:t>e hour of their arrival in IMS.</w:t>
            </w:r>
          </w:p>
          <w:p w14:paraId="67E08787" w14:textId="77777777" w:rsidR="00C77A85" w:rsidRDefault="00C77A85" w:rsidP="00ED73F7"/>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693E4922" w:rsidR="00C77A85" w:rsidRDefault="00C84E68" w:rsidP="00ED73F7">
            <w:r>
              <w:t>mouse</w:t>
            </w:r>
          </w:p>
        </w:tc>
        <w:tc>
          <w:tcPr>
            <w:tcW w:w="1843" w:type="dxa"/>
          </w:tcPr>
          <w:p w14:paraId="6DD6AC8A" w14:textId="30E4D724" w:rsidR="00C77A85" w:rsidRDefault="00C84E68" w:rsidP="00ED73F7">
            <w:r>
              <w:t>In house breeding</w:t>
            </w:r>
          </w:p>
        </w:tc>
        <w:tc>
          <w:tcPr>
            <w:tcW w:w="2268" w:type="dxa"/>
          </w:tcPr>
          <w:p w14:paraId="5FA62C0F" w14:textId="6E085FDD" w:rsidR="00C77A85" w:rsidRDefault="00C84E68" w:rsidP="00ED73F7">
            <w:r>
              <w:t>&gt;99%</w:t>
            </w:r>
          </w:p>
        </w:tc>
      </w:tr>
      <w:tr w:rsidR="00C77A85" w14:paraId="1C2E0036" w14:textId="77777777" w:rsidTr="00ED73F7">
        <w:tc>
          <w:tcPr>
            <w:tcW w:w="1582" w:type="dxa"/>
          </w:tcPr>
          <w:p w14:paraId="49108BA0" w14:textId="633817AD" w:rsidR="00C77A85" w:rsidRDefault="00C84E68" w:rsidP="00ED73F7">
            <w:r>
              <w:t>mouse</w:t>
            </w:r>
          </w:p>
        </w:tc>
        <w:tc>
          <w:tcPr>
            <w:tcW w:w="1843" w:type="dxa"/>
          </w:tcPr>
          <w:p w14:paraId="1AC947BA" w14:textId="0553FAC0" w:rsidR="00C77A85" w:rsidRDefault="00C84E68" w:rsidP="00ED73F7">
            <w:r>
              <w:t xml:space="preserve">Purchase of WT and/or reporter lines (e.g. JAX-lab) </w:t>
            </w:r>
          </w:p>
        </w:tc>
        <w:tc>
          <w:tcPr>
            <w:tcW w:w="2268" w:type="dxa"/>
          </w:tcPr>
          <w:p w14:paraId="36D172CD" w14:textId="1C42261D" w:rsidR="00C77A85" w:rsidRDefault="00C84E68" w:rsidP="00ED73F7">
            <w:r>
              <w:t>&lt;1%</w:t>
            </w:r>
          </w:p>
        </w:tc>
      </w:tr>
    </w:tbl>
    <w:p w14:paraId="2BCAD403" w14:textId="77777777" w:rsidR="00C77A85" w:rsidRDefault="00C77A85" w:rsidP="00C77A85"/>
    <w:p w14:paraId="1F343A01"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F63BDD">
        <w:rPr>
          <w:b/>
          <w:strike/>
        </w:rPr>
        <w:t xml:space="preserve">YES </w:t>
      </w:r>
      <w:r w:rsidRPr="00D94F71">
        <w:rPr>
          <w:b/>
        </w:rPr>
        <w:t xml:space="preserve">   </w:t>
      </w:r>
      <w:r w:rsidRPr="00F63BDD">
        <w:rPr>
          <w:b/>
        </w:rPr>
        <w:t>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77777777" w:rsidR="00C77A85" w:rsidRDefault="00C77A85" w:rsidP="00ED73F7">
            <w:pPr>
              <w:pStyle w:val="ListParagraph"/>
              <w:ind w:left="0"/>
              <w:contextualSpacing w:val="0"/>
            </w:pP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F63BDD">
        <w:rPr>
          <w:b/>
          <w:strike/>
        </w:rPr>
        <w:t>YES</w:t>
      </w:r>
      <w:r>
        <w:rPr>
          <w:b/>
        </w:rPr>
        <w:t xml:space="preserve"> </w:t>
      </w:r>
      <w:r w:rsidRPr="00D94F71">
        <w:rPr>
          <w:b/>
        </w:rPr>
        <w:t xml:space="preserve">   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414" y="173189"/>
                            <a:ext cx="2124075" cy="1207770"/>
                          </a:xfrm>
                          <a:prstGeom prst="rect">
                            <a:avLst/>
                          </a:prstGeom>
                          <a:noFill/>
                        </wps:spPr>
                        <wps:txbx>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587" y="245333"/>
                            <a:ext cx="1881505" cy="1021715"/>
                          </a:xfrm>
                          <a:prstGeom prst="rect">
                            <a:avLst/>
                          </a:prstGeom>
                          <a:noFill/>
                        </wps:spPr>
                        <wps:txbx>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25" y="165118"/>
                            <a:ext cx="2028190" cy="1207770"/>
                          </a:xfrm>
                          <a:prstGeom prst="rect">
                            <a:avLst/>
                          </a:prstGeom>
                          <a:noFill/>
                        </wps:spPr>
                        <wps:txbx>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Box 7" o:spid="_x0000_s1028" type="#_x0000_t202" style="position:absolute;left:45104;top:1731;width:21240;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4" o:title=""/>
                </v:shape>
                <v:shape id="TextBox 11" o:spid="_x0000_s1030" type="#_x0000_t202" style="position:absolute;left:23765;top:2453;width:18815;height:10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5" o:title=""/>
                </v:shape>
                <v:shape id="TextBox 14" o:spid="_x0000_s1032" type="#_x0000_t202" style="position:absolute;left:1060;top:1651;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w:t>
      </w:r>
      <w:r w:rsidRPr="002F0146">
        <w:rPr>
          <w:b/>
          <w:strike/>
        </w:rPr>
        <w:t>NO</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7C979B28" w:rsidR="00A27A11" w:rsidRDefault="002F0146" w:rsidP="00ED73F7">
            <w:r>
              <w:t>Already partly implemented at the beginning of this PPL but further extended, we have switched from mouse primary intestinal epithelial cultures to mouse derived intestinal organoids. We also during the course of this PPL have developed human intestinal organoids with fluorescently labelled enteroendocrine subpopulations. Organoid cultures are self-replicating and once established do not need further animal (or human) donation.</w:t>
            </w:r>
          </w:p>
          <w:p w14:paraId="7A228E8A" w14:textId="77777777" w:rsidR="00A27A11" w:rsidRDefault="00A27A11" w:rsidP="00ED73F7"/>
          <w:p w14:paraId="1AC33281" w14:textId="77777777" w:rsidR="00A27A11" w:rsidRDefault="00A27A11" w:rsidP="00ED73F7"/>
        </w:tc>
      </w:tr>
    </w:tbl>
    <w:p w14:paraId="274F204B" w14:textId="77777777" w:rsidR="00A27A11" w:rsidRDefault="00A27A11" w:rsidP="00A27A11">
      <w:pPr>
        <w:pStyle w:val="ListParagraph"/>
        <w:tabs>
          <w:tab w:val="left" w:pos="378"/>
        </w:tabs>
        <w:contextualSpacing w:val="0"/>
      </w:pPr>
    </w:p>
    <w:p w14:paraId="21969AEA" w14:textId="77777777" w:rsidR="00A27A11" w:rsidRPr="002F0146" w:rsidRDefault="00A27A11" w:rsidP="00A27A11">
      <w:pPr>
        <w:pStyle w:val="ListParagraph"/>
        <w:numPr>
          <w:ilvl w:val="1"/>
          <w:numId w:val="25"/>
        </w:numPr>
        <w:tabs>
          <w:tab w:val="left" w:pos="378"/>
        </w:tabs>
        <w:ind w:hanging="720"/>
        <w:contextualSpacing w:val="0"/>
        <w:rPr>
          <w:strike/>
        </w:rPr>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r w:rsidRPr="002F0146">
        <w:rPr>
          <w:b/>
          <w:strike/>
        </w:rPr>
        <w:t>NO</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43432CA" w14:textId="77777777" w:rsidR="00A27A11" w:rsidRDefault="00A27A11" w:rsidP="00ED73F7"/>
          <w:p w14:paraId="718D4EEA" w14:textId="78920915" w:rsidR="00A27A11" w:rsidRDefault="002F0146" w:rsidP="00ED73F7">
            <w:r>
              <w:t>Yes, with respect to the increased use of intestinal organoids. However, we have increased animal research looking at whole body outcomes and CNS targets, which cannot be done in vitro and thus the overall numbers have not gone down</w:t>
            </w:r>
            <w:r w:rsidR="005D433F">
              <w:t xml:space="preserve"> substantially</w:t>
            </w:r>
            <w:r>
              <w:t>.</w:t>
            </w:r>
          </w:p>
          <w:p w14:paraId="565CA99F" w14:textId="7607F4CE" w:rsidR="00785055" w:rsidRDefault="00785055" w:rsidP="00ED73F7">
            <w:r>
              <w:t>Whenever possible we use “cross-over” designs (for example food intake is tested on designer receptor exclusively activated by designer drugs (DREADD)-modified animals in the presence and absence of the designer drug) – this allows smaller experimental cohorts, as each animal acts as its own control.</w:t>
            </w:r>
          </w:p>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77777777" w:rsidR="008F7455" w:rsidRDefault="008F7455" w:rsidP="00ED73F7">
            <w:pPr>
              <w:pStyle w:val="ListParagraph"/>
              <w:ind w:left="0"/>
              <w:contextualSpacing w:val="0"/>
            </w:pPr>
          </w:p>
          <w:p w14:paraId="1E88FDEC" w14:textId="015A32DE" w:rsidR="008F7455" w:rsidRDefault="002F0146" w:rsidP="00ED73F7">
            <w:pPr>
              <w:pStyle w:val="ListParagraph"/>
              <w:ind w:left="0"/>
              <w:contextualSpacing w:val="0"/>
            </w:pPr>
            <w:r>
              <w:t>“Yes”, but our t</w:t>
            </w:r>
            <w:r w:rsidR="00F9479B">
              <w:t>r</w:t>
            </w:r>
            <w:r>
              <w:t>ansgenic animal tissue is not suitable for many applications. Internally we have used animals for alternative experiments</w:t>
            </w:r>
            <w:r w:rsidR="00785055">
              <w:t xml:space="preserve"> (for example plasma harvest)</w:t>
            </w:r>
            <w:r>
              <w:t>.</w:t>
            </w:r>
            <w:r w:rsidR="00F9479B">
              <w:t xml:space="preserve"> Occasionally we share tissue with other users, who</w:t>
            </w:r>
            <w:r w:rsidR="00785055">
              <w:t>, however,</w:t>
            </w:r>
            <w:r w:rsidR="00F9479B">
              <w:t xml:space="preserve"> need to be aware of the potential transgenic caveats.</w:t>
            </w: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rsidRPr="002829B4" w14:paraId="6A89255A" w14:textId="77777777" w:rsidTr="00CF2E05">
        <w:tc>
          <w:tcPr>
            <w:tcW w:w="10201" w:type="dxa"/>
          </w:tcPr>
          <w:p w14:paraId="5083E231" w14:textId="5A136631" w:rsidR="00617D96" w:rsidRDefault="00785055" w:rsidP="009327B2">
            <w:r>
              <w:t xml:space="preserve">Frequently used </w:t>
            </w:r>
            <w:r w:rsidR="00F9479B">
              <w:t>Techniques:</w:t>
            </w:r>
          </w:p>
          <w:p w14:paraId="3B581660" w14:textId="12627FDC" w:rsidR="00F9479B" w:rsidRDefault="00F9479B" w:rsidP="009327B2">
            <w:r>
              <w:t>Nutrient (e.g. glucose) and Insulin tolerance tests (ip or gavage)</w:t>
            </w:r>
          </w:p>
          <w:p w14:paraId="3A864F02" w14:textId="77777777" w:rsidR="00F9479B" w:rsidRDefault="00F9479B" w:rsidP="009327B2">
            <w:r>
              <w:t>Food intake monitoring – in conjunction with chemogenetic activation; either simple measurement of food consumed in a given timeframe or monitoring in special housing including operant chambers or calorimeters, which give additional information on motivation (touch-screen poking) or energy expenditure (CO2/O2 monitoring in conjunction with animal and consumed food/water weight monitoring (Promethion).</w:t>
            </w:r>
          </w:p>
          <w:p w14:paraId="7AB991EB" w14:textId="77777777" w:rsidR="00F9479B" w:rsidRDefault="00F9479B" w:rsidP="009327B2">
            <w:r>
              <w:t>Stereotaxic delivery of Cre-dependent AAV-constructs in defined CNS nuclei.</w:t>
            </w:r>
          </w:p>
          <w:p w14:paraId="3C6765AC" w14:textId="77777777" w:rsidR="00F9479B" w:rsidRDefault="00F9479B" w:rsidP="009327B2">
            <w:r>
              <w:t>Stereotaxic delivery of substances into defined CNS nuclei with a permanent canula</w:t>
            </w:r>
          </w:p>
          <w:p w14:paraId="0771A395" w14:textId="4336B5B4" w:rsidR="005D433F" w:rsidRDefault="00F9479B" w:rsidP="009327B2">
            <w:r>
              <w:t>Optogenetic stimulation of defined CNS nuclei after AAV-mediated expression of channel-rhodopsin through a permanently implanted canula</w:t>
            </w:r>
          </w:p>
          <w:p w14:paraId="75638290" w14:textId="669B5889" w:rsidR="003C7DC4" w:rsidRDefault="003C7DC4" w:rsidP="009327B2">
            <w:r>
              <w:t>Delivery of labelling agents (e.g. fluorescently labelled synthetic hormones)</w:t>
            </w:r>
          </w:p>
          <w:p w14:paraId="70A05F00" w14:textId="4377E049" w:rsidR="00937113" w:rsidRDefault="00937113" w:rsidP="009327B2">
            <w:r>
              <w:t>Delivery of weight modifying agents (hormones) in DIO mice</w:t>
            </w:r>
          </w:p>
          <w:p w14:paraId="68E4209E" w14:textId="2A860640" w:rsidR="00937113" w:rsidRDefault="005E79B3" w:rsidP="009327B2">
            <w:r>
              <w:t>Conditioned taste avoidance testing</w:t>
            </w:r>
          </w:p>
          <w:p w14:paraId="24728DC9" w14:textId="4591CB50" w:rsidR="005D433F" w:rsidRDefault="005D433F" w:rsidP="009327B2">
            <w:r>
              <w:t>Less frequent, but increasing: Fibre photometry after implanting a permanent cannula targeting defined CNS nuclei</w:t>
            </w:r>
          </w:p>
          <w:p w14:paraId="5B45F072" w14:textId="25261C7C" w:rsidR="008A7318" w:rsidRDefault="008A7318" w:rsidP="009327B2"/>
          <w:p w14:paraId="421F7712" w14:textId="34F761D1" w:rsidR="008A7318" w:rsidRDefault="008A7318" w:rsidP="009327B2">
            <w:r>
              <w:t>Mice models used:</w:t>
            </w:r>
          </w:p>
          <w:p w14:paraId="4FAFF1DF" w14:textId="362A229D" w:rsidR="008A7318" w:rsidRDefault="008A7318" w:rsidP="008A7318">
            <w:r>
              <w:t>Cre</w:t>
            </w:r>
            <w:r w:rsidR="005D433F">
              <w:t>/FlpO</w:t>
            </w:r>
            <w:r>
              <w:t xml:space="preserve">-drivers: </w:t>
            </w:r>
          </w:p>
          <w:p w14:paraId="4E932560" w14:textId="5B726C41" w:rsidR="008A7318" w:rsidRDefault="008A7318" w:rsidP="008A7318">
            <w:r>
              <w:t xml:space="preserve">NeuroD1-Cre </w:t>
            </w:r>
            <w:r w:rsidRPr="008A7318">
              <w:rPr>
                <w:sz w:val="18"/>
                <w:szCs w:val="18"/>
              </w:rPr>
              <w:t>(labels all EECs and some neurons – used for in vitro characterisation of these)</w:t>
            </w:r>
          </w:p>
          <w:p w14:paraId="6E8950BB" w14:textId="1CDC08AD" w:rsidR="00617D96" w:rsidRDefault="008A7318" w:rsidP="009327B2">
            <w:pPr>
              <w:rPr>
                <w:sz w:val="16"/>
                <w:szCs w:val="16"/>
              </w:rPr>
            </w:pPr>
            <w:r>
              <w:t xml:space="preserve">GIPR-Cre </w:t>
            </w:r>
            <w:r w:rsidRPr="008A7318">
              <w:rPr>
                <w:sz w:val="16"/>
                <w:szCs w:val="16"/>
              </w:rPr>
              <w:t>(labels all GIPR expressing cells – used in vitro and in vivo, e.g. in conjunction with AAV-DIO constructs into the CNS)</w:t>
            </w:r>
          </w:p>
          <w:p w14:paraId="5B657B4B" w14:textId="1D0ED37C" w:rsidR="008A7318" w:rsidRDefault="008A7318" w:rsidP="008A7318">
            <w:pPr>
              <w:rPr>
                <w:sz w:val="16"/>
                <w:szCs w:val="16"/>
              </w:rPr>
            </w:pPr>
            <w:r>
              <w:t xml:space="preserve">GLP1R-Cre </w:t>
            </w:r>
            <w:r w:rsidRPr="008A7318">
              <w:rPr>
                <w:sz w:val="16"/>
                <w:szCs w:val="16"/>
              </w:rPr>
              <w:t>(labels all G</w:t>
            </w:r>
            <w:r>
              <w:rPr>
                <w:sz w:val="16"/>
                <w:szCs w:val="16"/>
              </w:rPr>
              <w:t>LP1R</w:t>
            </w:r>
            <w:r w:rsidRPr="008A7318">
              <w:rPr>
                <w:sz w:val="16"/>
                <w:szCs w:val="16"/>
              </w:rPr>
              <w:t xml:space="preserve"> expressing cells – used in vitro and in vivo, e.g. in conjunction with AAV-DIO constructs into the CNS)</w:t>
            </w:r>
          </w:p>
          <w:p w14:paraId="5F37C077" w14:textId="4916556D" w:rsidR="008A7318" w:rsidRDefault="008A7318" w:rsidP="008A7318">
            <w:pPr>
              <w:rPr>
                <w:sz w:val="16"/>
                <w:szCs w:val="16"/>
              </w:rPr>
            </w:pPr>
            <w:r>
              <w:t xml:space="preserve">Rxfp4-Cre </w:t>
            </w:r>
            <w:r w:rsidRPr="008A7318">
              <w:rPr>
                <w:sz w:val="16"/>
                <w:szCs w:val="16"/>
              </w:rPr>
              <w:t xml:space="preserve">(labels all </w:t>
            </w:r>
            <w:r>
              <w:rPr>
                <w:sz w:val="16"/>
                <w:szCs w:val="16"/>
              </w:rPr>
              <w:t>Rxfp4</w:t>
            </w:r>
            <w:r w:rsidRPr="008A7318">
              <w:rPr>
                <w:sz w:val="16"/>
                <w:szCs w:val="16"/>
              </w:rPr>
              <w:t xml:space="preserve"> expressing cells – used in vitro and in vivo, e.g. in conjunction with AAV-DIO constructs into the CNS)</w:t>
            </w:r>
          </w:p>
          <w:p w14:paraId="78DF755C" w14:textId="458FA994" w:rsidR="008A7318" w:rsidRDefault="008A7318" w:rsidP="008A7318">
            <w:pPr>
              <w:rPr>
                <w:sz w:val="16"/>
                <w:szCs w:val="16"/>
              </w:rPr>
            </w:pPr>
            <w:r>
              <w:t xml:space="preserve">GIP-Cre </w:t>
            </w:r>
            <w:r w:rsidRPr="008A7318">
              <w:rPr>
                <w:sz w:val="16"/>
                <w:szCs w:val="16"/>
              </w:rPr>
              <w:t>(labels all GIP expressing cells – used in vitro and in vivo)</w:t>
            </w:r>
          </w:p>
          <w:p w14:paraId="2FA64C59" w14:textId="2301694B" w:rsidR="008A7318" w:rsidRDefault="008A7318" w:rsidP="008A7318">
            <w:pPr>
              <w:rPr>
                <w:sz w:val="16"/>
                <w:szCs w:val="16"/>
              </w:rPr>
            </w:pPr>
            <w:r>
              <w:t xml:space="preserve">GLU-Cre </w:t>
            </w:r>
            <w:r w:rsidRPr="008A7318">
              <w:rPr>
                <w:sz w:val="16"/>
                <w:szCs w:val="16"/>
              </w:rPr>
              <w:t xml:space="preserve">(labels all </w:t>
            </w:r>
            <w:r>
              <w:rPr>
                <w:sz w:val="16"/>
                <w:szCs w:val="16"/>
              </w:rPr>
              <w:t>GLU</w:t>
            </w:r>
            <w:r w:rsidRPr="008A7318">
              <w:rPr>
                <w:sz w:val="16"/>
                <w:szCs w:val="16"/>
              </w:rPr>
              <w:t xml:space="preserve"> expressing cells – used </w:t>
            </w:r>
            <w:r w:rsidR="002829B4">
              <w:rPr>
                <w:sz w:val="16"/>
                <w:szCs w:val="16"/>
              </w:rPr>
              <w:t xml:space="preserve">mostly for </w:t>
            </w:r>
            <w:r w:rsidRPr="008A7318">
              <w:rPr>
                <w:sz w:val="16"/>
                <w:szCs w:val="16"/>
              </w:rPr>
              <w:t>in vitro)</w:t>
            </w:r>
          </w:p>
          <w:p w14:paraId="660F4A99" w14:textId="242B130C" w:rsidR="008A7318" w:rsidRDefault="008A7318" w:rsidP="008A7318">
            <w:pPr>
              <w:rPr>
                <w:sz w:val="16"/>
                <w:szCs w:val="16"/>
              </w:rPr>
            </w:pPr>
            <w:r>
              <w:t xml:space="preserve">GLU-CreERT2 </w:t>
            </w:r>
            <w:r w:rsidRPr="008A7318">
              <w:rPr>
                <w:sz w:val="16"/>
                <w:szCs w:val="16"/>
              </w:rPr>
              <w:t xml:space="preserve">(labels all </w:t>
            </w:r>
            <w:r>
              <w:rPr>
                <w:sz w:val="16"/>
                <w:szCs w:val="16"/>
              </w:rPr>
              <w:t>GLU</w:t>
            </w:r>
            <w:r w:rsidRPr="008A7318">
              <w:rPr>
                <w:sz w:val="16"/>
                <w:szCs w:val="16"/>
              </w:rPr>
              <w:t xml:space="preserve"> expressing cells</w:t>
            </w:r>
            <w:r>
              <w:rPr>
                <w:sz w:val="16"/>
                <w:szCs w:val="16"/>
              </w:rPr>
              <w:t>, but tamoxifen dependently</w:t>
            </w:r>
            <w:r w:rsidRPr="008A7318">
              <w:rPr>
                <w:sz w:val="16"/>
                <w:szCs w:val="16"/>
              </w:rPr>
              <w:t xml:space="preserve"> – </w:t>
            </w:r>
            <w:r w:rsidR="002829B4" w:rsidRPr="008A7318">
              <w:rPr>
                <w:sz w:val="16"/>
                <w:szCs w:val="16"/>
              </w:rPr>
              <w:t xml:space="preserve">used </w:t>
            </w:r>
            <w:r w:rsidR="002829B4">
              <w:rPr>
                <w:sz w:val="16"/>
                <w:szCs w:val="16"/>
              </w:rPr>
              <w:t xml:space="preserve">mostly for </w:t>
            </w:r>
            <w:r w:rsidR="002829B4" w:rsidRPr="008A7318">
              <w:rPr>
                <w:sz w:val="16"/>
                <w:szCs w:val="16"/>
              </w:rPr>
              <w:t>in vitro</w:t>
            </w:r>
            <w:r w:rsidRPr="008A7318">
              <w:rPr>
                <w:sz w:val="16"/>
                <w:szCs w:val="16"/>
              </w:rPr>
              <w:t>)</w:t>
            </w:r>
          </w:p>
          <w:p w14:paraId="04742025" w14:textId="3B40AE75" w:rsidR="00064A7C" w:rsidRDefault="00064A7C" w:rsidP="00064A7C">
            <w:pPr>
              <w:rPr>
                <w:sz w:val="16"/>
                <w:szCs w:val="16"/>
              </w:rPr>
            </w:pPr>
            <w:r>
              <w:t xml:space="preserve">Sst-Cre </w:t>
            </w:r>
            <w:r w:rsidRPr="008A7318">
              <w:rPr>
                <w:sz w:val="16"/>
                <w:szCs w:val="16"/>
              </w:rPr>
              <w:t xml:space="preserve">(labels all </w:t>
            </w:r>
            <w:r>
              <w:rPr>
                <w:sz w:val="16"/>
                <w:szCs w:val="16"/>
              </w:rPr>
              <w:t>somatostatin</w:t>
            </w:r>
            <w:r w:rsidRPr="008A7318">
              <w:rPr>
                <w:sz w:val="16"/>
                <w:szCs w:val="16"/>
              </w:rPr>
              <w:t xml:space="preserve"> expressing cells– used </w:t>
            </w:r>
            <w:r>
              <w:rPr>
                <w:sz w:val="16"/>
                <w:szCs w:val="16"/>
              </w:rPr>
              <w:t xml:space="preserve">for </w:t>
            </w:r>
            <w:r w:rsidRPr="008A7318">
              <w:rPr>
                <w:sz w:val="16"/>
                <w:szCs w:val="16"/>
              </w:rPr>
              <w:t>in vitro</w:t>
            </w:r>
            <w:r>
              <w:rPr>
                <w:sz w:val="16"/>
                <w:szCs w:val="16"/>
              </w:rPr>
              <w:t xml:space="preserve"> and in vivo</w:t>
            </w:r>
            <w:r w:rsidRPr="008A7318">
              <w:rPr>
                <w:sz w:val="16"/>
                <w:szCs w:val="16"/>
              </w:rPr>
              <w:t>)</w:t>
            </w:r>
          </w:p>
          <w:p w14:paraId="44CCD0FE" w14:textId="52FE26F1" w:rsidR="005D433F" w:rsidRDefault="005D433F" w:rsidP="005D433F">
            <w:pPr>
              <w:rPr>
                <w:sz w:val="16"/>
                <w:szCs w:val="16"/>
              </w:rPr>
            </w:pPr>
            <w:r>
              <w:t>Vil</w:t>
            </w:r>
            <w:r>
              <w:t>-</w:t>
            </w:r>
            <w:r>
              <w:t>FlpO</w:t>
            </w:r>
            <w:r>
              <w:t xml:space="preserve"> </w:t>
            </w:r>
            <w:r w:rsidRPr="008A7318">
              <w:rPr>
                <w:sz w:val="16"/>
                <w:szCs w:val="16"/>
              </w:rPr>
              <w:t xml:space="preserve">(labels all </w:t>
            </w:r>
            <w:r>
              <w:rPr>
                <w:sz w:val="16"/>
                <w:szCs w:val="16"/>
              </w:rPr>
              <w:t>villin</w:t>
            </w:r>
            <w:r w:rsidRPr="008A7318">
              <w:rPr>
                <w:sz w:val="16"/>
                <w:szCs w:val="16"/>
              </w:rPr>
              <w:t xml:space="preserve"> expressing cells– used </w:t>
            </w:r>
            <w:r>
              <w:rPr>
                <w:sz w:val="16"/>
                <w:szCs w:val="16"/>
              </w:rPr>
              <w:t xml:space="preserve">for </w:t>
            </w:r>
            <w:r w:rsidRPr="008A7318">
              <w:rPr>
                <w:sz w:val="16"/>
                <w:szCs w:val="16"/>
              </w:rPr>
              <w:t>in vitro</w:t>
            </w:r>
            <w:r>
              <w:rPr>
                <w:sz w:val="16"/>
                <w:szCs w:val="16"/>
              </w:rPr>
              <w:t xml:space="preserve"> and in vivo</w:t>
            </w:r>
            <w:r>
              <w:rPr>
                <w:sz w:val="16"/>
                <w:szCs w:val="16"/>
              </w:rPr>
              <w:t xml:space="preserve"> for genetic intersectional limitation of reporter expression in the intestine</w:t>
            </w:r>
            <w:r w:rsidRPr="008A7318">
              <w:rPr>
                <w:sz w:val="16"/>
                <w:szCs w:val="16"/>
              </w:rPr>
              <w:t>)</w:t>
            </w:r>
          </w:p>
          <w:p w14:paraId="2386796B" w14:textId="77777777" w:rsidR="00064A7C" w:rsidRDefault="00064A7C" w:rsidP="008A7318">
            <w:pPr>
              <w:rPr>
                <w:sz w:val="16"/>
                <w:szCs w:val="16"/>
              </w:rPr>
            </w:pPr>
          </w:p>
          <w:p w14:paraId="5E98937B" w14:textId="77777777" w:rsidR="000B06A5" w:rsidRDefault="000B06A5" w:rsidP="008A7318">
            <w:pPr>
              <w:rPr>
                <w:sz w:val="16"/>
                <w:szCs w:val="16"/>
              </w:rPr>
            </w:pPr>
          </w:p>
          <w:p w14:paraId="24DDFE5B" w14:textId="7373A91F" w:rsidR="002829B4" w:rsidRDefault="002829B4" w:rsidP="008A7318">
            <w:pPr>
              <w:rPr>
                <w:sz w:val="16"/>
                <w:szCs w:val="16"/>
              </w:rPr>
            </w:pPr>
          </w:p>
          <w:p w14:paraId="372BEFB7" w14:textId="33D0B123" w:rsidR="002829B4" w:rsidRDefault="002829B4" w:rsidP="008A7318">
            <w:r w:rsidRPr="002829B4">
              <w:t>Cre reporters</w:t>
            </w:r>
            <w:r w:rsidR="00437DE4">
              <w:t xml:space="preserve"> (so far used mostly in vitro, apart from chemogenetic reporters</w:t>
            </w:r>
            <w:r w:rsidR="00786D93">
              <w:t xml:space="preserve"> and fx KO-alleles</w:t>
            </w:r>
            <w:r w:rsidR="00437DE4">
              <w:t>)</w:t>
            </w:r>
            <w:r w:rsidRPr="002829B4">
              <w:t>:</w:t>
            </w:r>
          </w:p>
          <w:p w14:paraId="2424512E" w14:textId="050091BA" w:rsidR="002829B4" w:rsidRDefault="002829B4" w:rsidP="008A7318">
            <w:r>
              <w:t>Rosa26-GCaMP3 (</w:t>
            </w:r>
            <w:r w:rsidRPr="00B24989">
              <w:rPr>
                <w:sz w:val="16"/>
                <w:szCs w:val="16"/>
              </w:rPr>
              <w:t>Cre-dependent Ca</w:t>
            </w:r>
            <w:r w:rsidRPr="00B24989">
              <w:rPr>
                <w:sz w:val="16"/>
                <w:szCs w:val="16"/>
                <w:vertAlign w:val="superscript"/>
              </w:rPr>
              <w:t>2+</w:t>
            </w:r>
            <w:r w:rsidRPr="00B24989">
              <w:rPr>
                <w:sz w:val="16"/>
                <w:szCs w:val="16"/>
              </w:rPr>
              <w:t>-reporter</w:t>
            </w:r>
            <w:r>
              <w:t>)</w:t>
            </w:r>
          </w:p>
          <w:p w14:paraId="083665DA" w14:textId="3B507FE2" w:rsidR="00B24989" w:rsidRDefault="00B24989" w:rsidP="00B24989">
            <w:r>
              <w:t>Rosa26-CAMPER (</w:t>
            </w:r>
            <w:r w:rsidRPr="00B24989">
              <w:rPr>
                <w:sz w:val="16"/>
                <w:szCs w:val="16"/>
              </w:rPr>
              <w:t xml:space="preserve">Cre-dependent </w:t>
            </w:r>
            <w:r>
              <w:rPr>
                <w:sz w:val="16"/>
                <w:szCs w:val="16"/>
              </w:rPr>
              <w:t>cAMP</w:t>
            </w:r>
            <w:r w:rsidRPr="00B24989">
              <w:rPr>
                <w:sz w:val="16"/>
                <w:szCs w:val="16"/>
              </w:rPr>
              <w:t>-reporter</w:t>
            </w:r>
            <w:r>
              <w:t>)</w:t>
            </w:r>
          </w:p>
          <w:p w14:paraId="1A46DB65" w14:textId="53655060" w:rsidR="00B24989" w:rsidRDefault="00B24989" w:rsidP="00B24989">
            <w:r>
              <w:t>Rosa26-EYFP (</w:t>
            </w:r>
            <w:r w:rsidRPr="00B24989">
              <w:rPr>
                <w:sz w:val="16"/>
                <w:szCs w:val="16"/>
              </w:rPr>
              <w:t>Cre-dependent yellow fluorescent tagging</w:t>
            </w:r>
            <w:r>
              <w:t>)</w:t>
            </w:r>
          </w:p>
          <w:p w14:paraId="535D056C" w14:textId="08A16B03" w:rsidR="00B24989" w:rsidRDefault="00B24989" w:rsidP="00B24989">
            <w:r>
              <w:t>Rosa26-tdRFP (</w:t>
            </w:r>
            <w:r w:rsidRPr="00B24989">
              <w:rPr>
                <w:sz w:val="16"/>
                <w:szCs w:val="16"/>
              </w:rPr>
              <w:t xml:space="preserve">Cre-dependent </w:t>
            </w:r>
            <w:r>
              <w:rPr>
                <w:sz w:val="16"/>
                <w:szCs w:val="16"/>
              </w:rPr>
              <w:t>red</w:t>
            </w:r>
            <w:r w:rsidRPr="00B24989">
              <w:rPr>
                <w:sz w:val="16"/>
                <w:szCs w:val="16"/>
              </w:rPr>
              <w:t xml:space="preserve"> fluorescent tagging</w:t>
            </w:r>
            <w:r>
              <w:rPr>
                <w:sz w:val="16"/>
                <w:szCs w:val="16"/>
              </w:rPr>
              <w:t>; now replaced by “brighter” tdTomato</w:t>
            </w:r>
            <w:r>
              <w:t>)</w:t>
            </w:r>
          </w:p>
          <w:p w14:paraId="2A889A81" w14:textId="4CA7DCE7" w:rsidR="00B24989" w:rsidRDefault="00B24989" w:rsidP="00B24989">
            <w:r>
              <w:t>Rosa26-tdTomato (</w:t>
            </w:r>
            <w:r w:rsidRPr="00B24989">
              <w:rPr>
                <w:sz w:val="16"/>
                <w:szCs w:val="16"/>
              </w:rPr>
              <w:t xml:space="preserve">Cre-dependent </w:t>
            </w:r>
            <w:r>
              <w:rPr>
                <w:sz w:val="16"/>
                <w:szCs w:val="16"/>
              </w:rPr>
              <w:t>red</w:t>
            </w:r>
            <w:r w:rsidRPr="00B24989">
              <w:rPr>
                <w:sz w:val="16"/>
                <w:szCs w:val="16"/>
              </w:rPr>
              <w:t xml:space="preserve"> fluorescent tagging</w:t>
            </w:r>
            <w:r>
              <w:t>)</w:t>
            </w:r>
          </w:p>
          <w:p w14:paraId="470AC981" w14:textId="0FEA8DA0" w:rsidR="00B24989" w:rsidRDefault="00B24989" w:rsidP="00B24989">
            <w:r>
              <w:t>Rosa26-ChETA (</w:t>
            </w:r>
            <w:r w:rsidRPr="00B24989">
              <w:rPr>
                <w:sz w:val="16"/>
                <w:szCs w:val="16"/>
              </w:rPr>
              <w:t xml:space="preserve">Cre-dependent </w:t>
            </w:r>
            <w:r>
              <w:rPr>
                <w:sz w:val="16"/>
                <w:szCs w:val="16"/>
              </w:rPr>
              <w:t>channel-rhodopsin expression; optogenetic stimulation</w:t>
            </w:r>
            <w:r>
              <w:t>)</w:t>
            </w:r>
          </w:p>
          <w:p w14:paraId="40F8EC2A" w14:textId="7324027D" w:rsidR="00437DE4" w:rsidRDefault="00437DE4" w:rsidP="00437DE4">
            <w:r>
              <w:t>Rosa26-Di-DREADD (</w:t>
            </w:r>
            <w:r w:rsidRPr="00B24989">
              <w:rPr>
                <w:sz w:val="16"/>
                <w:szCs w:val="16"/>
              </w:rPr>
              <w:t xml:space="preserve">Cre-dependent </w:t>
            </w:r>
            <w:r>
              <w:rPr>
                <w:sz w:val="16"/>
                <w:szCs w:val="16"/>
              </w:rPr>
              <w:t>expression of an inhibitory designer drug receptor; chemogenetic inhibition</w:t>
            </w:r>
            <w:r>
              <w:t>)</w:t>
            </w:r>
          </w:p>
          <w:p w14:paraId="22C3640D" w14:textId="4FD5B7CA" w:rsidR="00437DE4" w:rsidRDefault="00437DE4" w:rsidP="00437DE4">
            <w:r>
              <w:t>“Rosa26”-Dq-DREADD (</w:t>
            </w:r>
            <w:r w:rsidRPr="00B24989">
              <w:rPr>
                <w:sz w:val="16"/>
                <w:szCs w:val="16"/>
              </w:rPr>
              <w:t xml:space="preserve">Cre-dependent </w:t>
            </w:r>
            <w:r>
              <w:rPr>
                <w:sz w:val="16"/>
                <w:szCs w:val="16"/>
              </w:rPr>
              <w:t>expression of an activatory designer drug receptor; chemogenetic activation</w:t>
            </w:r>
            <w:r>
              <w:t>)</w:t>
            </w:r>
          </w:p>
          <w:p w14:paraId="10381672" w14:textId="0D4E07DE" w:rsidR="00B57E47" w:rsidRDefault="00B57E47" w:rsidP="00B57E47">
            <w:r>
              <w:t>Rosa26-NuTRAP (</w:t>
            </w:r>
            <w:r w:rsidRPr="00B24989">
              <w:rPr>
                <w:sz w:val="16"/>
                <w:szCs w:val="16"/>
              </w:rPr>
              <w:t xml:space="preserve">Cre-dependent </w:t>
            </w:r>
            <w:r>
              <w:rPr>
                <w:sz w:val="16"/>
                <w:szCs w:val="16"/>
              </w:rPr>
              <w:t>fluorescent tagging of nuclei for snRNAseq enrichment</w:t>
            </w:r>
            <w:r>
              <w:t>)</w:t>
            </w:r>
          </w:p>
          <w:p w14:paraId="54F8913B" w14:textId="5005DBE8" w:rsidR="00B57E47" w:rsidRDefault="00C31CE3" w:rsidP="00437DE4">
            <w:r w:rsidRPr="00C31CE3">
              <w:t>TRE:GCaMP6s</w:t>
            </w:r>
            <w:r>
              <w:t xml:space="preserve"> (</w:t>
            </w:r>
            <w:r w:rsidRPr="00B24989">
              <w:rPr>
                <w:sz w:val="16"/>
                <w:szCs w:val="16"/>
              </w:rPr>
              <w:t>Cre-dependent Ca</w:t>
            </w:r>
            <w:r w:rsidRPr="00B24989">
              <w:rPr>
                <w:sz w:val="16"/>
                <w:szCs w:val="16"/>
                <w:vertAlign w:val="superscript"/>
              </w:rPr>
              <w:t>2+</w:t>
            </w:r>
            <w:r w:rsidRPr="00B24989">
              <w:rPr>
                <w:sz w:val="16"/>
                <w:szCs w:val="16"/>
              </w:rPr>
              <w:t>-reporter</w:t>
            </w:r>
            <w:r>
              <w:rPr>
                <w:sz w:val="16"/>
                <w:szCs w:val="16"/>
              </w:rPr>
              <w:t>; better, as brighter, for in vivo imaging 9fibrephotometry, currently under development)</w:t>
            </w:r>
          </w:p>
          <w:p w14:paraId="01E34E10" w14:textId="1FA611BD" w:rsidR="00B24989" w:rsidRDefault="00437DE4" w:rsidP="008A7318">
            <w:r>
              <w:t>GIPR-fx/fx (</w:t>
            </w:r>
            <w:r w:rsidRPr="002829B4">
              <w:rPr>
                <w:sz w:val="16"/>
                <w:szCs w:val="16"/>
              </w:rPr>
              <w:t xml:space="preserve">allows Cre-dependent knock-out of </w:t>
            </w:r>
            <w:r>
              <w:rPr>
                <w:sz w:val="16"/>
                <w:szCs w:val="16"/>
              </w:rPr>
              <w:t>the GIPR– used in vivo and in vitro)</w:t>
            </w:r>
          </w:p>
          <w:p w14:paraId="27C12BB1" w14:textId="6628EB53" w:rsidR="00660AE4" w:rsidRDefault="002829B4" w:rsidP="00660AE4">
            <w:r w:rsidRPr="002829B4">
              <w:t>Slc6a19fxfx</w:t>
            </w:r>
            <w:r>
              <w:t xml:space="preserve"> </w:t>
            </w:r>
            <w:r w:rsidR="00660AE4">
              <w:t>(</w:t>
            </w:r>
            <w:r w:rsidR="00660AE4" w:rsidRPr="002829B4">
              <w:rPr>
                <w:sz w:val="16"/>
                <w:szCs w:val="16"/>
              </w:rPr>
              <w:t>allows Cre-dependent  knock-out of BOAT1 (an amino acid transporter</w:t>
            </w:r>
            <w:r w:rsidR="00660AE4">
              <w:rPr>
                <w:sz w:val="16"/>
                <w:szCs w:val="16"/>
              </w:rPr>
              <w:t>) - used in vivo and in vitro</w:t>
            </w:r>
            <w:r w:rsidR="00660AE4">
              <w:t>)</w:t>
            </w:r>
          </w:p>
          <w:p w14:paraId="111C0C11" w14:textId="7BFC5436" w:rsidR="00064A7C" w:rsidRDefault="00064A7C" w:rsidP="00660AE4">
            <w:pPr>
              <w:rPr>
                <w:sz w:val="16"/>
                <w:szCs w:val="16"/>
              </w:rPr>
            </w:pPr>
            <w:r w:rsidRPr="00064A7C">
              <w:t>HIF1 alpha</w:t>
            </w:r>
            <w:r>
              <w:t xml:space="preserve"> fx/fx (</w:t>
            </w:r>
            <w:r w:rsidRPr="002829B4">
              <w:rPr>
                <w:sz w:val="16"/>
                <w:szCs w:val="16"/>
              </w:rPr>
              <w:t xml:space="preserve">allows Cre-dependent  knock-out of </w:t>
            </w:r>
            <w:r>
              <w:rPr>
                <w:sz w:val="16"/>
                <w:szCs w:val="16"/>
              </w:rPr>
              <w:t>Hif1a  - used to establish such intestinal organoids)</w:t>
            </w:r>
          </w:p>
          <w:p w14:paraId="18621F67" w14:textId="43E72C65" w:rsidR="005D433F" w:rsidRPr="002829B4" w:rsidRDefault="005D433F" w:rsidP="005D433F">
            <w:r w:rsidRPr="005D433F">
              <w:lastRenderedPageBreak/>
              <w:t>FL::hM3Dq</w:t>
            </w:r>
            <w:r w:rsidRPr="005D433F">
              <w:t xml:space="preserve"> </w:t>
            </w:r>
            <w:r>
              <w:t>(</w:t>
            </w:r>
            <w:r w:rsidRPr="00B24989">
              <w:rPr>
                <w:sz w:val="16"/>
                <w:szCs w:val="16"/>
              </w:rPr>
              <w:t xml:space="preserve">Cre-dependent </w:t>
            </w:r>
            <w:r>
              <w:rPr>
                <w:sz w:val="16"/>
                <w:szCs w:val="16"/>
              </w:rPr>
              <w:t>expression of an activatory designer drug receptor</w:t>
            </w:r>
            <w:r>
              <w:rPr>
                <w:sz w:val="16"/>
                <w:szCs w:val="16"/>
              </w:rPr>
              <w:t xml:space="preserve"> dependent on expression of both Cre- and FlpO recombinase activity</w:t>
            </w:r>
            <w:r>
              <w:rPr>
                <w:sz w:val="16"/>
                <w:szCs w:val="16"/>
              </w:rPr>
              <w:t xml:space="preserve">; </w:t>
            </w:r>
            <w:r>
              <w:rPr>
                <w:sz w:val="16"/>
                <w:szCs w:val="16"/>
              </w:rPr>
              <w:t xml:space="preserve">genetic intersectional </w:t>
            </w:r>
            <w:r>
              <w:rPr>
                <w:sz w:val="16"/>
                <w:szCs w:val="16"/>
              </w:rPr>
              <w:t>chemogenetic activation)</w:t>
            </w:r>
          </w:p>
          <w:p w14:paraId="677897BD" w14:textId="77777777" w:rsidR="005D433F" w:rsidRPr="002829B4" w:rsidRDefault="005D433F" w:rsidP="00660AE4"/>
          <w:p w14:paraId="76E339E1" w14:textId="38B5DF4C" w:rsidR="002829B4" w:rsidRDefault="002829B4" w:rsidP="008A7318">
            <w:pPr>
              <w:rPr>
                <w:sz w:val="16"/>
                <w:szCs w:val="16"/>
              </w:rPr>
            </w:pPr>
          </w:p>
          <w:p w14:paraId="48BCF2CE" w14:textId="3FC7DB84" w:rsidR="002829B4" w:rsidRDefault="002829B4" w:rsidP="008A7318">
            <w:r>
              <w:t>others</w:t>
            </w:r>
          </w:p>
          <w:p w14:paraId="47527F47" w14:textId="3AFF323D" w:rsidR="002829B4" w:rsidRPr="002829B4" w:rsidRDefault="002829B4" w:rsidP="008A7318">
            <w:r w:rsidRPr="002829B4">
              <w:t>GLU-Epac21</w:t>
            </w:r>
            <w:r>
              <w:t xml:space="preserve"> (</w:t>
            </w:r>
            <w:r w:rsidRPr="008A7318">
              <w:rPr>
                <w:sz w:val="16"/>
                <w:szCs w:val="16"/>
              </w:rPr>
              <w:t xml:space="preserve">labels all </w:t>
            </w:r>
            <w:r>
              <w:rPr>
                <w:sz w:val="16"/>
                <w:szCs w:val="16"/>
              </w:rPr>
              <w:t>GLU</w:t>
            </w:r>
            <w:r w:rsidRPr="008A7318">
              <w:rPr>
                <w:sz w:val="16"/>
                <w:szCs w:val="16"/>
              </w:rPr>
              <w:t xml:space="preserve"> expressing cells </w:t>
            </w:r>
            <w:r>
              <w:rPr>
                <w:sz w:val="16"/>
                <w:szCs w:val="16"/>
              </w:rPr>
              <w:t>with a cAMP sensor</w:t>
            </w:r>
            <w:r w:rsidRPr="008A7318">
              <w:rPr>
                <w:sz w:val="16"/>
                <w:szCs w:val="16"/>
              </w:rPr>
              <w:t xml:space="preserve">– used </w:t>
            </w:r>
            <w:r>
              <w:rPr>
                <w:sz w:val="16"/>
                <w:szCs w:val="16"/>
              </w:rPr>
              <w:t xml:space="preserve">for </w:t>
            </w:r>
            <w:r w:rsidRPr="008A7318">
              <w:rPr>
                <w:sz w:val="16"/>
                <w:szCs w:val="16"/>
              </w:rPr>
              <w:t>in vitro</w:t>
            </w:r>
            <w:r w:rsidR="000B06A5">
              <w:rPr>
                <w:sz w:val="16"/>
                <w:szCs w:val="16"/>
              </w:rPr>
              <w:t>; now obsolete</w:t>
            </w:r>
            <w:r>
              <w:rPr>
                <w:sz w:val="16"/>
                <w:szCs w:val="16"/>
              </w:rPr>
              <w:t>)</w:t>
            </w:r>
          </w:p>
          <w:p w14:paraId="69FCCA95" w14:textId="5482E18F" w:rsidR="002829B4" w:rsidRDefault="002829B4" w:rsidP="002829B4">
            <w:pPr>
              <w:rPr>
                <w:sz w:val="16"/>
                <w:szCs w:val="16"/>
              </w:rPr>
            </w:pPr>
            <w:r w:rsidRPr="002829B4">
              <w:t>GLU-</w:t>
            </w:r>
            <w:r>
              <w:t>Venus (</w:t>
            </w:r>
            <w:r w:rsidRPr="008A7318">
              <w:rPr>
                <w:sz w:val="16"/>
                <w:szCs w:val="16"/>
              </w:rPr>
              <w:t xml:space="preserve">labels all </w:t>
            </w:r>
            <w:r>
              <w:rPr>
                <w:sz w:val="16"/>
                <w:szCs w:val="16"/>
              </w:rPr>
              <w:t>GLU</w:t>
            </w:r>
            <w:r w:rsidRPr="008A7318">
              <w:rPr>
                <w:sz w:val="16"/>
                <w:szCs w:val="16"/>
              </w:rPr>
              <w:t xml:space="preserve"> expressing cells </w:t>
            </w:r>
            <w:r>
              <w:rPr>
                <w:sz w:val="16"/>
                <w:szCs w:val="16"/>
              </w:rPr>
              <w:t>with a YFP</w:t>
            </w:r>
            <w:r w:rsidRPr="008A7318">
              <w:rPr>
                <w:sz w:val="16"/>
                <w:szCs w:val="16"/>
              </w:rPr>
              <w:t xml:space="preserve">– used </w:t>
            </w:r>
            <w:r>
              <w:rPr>
                <w:sz w:val="16"/>
                <w:szCs w:val="16"/>
              </w:rPr>
              <w:t xml:space="preserve">for </w:t>
            </w:r>
            <w:r w:rsidRPr="008A7318">
              <w:rPr>
                <w:sz w:val="16"/>
                <w:szCs w:val="16"/>
              </w:rPr>
              <w:t>in vitro</w:t>
            </w:r>
            <w:r>
              <w:rPr>
                <w:sz w:val="16"/>
                <w:szCs w:val="16"/>
              </w:rPr>
              <w:t>)</w:t>
            </w:r>
          </w:p>
          <w:p w14:paraId="6CA8056F" w14:textId="6F515C04" w:rsidR="000B06A5" w:rsidRDefault="000B06A5" w:rsidP="000B06A5">
            <w:pPr>
              <w:rPr>
                <w:sz w:val="16"/>
                <w:szCs w:val="16"/>
              </w:rPr>
            </w:pPr>
            <w:r w:rsidRPr="002829B4">
              <w:t>G</w:t>
            </w:r>
            <w:r>
              <w:t>IP</w:t>
            </w:r>
            <w:r w:rsidRPr="002829B4">
              <w:t>-</w:t>
            </w:r>
            <w:r>
              <w:t>Venus (</w:t>
            </w:r>
            <w:r w:rsidRPr="008A7318">
              <w:rPr>
                <w:sz w:val="16"/>
                <w:szCs w:val="16"/>
              </w:rPr>
              <w:t xml:space="preserve">labels all </w:t>
            </w:r>
            <w:r>
              <w:rPr>
                <w:sz w:val="16"/>
                <w:szCs w:val="16"/>
              </w:rPr>
              <w:t>GIP</w:t>
            </w:r>
            <w:r w:rsidRPr="008A7318">
              <w:rPr>
                <w:sz w:val="16"/>
                <w:szCs w:val="16"/>
              </w:rPr>
              <w:t xml:space="preserve"> expressing cells </w:t>
            </w:r>
            <w:r>
              <w:rPr>
                <w:sz w:val="16"/>
                <w:szCs w:val="16"/>
              </w:rPr>
              <w:t>with a YFP</w:t>
            </w:r>
            <w:r w:rsidRPr="008A7318">
              <w:rPr>
                <w:sz w:val="16"/>
                <w:szCs w:val="16"/>
              </w:rPr>
              <w:t xml:space="preserve">– used </w:t>
            </w:r>
            <w:r>
              <w:rPr>
                <w:sz w:val="16"/>
                <w:szCs w:val="16"/>
              </w:rPr>
              <w:t xml:space="preserve">for </w:t>
            </w:r>
            <w:r w:rsidRPr="008A7318">
              <w:rPr>
                <w:sz w:val="16"/>
                <w:szCs w:val="16"/>
              </w:rPr>
              <w:t>in vitro</w:t>
            </w:r>
            <w:r>
              <w:rPr>
                <w:sz w:val="16"/>
                <w:szCs w:val="16"/>
              </w:rPr>
              <w:t>; now obsolete)</w:t>
            </w:r>
          </w:p>
          <w:p w14:paraId="75DBD77A" w14:textId="06B57AC4" w:rsidR="002829B4" w:rsidRPr="002829B4" w:rsidRDefault="002829B4" w:rsidP="002829B4">
            <w:r w:rsidRPr="002829B4">
              <w:t>Slc6a19</w:t>
            </w:r>
            <w:r>
              <w:t>-KO (</w:t>
            </w:r>
            <w:r>
              <w:rPr>
                <w:sz w:val="16"/>
                <w:szCs w:val="16"/>
              </w:rPr>
              <w:t>global</w:t>
            </w:r>
            <w:r w:rsidRPr="002829B4">
              <w:rPr>
                <w:sz w:val="16"/>
                <w:szCs w:val="16"/>
              </w:rPr>
              <w:t xml:space="preserve"> knock-out of BOAT1 (an amino acid transporter</w:t>
            </w:r>
            <w:r w:rsidR="000B06A5">
              <w:rPr>
                <w:sz w:val="16"/>
                <w:szCs w:val="16"/>
              </w:rPr>
              <w:t>)</w:t>
            </w:r>
            <w:r>
              <w:rPr>
                <w:sz w:val="16"/>
                <w:szCs w:val="16"/>
              </w:rPr>
              <w:t xml:space="preserve"> - used in vivo and in vitro</w:t>
            </w:r>
            <w:r>
              <w:t>)</w:t>
            </w:r>
          </w:p>
          <w:p w14:paraId="701F2503" w14:textId="0071CC05" w:rsidR="002829B4" w:rsidRPr="002829B4" w:rsidRDefault="002829B4" w:rsidP="002829B4">
            <w:r w:rsidRPr="002829B4">
              <w:t>Insl5-rtTA x GCaMP6f delta CMV-H (</w:t>
            </w:r>
            <w:r w:rsidRPr="002829B4">
              <w:rPr>
                <w:sz w:val="16"/>
                <w:szCs w:val="16"/>
              </w:rPr>
              <w:t>Ca</w:t>
            </w:r>
            <w:r w:rsidRPr="002829B4">
              <w:rPr>
                <w:sz w:val="16"/>
                <w:szCs w:val="16"/>
                <w:vertAlign w:val="superscript"/>
              </w:rPr>
              <w:t>2+</w:t>
            </w:r>
            <w:r w:rsidRPr="002829B4">
              <w:rPr>
                <w:sz w:val="16"/>
                <w:szCs w:val="16"/>
              </w:rPr>
              <w:t>-sensor expression in Insl5-expressing cells – used in vitro</w:t>
            </w:r>
            <w:r>
              <w:t>)</w:t>
            </w:r>
          </w:p>
          <w:p w14:paraId="05AB5BC0" w14:textId="68D3B4EA" w:rsidR="000B06A5" w:rsidRDefault="002829B4" w:rsidP="009327B2">
            <w:r w:rsidRPr="002829B4">
              <w:t xml:space="preserve">Insl5-rtTA x </w:t>
            </w:r>
            <w:r w:rsidR="00064A7C">
              <w:t>Rosa26</w:t>
            </w:r>
            <w:r w:rsidRPr="002829B4">
              <w:t>TET-Cre</w:t>
            </w:r>
            <w:r>
              <w:t xml:space="preserve"> x Dq (</w:t>
            </w:r>
            <w:r w:rsidRPr="005E79B3">
              <w:rPr>
                <w:sz w:val="16"/>
                <w:szCs w:val="16"/>
              </w:rPr>
              <w:t>chemogenetic activation of Insl5-expressing</w:t>
            </w:r>
            <w:r w:rsidR="005E79B3" w:rsidRPr="005E79B3">
              <w:rPr>
                <w:sz w:val="16"/>
                <w:szCs w:val="16"/>
              </w:rPr>
              <w:t xml:space="preserve"> cells</w:t>
            </w:r>
            <w:r w:rsidR="005E79B3">
              <w:t>)</w:t>
            </w:r>
          </w:p>
          <w:p w14:paraId="19EB792B" w14:textId="7B335996" w:rsidR="000B06A5" w:rsidRPr="002829B4" w:rsidRDefault="000B06A5" w:rsidP="000B06A5">
            <w:r>
              <w:t>SGLT1KO (</w:t>
            </w:r>
            <w:r>
              <w:rPr>
                <w:sz w:val="16"/>
                <w:szCs w:val="16"/>
              </w:rPr>
              <w:t>global</w:t>
            </w:r>
            <w:r w:rsidRPr="002829B4">
              <w:rPr>
                <w:sz w:val="16"/>
                <w:szCs w:val="16"/>
              </w:rPr>
              <w:t xml:space="preserve"> knock-out of </w:t>
            </w:r>
            <w:r>
              <w:rPr>
                <w:sz w:val="16"/>
                <w:szCs w:val="16"/>
              </w:rPr>
              <w:t>SGLT1</w:t>
            </w:r>
            <w:r w:rsidRPr="002829B4">
              <w:rPr>
                <w:sz w:val="16"/>
                <w:szCs w:val="16"/>
              </w:rPr>
              <w:t xml:space="preserve"> (</w:t>
            </w:r>
            <w:r>
              <w:rPr>
                <w:sz w:val="16"/>
                <w:szCs w:val="16"/>
              </w:rPr>
              <w:t>a glucose</w:t>
            </w:r>
            <w:r w:rsidRPr="002829B4">
              <w:rPr>
                <w:sz w:val="16"/>
                <w:szCs w:val="16"/>
              </w:rPr>
              <w:t xml:space="preserve"> transporter</w:t>
            </w:r>
            <w:r>
              <w:rPr>
                <w:sz w:val="16"/>
                <w:szCs w:val="16"/>
              </w:rPr>
              <w:t>) - used in vivo and in vitro)</w:t>
            </w:r>
          </w:p>
          <w:p w14:paraId="737B0901" w14:textId="21AD0527" w:rsidR="008A7318" w:rsidRPr="002829B4" w:rsidRDefault="002829B4" w:rsidP="009327B2">
            <w:r>
              <w:t xml:space="preserve"> </w:t>
            </w:r>
          </w:p>
          <w:p w14:paraId="525FE9D3" w14:textId="48B68B71" w:rsidR="00BC57A1" w:rsidRDefault="00BC57A1" w:rsidP="00BC57A1">
            <w:r>
              <w:t xml:space="preserve">We have also used the protocols for superovulation, embryo recipients (and vasectomy (this used “shared vasectomised males not recorded under this licence), for the purposes of generating, importing and cryopreserving mouse strains. </w:t>
            </w:r>
          </w:p>
          <w:p w14:paraId="24EB1B75" w14:textId="77777777" w:rsidR="00617D96" w:rsidRPr="002829B4" w:rsidRDefault="00617D96" w:rsidP="009327B2"/>
        </w:tc>
      </w:tr>
    </w:tbl>
    <w:p w14:paraId="2A6AE356" w14:textId="77777777" w:rsidR="00617D96" w:rsidRPr="002829B4"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3B6E6821" w:rsidR="00617D96" w:rsidRDefault="00F9479B" w:rsidP="009327B2">
            <w:r>
              <w:t>Generally successful – see publication record</w:t>
            </w:r>
            <w:r w:rsidR="00275D8B">
              <w:t>. Our transgenic models mostly carry harmless transgenes used to mark different cell types. They are highly successful in labelling live cells, and we have exported them to many academic and commercial groups</w:t>
            </w:r>
          </w:p>
          <w:p w14:paraId="34A3933B" w14:textId="452279FB" w:rsidR="00F9479B" w:rsidRDefault="00F9479B" w:rsidP="009327B2">
            <w:r>
              <w:t>Exception – optogenetic stimulation</w:t>
            </w:r>
            <w:r w:rsidR="003C7DC4">
              <w:t xml:space="preserve"> and fibre photometry</w:t>
            </w:r>
            <w:r>
              <w:t>, which we are still developing</w:t>
            </w:r>
            <w:r w:rsidR="00361E61">
              <w:t xml:space="preserve">; a first manuscript having used optogenetic stimulation is currently (January 2024) in preparation </w:t>
            </w:r>
          </w:p>
          <w:p w14:paraId="60817271" w14:textId="77777777" w:rsidR="00617D96" w:rsidRDefault="00617D96" w:rsidP="009327B2"/>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758FC6E0" w:rsidR="00617D96" w:rsidRDefault="003C7DC4" w:rsidP="009327B2">
            <w:r>
              <w:t>Unexpected</w:t>
            </w:r>
            <w:r w:rsidR="00937113">
              <w:t xml:space="preserve"> </w:t>
            </w:r>
            <w:r>
              <w:t xml:space="preserve">losses </w:t>
            </w:r>
            <w:r w:rsidR="00937113">
              <w:t>post-surgically in AMB – working on better post-op care…!</w:t>
            </w:r>
          </w:p>
          <w:p w14:paraId="27CD6B59" w14:textId="77777777" w:rsidR="00937113" w:rsidRDefault="00937113" w:rsidP="009327B2"/>
          <w:p w14:paraId="499EBDCE" w14:textId="77777777" w:rsidR="00617D96" w:rsidRDefault="00617D96" w:rsidP="009327B2"/>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77777777" w:rsidR="00617D96" w:rsidRPr="00D94F71" w:rsidRDefault="00CF2E05" w:rsidP="00CF2E05">
      <w:pPr>
        <w:pStyle w:val="ListParagraph"/>
        <w:ind w:left="8640"/>
        <w:contextualSpacing w:val="0"/>
        <w:rPr>
          <w:b/>
        </w:rPr>
      </w:pPr>
      <w:r>
        <w:rPr>
          <w:b/>
        </w:rPr>
        <w:t xml:space="preserve">         </w:t>
      </w:r>
      <w:r w:rsidR="00617D96" w:rsidRPr="00857F17">
        <w:rPr>
          <w:b/>
        </w:rPr>
        <w:t>YES</w:t>
      </w:r>
      <w:r w:rsidR="00617D96" w:rsidRPr="00D94F71">
        <w:rPr>
          <w:b/>
        </w:rPr>
        <w:t xml:space="preserve">  </w:t>
      </w:r>
      <w:r>
        <w:rPr>
          <w:b/>
        </w:rPr>
        <w:t xml:space="preserve"> </w:t>
      </w:r>
      <w:r w:rsidR="00617D96" w:rsidRPr="00D94F71">
        <w:rPr>
          <w:b/>
        </w:rPr>
        <w:t xml:space="preserve"> </w:t>
      </w:r>
      <w:r w:rsidR="00617D96" w:rsidRPr="00857F17">
        <w:rPr>
          <w:b/>
          <w:strike/>
        </w:rPr>
        <w:t>NO</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E5BAE4D" w14:textId="354447A8" w:rsidR="00617D96" w:rsidRDefault="00857F17" w:rsidP="009327B2">
            <w:r>
              <w:t xml:space="preserve">We modified/adopted a number of different taste avoidance paradigms – </w:t>
            </w:r>
            <w:r w:rsidRPr="00D7716B">
              <w:t>initial tests with two bottles in an operant chamber did not work well due to the limited consumption of liquid during the short times. Two bottle choices in the home cage with sucrose (conditioned during specific sessions with the</w:t>
            </w:r>
            <w:r>
              <w:t xml:space="preserve"> stimulus to be assessed) gave best results.</w:t>
            </w:r>
          </w:p>
          <w:p w14:paraId="177DDA6A" w14:textId="77777777" w:rsidR="00785055" w:rsidRDefault="00785055" w:rsidP="009327B2"/>
          <w:p w14:paraId="27625F3C" w14:textId="26F5CEFB" w:rsidR="00857F17" w:rsidRDefault="00857F17" w:rsidP="009327B2">
            <w:r>
              <w:t xml:space="preserve">We have replaced </w:t>
            </w:r>
            <w:r w:rsidR="00785055">
              <w:t>some</w:t>
            </w:r>
            <w:r>
              <w:t xml:space="preserve"> Cre-reporter</w:t>
            </w:r>
            <w:r w:rsidR="006A11D3">
              <w:t>s</w:t>
            </w:r>
            <w:r>
              <w:t xml:space="preserve"> with better more advanced reporters (e.g. tdTomato instead of tdRFP; currently TET-GCaMP6s instead of Rosa26-GCaMP3, which is brighter and thus better suited to the in vivo fibre photometry we are developing in the </w:t>
            </w:r>
            <w:r w:rsidR="00785055">
              <w:t>coming</w:t>
            </w:r>
            <w:r>
              <w:t xml:space="preserve"> year).</w:t>
            </w:r>
            <w:r w:rsidR="00D7716B">
              <w:t xml:space="preserve"> We have some concerns with potential toxicity of </w:t>
            </w:r>
            <w:r w:rsidR="00D7716B">
              <w:t>TET-GCaMP6s</w:t>
            </w:r>
            <w:r w:rsidR="00D7716B">
              <w:t xml:space="preserve">, as outlined above and might have to limit the use of this allele. Recently (autumn 2023) we started to use genetically intersectional models limiting expression of reporters to a subset of tissues in which two different recombinase drivers are co-expressed, for example this enables selective activation of intestinal cells, whilst not simultaneously also targeting cells that express the same hormone as a neuromodulator within the CNS.  </w:t>
            </w:r>
          </w:p>
          <w:p w14:paraId="2A07E08C" w14:textId="77777777" w:rsidR="00785055" w:rsidRDefault="00785055" w:rsidP="009327B2"/>
          <w:p w14:paraId="17FC23E0" w14:textId="3AE9F274" w:rsidR="00C42B0E" w:rsidRDefault="00C42B0E" w:rsidP="009327B2">
            <w:r>
              <w:lastRenderedPageBreak/>
              <w:t>During the duration of this licen</w:t>
            </w:r>
            <w:r w:rsidR="00785055">
              <w:t>c</w:t>
            </w:r>
            <w:r>
              <w:t xml:space="preserve">e we have continued to replace experiments. Whilst in the past we frequently harvested intestines for primary epithelial culture, we now have replaced these cultures by intestinal organoid cultures, which are self-renewing, once organoids have been established. We have established organoids from many of our mouse models from different intestinal sections and more recently also established human intestinal organoids from different intestinal segments in which we </w:t>
            </w:r>
            <w:r w:rsidR="00785055">
              <w:t xml:space="preserve">fluorescently </w:t>
            </w:r>
            <w:r>
              <w:t xml:space="preserve">tagged specific enteroendocrine populations </w:t>
            </w:r>
            <w:r w:rsidR="00785055">
              <w:t>using CRISPR/Cas9 technology.</w:t>
            </w:r>
          </w:p>
          <w:p w14:paraId="7E3AA160" w14:textId="77777777" w:rsidR="00617D96" w:rsidRDefault="00617D96" w:rsidP="009327B2"/>
          <w:p w14:paraId="2A4DE52D" w14:textId="77777777" w:rsidR="00617D96" w:rsidRDefault="00617D96" w:rsidP="009327B2"/>
        </w:tc>
      </w:tr>
    </w:tbl>
    <w:p w14:paraId="690B4103" w14:textId="77777777" w:rsidR="00617D96" w:rsidRDefault="00617D96" w:rsidP="009327B2"/>
    <w:p w14:paraId="6FC9F3AB" w14:textId="5BD21EE9"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937113">
        <w:rPr>
          <w:b/>
          <w:strike/>
        </w:rPr>
        <w:t>YES</w:t>
      </w:r>
      <w:r w:rsidR="00CF2E05">
        <w:rPr>
          <w:b/>
        </w:rPr>
        <w:t xml:space="preserve"> </w:t>
      </w:r>
      <w:r w:rsidR="00BF7DF7" w:rsidRPr="00BF7DF7">
        <w:rPr>
          <w:b/>
        </w:rPr>
        <w:t xml:space="preserve">   NO</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78295182" w:rsidR="00BF7DF7" w:rsidRDefault="00937113" w:rsidP="009327B2">
            <w:r>
              <w:t>Weight and general welfare is regularly monitored on MCMS anyway, at least when mice undergo procedures. Of course general behaviour (grooming, alertness, movement</w:t>
            </w:r>
            <w:r w:rsidR="006A11D3">
              <w:t xml:space="preserve"> – see below</w:t>
            </w:r>
            <w:r>
              <w:t>) are monitored by the experimentator when animals are on protocols7-12</w:t>
            </w:r>
            <w:r w:rsidR="006A11D3">
              <w:t xml:space="preserve"> at a frequency appropriate for the procedure (e.g. at least daily in animals having undergone surgery; weekly in animals recovering from a GTT whilst awaiting a cross-over GTT)</w:t>
            </w:r>
            <w:r>
              <w:t xml:space="preserve">, but we do not see the need to apply a defined score, as most of our animals only ever experience “subthreshold” (breeding) or “mild” severity. When we did perform bariatric surgery, we did use a scoring sheet (“severe”), but as we did not perform any such experiments so far under this licence, we did not see the need </w:t>
            </w:r>
            <w:r w:rsidR="00857F17">
              <w:t>for defined scoring sheets.</w:t>
            </w:r>
            <w:r>
              <w:t xml:space="preserve"> </w:t>
            </w:r>
          </w:p>
          <w:p w14:paraId="04B97AC8" w14:textId="1C5D1BAA" w:rsidR="004B2F08" w:rsidRDefault="004B2F08" w:rsidP="009327B2">
            <w:r>
              <w:t xml:space="preserve">In the new licence (PPL </w:t>
            </w:r>
            <w:r w:rsidRPr="004B2F08">
              <w:t>PP4734936</w:t>
            </w:r>
            <w:r>
              <w:t xml:space="preserve">) we have included body condition scoring (BC1-5; emaciated - obese) and the use of the </w:t>
            </w:r>
            <w:r w:rsidRPr="004B2F08">
              <w:t>McGill</w:t>
            </w:r>
            <w:r w:rsidRPr="004B2F08">
              <w:t xml:space="preserve"> </w:t>
            </w:r>
            <w:r>
              <w:t>mouse grimace, to aid the recognition of pain experience.</w:t>
            </w:r>
          </w:p>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77777777" w:rsidR="00BF7DF7" w:rsidRDefault="00BF7DF7" w:rsidP="009327B2"/>
          <w:p w14:paraId="4EE45A40" w14:textId="013249E8" w:rsidR="00BF7DF7" w:rsidRDefault="00937113" w:rsidP="00A31F9F">
            <w:r>
              <w:t xml:space="preserve">We use weight – however, as outlined in the PPL, simple % weight-loss is not a good welfare measure when animals have been made obese. Instead we compare to an “expected healthy” weight in such animals. </w:t>
            </w:r>
            <w:r w:rsidR="00A31F9F">
              <w:t>In addition we monitor for reduced food consumption (&lt;40% over 72hrs) and failure to show normal behaviour, including staring coat and marked piloerection, persistent hunched posture, vocalisation and (p</w:t>
            </w:r>
            <w:r w:rsidR="00A31F9F" w:rsidRPr="00A31F9F">
              <w:t>ersistent</w:t>
            </w:r>
            <w:r w:rsidR="00A31F9F">
              <w:t>)</w:t>
            </w:r>
            <w:r w:rsidR="00A31F9F" w:rsidRPr="00A31F9F">
              <w:t xml:space="preserve"> oculo-nasal discharge</w:t>
            </w:r>
            <w:r w:rsidR="00A31F9F">
              <w:t xml:space="preserve"> and have for example culled animals receiving fluorogold as they had a hunched posture 5 minutes after administration.</w:t>
            </w:r>
          </w:p>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77777777" w:rsidR="00B263D5" w:rsidRPr="00C42B0E" w:rsidRDefault="00BF7DF7" w:rsidP="009327B2">
      <w:pPr>
        <w:pStyle w:val="ListParagraph"/>
        <w:numPr>
          <w:ilvl w:val="1"/>
          <w:numId w:val="25"/>
        </w:numPr>
        <w:tabs>
          <w:tab w:val="left" w:pos="392"/>
        </w:tabs>
        <w:ind w:left="426" w:hanging="426"/>
        <w:contextualSpacing w:val="0"/>
        <w:jc w:val="both"/>
        <w:rPr>
          <w:strike/>
        </w:rPr>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r w:rsidR="00B263D5" w:rsidRPr="00C42B0E">
        <w:rPr>
          <w:b/>
          <w:strike/>
        </w:rPr>
        <w:t>NO</w:t>
      </w:r>
    </w:p>
    <w:p w14:paraId="3C50ED6D"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C42B0E">
        <w:rPr>
          <w:b/>
          <w:strike/>
        </w:rPr>
        <w:t>YES</w:t>
      </w:r>
      <w:r w:rsidR="00CF2E05">
        <w:rPr>
          <w:b/>
        </w:rPr>
        <w:t xml:space="preserve"> </w:t>
      </w:r>
      <w:r w:rsidRPr="00BF7DF7">
        <w:rPr>
          <w:b/>
        </w:rPr>
        <w:t xml:space="preserve">   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77777777" w:rsidR="00BF7DF7" w:rsidRDefault="00BF7DF7" w:rsidP="009327B2"/>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2E1BB81C" w:rsidR="00BF7DF7" w:rsidRDefault="00C42B0E" w:rsidP="009327B2">
            <w:r w:rsidRPr="00C42B0E">
              <w:t>Exsanguination</w:t>
            </w:r>
            <w:r>
              <w:t xml:space="preserve"> – has been used to harvest maximal amount</w:t>
            </w:r>
            <w:r w:rsidR="00785055">
              <w:t>s</w:t>
            </w:r>
            <w:r>
              <w:t xml:space="preserve"> of plasms for LC-MS/MS method development</w:t>
            </w:r>
            <w:r w:rsidR="00785055">
              <w:t xml:space="preserve">; useful when large plasma volumes are needed for multiple hormone assays; in fact we prefer to take smaller blood volumes </w:t>
            </w:r>
            <w:r w:rsidR="00A437DC">
              <w:t xml:space="preserve">whenever possible and </w:t>
            </w:r>
            <w:r w:rsidR="00785055">
              <w:t>at multiple time points, which gives superior information with regards to hormonal nutrient responses and uses fewer animals</w:t>
            </w:r>
          </w:p>
          <w:p w14:paraId="6EBEF3A4" w14:textId="05A1E83F" w:rsidR="00C42B0E" w:rsidRDefault="00C42B0E" w:rsidP="009327B2">
            <w:r w:rsidRPr="00C42B0E">
              <w:t>perfusion fixation</w:t>
            </w:r>
            <w:r>
              <w:t xml:space="preserve"> – regularly used to fix CNS; e.g. for neuronal activity immunohistochemistry (fos-staining) or simply to define/confirm neuronal Cre-reporter expression</w:t>
            </w:r>
          </w:p>
          <w:p w14:paraId="6318E5E1" w14:textId="573C493F" w:rsidR="00BF7DF7" w:rsidRDefault="00C42B0E" w:rsidP="009327B2">
            <w:r>
              <w:lastRenderedPageBreak/>
              <w:t>decapitation – not used, as misunderstanding</w:t>
            </w:r>
          </w:p>
          <w:p w14:paraId="3ED2E023" w14:textId="42F9323E" w:rsidR="00C42B0E" w:rsidRDefault="00C42B0E" w:rsidP="009327B2">
            <w:r w:rsidRPr="00C42B0E">
              <w:t>perfusion without fixative</w:t>
            </w:r>
            <w:r>
              <w:t xml:space="preserve"> – regularly used when preparing acute brain slices for in vitro activity read outs (electrophysiology and in vitro live-cell imaging)</w:t>
            </w:r>
          </w:p>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C42B0E">
        <w:rPr>
          <w:b/>
          <w:strike/>
        </w:rPr>
        <w:t>NO</w:t>
      </w:r>
    </w:p>
    <w:p w14:paraId="03A885F8"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C42B0E">
        <w:rPr>
          <w:b/>
          <w:strike/>
        </w:rPr>
        <w:t>NO</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C42B0E">
        <w:rPr>
          <w:b/>
          <w:strike/>
        </w:rPr>
        <w:t>YES</w:t>
      </w:r>
      <w:r w:rsidRPr="00D94F71">
        <w:rPr>
          <w:b/>
        </w:rPr>
        <w:t xml:space="preserve">   </w:t>
      </w:r>
      <w:r w:rsidR="00CF2E05">
        <w:rPr>
          <w:b/>
        </w:rPr>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r w:rsidR="00AE1D51" w:rsidRPr="00F63BDD">
        <w:rPr>
          <w:b/>
          <w:strike/>
        </w:rPr>
        <w:t>NO</w:t>
      </w:r>
    </w:p>
    <w:p w14:paraId="091F2B26" w14:textId="77777777" w:rsidR="00AE1D51" w:rsidRDefault="00AE1D51" w:rsidP="009327B2"/>
    <w:p w14:paraId="0BC6F380"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F63BDD">
        <w:rPr>
          <w:b/>
          <w:strike/>
        </w:rPr>
        <w:t>YES</w:t>
      </w:r>
      <w:r w:rsidR="00AE1D51" w:rsidRPr="00D94F71">
        <w:rPr>
          <w:b/>
        </w:rPr>
        <w:t xml:space="preserve">  </w:t>
      </w:r>
      <w:r w:rsidR="00CF2E05">
        <w:rPr>
          <w:b/>
        </w:rPr>
        <w:t xml:space="preserve"> </w:t>
      </w:r>
      <w:r w:rsidR="00AE1D51" w:rsidRPr="00D94F71">
        <w:rPr>
          <w:b/>
        </w:rPr>
        <w:t xml:space="preserve"> 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70CB52D2" w14:textId="3DC96A55" w:rsidR="00AE1D51" w:rsidRDefault="00C84E68" w:rsidP="009327B2">
            <w:r>
              <w:t xml:space="preserve">The following aims and objectives were stated in the PPL; </w:t>
            </w:r>
            <w:r w:rsidRPr="00C84E68">
              <w:rPr>
                <w:color w:val="0070C0"/>
              </w:rPr>
              <w:t>comments on achievement in blue</w:t>
            </w:r>
            <w:r>
              <w:t>:</w:t>
            </w:r>
          </w:p>
          <w:p w14:paraId="6C669B06" w14:textId="77777777" w:rsidR="00C84E68" w:rsidRDefault="00C84E68" w:rsidP="00C84E68">
            <w:r>
              <w:t>The overall aim is to characterise the enteroendocrine system in health and disease with the long-term</w:t>
            </w:r>
          </w:p>
          <w:p w14:paraId="375629EB" w14:textId="77777777" w:rsidR="00C84E68" w:rsidRDefault="00C84E68" w:rsidP="00C84E68">
            <w:r>
              <w:t>goal to exploit the gained knowledge therapeutically.</w:t>
            </w:r>
          </w:p>
          <w:p w14:paraId="7F92F635" w14:textId="77777777" w:rsidR="00C84E68" w:rsidRDefault="00C84E68" w:rsidP="00C84E68">
            <w:r>
              <w:t>Specific objectives include:</w:t>
            </w:r>
          </w:p>
          <w:p w14:paraId="43FC474A" w14:textId="77777777" w:rsidR="00C84E68" w:rsidRDefault="00C84E68" w:rsidP="00C84E68">
            <w:r>
              <w:t>1) Characterisation of signalling events within enteroendocrine cells underlying hormone secretion.</w:t>
            </w:r>
          </w:p>
          <w:p w14:paraId="4047BB6C" w14:textId="77777777" w:rsidR="00C84E68" w:rsidRDefault="00C84E68" w:rsidP="00C84E68">
            <w:r>
              <w:t>Questions include:</w:t>
            </w:r>
          </w:p>
          <w:p w14:paraId="1AEDFA66" w14:textId="1248B76E" w:rsidR="00C84E68" w:rsidRPr="00157702" w:rsidRDefault="00C84E68" w:rsidP="00C84E68">
            <w:pPr>
              <w:rPr>
                <w:color w:val="0070C0"/>
              </w:rPr>
            </w:pPr>
            <w:r>
              <w:t xml:space="preserve">1i) Do different enteroendocrine cells use different molecular sensors? </w:t>
            </w:r>
            <w:r w:rsidRPr="00157702">
              <w:rPr>
                <w:color w:val="0070C0"/>
              </w:rPr>
              <w:t xml:space="preserve">Employing scRNAseq </w:t>
            </w:r>
            <w:r w:rsidR="00157702" w:rsidRPr="00157702">
              <w:rPr>
                <w:color w:val="0070C0"/>
              </w:rPr>
              <w:t>to map sensor expression in enteroendocrine cells (EECs)</w:t>
            </w:r>
            <w:r w:rsidRPr="00157702">
              <w:rPr>
                <w:color w:val="0070C0"/>
              </w:rPr>
              <w:t xml:space="preserve"> isolated from NeuroD1-Cre x EYFP mice </w:t>
            </w:r>
            <w:r w:rsidR="00157702" w:rsidRPr="00157702">
              <w:rPr>
                <w:color w:val="0070C0"/>
              </w:rPr>
              <w:t xml:space="preserve">(labels all EECs) from different intestinal sections (stomach, upper and lower small intestine, caecum and large intestine) </w:t>
            </w:r>
            <w:r w:rsidRPr="00157702">
              <w:rPr>
                <w:color w:val="0070C0"/>
              </w:rPr>
              <w:t xml:space="preserve">we find that different enteroendocrine cells have some overlap in sensor expression, but also some differently expressed </w:t>
            </w:r>
            <w:r w:rsidR="00157702" w:rsidRPr="00157702">
              <w:rPr>
                <w:color w:val="0070C0"/>
              </w:rPr>
              <w:t>sensors</w:t>
            </w:r>
            <w:r w:rsidRPr="00157702">
              <w:rPr>
                <w:color w:val="0070C0"/>
              </w:rPr>
              <w:t xml:space="preserve"> (manuscript in preparation)</w:t>
            </w:r>
            <w:r w:rsidR="00157702">
              <w:rPr>
                <w:color w:val="0070C0"/>
              </w:rPr>
              <w:t>. Functionality of similar and different sensors was tested in EECs labelled by specific hormone promoters (a number of publications, however, now mostly performed in human organoids (3Rs).</w:t>
            </w:r>
          </w:p>
          <w:p w14:paraId="36ABDE91" w14:textId="77777777" w:rsidR="00C84E68" w:rsidRDefault="00C84E68" w:rsidP="00C84E68">
            <w:r>
              <w:t>1ii) Can different hormones co-expressed in the same enteroendocrine cell be secreted</w:t>
            </w:r>
          </w:p>
          <w:p w14:paraId="7A862D66" w14:textId="57CC492B" w:rsidR="00C84E68" w:rsidRDefault="00C84E68" w:rsidP="00C84E68">
            <w:r>
              <w:t>individually?</w:t>
            </w:r>
            <w:r w:rsidR="00157702">
              <w:t xml:space="preserve"> </w:t>
            </w:r>
            <w:r w:rsidR="00157702" w:rsidRPr="00157702">
              <w:rPr>
                <w:color w:val="0070C0"/>
              </w:rPr>
              <w:t>Apparently not</w:t>
            </w:r>
            <w:r w:rsidR="00157702">
              <w:rPr>
                <w:color w:val="0070C0"/>
              </w:rPr>
              <w:t xml:space="preserve">, </w:t>
            </w:r>
            <w:r w:rsidR="00160244">
              <w:rPr>
                <w:color w:val="0070C0"/>
              </w:rPr>
              <w:t>at least in L-cells, although some other groups have different opinions on this</w:t>
            </w:r>
            <w:r w:rsidR="00157702">
              <w:rPr>
                <w:color w:val="0070C0"/>
              </w:rPr>
              <w:t>. When we stimulated Insulin-like peptide-5 (Insl5) expressing L-cells, found in the distal large intestine/colon, in vitro with a number of stimuli of different secretory strength and monitored Insl5, glucagon-like peptide-1 (GLP1) and peptideYY (PYY), which are all coexpressed in the same cells, all three hormones were detected at similar elevated levels – secretion of them correlated well between them over a range of stimulus strength. This was consistent with the majority of vesicles co-staining for all three peptides (</w:t>
            </w:r>
            <w:r w:rsidR="00C52206" w:rsidRPr="00C52206">
              <w:rPr>
                <w:color w:val="0070C0"/>
              </w:rPr>
              <w:t>PMID: 30104166</w:t>
            </w:r>
            <w:r w:rsidR="00C52206">
              <w:rPr>
                <w:color w:val="0070C0"/>
              </w:rPr>
              <w:t xml:space="preserve"> and </w:t>
            </w:r>
            <w:r w:rsidR="00C52206" w:rsidRPr="00C52206">
              <w:rPr>
                <w:color w:val="0070C0"/>
              </w:rPr>
              <w:t>PMID: 31668387</w:t>
            </w:r>
            <w:r w:rsidR="00C52206">
              <w:rPr>
                <w:color w:val="0070C0"/>
              </w:rPr>
              <w:t xml:space="preserve">). </w:t>
            </w:r>
            <w:r w:rsidR="00160244">
              <w:rPr>
                <w:color w:val="0070C0"/>
              </w:rPr>
              <w:t>Chemogenetic activation of the same cells in vivo also raised PYY and GLP-1 similarly (we are unable to detect Insl5 reliably in murine plasma, as the LC-MS assay lacks sensitivity) (</w:t>
            </w:r>
            <w:r w:rsidR="00160244" w:rsidRPr="00160244">
              <w:rPr>
                <w:color w:val="0070C0"/>
              </w:rPr>
              <w:t>PMID: 32342115</w:t>
            </w:r>
            <w:r w:rsidR="00160244">
              <w:rPr>
                <w:color w:val="0070C0"/>
              </w:rPr>
              <w:t>). Future work will have to determine if other co-expressed hormones might differ in this respect.</w:t>
            </w:r>
          </w:p>
          <w:p w14:paraId="0888A243" w14:textId="77777777" w:rsidR="00C84E68" w:rsidRDefault="00C84E68" w:rsidP="00C84E68">
            <w:r>
              <w:t>2) Defining the role of hormone receptor expressing cells for the physiological outcome of</w:t>
            </w:r>
          </w:p>
          <w:p w14:paraId="7CC58FB8" w14:textId="77777777" w:rsidR="00C84E68" w:rsidRDefault="00C84E68" w:rsidP="00C84E68">
            <w:r>
              <w:t>enteroendocrine hormone release. Questions include:</w:t>
            </w:r>
          </w:p>
          <w:p w14:paraId="42278C91" w14:textId="77777777" w:rsidR="00C84E68" w:rsidRDefault="00C84E68" w:rsidP="00C84E68">
            <w:r>
              <w:t>2i) Do GIPR expressing cells in the hypothalamus control feeding behaviour and/or energy</w:t>
            </w:r>
          </w:p>
          <w:p w14:paraId="024860EF" w14:textId="0D43416B" w:rsidR="00C84E68" w:rsidRDefault="00C84E68" w:rsidP="00C84E68">
            <w:r>
              <w:t>expenditure in mice?</w:t>
            </w:r>
            <w:r w:rsidR="00160244">
              <w:t xml:space="preserve"> </w:t>
            </w:r>
            <w:r w:rsidR="00160244" w:rsidRPr="00160244">
              <w:rPr>
                <w:color w:val="0070C0"/>
              </w:rPr>
              <w:t>Yes.</w:t>
            </w:r>
            <w:r w:rsidR="00160244">
              <w:rPr>
                <w:color w:val="0070C0"/>
              </w:rPr>
              <w:t xml:space="preserve"> A first publication showed that chemogenetic activation of GIPR-expressing cells selectively in the hypothalamus inhibits food intake (</w:t>
            </w:r>
            <w:r w:rsidR="00160244" w:rsidRPr="00160244">
              <w:rPr>
                <w:color w:val="0070C0"/>
              </w:rPr>
              <w:t>PMID:31447324</w:t>
            </w:r>
            <w:r w:rsidR="00160244">
              <w:rPr>
                <w:color w:val="0070C0"/>
              </w:rPr>
              <w:t xml:space="preserve">). We since have shown that other CNS areas of GIPR-expression also play a role and that the hypothalamus is redundant for the action of </w:t>
            </w:r>
            <w:r w:rsidR="00211FBA">
              <w:rPr>
                <w:color w:val="0070C0"/>
              </w:rPr>
              <w:t xml:space="preserve">at least some </w:t>
            </w:r>
            <w:r w:rsidR="00160244">
              <w:rPr>
                <w:color w:val="0070C0"/>
              </w:rPr>
              <w:t>peripheral GIPRA on food intake (</w:t>
            </w:r>
            <w:r w:rsidR="00211FBA" w:rsidRPr="00211FBA">
              <w:rPr>
                <w:color w:val="0070C0"/>
              </w:rPr>
              <w:t>PMID: 37212283</w:t>
            </w:r>
            <w:r w:rsidR="00160244">
              <w:rPr>
                <w:color w:val="0070C0"/>
              </w:rPr>
              <w:t>).</w:t>
            </w:r>
          </w:p>
          <w:p w14:paraId="2DBB6487" w14:textId="77777777" w:rsidR="00C84E68" w:rsidRDefault="00C84E68" w:rsidP="00C84E68">
            <w:r>
              <w:t>2ii) Do Rxfp4 expressing cells in the hypothalamus control feeding behaviour and/or energy</w:t>
            </w:r>
          </w:p>
          <w:p w14:paraId="090C4F43" w14:textId="1CCC743B" w:rsidR="00C84E68" w:rsidRDefault="00C84E68" w:rsidP="00C84E68">
            <w:r>
              <w:t>expenditure in mice?</w:t>
            </w:r>
            <w:r w:rsidR="00160244">
              <w:t xml:space="preserve"> </w:t>
            </w:r>
            <w:r w:rsidR="00160244" w:rsidRPr="00160244">
              <w:rPr>
                <w:color w:val="0070C0"/>
              </w:rPr>
              <w:t xml:space="preserve">Yes, they control feeding behaviour - chemogenetic inhibition increases and chemogenetic activation decreases food intake. </w:t>
            </w:r>
            <w:r w:rsidR="0058274E">
              <w:rPr>
                <w:color w:val="0070C0"/>
              </w:rPr>
              <w:t xml:space="preserve">Interestingly this is only apparent </w:t>
            </w:r>
            <w:r w:rsidR="00A437DC">
              <w:rPr>
                <w:color w:val="0070C0"/>
              </w:rPr>
              <w:t>during</w:t>
            </w:r>
            <w:r w:rsidR="0058274E">
              <w:rPr>
                <w:color w:val="0070C0"/>
              </w:rPr>
              <w:t xml:space="preserve"> intake of highly palatable food (high fat diet or Ensure milk shake), whereas chow intake is not affected (</w:t>
            </w:r>
            <w:r w:rsidR="0058274E" w:rsidRPr="0058274E">
              <w:rPr>
                <w:color w:val="0070C0"/>
              </w:rPr>
              <w:t>PMID: 36184065</w:t>
            </w:r>
            <w:r w:rsidR="0058274E">
              <w:rPr>
                <w:color w:val="0070C0"/>
              </w:rPr>
              <w:t>)</w:t>
            </w:r>
          </w:p>
          <w:p w14:paraId="38497B02" w14:textId="77777777" w:rsidR="00C84E68" w:rsidRDefault="00C84E68" w:rsidP="00C84E68">
            <w:r>
              <w:t>2iii) What neurotransmitters and neuromodulators are expressed in GIPR and Rxfp4 expressing</w:t>
            </w:r>
          </w:p>
          <w:p w14:paraId="7600C202" w14:textId="037526C1" w:rsidR="00C84E68" w:rsidRDefault="00C84E68" w:rsidP="00C84E68">
            <w:r>
              <w:t>neurons and where in the central nervous system do these project to?</w:t>
            </w:r>
            <w:r w:rsidR="0058274E">
              <w:t xml:space="preserve"> </w:t>
            </w:r>
            <w:r w:rsidR="0058274E" w:rsidRPr="0058274E">
              <w:rPr>
                <w:color w:val="0070C0"/>
              </w:rPr>
              <w:t xml:space="preserve">We have used </w:t>
            </w:r>
            <w:r w:rsidR="00A437DC">
              <w:rPr>
                <w:color w:val="0070C0"/>
              </w:rPr>
              <w:t xml:space="preserve">scRNAseq and </w:t>
            </w:r>
            <w:r w:rsidR="0058274E" w:rsidRPr="0058274E">
              <w:rPr>
                <w:color w:val="0070C0"/>
              </w:rPr>
              <w:t>rabies and ChR2-mCherry tracing to investigate this. For Rxfp4 the results are included in PMID: 36184065</w:t>
            </w:r>
            <w:r w:rsidR="0058274E">
              <w:rPr>
                <w:color w:val="0070C0"/>
              </w:rPr>
              <w:t xml:space="preserve"> and consistent with the palatable food obser</w:t>
            </w:r>
            <w:r w:rsidR="00A437DC">
              <w:rPr>
                <w:color w:val="0070C0"/>
              </w:rPr>
              <w:t>v</w:t>
            </w:r>
            <w:r w:rsidR="0058274E">
              <w:rPr>
                <w:color w:val="0070C0"/>
              </w:rPr>
              <w:t>ations, include a number of</w:t>
            </w:r>
            <w:r w:rsidR="00A437DC">
              <w:rPr>
                <w:color w:val="0070C0"/>
              </w:rPr>
              <w:t xml:space="preserve"> centres thought to </w:t>
            </w:r>
            <w:r w:rsidR="00A437DC">
              <w:rPr>
                <w:color w:val="0070C0"/>
              </w:rPr>
              <w:lastRenderedPageBreak/>
              <w:t>underlie</w:t>
            </w:r>
            <w:r w:rsidR="0058274E">
              <w:rPr>
                <w:color w:val="0070C0"/>
              </w:rPr>
              <w:t xml:space="preserve"> “hedonic feeding” regulating. For GIPR </w:t>
            </w:r>
            <w:r w:rsidR="00211FBA">
              <w:rPr>
                <w:color w:val="0070C0"/>
              </w:rPr>
              <w:t xml:space="preserve">some results are included in </w:t>
            </w:r>
            <w:r w:rsidR="00211FBA" w:rsidRPr="00211FBA">
              <w:rPr>
                <w:color w:val="0070C0"/>
              </w:rPr>
              <w:t>PMID: 37212283</w:t>
            </w:r>
            <w:r w:rsidR="00211FBA">
              <w:rPr>
                <w:color w:val="0070C0"/>
              </w:rPr>
              <w:t xml:space="preserve"> and further will be included in future manuscripts.</w:t>
            </w:r>
          </w:p>
          <w:p w14:paraId="161FAF1B" w14:textId="77777777" w:rsidR="00C84E68" w:rsidRDefault="00C84E68" w:rsidP="00C84E68">
            <w:r>
              <w:t>3) Defining the importance of individual hormones and their targets for bariatric surgery outcomes.</w:t>
            </w:r>
          </w:p>
          <w:p w14:paraId="588D5355" w14:textId="77777777" w:rsidR="00C84E68" w:rsidRDefault="00C84E68" w:rsidP="00C84E68">
            <w:r>
              <w:t>Question include:</w:t>
            </w:r>
          </w:p>
          <w:p w14:paraId="40C2CA62" w14:textId="75D138DD" w:rsidR="00C84E68" w:rsidRPr="00760E7A" w:rsidRDefault="00C84E68" w:rsidP="00C84E68">
            <w:pPr>
              <w:rPr>
                <w:color w:val="0070C0"/>
              </w:rPr>
            </w:pPr>
            <w:r>
              <w:t>3i) Does PYY play a role in post-surgical weight loss and improved glucose homeostasis?</w:t>
            </w:r>
            <w:r w:rsidR="0058274E">
              <w:t xml:space="preserve"> </w:t>
            </w:r>
            <w:r w:rsidR="0058274E" w:rsidRPr="00760E7A">
              <w:rPr>
                <w:color w:val="0070C0"/>
              </w:rPr>
              <w:t>We would say yes. Whilst blockage of GLP1R had little effect on food intake either after bariatric surgery (PMID:30726726; where, however, GLP1 makes important contributions to the improved glucose tolerance) or when distal L-cells are chemogenetically activated (PMID: 32342115), pharmacological blockage of NPY2R did interfere with the food intake reduction</w:t>
            </w:r>
            <w:r w:rsidR="00A437DC">
              <w:rPr>
                <w:color w:val="0070C0"/>
              </w:rPr>
              <w:t>; in contrast NPY2R or NPY1R blockage had little effect on the improvement of ip glucose tolerance.</w:t>
            </w:r>
          </w:p>
          <w:p w14:paraId="0BDAD7AA" w14:textId="77777777" w:rsidR="00C84E68" w:rsidRDefault="00C84E68" w:rsidP="00C84E68">
            <w:r>
              <w:t>3ii) Can selective activation of ileal and/or colonic enteroendocrine cells achieve similar</w:t>
            </w:r>
          </w:p>
          <w:p w14:paraId="0192CC48" w14:textId="0D65C311" w:rsidR="00C84E68" w:rsidRDefault="00C84E68" w:rsidP="00C84E68">
            <w:r>
              <w:t>metabolic improvements to bariatric surgery?</w:t>
            </w:r>
          </w:p>
          <w:p w14:paraId="13F91887" w14:textId="4E8AA076" w:rsidR="00760E7A" w:rsidRDefault="00760E7A" w:rsidP="00C84E68">
            <w:r w:rsidRPr="00760E7A">
              <w:rPr>
                <w:color w:val="0070C0"/>
              </w:rPr>
              <w:t>Selective activation of distal L-cells reduces food intake and improves glucose tolerance (PMID: 32342115</w:t>
            </w:r>
            <w:r>
              <w:rPr>
                <w:color w:val="0070C0"/>
              </w:rPr>
              <w:t>). We also observed an increase in bowel movement in this study, which likely is downstream of Insl5 stimulating serotonin (5HT) secretion from enterochromaffine cells (</w:t>
            </w:r>
            <w:r w:rsidRPr="00760E7A">
              <w:rPr>
                <w:color w:val="0070C0"/>
              </w:rPr>
              <w:t>PMID: 32342115</w:t>
            </w:r>
            <w:r>
              <w:rPr>
                <w:color w:val="0070C0"/>
              </w:rPr>
              <w:t xml:space="preserve">), as further explored more recently in </w:t>
            </w:r>
            <w:r w:rsidRPr="00760E7A">
              <w:rPr>
                <w:color w:val="0070C0"/>
              </w:rPr>
              <w:t>PMID: 35596811</w:t>
            </w:r>
            <w:r>
              <w:rPr>
                <w:color w:val="0070C0"/>
              </w:rPr>
              <w:t>.</w:t>
            </w:r>
          </w:p>
          <w:p w14:paraId="4335409E" w14:textId="77777777" w:rsidR="00AE1D51" w:rsidRDefault="00AE1D51" w:rsidP="009327B2"/>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7777777" w:rsidR="00AE1D51" w:rsidRDefault="00AE1D51" w:rsidP="009327B2"/>
          <w:p w14:paraId="6C294801" w14:textId="48A47774" w:rsidR="00AE1D51" w:rsidRDefault="006C30B9" w:rsidP="009327B2">
            <w:r>
              <w:t xml:space="preserve">Even though we have answered many of the questions above, </w:t>
            </w:r>
            <w:r w:rsidR="004C1FB7">
              <w:t>there are still many open</w:t>
            </w:r>
            <w:r>
              <w:t xml:space="preserve"> questions. We have funding to explore these further.</w:t>
            </w:r>
            <w:r w:rsidR="001E67CF">
              <w:t xml:space="preserve"> The role of different GIPR expressing neurons in the hindbrain with apparently opposing effects on conditioned taste avoidance (</w:t>
            </w:r>
            <w:r w:rsidR="001E67CF" w:rsidRPr="001E67CF">
              <w:t>PMID: 35705049</w:t>
            </w:r>
            <w:r w:rsidR="001E67CF">
              <w:t xml:space="preserve"> and </w:t>
            </w:r>
            <w:r w:rsidR="007B361F" w:rsidRPr="007B361F">
              <w:t>PMID: 37212283</w:t>
            </w:r>
            <w:r w:rsidR="001E67CF">
              <w:t>)</w:t>
            </w:r>
            <w:r w:rsidR="004C1FB7">
              <w:t xml:space="preserve"> needs to be explored</w:t>
            </w:r>
            <w:r w:rsidR="001E67CF">
              <w:t xml:space="preserve">. Longer term outcomes of stimulation of Rxfp4-expressing neurons in the hypothalamus will need to be addressed (currently performing experiments). We have </w:t>
            </w:r>
            <w:r w:rsidR="007B361F">
              <w:t>only started</w:t>
            </w:r>
            <w:r w:rsidR="001E67CF">
              <w:t xml:space="preserve"> to use optogenetic/fibre photometry in vivo</w:t>
            </w:r>
            <w:r w:rsidR="007B361F">
              <w:t xml:space="preserve"> </w:t>
            </w:r>
            <w:r w:rsidR="001E67CF">
              <w:t>– even though the necessary equipment was purchased in 2019, Covid19 prevented us to develop this fully and we will work towards impl</w:t>
            </w:r>
            <w:r w:rsidR="004C1FB7">
              <w:t>ement</w:t>
            </w:r>
            <w:r w:rsidR="001E67CF">
              <w:t>ing these techniques</w:t>
            </w:r>
            <w:r w:rsidR="004C1FB7">
              <w:t xml:space="preserve"> in the coming year</w:t>
            </w:r>
            <w:r w:rsidR="001E67CF">
              <w:t xml:space="preserve">, which will </w:t>
            </w:r>
            <w:r w:rsidR="004C1FB7">
              <w:t>allow us to explore in more detail the activity – behavioural outcome relationship of the neuronal populations targeted by enteroendocrine hormones, which cannot be explored in vitro. Our published scRNAseq results are a good start, but the number of neurons captured is very limited, as the neurons expressing either enteroendocrine hormones as a neuromodulator or the receptor for these hormones are sparse in each area where they are present, they are also not captured in high numbers in untargeted snRNAseq data bases – we have piloted a fluorescent reporter tagging nuclei to enrich for PPG-neuronal nuclei in hind brain preparations, with promising results (&gt;1000 nuclei captured) and have recently secured funding to combine this technique with target-specific retrograde reporter detection.</w:t>
            </w:r>
          </w:p>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77777777" w:rsidR="00AE1D51" w:rsidRDefault="00AE1D51" w:rsidP="009327B2"/>
          <w:p w14:paraId="7E8B4980" w14:textId="45FBBCAD" w:rsidR="00AE1D51" w:rsidRDefault="006C30B9" w:rsidP="009327B2">
            <w:r>
              <w:t xml:space="preserve">Pharmaceutical industry is still working towards exploitation of enteroendocrine pools for the treatment of diabetes and obesity. Our academic contributions are thought to shape their efforts and have been published. We deposited scRNAseq data (E.g. for mouse colonic EECs  described in </w:t>
            </w:r>
            <w:r w:rsidRPr="006C30B9">
              <w:t>PMID: 31668387</w:t>
            </w:r>
            <w:r>
              <w:t xml:space="preserve">) and are in the process of producing a “hypermap”, which we will make publically available once the data for EECs </w:t>
            </w:r>
            <w:r w:rsidR="00F26D85">
              <w:t xml:space="preserve">along the entire gut-length (Stomach, upper and small intestine, ceacum, </w:t>
            </w:r>
            <w:r w:rsidR="00F26D85">
              <w:lastRenderedPageBreak/>
              <w:t xml:space="preserve">colon/rectum) has been accepted for publication (currently </w:t>
            </w:r>
            <w:r w:rsidR="007B361F">
              <w:t>submitted</w:t>
            </w:r>
            <w:r w:rsidR="00F26D85">
              <w:t xml:space="preserve">). The chemogentic Dq-DREADD approach in the Insl5 expressing cells pinpointed to different roles of GLP1 (glucose homeostasis), PYY (food intake) and Insl5 (colonic propulsion) in mice </w:t>
            </w:r>
            <w:r w:rsidR="00F26D85" w:rsidRPr="00F26D85">
              <w:t>(PMID: 32342115).</w:t>
            </w:r>
            <w:r w:rsidR="00F26D85">
              <w:t xml:space="preserve"> As expected, benefit to patience lies somewhere in the future; we are aware that one company has a combination drug targeting 2 receptors found on L-cells (reported and investi</w:t>
            </w:r>
            <w:r w:rsidR="004C1FB7">
              <w:t>ga</w:t>
            </w:r>
            <w:r w:rsidR="00F26D85">
              <w:t xml:space="preserve">ted by us and others) in phase </w:t>
            </w:r>
            <w:r w:rsidR="00E927F6">
              <w:t>2</w:t>
            </w:r>
            <w:r w:rsidR="00F26D85">
              <w:t xml:space="preserve"> studies.</w:t>
            </w:r>
          </w:p>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6CBE8562" w:rsidR="00AE1D51" w:rsidRDefault="00F26D85" w:rsidP="009327B2">
            <w:r>
              <w:t>Not applicable, but our work is “in progress”, with more questions needing to be addressed.</w:t>
            </w:r>
          </w:p>
          <w:p w14:paraId="64909B34" w14:textId="77777777" w:rsidR="00AE1D51" w:rsidRDefault="00AE1D51" w:rsidP="009327B2"/>
          <w:p w14:paraId="1A9EF382" w14:textId="77777777" w:rsidR="00AE1D51" w:rsidRDefault="00AE1D51" w:rsidP="009327B2"/>
        </w:tc>
      </w:tr>
    </w:tbl>
    <w:p w14:paraId="4B44BC07" w14:textId="77777777" w:rsidR="00AE1D51" w:rsidRDefault="00AE1D51" w:rsidP="009327B2"/>
    <w:p w14:paraId="26EE25A5"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w:t>
      </w:r>
      <w:r w:rsidRPr="00F26D85">
        <w:rPr>
          <w:b/>
          <w:strike/>
        </w:rPr>
        <w:t>NO</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625EB6FE" w:rsidR="00AE1D51" w:rsidRDefault="00F26D85" w:rsidP="009327B2">
            <w:r>
              <w:t>We did not have much experience with in vivo chemogenetic targeting of either peripheral organs or specific CNS nuclei at the beginning of this PPL. Stereotaxic AAV targeting in the CNS is now routine in our lab. Permanent indwelling cannulas were used to admit Isnl5 to the ventromedial hypothalamus, another technique not previously perfo</w:t>
            </w:r>
            <w:r w:rsidR="00A72DB0">
              <w:t>r</w:t>
            </w:r>
            <w:r>
              <w:t xml:space="preserve">med in our group. </w:t>
            </w:r>
            <w:r w:rsidR="00A72DB0">
              <w:t>We also increased our expertise in behavioural testing of mice, employing operant chambers and conditioned taste avoidance. We are in the process of linking this with video monitoring and optogenetics and fiber photometry. These techniques have and will further enable us to shed light on the different roles of gut hormones in shaping feeding behaviour and which neuronal circuits are important. Not licenced on th</w:t>
            </w:r>
            <w:r w:rsidR="00E927F6">
              <w:t xml:space="preserve">is </w:t>
            </w:r>
            <w:r w:rsidR="00A72DB0">
              <w:t>PPL, so performed in collaboration, we are exploring localised nutrient supplies to selective gut sections, which further will shed light on the different parts and roles of the gut brain axis.</w:t>
            </w:r>
            <w:r w:rsidR="00E927F6">
              <w:t xml:space="preserve"> Such experiments will also be performed on our new PPL.</w:t>
            </w:r>
            <w:r w:rsidR="00A72DB0">
              <w:t xml:space="preserve"> Ex vivo we have established life cell imaging in acute brain slices, only made possible by the establishment of a room able to receive live mice close to the slice setup. We had an amendment regarding the way the mice are killed for this preparation (non-sch1). This will enable us to look at intracellular signalling cascades underlying gut-brain communication (we for example can monitor cytosolic cAMP changes in response to hormones (</w:t>
            </w:r>
            <w:r w:rsidR="00A72DB0" w:rsidRPr="00A72DB0">
              <w:t>PMID: 36184065</w:t>
            </w:r>
            <w:r w:rsidR="00A72DB0">
              <w:t>)), opening additional avenues on how to exploit this axis therapeutically</w:t>
            </w:r>
            <w:r w:rsidR="00A627F2">
              <w:t xml:space="preserve">, but also increasing our physiological understanding. </w:t>
            </w:r>
            <w:r w:rsidR="00E927F6">
              <w:t xml:space="preserve">We implemented genetically intersectional targeting of the gut -this willbefurther developed on our new licence. </w:t>
            </w:r>
          </w:p>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017F4A40" w14:textId="77777777" w:rsidR="00E927F6" w:rsidRDefault="00E927F6" w:rsidP="009327B2"/>
          <w:p w14:paraId="1DDE9D56" w14:textId="77777777" w:rsidR="00E927F6" w:rsidRDefault="00E927F6" w:rsidP="00E927F6">
            <w:pPr>
              <w:pStyle w:val="ListParagraph"/>
              <w:numPr>
                <w:ilvl w:val="0"/>
                <w:numId w:val="40"/>
              </w:numPr>
              <w:spacing w:line="276" w:lineRule="auto"/>
              <w:rPr>
                <w:iCs/>
              </w:rPr>
            </w:pPr>
            <w:bookmarkStart w:id="1" w:name="_Hlk86657850"/>
            <w:bookmarkStart w:id="2" w:name="_Hlk87621173"/>
            <w:r>
              <w:rPr>
                <w:iCs/>
              </w:rPr>
              <w:t>*</w:t>
            </w:r>
            <w:r w:rsidRPr="00AA6284">
              <w:rPr>
                <w:iCs/>
              </w:rPr>
              <w:t>Adriaenssens</w:t>
            </w:r>
            <w:r>
              <w:rPr>
                <w:iCs/>
              </w:rPr>
              <w:t xml:space="preserve"> A</w:t>
            </w:r>
            <w:r w:rsidRPr="00AA6284">
              <w:rPr>
                <w:iCs/>
              </w:rPr>
              <w:t>, Broichhagen</w:t>
            </w:r>
            <w:r>
              <w:rPr>
                <w:iCs/>
              </w:rPr>
              <w:t xml:space="preserve"> J</w:t>
            </w:r>
            <w:r w:rsidRPr="00AA6284">
              <w:rPr>
                <w:iCs/>
              </w:rPr>
              <w:t>, de Bray</w:t>
            </w:r>
            <w:r>
              <w:rPr>
                <w:iCs/>
              </w:rPr>
              <w:t xml:space="preserve"> A</w:t>
            </w:r>
            <w:r w:rsidRPr="00AA6284">
              <w:rPr>
                <w:iCs/>
              </w:rPr>
              <w:t>, Ast</w:t>
            </w:r>
            <w:r>
              <w:rPr>
                <w:iCs/>
              </w:rPr>
              <w:t xml:space="preserve"> J</w:t>
            </w:r>
            <w:r w:rsidRPr="00AA6284">
              <w:rPr>
                <w:iCs/>
              </w:rPr>
              <w:t>, Hasib</w:t>
            </w:r>
            <w:r>
              <w:rPr>
                <w:iCs/>
              </w:rPr>
              <w:t xml:space="preserve"> A</w:t>
            </w:r>
            <w:r w:rsidRPr="00AA6284">
              <w:rPr>
                <w:iCs/>
              </w:rPr>
              <w:t>, Jones</w:t>
            </w:r>
            <w:r>
              <w:rPr>
                <w:iCs/>
              </w:rPr>
              <w:t xml:space="preserve"> B</w:t>
            </w:r>
            <w:r w:rsidRPr="00AA6284">
              <w:rPr>
                <w:iCs/>
              </w:rPr>
              <w:t>, Tomas</w:t>
            </w:r>
            <w:r>
              <w:rPr>
                <w:iCs/>
              </w:rPr>
              <w:t xml:space="preserve"> A</w:t>
            </w:r>
            <w:r w:rsidRPr="00AA6284">
              <w:rPr>
                <w:iCs/>
              </w:rPr>
              <w:t>, Figueredo Burgos</w:t>
            </w:r>
            <w:r>
              <w:rPr>
                <w:iCs/>
              </w:rPr>
              <w:t xml:space="preserve"> N</w:t>
            </w:r>
            <w:r w:rsidRPr="00AA6284">
              <w:rPr>
                <w:iCs/>
              </w:rPr>
              <w:t>, Woodward</w:t>
            </w:r>
            <w:r>
              <w:rPr>
                <w:iCs/>
              </w:rPr>
              <w:t xml:space="preserve"> O</w:t>
            </w:r>
            <w:r w:rsidRPr="00AA6284">
              <w:rPr>
                <w:iCs/>
              </w:rPr>
              <w:t>, Lewis</w:t>
            </w:r>
            <w:r>
              <w:rPr>
                <w:iCs/>
              </w:rPr>
              <w:t xml:space="preserve"> J</w:t>
            </w:r>
            <w:r w:rsidRPr="00AA6284">
              <w:rPr>
                <w:iCs/>
              </w:rPr>
              <w:t xml:space="preserve">, O’Flaherty Rottenberger </w:t>
            </w:r>
            <w:r>
              <w:rPr>
                <w:iCs/>
              </w:rPr>
              <w:t>E</w:t>
            </w:r>
            <w:r w:rsidRPr="00AA6284">
              <w:rPr>
                <w:iCs/>
              </w:rPr>
              <w:t>, El</w:t>
            </w:r>
            <w:r>
              <w:rPr>
                <w:iCs/>
              </w:rPr>
              <w:t xml:space="preserve"> K</w:t>
            </w:r>
            <w:r w:rsidRPr="00AA6284">
              <w:rPr>
                <w:iCs/>
              </w:rPr>
              <w:t>, Cui</w:t>
            </w:r>
            <w:r>
              <w:rPr>
                <w:iCs/>
              </w:rPr>
              <w:t xml:space="preserve"> C</w:t>
            </w:r>
            <w:r w:rsidRPr="00AA6284">
              <w:rPr>
                <w:iCs/>
              </w:rPr>
              <w:t>, Harada</w:t>
            </w:r>
            <w:r>
              <w:rPr>
                <w:iCs/>
              </w:rPr>
              <w:t xml:space="preserve"> N</w:t>
            </w:r>
            <w:r w:rsidRPr="00AA6284">
              <w:rPr>
                <w:iCs/>
              </w:rPr>
              <w:t>, Inagaki</w:t>
            </w:r>
            <w:r>
              <w:rPr>
                <w:iCs/>
              </w:rPr>
              <w:t xml:space="preserve"> N</w:t>
            </w:r>
            <w:r w:rsidRPr="00AA6284">
              <w:rPr>
                <w:iCs/>
              </w:rPr>
              <w:t>, Campbell</w:t>
            </w:r>
            <w:r>
              <w:rPr>
                <w:iCs/>
              </w:rPr>
              <w:t xml:space="preserve"> J</w:t>
            </w:r>
            <w:r w:rsidRPr="00AA6284">
              <w:rPr>
                <w:iCs/>
              </w:rPr>
              <w:t>, Brierley</w:t>
            </w:r>
            <w:r>
              <w:rPr>
                <w:iCs/>
              </w:rPr>
              <w:t xml:space="preserve"> D</w:t>
            </w:r>
            <w:r w:rsidRPr="00AA6284">
              <w:rPr>
                <w:iCs/>
              </w:rPr>
              <w:t>, Hodson</w:t>
            </w:r>
            <w:r>
              <w:rPr>
                <w:iCs/>
              </w:rPr>
              <w:t xml:space="preserve"> D</w:t>
            </w:r>
            <w:r w:rsidRPr="00AA6284">
              <w:rPr>
                <w:iCs/>
              </w:rPr>
              <w:t>, Samms</w:t>
            </w:r>
            <w:r>
              <w:rPr>
                <w:iCs/>
              </w:rPr>
              <w:t xml:space="preserve"> R,</w:t>
            </w:r>
            <w:r w:rsidRPr="00AA6284">
              <w:rPr>
                <w:iCs/>
              </w:rPr>
              <w:t xml:space="preserve"> </w:t>
            </w:r>
            <w:r>
              <w:rPr>
                <w:iCs/>
              </w:rPr>
              <w:t>*</w:t>
            </w:r>
            <w:r w:rsidRPr="00AA6284">
              <w:rPr>
                <w:iCs/>
              </w:rPr>
              <w:t>Gribble</w:t>
            </w:r>
            <w:r>
              <w:rPr>
                <w:iCs/>
              </w:rPr>
              <w:t xml:space="preserve"> F</w:t>
            </w:r>
            <w:r w:rsidRPr="00AA6284">
              <w:rPr>
                <w:iCs/>
              </w:rPr>
              <w:t xml:space="preserve">, </w:t>
            </w:r>
            <w:r>
              <w:rPr>
                <w:iCs/>
              </w:rPr>
              <w:t>*</w:t>
            </w:r>
            <w:r w:rsidRPr="00AA6284">
              <w:rPr>
                <w:iCs/>
              </w:rPr>
              <w:t>Reiman</w:t>
            </w:r>
            <w:r>
              <w:rPr>
                <w:iCs/>
              </w:rPr>
              <w:t xml:space="preserve">n F (2023) </w:t>
            </w:r>
            <w:r w:rsidRPr="003F1EE9">
              <w:rPr>
                <w:iCs/>
              </w:rPr>
              <w:t>Glucose-dependent insulinotropic polypeptide receptor (GIPR)-expressing neurons in the hypothalamus and the dorsal vagal complex employ distinct mechanisms to affect feeding behaviour</w:t>
            </w:r>
            <w:r>
              <w:rPr>
                <w:iCs/>
              </w:rPr>
              <w:t xml:space="preserve">. </w:t>
            </w:r>
            <w:r w:rsidRPr="00FA15A0">
              <w:rPr>
                <w:i/>
              </w:rPr>
              <w:t xml:space="preserve">JCI Insight. </w:t>
            </w:r>
            <w:r w:rsidRPr="00FA15A0">
              <w:rPr>
                <w:iCs/>
              </w:rPr>
              <w:t>2023;8(10):e164921.</w:t>
            </w:r>
            <w:r w:rsidRPr="00FA15A0">
              <w:rPr>
                <w:i/>
              </w:rPr>
              <w:t xml:space="preserve"> https://doi.org/10.1172/jci.insight.164921. </w:t>
            </w:r>
            <w:r w:rsidRPr="005262FB">
              <w:rPr>
                <w:iCs/>
              </w:rPr>
              <w:t>PMID: 37212283</w:t>
            </w:r>
            <w:r>
              <w:rPr>
                <w:iCs/>
              </w:rPr>
              <w:t xml:space="preserve"> </w:t>
            </w:r>
            <w:r w:rsidRPr="00B828D5">
              <w:rPr>
                <w:iCs/>
              </w:rPr>
              <w:t>PMCID: PMC10322681</w:t>
            </w:r>
            <w:r w:rsidRPr="005262FB">
              <w:rPr>
                <w:i/>
              </w:rPr>
              <w:t xml:space="preserve"> </w:t>
            </w:r>
            <w:r w:rsidRPr="003F1EE9">
              <w:rPr>
                <w:i/>
              </w:rPr>
              <w:t>(* joint corresponding)</w:t>
            </w:r>
          </w:p>
          <w:p w14:paraId="1E98CC28" w14:textId="77777777" w:rsidR="00E927F6" w:rsidRPr="00C63E76" w:rsidRDefault="00E927F6" w:rsidP="00E927F6">
            <w:pPr>
              <w:numPr>
                <w:ilvl w:val="0"/>
                <w:numId w:val="40"/>
              </w:numPr>
              <w:rPr>
                <w:rFonts w:eastAsia="Calibri"/>
                <w:iCs/>
                <w:lang w:val="tr-TR"/>
              </w:rPr>
            </w:pPr>
            <w:r w:rsidRPr="00C63E76">
              <w:rPr>
                <w:iCs/>
              </w:rPr>
              <w:lastRenderedPageBreak/>
              <w:t xml:space="preserve">Hayashi M, Kaye JA, Douglas ER, Joshi NR, Gribble FM, Reimann F, Liberles SD (2023) Enteroendocrine cell lineages that differentially control feeding and gut motility. Elife. 2023 Feb 22;12:e78512. doi: 10.7554/eLife.78512. Online ahead of print. PMID: 36810133 </w:t>
            </w:r>
            <w:r w:rsidRPr="00C63E76">
              <w:rPr>
                <w:rFonts w:eastAsia="Calibri"/>
                <w:iCs/>
                <w:lang w:val="tr-TR"/>
              </w:rPr>
              <w:t>PMCID: PMC10032656</w:t>
            </w:r>
          </w:p>
          <w:p w14:paraId="2DE4F1DC" w14:textId="5713AA2F" w:rsidR="00E927F6" w:rsidRPr="00E927F6" w:rsidRDefault="00E927F6" w:rsidP="00E927F6">
            <w:pPr>
              <w:pStyle w:val="ListParagraph"/>
              <w:numPr>
                <w:ilvl w:val="0"/>
                <w:numId w:val="40"/>
              </w:numPr>
              <w:spacing w:line="276" w:lineRule="auto"/>
              <w:rPr>
                <w:iCs/>
              </w:rPr>
            </w:pPr>
            <w:r w:rsidRPr="00B618D4">
              <w:rPr>
                <w:iCs/>
              </w:rPr>
              <w:t>Wagner S, Brierley DI, Leeson-Payne A, Jiang W, Chianese R, Lam BYH, Dowsett GKC, Cristiano C, Lyons D, Reimann F, Gribble FM, Martinez de Morentin PB, Yeo GSH, Trapp S, Heisler LK.</w:t>
            </w:r>
            <w:r>
              <w:rPr>
                <w:iCs/>
              </w:rPr>
              <w:t xml:space="preserve"> (2022) </w:t>
            </w:r>
            <w:r w:rsidRPr="00B618D4">
              <w:rPr>
                <w:iCs/>
              </w:rPr>
              <w:t>Obesity medication lorcaserin activates brainstem GLP-1 neurons to reduce food intake and augments GLP-1 receptor agonist induced appetite suppression.</w:t>
            </w:r>
            <w:r>
              <w:rPr>
                <w:iCs/>
              </w:rPr>
              <w:t xml:space="preserve"> </w:t>
            </w:r>
            <w:r w:rsidRPr="00B618D4">
              <w:rPr>
                <w:i/>
              </w:rPr>
              <w:t>Mol Metab.</w:t>
            </w:r>
            <w:r w:rsidRPr="00B618D4">
              <w:rPr>
                <w:iCs/>
              </w:rPr>
              <w:t xml:space="preserve"> 2022 Dec 30;68:101665. doi: 10.1016/j.molmet.2022.101665. Online ahead of print.</w:t>
            </w:r>
            <w:r>
              <w:rPr>
                <w:iCs/>
              </w:rPr>
              <w:t xml:space="preserve"> </w:t>
            </w:r>
            <w:r w:rsidRPr="00B618D4">
              <w:rPr>
                <w:iCs/>
              </w:rPr>
              <w:t>PMID: 36592795</w:t>
            </w:r>
            <w:r>
              <w:rPr>
                <w:iCs/>
              </w:rPr>
              <w:t xml:space="preserve">, </w:t>
            </w:r>
            <w:r w:rsidRPr="00B618D4">
              <w:rPr>
                <w:iCs/>
              </w:rPr>
              <w:t>PMCID: PMC9841057</w:t>
            </w:r>
          </w:p>
          <w:p w14:paraId="1CA2DAD3" w14:textId="25A45F33" w:rsidR="00E927F6" w:rsidRPr="00E927F6" w:rsidRDefault="00E927F6" w:rsidP="00E927F6">
            <w:pPr>
              <w:pStyle w:val="ListParagraph"/>
              <w:numPr>
                <w:ilvl w:val="0"/>
                <w:numId w:val="40"/>
              </w:numPr>
              <w:spacing w:line="276" w:lineRule="auto"/>
              <w:rPr>
                <w:iCs/>
              </w:rPr>
            </w:pPr>
            <w:r w:rsidRPr="004147E3">
              <w:rPr>
                <w:iCs/>
              </w:rPr>
              <w:t xml:space="preserve">Khan </w:t>
            </w:r>
            <w:r>
              <w:rPr>
                <w:iCs/>
              </w:rPr>
              <w:t>D</w:t>
            </w:r>
            <w:r w:rsidRPr="004147E3">
              <w:rPr>
                <w:iCs/>
              </w:rPr>
              <w:t>, Ojo</w:t>
            </w:r>
            <w:r>
              <w:rPr>
                <w:iCs/>
              </w:rPr>
              <w:t xml:space="preserve"> OO</w:t>
            </w:r>
            <w:r w:rsidRPr="004147E3">
              <w:rPr>
                <w:iCs/>
              </w:rPr>
              <w:t>, Woodward</w:t>
            </w:r>
            <w:r>
              <w:rPr>
                <w:iCs/>
              </w:rPr>
              <w:t xml:space="preserve"> ORM</w:t>
            </w:r>
            <w:r w:rsidRPr="004147E3">
              <w:rPr>
                <w:iCs/>
              </w:rPr>
              <w:t>, Lewis</w:t>
            </w:r>
            <w:r>
              <w:rPr>
                <w:iCs/>
              </w:rPr>
              <w:t xml:space="preserve"> JE</w:t>
            </w:r>
            <w:r w:rsidRPr="004147E3">
              <w:rPr>
                <w:iCs/>
              </w:rPr>
              <w:t>,</w:t>
            </w:r>
            <w:r>
              <w:rPr>
                <w:iCs/>
              </w:rPr>
              <w:t xml:space="preserve"> </w:t>
            </w:r>
            <w:r w:rsidRPr="00CD586A">
              <w:rPr>
                <w:iCs/>
              </w:rPr>
              <w:t>Sridhar A, Gribble</w:t>
            </w:r>
            <w:r>
              <w:rPr>
                <w:iCs/>
              </w:rPr>
              <w:t xml:space="preserve"> FM</w:t>
            </w:r>
            <w:r w:rsidRPr="00CD586A">
              <w:rPr>
                <w:iCs/>
              </w:rPr>
              <w:t>, Reimann</w:t>
            </w:r>
            <w:r>
              <w:rPr>
                <w:iCs/>
              </w:rPr>
              <w:t xml:space="preserve"> F</w:t>
            </w:r>
            <w:r w:rsidRPr="00CD586A">
              <w:rPr>
                <w:iCs/>
              </w:rPr>
              <w:t>, Flatt</w:t>
            </w:r>
            <w:r>
              <w:rPr>
                <w:iCs/>
              </w:rPr>
              <w:t xml:space="preserve"> PR</w:t>
            </w:r>
            <w:r w:rsidRPr="00CD586A">
              <w:rPr>
                <w:iCs/>
              </w:rPr>
              <w:t>, Moffett</w:t>
            </w:r>
            <w:r>
              <w:rPr>
                <w:iCs/>
              </w:rPr>
              <w:t xml:space="preserve"> CR (2022) </w:t>
            </w:r>
            <w:r w:rsidRPr="00CD586A">
              <w:rPr>
                <w:iCs/>
              </w:rPr>
              <w:t xml:space="preserve">Evidence for involvement of GIP and GLP-1 receptors and the </w:t>
            </w:r>
            <w:r>
              <w:rPr>
                <w:iCs/>
              </w:rPr>
              <w:t xml:space="preserve"> </w:t>
            </w:r>
            <w:r w:rsidRPr="00CD586A">
              <w:rPr>
                <w:iCs/>
              </w:rPr>
              <w:t>gut-gonadal axis in regulating female reproductive function in mice</w:t>
            </w:r>
            <w:r>
              <w:rPr>
                <w:iCs/>
              </w:rPr>
              <w:t xml:space="preserve">. </w:t>
            </w:r>
            <w:r w:rsidRPr="004145CF">
              <w:rPr>
                <w:i/>
              </w:rPr>
              <w:t xml:space="preserve">Biomolecules. </w:t>
            </w:r>
            <w:r w:rsidRPr="004145CF">
              <w:rPr>
                <w:iCs/>
              </w:rPr>
              <w:t>2022 Nov 23;12(12):1736. doi: 10.3390/biom12121736. PMID: 36551163</w:t>
            </w:r>
            <w:r>
              <w:rPr>
                <w:iCs/>
              </w:rPr>
              <w:t xml:space="preserve">, </w:t>
            </w:r>
            <w:r w:rsidRPr="004145CF">
              <w:rPr>
                <w:iCs/>
              </w:rPr>
              <w:t>PMCID: PMC9775379</w:t>
            </w:r>
          </w:p>
          <w:p w14:paraId="6DBC9548" w14:textId="0B5024DD" w:rsidR="00697F34" w:rsidRPr="00305134" w:rsidRDefault="00697F34" w:rsidP="00697F34">
            <w:pPr>
              <w:pStyle w:val="ListParagraph"/>
              <w:numPr>
                <w:ilvl w:val="0"/>
                <w:numId w:val="40"/>
              </w:numPr>
              <w:spacing w:after="200" w:line="276" w:lineRule="auto"/>
              <w:rPr>
                <w:i/>
              </w:rPr>
            </w:pPr>
            <w:r w:rsidRPr="00305134">
              <w:rPr>
                <w:iCs/>
              </w:rPr>
              <w:t xml:space="preserve">*Lewis JE, Woodward ORM,  Nuzzaci D, Smith CA, Adriaenssens AE, Billing L, Brighton C, Phillips BU, Tadross JA, Kinston SJ, Ciabatti E, Göttgens B, Tripodi M, Hornigold D, David Baker D, *Gribble FM, *Reimann F (2022) Relaxin/insulin-like family peptide receptor 4 (Rxfp4) expressing hypothalamic neurons modulate food intake and preference in mice. </w:t>
            </w:r>
            <w:r w:rsidRPr="00305134">
              <w:rPr>
                <w:i/>
              </w:rPr>
              <w:t xml:space="preserve">Mol Metab </w:t>
            </w:r>
            <w:r w:rsidRPr="00305134">
              <w:rPr>
                <w:iCs/>
              </w:rPr>
              <w:t>2022 Sep 30;66:101604. doi: 10.1016/j.molmet.2022.101604. Online ahead of print. PMID: 36184065 PMCID: PMC9579047 (* joint corresponding)</w:t>
            </w:r>
          </w:p>
          <w:p w14:paraId="52EE321A" w14:textId="77777777" w:rsidR="00697F34" w:rsidRPr="00305134" w:rsidRDefault="00697F34" w:rsidP="00697F34">
            <w:pPr>
              <w:pStyle w:val="ListParagraph"/>
              <w:numPr>
                <w:ilvl w:val="0"/>
                <w:numId w:val="40"/>
              </w:numPr>
              <w:spacing w:after="200" w:line="276" w:lineRule="auto"/>
              <w:rPr>
                <w:iCs/>
              </w:rPr>
            </w:pPr>
            <w:r w:rsidRPr="00305134">
              <w:rPr>
                <w:iCs/>
              </w:rPr>
              <w:t xml:space="preserve">Koo A, Pustovit RV, Woodward ORM, Lewis JE, Gribble, Akhter Hossain FMM; Reimann F, Furness J (2022) Expression of the relaxin family peptide 4 receptor by enterochromaffin cells of the mouse large intestine. </w:t>
            </w:r>
            <w:r w:rsidRPr="00305134">
              <w:rPr>
                <w:i/>
              </w:rPr>
              <w:t xml:space="preserve">Cell Tissue Res. </w:t>
            </w:r>
            <w:r w:rsidRPr="00305134">
              <w:rPr>
                <w:iCs/>
              </w:rPr>
              <w:t>2022 Jul;389(1):1-9. doi: 10.1007/s00441-022-03635-8. Epub 2022 May 21. PMID: 35596811; PMCID: PMC9200676</w:t>
            </w:r>
          </w:p>
          <w:p w14:paraId="1704F799" w14:textId="56690CEB" w:rsidR="00697F34" w:rsidRPr="00305134" w:rsidRDefault="00697F34" w:rsidP="00697F34">
            <w:pPr>
              <w:pStyle w:val="ListParagraph"/>
              <w:numPr>
                <w:ilvl w:val="0"/>
                <w:numId w:val="40"/>
              </w:numPr>
              <w:spacing w:after="200" w:line="276" w:lineRule="auto"/>
              <w:rPr>
                <w:i/>
              </w:rPr>
            </w:pPr>
            <w:r w:rsidRPr="00305134">
              <w:rPr>
                <w:iCs/>
              </w:rPr>
              <w:t xml:space="preserve">Zhang C, Vincelette LK, Reimann F, Liberles SD (2022) A brainstem circuit for nausea suppression. </w:t>
            </w:r>
            <w:r w:rsidRPr="00305134">
              <w:rPr>
                <w:i/>
              </w:rPr>
              <w:t xml:space="preserve">Cell Rep. </w:t>
            </w:r>
            <w:r w:rsidRPr="00305134">
              <w:rPr>
                <w:iCs/>
              </w:rPr>
              <w:t>2022 Jun 14;39(11):110953.</w:t>
            </w:r>
            <w:r w:rsidRPr="00305134">
              <w:rPr>
                <w:i/>
              </w:rPr>
              <w:t xml:space="preserve"> doi: 10.1016/j.celrep.2022.110953. </w:t>
            </w:r>
            <w:r w:rsidRPr="00305134">
              <w:rPr>
                <w:iCs/>
              </w:rPr>
              <w:t>PMID: 35705049 PMCID: PMC9260880 – borderline; animal experiments were performed in the Us, but</w:t>
            </w:r>
            <w:r w:rsidRPr="00305134">
              <w:rPr>
                <w:i/>
              </w:rPr>
              <w:t xml:space="preserve"> we provided mice bred under this PPL</w:t>
            </w:r>
          </w:p>
          <w:p w14:paraId="349B6E7E" w14:textId="77777777" w:rsidR="00697F34" w:rsidRPr="00305134" w:rsidRDefault="00697F34" w:rsidP="00697F34">
            <w:pPr>
              <w:pStyle w:val="ListParagraph"/>
              <w:numPr>
                <w:ilvl w:val="0"/>
                <w:numId w:val="40"/>
              </w:numPr>
              <w:spacing w:after="200" w:line="276" w:lineRule="auto"/>
              <w:rPr>
                <w:iCs/>
              </w:rPr>
            </w:pPr>
            <w:r w:rsidRPr="00305134">
              <w:rPr>
                <w:iCs/>
              </w:rPr>
              <w:t xml:space="preserve">Calderon RM, Smith CA, Miedzybrodzka EL, Silvaroli JA, Golczak M, Gribble FM, Reimann F, Blaner WS (2022) Intestinal enteroendocrine cell signaling: Retinol-binding protein 2 (RBP2) and retinoid actions </w:t>
            </w:r>
            <w:r w:rsidRPr="00305134">
              <w:rPr>
                <w:i/>
              </w:rPr>
              <w:t xml:space="preserve">. Endocrinology. </w:t>
            </w:r>
            <w:r w:rsidRPr="00305134">
              <w:rPr>
                <w:iCs/>
              </w:rPr>
              <w:t xml:space="preserve">2022 Jul 1;163(7):bqac064. doi: 10.1210/endocr/bqac064. PMID: 35552670; PMCID: PMC9162388 </w:t>
            </w:r>
          </w:p>
          <w:p w14:paraId="49EA9D4E" w14:textId="77777777" w:rsidR="00697F34" w:rsidRPr="00305134" w:rsidRDefault="00697F34" w:rsidP="00697F34">
            <w:pPr>
              <w:pStyle w:val="ListParagraph"/>
              <w:numPr>
                <w:ilvl w:val="0"/>
                <w:numId w:val="40"/>
              </w:numPr>
              <w:spacing w:after="200" w:line="276" w:lineRule="auto"/>
              <w:rPr>
                <w:i/>
              </w:rPr>
            </w:pPr>
            <w:r w:rsidRPr="00305134">
              <w:rPr>
                <w:iCs/>
              </w:rPr>
              <w:t xml:space="preserve">Smith C, Patterson-Cross R, Woodward O, Lewis J, Chiarugi D, Merkle F, Gribble FM, *Reimann F, *Adriaenssens A (2022) A comparative transcriptomic analysis of Glucagon-like peptide-1 receptor- and Glucose-dependent insulinotropic polypeptide-expressing cells in the hypothalamus. </w:t>
            </w:r>
            <w:r w:rsidRPr="00305134">
              <w:rPr>
                <w:i/>
              </w:rPr>
              <w:t xml:space="preserve">Appetite. </w:t>
            </w:r>
            <w:r w:rsidRPr="00305134">
              <w:rPr>
                <w:iCs/>
              </w:rPr>
              <w:t>2022 Jul 1;174:106022. doi: 10.1016/j.appet.2022.106022. Epub 2022 Apr 14. PMID: 35430298</w:t>
            </w:r>
            <w:r w:rsidRPr="00305134">
              <w:rPr>
                <w:i/>
              </w:rPr>
              <w:t xml:space="preserve"> </w:t>
            </w:r>
            <w:r w:rsidRPr="00305134">
              <w:rPr>
                <w:iCs/>
              </w:rPr>
              <w:t>(* joint corresponding)</w:t>
            </w:r>
          </w:p>
          <w:p w14:paraId="19EDF09D" w14:textId="77777777" w:rsidR="00697F34" w:rsidRPr="00305134" w:rsidRDefault="00697F34" w:rsidP="00697F34">
            <w:pPr>
              <w:pStyle w:val="ListParagraph"/>
              <w:numPr>
                <w:ilvl w:val="0"/>
                <w:numId w:val="40"/>
              </w:numPr>
              <w:spacing w:after="200" w:line="276" w:lineRule="auto"/>
              <w:rPr>
                <w:iCs/>
              </w:rPr>
            </w:pPr>
            <w:r w:rsidRPr="00305134">
              <w:rPr>
                <w:iCs/>
              </w:rPr>
              <w:t>Campbell JE, Beaudry JL, Svendsen B, Baggio LL, Gordon AN, Ussher JR, Wong CK, Gribble FM, D'Alessio DA, Reimann F, Drucker DJ (2022) The GIPR is Predominantly Localized to Non-Adipocyte Cell Types Within White Adipose Tissue. Diabetes. 2022 Feb 22:db211166. doi: 10.2337/db21-1166. Online ahead of print. PMID: 35192688 PMCID: 7612781</w:t>
            </w:r>
          </w:p>
          <w:p w14:paraId="58347453" w14:textId="77777777" w:rsidR="00697F34" w:rsidRPr="00305134" w:rsidRDefault="00697F34" w:rsidP="00697F34">
            <w:pPr>
              <w:pStyle w:val="ListParagraph"/>
              <w:numPr>
                <w:ilvl w:val="0"/>
                <w:numId w:val="40"/>
              </w:numPr>
              <w:spacing w:after="200" w:line="276" w:lineRule="auto"/>
              <w:rPr>
                <w:iCs/>
              </w:rPr>
            </w:pPr>
            <w:r w:rsidRPr="00305134">
              <w:rPr>
                <w:iCs/>
              </w:rPr>
              <w:t>Cimino I, Rimmington D, Tung YCL, Lawler K, Larraufie P, Kay RG, Virtue S, Lam BYH, Fagnocchi L, Ma MKL, Saudek V, Zvetkova I, Vidal-Puig A, Yeo GSH, Farooqi IS, Pospisilik JA, Gribble FM, Reimann F, O'Rahilly S, Coll AP. (2021). Murine neuronatin deficiency is associated with a hypervariable food intake and bimodal obesity. Scientific reports, 11 (1), pp. 17571. DOI: 10.1038/s41598-021-96278-8 PMID: 34475432 PMCID: PMC8413370</w:t>
            </w:r>
          </w:p>
          <w:bookmarkEnd w:id="1"/>
          <w:p w14:paraId="206FB2B9" w14:textId="77777777" w:rsidR="00697F34" w:rsidRPr="00305134" w:rsidRDefault="00697F34" w:rsidP="00697F34">
            <w:pPr>
              <w:pStyle w:val="ListParagraph"/>
              <w:numPr>
                <w:ilvl w:val="0"/>
                <w:numId w:val="40"/>
              </w:numPr>
              <w:spacing w:after="200" w:line="276" w:lineRule="auto"/>
              <w:rPr>
                <w:i/>
              </w:rPr>
            </w:pPr>
            <w:r w:rsidRPr="00305134">
              <w:rPr>
                <w:iCs/>
              </w:rPr>
              <w:lastRenderedPageBreak/>
              <w:t xml:space="preserve">Galvin S, Kay RG, Foreman R, Larraufie P, Meek C, Biggs E, Ravn P, Jermutus L, *Reimann F, *Gribble FM. (2021) The human and mouse islet peptidome: effects of obesity and type 2 diabetes, and assessment of intra-islet production of glucagon-like peptide-1. </w:t>
            </w:r>
            <w:bookmarkStart w:id="3" w:name="_Hlk95832582"/>
            <w:r w:rsidRPr="00305134">
              <w:rPr>
                <w:i/>
              </w:rPr>
              <w:t xml:space="preserve">J Proteome Res. 2021 Sep 3; </w:t>
            </w:r>
            <w:r w:rsidRPr="00305134">
              <w:rPr>
                <w:iCs/>
              </w:rPr>
              <w:t>20(9): 4507–4517</w:t>
            </w:r>
            <w:bookmarkEnd w:id="3"/>
            <w:r w:rsidRPr="00305134">
              <w:rPr>
                <w:iCs/>
              </w:rPr>
              <w:t>. Published online 2021 Aug 23. doi: 10.1021/acs.jproteome.1c00463</w:t>
            </w:r>
            <w:r w:rsidRPr="00305134">
              <w:rPr>
                <w:i/>
              </w:rPr>
              <w:t xml:space="preserve"> </w:t>
            </w:r>
            <w:r w:rsidRPr="00305134">
              <w:rPr>
                <w:iCs/>
              </w:rPr>
              <w:t>PMID: 34423991 PMCID: PMC8419866</w:t>
            </w:r>
            <w:r w:rsidRPr="00305134">
              <w:rPr>
                <w:i/>
              </w:rPr>
              <w:t xml:space="preserve"> </w:t>
            </w:r>
            <w:r w:rsidRPr="00305134">
              <w:t>(* joint corresponding)</w:t>
            </w:r>
          </w:p>
          <w:p w14:paraId="78282DFB" w14:textId="77777777" w:rsidR="00697F34" w:rsidRPr="00305134" w:rsidRDefault="00697F34" w:rsidP="00697F34">
            <w:pPr>
              <w:pStyle w:val="ListParagraph"/>
              <w:numPr>
                <w:ilvl w:val="0"/>
                <w:numId w:val="40"/>
              </w:numPr>
              <w:spacing w:after="200" w:line="276" w:lineRule="auto"/>
              <w:rPr>
                <w:iCs/>
              </w:rPr>
            </w:pPr>
            <w:r w:rsidRPr="00305134">
              <w:rPr>
                <w:iCs/>
              </w:rPr>
              <w:t xml:space="preserve">Kuhre RE, Modvig IM, Jepsen SL, Kizilkaya HS, Bæch-Laursen C, Smith CA, Reimann F, Gribble FM, Rosenkilde MM, Holst JJ (2021) L-Cell Expression of Melanocortin-4-Receptor Is Marginal in Most of the Small Intestine in Mice and Humans and Direct Stimulation of Small Intestinal Melanocortin-4-Receptors in Mice and Rats Does Not Affect GLP-1 Secretion. </w:t>
            </w:r>
            <w:r w:rsidRPr="00305134">
              <w:rPr>
                <w:i/>
              </w:rPr>
              <w:t xml:space="preserve">Front Endocrinol (Lausanne). </w:t>
            </w:r>
            <w:r w:rsidRPr="00305134">
              <w:rPr>
                <w:iCs/>
              </w:rPr>
              <w:t>2021 Aug 5;12:690387. doi: 10.3389/fendo.2021.690387. eCollection 2021. PMID: 34421821 PMCID: PMC8375664</w:t>
            </w:r>
          </w:p>
          <w:p w14:paraId="56B86F8B" w14:textId="77777777" w:rsidR="00697F34" w:rsidRPr="00305134" w:rsidRDefault="00697F34" w:rsidP="00697F34">
            <w:pPr>
              <w:pStyle w:val="ListParagraph"/>
              <w:numPr>
                <w:ilvl w:val="0"/>
                <w:numId w:val="40"/>
              </w:numPr>
              <w:spacing w:after="200" w:line="276" w:lineRule="auto"/>
              <w:rPr>
                <w:i/>
              </w:rPr>
            </w:pPr>
            <w:r w:rsidRPr="00305134">
              <w:rPr>
                <w:iCs/>
              </w:rPr>
              <w:t xml:space="preserve">Galvin SG, Larraufie P, Kay RG, Pitt H, Bernard E, McGavigan AK, Brandt H, Hood J, Sheldrake L, Conder S, Atherton-Kemp D, Lu VB, O’Flaherty EAA, Roberts GP, Ämmälä C, Jermutus L, Baker D, *Gribble FM, *Reimann F (2021) Peptidomics of enteroendocrine cells and characterisation of potential effects of a novel preprogastrin derived-peptide on glucose tolerance in lean mice. </w:t>
            </w:r>
            <w:r w:rsidRPr="00305134">
              <w:rPr>
                <w:i/>
              </w:rPr>
              <w:t xml:space="preserve">Peptides. </w:t>
            </w:r>
            <w:r w:rsidRPr="00305134">
              <w:rPr>
                <w:iCs/>
              </w:rPr>
              <w:t>2021 Jun;140:170532. doi: 10.1016/j.peptides.2021.170532. Epub 2021 Mar 17. PMID: 33744371</w:t>
            </w:r>
            <w:r w:rsidRPr="00305134">
              <w:rPr>
                <w:i/>
              </w:rPr>
              <w:t xml:space="preserve"> </w:t>
            </w:r>
            <w:r w:rsidRPr="00305134">
              <w:rPr>
                <w:iCs/>
              </w:rPr>
              <w:t>PMCID: PMC8121762</w:t>
            </w:r>
            <w:r w:rsidRPr="00305134">
              <w:rPr>
                <w:i/>
              </w:rPr>
              <w:t xml:space="preserve">  </w:t>
            </w:r>
            <w:r w:rsidRPr="00305134">
              <w:t>(* joint corresponding)</w:t>
            </w:r>
          </w:p>
          <w:p w14:paraId="49526D7E" w14:textId="269087E6" w:rsidR="00697F34" w:rsidRPr="00305134" w:rsidRDefault="00697F34" w:rsidP="00697F34">
            <w:pPr>
              <w:pStyle w:val="ListParagraph"/>
              <w:numPr>
                <w:ilvl w:val="0"/>
                <w:numId w:val="40"/>
              </w:numPr>
              <w:spacing w:after="200" w:line="276" w:lineRule="auto"/>
              <w:rPr>
                <w:i/>
              </w:rPr>
            </w:pPr>
            <w:r w:rsidRPr="00305134">
              <w:rPr>
                <w:iCs/>
              </w:rPr>
              <w:t xml:space="preserve">Lafferty RA, Tanday N, Moffett RC, Reimann F, Gribble FM, Flatt PR, Irwin N (2021) Positive Effects of NPY1 Receptor Activation on Islet Structure Are Driven by Pancreatic Alpha- and Beta-Cell Transdifferentiation in Diabetic Mice. </w:t>
            </w:r>
            <w:r w:rsidRPr="00305134">
              <w:rPr>
                <w:i/>
              </w:rPr>
              <w:t>Front Endocrinol (Lausanne).</w:t>
            </w:r>
            <w:r w:rsidRPr="00305134">
              <w:rPr>
                <w:iCs/>
              </w:rPr>
              <w:t xml:space="preserve"> 2021 Feb 25;12:633625. doi: 10.3389/fendo.2021.633625. eCollection 2021. PMID: 33716983 PMCID: PMC7949013 </w:t>
            </w:r>
            <w:r w:rsidRPr="00305134">
              <w:rPr>
                <w:i/>
              </w:rPr>
              <w:t>– we provided mice bred under this PPL</w:t>
            </w:r>
          </w:p>
          <w:p w14:paraId="78D13FCE" w14:textId="77777777" w:rsidR="00697F34" w:rsidRPr="00305134" w:rsidRDefault="00697F34" w:rsidP="00697F34">
            <w:pPr>
              <w:pStyle w:val="ListParagraph"/>
              <w:numPr>
                <w:ilvl w:val="0"/>
                <w:numId w:val="40"/>
              </w:numPr>
              <w:spacing w:after="200" w:line="276" w:lineRule="auto"/>
              <w:rPr>
                <w:iCs/>
              </w:rPr>
            </w:pPr>
            <w:r w:rsidRPr="00305134">
              <w:rPr>
                <w:iCs/>
              </w:rPr>
              <w:t xml:space="preserve">Chae H, Augustin R, Gatineau E, Mayoux E, Bensellam M, Antoine N, Khattab F, Lai BK, Brusa D, Stierstorfer B, Klein H, Singh B, Ruiz L, Pieper M, Mark M, Herrera PL, Gribble FM, Reimann F, Wojtusciszyn A, Broca C, Rita N, Piemonti L, Gilon P. (2020) SGLT2 is not expressed in pancreatic α- and β-cells and its inhibition does not directly affect glucagon and insulin secretion in rodents and humans. </w:t>
            </w:r>
            <w:r w:rsidRPr="00305134">
              <w:rPr>
                <w:i/>
              </w:rPr>
              <w:t xml:space="preserve">Mol Metab. </w:t>
            </w:r>
            <w:r w:rsidRPr="00305134">
              <w:rPr>
                <w:iCs/>
              </w:rPr>
              <w:t>2020 Sep 5;42:101071. doi: 10.1016/j.molmet.2020.101071. Online ahead of print. PMID: 32896668; PMCID: PMC7554656</w:t>
            </w:r>
          </w:p>
          <w:p w14:paraId="0E89C231" w14:textId="116BEC29" w:rsidR="00697F34" w:rsidRPr="00305134" w:rsidRDefault="00697F34" w:rsidP="00697F34">
            <w:pPr>
              <w:pStyle w:val="ListParagraph"/>
              <w:numPr>
                <w:ilvl w:val="0"/>
                <w:numId w:val="40"/>
              </w:numPr>
              <w:spacing w:after="200" w:line="276" w:lineRule="auto"/>
              <w:rPr>
                <w:i/>
              </w:rPr>
            </w:pPr>
            <w:r w:rsidRPr="00305134">
              <w:rPr>
                <w:iCs/>
              </w:rPr>
              <w:t xml:space="preserve">Worth AA, Shoop R, Tye K, Feetham CH, D'Agostino G, Dodd GT, Reimann F, Gribble FM, Beebe EC, Dunbar JD, Alexander-Chacko JT, Sindelar DK, Coskun T, Emmerson PJ, Luckman SM (2020) The cytokine GDF15 signals through a population of brainstem cholecystokinin neurons to mediate anorectic signalling. </w:t>
            </w:r>
            <w:r w:rsidRPr="00305134">
              <w:rPr>
                <w:i/>
              </w:rPr>
              <w:t>Elife.</w:t>
            </w:r>
            <w:r w:rsidRPr="00305134">
              <w:rPr>
                <w:iCs/>
              </w:rPr>
              <w:t xml:space="preserve"> 2020 Jul 29;9:e55164. doi: 10.7554/eLife.55164. PMID: 32723474 PMCID: PMC7410488 </w:t>
            </w:r>
            <w:r w:rsidRPr="00305134">
              <w:rPr>
                <w:i/>
              </w:rPr>
              <w:t>– provided critical mouse model bred under this licence</w:t>
            </w:r>
          </w:p>
          <w:p w14:paraId="0AB0DE71" w14:textId="77777777" w:rsidR="00697F34" w:rsidRPr="00305134" w:rsidRDefault="00697F34" w:rsidP="00697F34">
            <w:pPr>
              <w:pStyle w:val="ListParagraph"/>
              <w:numPr>
                <w:ilvl w:val="0"/>
                <w:numId w:val="40"/>
              </w:numPr>
              <w:spacing w:after="200" w:line="276" w:lineRule="auto"/>
              <w:rPr>
                <w:i/>
              </w:rPr>
            </w:pPr>
            <w:bookmarkStart w:id="4" w:name="_Hlk86657359"/>
            <w:r w:rsidRPr="00305134">
              <w:rPr>
                <w:iCs/>
              </w:rPr>
              <w:t>Lewis JE</w:t>
            </w:r>
            <w:bookmarkEnd w:id="4"/>
            <w:r w:rsidRPr="00305134">
              <w:rPr>
                <w:iCs/>
              </w:rPr>
              <w:t xml:space="preserve">, Miedzybrodzka EL, Foreman RE, Woodward ORM, Kay RG, Goldspink DA, *Gribble FM, *Reimann F (2020) Selective stimulation of colonic L-cells improves metabolic outcomes in mice. </w:t>
            </w:r>
            <w:r w:rsidRPr="00305134">
              <w:rPr>
                <w:i/>
              </w:rPr>
              <w:t xml:space="preserve">Diabetologia. </w:t>
            </w:r>
            <w:r w:rsidRPr="00305134">
              <w:rPr>
                <w:iCs/>
              </w:rPr>
              <w:t>2020 Jul;63(7):1396-1407. doi: 10.1007/s00125-020-05149-w. [Epub ahead of print]</w:t>
            </w:r>
            <w:r w:rsidRPr="00305134">
              <w:rPr>
                <w:i/>
              </w:rPr>
              <w:t xml:space="preserve"> </w:t>
            </w:r>
            <w:r w:rsidRPr="00305134">
              <w:rPr>
                <w:iCs/>
              </w:rPr>
              <w:t>PMID: 32342115; PMCID: PMC7286941</w:t>
            </w:r>
          </w:p>
          <w:p w14:paraId="3E52483A" w14:textId="38A34E2D" w:rsidR="00697F34" w:rsidRPr="00305134" w:rsidRDefault="00697F34" w:rsidP="00697F34">
            <w:pPr>
              <w:pStyle w:val="ListParagraph"/>
              <w:numPr>
                <w:ilvl w:val="0"/>
                <w:numId w:val="40"/>
              </w:numPr>
              <w:spacing w:after="200" w:line="276" w:lineRule="auto"/>
              <w:rPr>
                <w:i/>
              </w:rPr>
            </w:pPr>
            <w:r w:rsidRPr="00305134">
              <w:rPr>
                <w:iCs/>
              </w:rPr>
              <w:t xml:space="preserve">Campbell JR, Martchenko A, Sweeney ME, Maalouf MF, Psichas A, Gribble FM, Reimann F, Brubaker PL (2020) Essential role of syntaxin-binding protein-1 in the regulation of glucagon-like peptide-1 secretion. </w:t>
            </w:r>
            <w:r w:rsidRPr="00305134">
              <w:rPr>
                <w:i/>
              </w:rPr>
              <w:t xml:space="preserve">Endocrinology. </w:t>
            </w:r>
            <w:r w:rsidRPr="00305134">
              <w:rPr>
                <w:iCs/>
              </w:rPr>
              <w:t>2020 May 1;161(5). pii: bqaa039. doi: 10.1210/endocr/bqaa039.</w:t>
            </w:r>
            <w:r w:rsidRPr="00305134">
              <w:rPr>
                <w:i/>
              </w:rPr>
              <w:t xml:space="preserve"> </w:t>
            </w:r>
            <w:r w:rsidRPr="00305134">
              <w:rPr>
                <w:iCs/>
              </w:rPr>
              <w:t>PMID: 32141504 PMCID: PMC7124137</w:t>
            </w:r>
            <w:r w:rsidR="00FA13DB" w:rsidRPr="00305134">
              <w:rPr>
                <w:iCs/>
              </w:rPr>
              <w:t xml:space="preserve"> </w:t>
            </w:r>
            <w:r w:rsidR="00FA13DB" w:rsidRPr="00305134">
              <w:rPr>
                <w:i/>
              </w:rPr>
              <w:t>– provided critical mouse model for this study</w:t>
            </w:r>
          </w:p>
          <w:p w14:paraId="75A9C0BB" w14:textId="77777777" w:rsidR="00697F34" w:rsidRPr="00305134" w:rsidRDefault="00697F34" w:rsidP="00697F34">
            <w:pPr>
              <w:pStyle w:val="ListParagraph"/>
              <w:numPr>
                <w:ilvl w:val="0"/>
                <w:numId w:val="40"/>
              </w:numPr>
              <w:spacing w:after="200" w:line="276" w:lineRule="auto"/>
              <w:rPr>
                <w:iCs/>
              </w:rPr>
            </w:pPr>
            <w:r w:rsidRPr="00305134">
              <w:rPr>
                <w:iCs/>
              </w:rPr>
              <w:lastRenderedPageBreak/>
              <w:t xml:space="preserve">Rubio C, Puerto M, García-Rodríquez  JJ, Lu VB, García-Martínez I, Alén R, Sanmartín-Salinas P, Toledo-Lobo MV, Saiz J, Ruperez J, Barbas C, Menchén L, Gribble FM, Reimann F, Guijarro LG, Carrascosa JM, Valverde AM (2020) Impact of global PTP1B deficiency on the gut barrier permeability during NASH in mice. </w:t>
            </w:r>
            <w:r w:rsidRPr="00305134">
              <w:rPr>
                <w:i/>
              </w:rPr>
              <w:t>Mol Metab.</w:t>
            </w:r>
            <w:r w:rsidRPr="00305134">
              <w:rPr>
                <w:iCs/>
              </w:rPr>
              <w:t xml:space="preserve"> 2020 Feb 6;35:100954. doi: 10.1016/j.molmet.2020.01.018. [Epub ahead of print] PMID: 32244182 PMCID: PMC7082558</w:t>
            </w:r>
          </w:p>
          <w:bookmarkEnd w:id="2"/>
          <w:p w14:paraId="4345FA0D" w14:textId="23B06CF7" w:rsidR="00697F34" w:rsidRPr="00305134" w:rsidRDefault="00697F34" w:rsidP="00697F34">
            <w:pPr>
              <w:pStyle w:val="ListParagraph"/>
              <w:numPr>
                <w:ilvl w:val="0"/>
                <w:numId w:val="40"/>
              </w:numPr>
              <w:spacing w:after="200" w:line="276" w:lineRule="auto"/>
              <w:rPr>
                <w:iCs/>
              </w:rPr>
            </w:pPr>
            <w:r w:rsidRPr="00305134">
              <w:t>Sarnobat D, Moffett RC, Gault VA, Tanday N, Reimann F, Gribble FM, Flatt PR, Irwin N (2019) Effects of long-acting GIP, xenin and oxyntomodulin peptide analogues on alpha-cell transdifferentiation in insulin-deficient diabetic GluCre</w:t>
            </w:r>
            <w:r w:rsidRPr="00305134">
              <w:rPr>
                <w:vertAlign w:val="superscript"/>
              </w:rPr>
              <w:t>ERT2</w:t>
            </w:r>
            <w:r w:rsidRPr="00305134">
              <w:t xml:space="preserve">;ROSA26-eYFP mice. </w:t>
            </w:r>
            <w:r w:rsidRPr="00305134">
              <w:rPr>
                <w:i/>
              </w:rPr>
              <w:t xml:space="preserve">Peptides. </w:t>
            </w:r>
            <w:r w:rsidRPr="00305134">
              <w:rPr>
                <w:iCs/>
              </w:rPr>
              <w:t>2020 Mar;125:170205. doi: 10.1016/j.peptides.2019.170205. Epub 2019 Nov 16. Review. PMID: 31738969 PMCID: PMC7212078</w:t>
            </w:r>
            <w:r w:rsidR="00FA13DB" w:rsidRPr="00305134">
              <w:rPr>
                <w:iCs/>
              </w:rPr>
              <w:t xml:space="preserve"> </w:t>
            </w:r>
            <w:r w:rsidR="00FA13DB" w:rsidRPr="00305134">
              <w:rPr>
                <w:i/>
              </w:rPr>
              <w:t>– provided mouse model</w:t>
            </w:r>
          </w:p>
          <w:p w14:paraId="2436A183" w14:textId="77777777" w:rsidR="00697F34" w:rsidRPr="00305134" w:rsidRDefault="00697F34" w:rsidP="00697F34">
            <w:pPr>
              <w:pStyle w:val="ListParagraph"/>
              <w:numPr>
                <w:ilvl w:val="0"/>
                <w:numId w:val="40"/>
              </w:numPr>
              <w:spacing w:after="200" w:line="276" w:lineRule="auto"/>
            </w:pPr>
            <w:r w:rsidRPr="00305134">
              <w:rPr>
                <w:iCs/>
              </w:rPr>
              <w:t>Wallenius</w:t>
            </w:r>
            <w:r w:rsidRPr="00305134">
              <w:t xml:space="preserve"> V, Elias E, Elebring E, Haisma B, Casselbrant A, Larraufie P, Spak E, Reimann F, le Roux CW, Docherty NG, Gribble FM, Fändriks L. (2019) Suppression of enteroendocrine cell glucagon-like peptide (GLP)-1 release by fat-induced small intestinal ketogenesis: a mechanism targeted by Roux-en-Y gastric bypass surgery but not by preoperative very-low-calorie diet.</w:t>
            </w:r>
            <w:r w:rsidRPr="00305134">
              <w:rPr>
                <w:i/>
              </w:rPr>
              <w:t xml:space="preserve"> Gut. 2019 Nov 21. pii: gutjnl-2019-319372. doi: 10.1136/gutjnl-2019-319372. [Epub ahead of print] </w:t>
            </w:r>
            <w:r w:rsidRPr="00305134">
              <w:t>PMID: 31753852 PMCID: PMC7347417</w:t>
            </w:r>
          </w:p>
          <w:p w14:paraId="26D714B6" w14:textId="71382C63" w:rsidR="00697F34" w:rsidRPr="00305134" w:rsidRDefault="00697F34" w:rsidP="00697F34">
            <w:pPr>
              <w:pStyle w:val="ListParagraph"/>
              <w:numPr>
                <w:ilvl w:val="0"/>
                <w:numId w:val="40"/>
              </w:numPr>
              <w:spacing w:after="200" w:line="276" w:lineRule="auto"/>
              <w:rPr>
                <w:i/>
                <w:iCs/>
              </w:rPr>
            </w:pPr>
            <w:r w:rsidRPr="00305134">
              <w:t xml:space="preserve">Biancolin AD, Martchenko A, Mitova E, Gurges P, Michalchyshyn E, Chalmers JA, Doria A, Mychaleckyj JC, Adriaenssens AE, Reimann F, Gribble FM, Gil-Lozano M, Cox BJ, Brubaker PL (2019) The core clock gene, Bmal1, and its downstream target, the SNARE regulatory protein secretagogin, are necessary for circadian secretion of glucagon-like peptide-1. </w:t>
            </w:r>
            <w:r w:rsidRPr="00305134">
              <w:rPr>
                <w:i/>
              </w:rPr>
              <w:t xml:space="preserve">Mol Metab. </w:t>
            </w:r>
            <w:r w:rsidRPr="00305134">
              <w:t>2020 Jan;31:124-137.</w:t>
            </w:r>
            <w:r w:rsidRPr="00305134">
              <w:rPr>
                <w:i/>
              </w:rPr>
              <w:t xml:space="preserve"> </w:t>
            </w:r>
            <w:r w:rsidRPr="00305134">
              <w:t>PMID: 31918914; PMCID: PMC6920326</w:t>
            </w:r>
            <w:r w:rsidR="00FA13DB" w:rsidRPr="00305134">
              <w:t xml:space="preserve"> – </w:t>
            </w:r>
            <w:r w:rsidR="00FA13DB" w:rsidRPr="00305134">
              <w:rPr>
                <w:i/>
                <w:iCs/>
              </w:rPr>
              <w:t>provided mouse model used in this study</w:t>
            </w:r>
          </w:p>
          <w:p w14:paraId="2442410B" w14:textId="24566504" w:rsidR="00697F34" w:rsidRPr="00305134" w:rsidRDefault="00697F34" w:rsidP="00FA13DB">
            <w:pPr>
              <w:pStyle w:val="ListParagraph"/>
              <w:numPr>
                <w:ilvl w:val="0"/>
                <w:numId w:val="40"/>
              </w:numPr>
              <w:spacing w:after="200" w:line="276" w:lineRule="auto"/>
              <w:rPr>
                <w:i/>
                <w:iCs/>
              </w:rPr>
            </w:pPr>
            <w:r w:rsidRPr="00305134">
              <w:t xml:space="preserve">Holt MK, Pomeranz LE, Beier KT, Reimann F, Gribble FM, Rinaman L (2019) Synaptic inputs to the mouse dorsal vagal complex and its resident preproglucagon neurons. </w:t>
            </w:r>
            <w:r w:rsidRPr="00305134">
              <w:rPr>
                <w:i/>
              </w:rPr>
              <w:t xml:space="preserve">J Neurosci. </w:t>
            </w:r>
            <w:r w:rsidRPr="00305134">
              <w:t>2019 Dec 4;39(49):9767-9781.</w:t>
            </w:r>
            <w:r w:rsidRPr="00305134">
              <w:rPr>
                <w:i/>
              </w:rPr>
              <w:t xml:space="preserve"> </w:t>
            </w:r>
            <w:r w:rsidRPr="00305134">
              <w:t>PMID: 31666353, PMCID: PMC6891065.</w:t>
            </w:r>
            <w:r w:rsidR="00FA13DB" w:rsidRPr="00305134">
              <w:t xml:space="preserve"> – </w:t>
            </w:r>
            <w:r w:rsidR="00FA13DB" w:rsidRPr="00305134">
              <w:rPr>
                <w:i/>
                <w:iCs/>
              </w:rPr>
              <w:t>provided mouse model used in this study</w:t>
            </w:r>
          </w:p>
          <w:p w14:paraId="725F282F" w14:textId="77777777" w:rsidR="00697F34" w:rsidRPr="00305134" w:rsidRDefault="00697F34" w:rsidP="00697F34">
            <w:pPr>
              <w:pStyle w:val="ListParagraph"/>
              <w:numPr>
                <w:ilvl w:val="0"/>
                <w:numId w:val="40"/>
              </w:numPr>
              <w:spacing w:after="200" w:line="276" w:lineRule="auto"/>
            </w:pPr>
            <w:r w:rsidRPr="00305134">
              <w:t xml:space="preserve">Dye FS, Larraufie P, Kay RG, Darwish T, Rievaj J, Goldspink DA, Meek CL,  Middleton SJ, Hardwick RH, Roberts GP, Percival-Alwyn JL, Vaughan T, Ferraro F, Challis BG, *O’Rahilly S, *Groves M, *Gribble FM, *Reimann F (2019) Characterisation of proguanylin expressing cells in the intestine – evidence for constitutive luminal secretion. </w:t>
            </w:r>
            <w:r w:rsidRPr="00305134">
              <w:rPr>
                <w:i/>
              </w:rPr>
              <w:t xml:space="preserve">Sci Rep. </w:t>
            </w:r>
            <w:r w:rsidRPr="00305134">
              <w:t>2019 Oct 30;9(1):15574.</w:t>
            </w:r>
            <w:r w:rsidRPr="00305134">
              <w:rPr>
                <w:i/>
              </w:rPr>
              <w:t xml:space="preserve"> </w:t>
            </w:r>
            <w:r w:rsidRPr="00305134">
              <w:t>PMID: 31666564, PMCID: PMC6821700</w:t>
            </w:r>
            <w:r w:rsidRPr="00305134">
              <w:rPr>
                <w:i/>
              </w:rPr>
              <w:t xml:space="preserve"> </w:t>
            </w:r>
            <w:r w:rsidRPr="00305134">
              <w:t>(* joint corresponding)</w:t>
            </w:r>
          </w:p>
          <w:p w14:paraId="479598E5" w14:textId="794ACF40" w:rsidR="00697F34" w:rsidRPr="00305134" w:rsidRDefault="00697F34" w:rsidP="00FA13DB">
            <w:pPr>
              <w:pStyle w:val="ListParagraph"/>
              <w:numPr>
                <w:ilvl w:val="0"/>
                <w:numId w:val="40"/>
              </w:numPr>
              <w:spacing w:after="200" w:line="276" w:lineRule="auto"/>
              <w:rPr>
                <w:i/>
                <w:iCs/>
              </w:rPr>
            </w:pPr>
            <w:r w:rsidRPr="00305134">
              <w:t xml:space="preserve">Thiebaud N, Gribble FM, Reimann F, Trapp S, Fadool DA (2019) A unique olfactory bulb microcircuit driven by neurons expressing the precursor to glucagon-like peptide 1. </w:t>
            </w:r>
            <w:r w:rsidRPr="00305134">
              <w:rPr>
                <w:i/>
              </w:rPr>
              <w:t>Sci Rep.</w:t>
            </w:r>
            <w:r w:rsidRPr="00305134">
              <w:t xml:space="preserve"> 2019 Oct 29;9(1):15542. PMID: 31664163 PMCID: PMC6820565</w:t>
            </w:r>
            <w:r w:rsidR="00FA13DB" w:rsidRPr="00305134">
              <w:t xml:space="preserve"> – </w:t>
            </w:r>
            <w:r w:rsidR="00FA13DB" w:rsidRPr="00305134">
              <w:rPr>
                <w:i/>
                <w:iCs/>
              </w:rPr>
              <w:t>provided mouse model used in this study</w:t>
            </w:r>
          </w:p>
          <w:p w14:paraId="511772EA" w14:textId="77777777" w:rsidR="00697F34" w:rsidRPr="00305134" w:rsidRDefault="00697F34" w:rsidP="00697F34">
            <w:pPr>
              <w:pStyle w:val="ListParagraph"/>
              <w:numPr>
                <w:ilvl w:val="0"/>
                <w:numId w:val="40"/>
              </w:numPr>
              <w:spacing w:after="200" w:line="276" w:lineRule="auto"/>
              <w:jc w:val="both"/>
            </w:pPr>
            <w:r w:rsidRPr="00305134">
              <w:t xml:space="preserve">Lee E, Miedzybrodzka EL, Zhang X, Hatano R, Miyamoto J, Kimura I, Fujimoto K, Uematsu S, Rodriguez-Cuenca S, Vidal-Puig A, Gribble FM, Reimann F, Miki T (2019) Diet-Induced Obese Mice and Leptin-Deficient Lepob/ob Mice Exhibit Increased Circulating GIP Levels Produced by Different Mechanisms. </w:t>
            </w:r>
            <w:r w:rsidRPr="00305134">
              <w:rPr>
                <w:i/>
              </w:rPr>
              <w:t>Int J Mol Sci.</w:t>
            </w:r>
            <w:r w:rsidRPr="00305134">
              <w:t xml:space="preserve"> 2019 Sep 10;20(18). pii: E4448. doi: 10.3390/ijms20184448. PMID: 31509948 PMCID: PMC6769670.</w:t>
            </w:r>
          </w:p>
          <w:p w14:paraId="0BA0602A" w14:textId="77777777" w:rsidR="00697F34" w:rsidRPr="00305134" w:rsidRDefault="00697F34" w:rsidP="00697F34">
            <w:pPr>
              <w:pStyle w:val="ListParagraph"/>
              <w:numPr>
                <w:ilvl w:val="0"/>
                <w:numId w:val="40"/>
              </w:numPr>
              <w:spacing w:after="200" w:line="276" w:lineRule="auto"/>
              <w:rPr>
                <w:iCs/>
              </w:rPr>
            </w:pPr>
            <w:r w:rsidRPr="00305134">
              <w:t xml:space="preserve">Jepsen SL, Grunddal KV, Wewer Albrechtsen NJ, Engelstoft MS, Gabe MBN, Jensen EP, Ørskov C, Poulsen SS, Rosenkilde MM, Pedersen J, Gribble FM, Reimann F, Deacon CF, Schwartz TW, Christ AD, Martin RE, Holst JJ (2019) Paracrine Crosstalk between Intestinal L- and D-cells Controls Secretion of Glucagon-Like Peptide-1 in mice. </w:t>
            </w:r>
            <w:r w:rsidRPr="00305134">
              <w:rPr>
                <w:i/>
                <w:lang w:val="de-DE"/>
              </w:rPr>
              <w:t xml:space="preserve">Am J Physiol Endocrinol Metab. </w:t>
            </w:r>
            <w:r w:rsidRPr="00305134">
              <w:rPr>
                <w:iCs/>
                <w:lang w:val="de-DE"/>
              </w:rPr>
              <w:t xml:space="preserve">2019 Dec 1;317(6):E1081-E1093. doi: 10.1152/ajpendo.00239.2019. </w:t>
            </w:r>
            <w:r w:rsidRPr="00305134">
              <w:rPr>
                <w:iCs/>
              </w:rPr>
              <w:t>Epub 2019 Sep 10. PMID: 31503512 PMCID: PMC6962500</w:t>
            </w:r>
          </w:p>
          <w:p w14:paraId="6BCAD5BE" w14:textId="77777777" w:rsidR="00697F34" w:rsidRPr="00305134" w:rsidRDefault="00697F34" w:rsidP="00697F34">
            <w:pPr>
              <w:pStyle w:val="ListParagraph"/>
              <w:numPr>
                <w:ilvl w:val="0"/>
                <w:numId w:val="40"/>
              </w:numPr>
              <w:spacing w:after="200" w:line="276" w:lineRule="auto"/>
            </w:pPr>
            <w:r w:rsidRPr="00305134">
              <w:lastRenderedPageBreak/>
              <w:t xml:space="preserve">Billing JL, Larraufie P, Lewis J, Leiter A, Li J, Lam B, Yeo GSH, Goldspink DA, Kay RG, Gribble FM*, Reimann F* (2019) Single cell transcriptomic profiling of large intestinal enteroendocrine cells in mice – identification of selective stimuli for Insulin-like peptide-5 and Glucagon-like peptide-1 co-expressing cells. </w:t>
            </w:r>
            <w:r w:rsidRPr="00305134">
              <w:rPr>
                <w:i/>
              </w:rPr>
              <w:t xml:space="preserve">Mol Metab. </w:t>
            </w:r>
            <w:r w:rsidRPr="00305134">
              <w:t>2019 Nov;29:158-169. PMID: 31668387. PMCID: PMC6812004 (* joint corresponding)</w:t>
            </w:r>
          </w:p>
          <w:p w14:paraId="5F76BA74" w14:textId="77777777" w:rsidR="00697F34" w:rsidRPr="00305134" w:rsidRDefault="00697F34" w:rsidP="00697F34">
            <w:pPr>
              <w:pStyle w:val="ListParagraph"/>
              <w:numPr>
                <w:ilvl w:val="0"/>
                <w:numId w:val="40"/>
              </w:numPr>
              <w:spacing w:after="200" w:line="276" w:lineRule="auto"/>
              <w:rPr>
                <w:i/>
              </w:rPr>
            </w:pPr>
            <w:bookmarkStart w:id="5" w:name="_Hlk31022195"/>
            <w:r w:rsidRPr="00305134">
              <w:t>Adriaenssens</w:t>
            </w:r>
            <w:bookmarkEnd w:id="5"/>
            <w:r w:rsidRPr="00305134">
              <w:t xml:space="preserve"> AE, Biggs EK, Darwish T, Tadross J, Sukthankar T, Girish M, Polex-Wolf J, Lam BY, Zvetkova I, Pan W, Chiarugi D, Yeo GSH, Blouet C, Gribble FM*, Reimann F* (2019) Glucose-dependent insulinotropic polypeptide receptor-expressing cells in the hypothalamus regulate food intake. </w:t>
            </w:r>
            <w:r w:rsidRPr="00305134">
              <w:rPr>
                <w:i/>
              </w:rPr>
              <w:t xml:space="preserve">Cell Metab. 30(5):987-996 </w:t>
            </w:r>
            <w:r w:rsidRPr="00305134">
              <w:t>PMID:31447324,</w:t>
            </w:r>
            <w:r w:rsidRPr="00305134">
              <w:rPr>
                <w:i/>
              </w:rPr>
              <w:t xml:space="preserve"> </w:t>
            </w:r>
            <w:r w:rsidRPr="00305134">
              <w:t>PMCID: PMC6838660</w:t>
            </w:r>
            <w:r w:rsidRPr="00305134">
              <w:rPr>
                <w:i/>
              </w:rPr>
              <w:t xml:space="preserve"> </w:t>
            </w:r>
            <w:r w:rsidRPr="00305134">
              <w:t>(* joint corresponding)</w:t>
            </w:r>
          </w:p>
          <w:p w14:paraId="1BAC62A7" w14:textId="77777777" w:rsidR="00697F34" w:rsidRPr="00305134" w:rsidRDefault="00697F34" w:rsidP="00697F34">
            <w:pPr>
              <w:pStyle w:val="ListParagraph"/>
              <w:numPr>
                <w:ilvl w:val="0"/>
                <w:numId w:val="40"/>
              </w:numPr>
              <w:spacing w:after="200" w:line="276" w:lineRule="auto"/>
            </w:pPr>
            <w:r w:rsidRPr="00305134">
              <w:t xml:space="preserve">Terrill SJ, Holt MK, Maske CB, Abrams N, Reimann F, Trapp S, Williams DL (2019) </w:t>
            </w:r>
          </w:p>
          <w:p w14:paraId="3F5169CC" w14:textId="525E8DD1" w:rsidR="00697F34" w:rsidRPr="00305134" w:rsidRDefault="00697F34" w:rsidP="00FA13DB">
            <w:pPr>
              <w:pStyle w:val="ListParagraph"/>
              <w:spacing w:after="200" w:line="276" w:lineRule="auto"/>
              <w:ind w:left="1135"/>
              <w:rPr>
                <w:i/>
                <w:iCs/>
              </w:rPr>
            </w:pPr>
            <w:r w:rsidRPr="00305134">
              <w:t xml:space="preserve">Endogenous GLP-1 in lateral septum promotes satiety and suppresses motivation for food in mice. </w:t>
            </w:r>
            <w:r w:rsidRPr="00305134">
              <w:rPr>
                <w:i/>
              </w:rPr>
              <w:t>Physiol Behav</w:t>
            </w:r>
            <w:r w:rsidRPr="00305134">
              <w:t>. 2019 Apr 11;206:191-199. doi: 10.1016/j.physbeh.2019.04.008. [Epub ahead of print] PMID: 30980855 PMCID: PMC6956655</w:t>
            </w:r>
            <w:r w:rsidR="00FA13DB" w:rsidRPr="00305134">
              <w:t xml:space="preserve"> – </w:t>
            </w:r>
            <w:r w:rsidR="00FA13DB" w:rsidRPr="00305134">
              <w:rPr>
                <w:i/>
                <w:iCs/>
              </w:rPr>
              <w:t>provided mouse model used in this study</w:t>
            </w:r>
          </w:p>
          <w:p w14:paraId="31549BBD" w14:textId="77777777" w:rsidR="00697F34" w:rsidRPr="00305134" w:rsidRDefault="00697F34" w:rsidP="00697F34">
            <w:pPr>
              <w:pStyle w:val="ListParagraph"/>
              <w:numPr>
                <w:ilvl w:val="0"/>
                <w:numId w:val="40"/>
              </w:numPr>
              <w:spacing w:after="200" w:line="276" w:lineRule="auto"/>
            </w:pPr>
            <w:r w:rsidRPr="00305134">
              <w:t xml:space="preserve">Kuhre RE, Ghiasi SM, Adriaenssens AE, Wewer Albrechtsen NJ, Andersen DB, Aivazidis A, Chen L, Mandrup-Poulsen T, Ørskov C, Gribble FM, Reimann F, Wierup N, Tyrberg B, Holst JJ. (2019) No direct effect of SGLT2 activity on glucagon secretion. </w:t>
            </w:r>
            <w:r w:rsidRPr="00305134">
              <w:rPr>
                <w:i/>
              </w:rPr>
              <w:t>Diabetologia</w:t>
            </w:r>
            <w:r w:rsidRPr="00305134">
              <w:t>. 2019 Jun;62(6):1011-1023. PMID: 30903205 PMCID: PMC7212061</w:t>
            </w:r>
          </w:p>
          <w:p w14:paraId="6C2652EB" w14:textId="77777777" w:rsidR="00697F34" w:rsidRPr="00305134" w:rsidRDefault="00697F34" w:rsidP="00697F34">
            <w:pPr>
              <w:pStyle w:val="ListParagraph"/>
              <w:numPr>
                <w:ilvl w:val="0"/>
                <w:numId w:val="40"/>
              </w:numPr>
              <w:spacing w:after="200" w:line="276" w:lineRule="auto"/>
            </w:pPr>
            <w:r w:rsidRPr="00305134">
              <w:t xml:space="preserve">Lu VB, Rievaj J, O’Flaherty EA, Smith CA, Pais R, Pattison LA, Tolhurst G, Leiter AB, Bulmer DC, *Gribble FM, *Reimann F (2019) Adenosine triphosphate is co-secreted with glucagon-like peptide-1 to modulate intestinal enterocytes and afferent neurons. </w:t>
            </w:r>
            <w:r w:rsidRPr="00305134">
              <w:rPr>
                <w:i/>
              </w:rPr>
              <w:t xml:space="preserve">Nat Commun. </w:t>
            </w:r>
            <w:r w:rsidRPr="00305134">
              <w:t>2019 Mar 4;10(1):1029. doi: 10.1038/s41467-019-09045-9.PMID: 30833673 PMCID: PMC6399286 (* joint corresponding)</w:t>
            </w:r>
          </w:p>
          <w:p w14:paraId="48F1CF2B" w14:textId="2BECF2B2" w:rsidR="00AE1D51" w:rsidRPr="00FA13DB" w:rsidRDefault="00697F34" w:rsidP="009327B2">
            <w:pPr>
              <w:pStyle w:val="ListParagraph"/>
              <w:numPr>
                <w:ilvl w:val="0"/>
                <w:numId w:val="40"/>
              </w:numPr>
              <w:spacing w:after="200" w:line="276" w:lineRule="auto"/>
              <w:rPr>
                <w:i/>
              </w:rPr>
            </w:pPr>
            <w:r w:rsidRPr="00305134">
              <w:t xml:space="preserve">Larraufie P, Roberts GP, McGavigan A, Kay RG, Li J, Leiter A, Melvin A, Biggs EK, Ravn P, Davy K, Hornigold D, Yeo G, Hardwick RH, Reimann F*, Gribble FM* (2019) Important role of the GLP-1 axis for glucose homeostasis after bariatric surgery. </w:t>
            </w:r>
            <w:r w:rsidRPr="00305134">
              <w:rPr>
                <w:i/>
              </w:rPr>
              <w:t xml:space="preserve">Cell Rep. </w:t>
            </w:r>
            <w:r w:rsidRPr="00305134">
              <w:t>2019 Feb 5;26(6):1399-1408</w:t>
            </w:r>
            <w:r w:rsidRPr="00305134">
              <w:rPr>
                <w:i/>
              </w:rPr>
              <w:t xml:space="preserve"> </w:t>
            </w:r>
            <w:r w:rsidRPr="00305134">
              <w:t xml:space="preserve">PMID:30726726 PMCID: PMC6367566 </w:t>
            </w:r>
            <w:r w:rsidRPr="00305134">
              <w:rPr>
                <w:i/>
              </w:rPr>
              <w:t xml:space="preserve"> </w:t>
            </w:r>
            <w:r w:rsidRPr="00305134">
              <w:t>(* joint corresponding)</w:t>
            </w:r>
          </w:p>
        </w:tc>
      </w:tr>
      <w:tr w:rsidR="00F354F3" w14:paraId="0143BDD6" w14:textId="77777777" w:rsidTr="00CF2E05">
        <w:tc>
          <w:tcPr>
            <w:tcW w:w="10201" w:type="dxa"/>
          </w:tcPr>
          <w:p w14:paraId="474A1CE8" w14:textId="15DCCAC6" w:rsidR="00F354F3" w:rsidRDefault="00F354F3" w:rsidP="009327B2"/>
        </w:tc>
      </w:tr>
      <w:tr w:rsidR="00AE1D51" w14:paraId="3228F33F" w14:textId="77777777" w:rsidTr="00CF2E05">
        <w:tc>
          <w:tcPr>
            <w:tcW w:w="10201" w:type="dxa"/>
          </w:tcPr>
          <w:p w14:paraId="0B13C4FE" w14:textId="0A2DB72D" w:rsidR="00AE1D51" w:rsidRDefault="00AE1D51" w:rsidP="009327B2">
            <w:r>
              <w:t>Presentations at scientific meetings:</w:t>
            </w:r>
          </w:p>
          <w:p w14:paraId="16D8E94E" w14:textId="1A7B1268" w:rsidR="002B7216" w:rsidRDefault="002B7216" w:rsidP="009327B2"/>
          <w:p w14:paraId="5B95C82B" w14:textId="78268941" w:rsidR="00152805" w:rsidRDefault="00152805" w:rsidP="00152805">
            <w:r>
              <w:t>Fiona Gribble Feb 2019 Invited speaker, Bristol University, UK</w:t>
            </w:r>
          </w:p>
          <w:p w14:paraId="572E7597" w14:textId="77777777" w:rsidR="00152805" w:rsidRPr="001212D1" w:rsidRDefault="00152805" w:rsidP="00152805">
            <w:r w:rsidRPr="00212C4B">
              <w:t>Frank Reimann</w:t>
            </w:r>
            <w:r>
              <w:t xml:space="preserve"> invited oral presentation at Wellcome Trust meeting </w:t>
            </w:r>
            <w:r w:rsidRPr="001212D1">
              <w:t xml:space="preserve">at Sanger </w:t>
            </w:r>
            <w:r>
              <w:t xml:space="preserve">Centre </w:t>
            </w:r>
            <w:r w:rsidRPr="001212D1">
              <w:t>2019</w:t>
            </w:r>
          </w:p>
          <w:p w14:paraId="5239C53A" w14:textId="77777777" w:rsidR="00152805" w:rsidRDefault="00152805" w:rsidP="00152805">
            <w:r>
              <w:t>Fiona Gribble Mar 2019 Organising committee and Invited speaker, 3rd Cambridge.Oxford.Sunway Biomedical Symposium, Kuala Lumpur, Malaysia</w:t>
            </w:r>
          </w:p>
          <w:p w14:paraId="5DD2CE3B" w14:textId="1C2CF21D" w:rsidR="00212C4B" w:rsidRDefault="006737BB" w:rsidP="009327B2">
            <w:r w:rsidRPr="002B7216">
              <w:t xml:space="preserve">Alice Adriaenssens </w:t>
            </w:r>
            <w:r w:rsidRPr="006737BB">
              <w:t xml:space="preserve">Oral presentation at Society for the Study of Ingestive Behaviour </w:t>
            </w:r>
            <w:r>
              <w:t xml:space="preserve">(SSIB) </w:t>
            </w:r>
          </w:p>
          <w:p w14:paraId="371848BA" w14:textId="7B3E9B93" w:rsidR="006737BB" w:rsidRDefault="006737BB" w:rsidP="009327B2">
            <w:r w:rsidRPr="006737BB">
              <w:t>conference; Utrecht, Netherlands. 2019</w:t>
            </w:r>
          </w:p>
          <w:p w14:paraId="1FD82FAC" w14:textId="77777777" w:rsidR="00212C4B" w:rsidRDefault="00212C4B" w:rsidP="00212C4B">
            <w:r w:rsidRPr="00212C4B">
              <w:t xml:space="preserve">Frank Reimann poster presentation </w:t>
            </w:r>
            <w:r w:rsidRPr="006737BB">
              <w:t xml:space="preserve">at Society for the Study of Ingestive Behaviour </w:t>
            </w:r>
            <w:r>
              <w:t xml:space="preserve">(SSIB) </w:t>
            </w:r>
          </w:p>
          <w:p w14:paraId="5C9256C9" w14:textId="733B94A2" w:rsidR="00212C4B" w:rsidRDefault="00212C4B" w:rsidP="009327B2">
            <w:r w:rsidRPr="006737BB">
              <w:t>conference; Utrecht, Netherlands. 2019</w:t>
            </w:r>
          </w:p>
          <w:p w14:paraId="5AC06410" w14:textId="32EA88E9" w:rsidR="00D31BE0" w:rsidRDefault="00D31BE0" w:rsidP="009327B2">
            <w:r w:rsidRPr="00EE320E">
              <w:t xml:space="preserve">Alice Adriaenssens. </w:t>
            </w:r>
            <w:r>
              <w:t>Oral presentation to Eli Lilly; Indianapolis, US, 2019</w:t>
            </w:r>
          </w:p>
          <w:p w14:paraId="518A8CA6" w14:textId="7FDEB6A5" w:rsidR="00352637" w:rsidRDefault="00352637" w:rsidP="00352637">
            <w:r w:rsidRPr="002B7216">
              <w:t xml:space="preserve">Alice Adriaenssens </w:t>
            </w:r>
            <w:r w:rsidRPr="00AD30DB">
              <w:t xml:space="preserve">Invited talk at BSN </w:t>
            </w:r>
            <w:r>
              <w:t xml:space="preserve">2019 </w:t>
            </w:r>
            <w:r w:rsidRPr="00AD30DB">
              <w:t>Neuroendocrinology Celebrate Symposium for Early Career Researchers; Glasgow, UK</w:t>
            </w:r>
            <w:r w:rsidR="00450D37">
              <w:t>, Dec 2019</w:t>
            </w:r>
          </w:p>
          <w:p w14:paraId="1B962D77" w14:textId="2DE7AD66" w:rsidR="00A70310" w:rsidRDefault="00F10843" w:rsidP="00352637">
            <w:r w:rsidRPr="002B7216">
              <w:t>Alice Adriaenssens</w:t>
            </w:r>
            <w:r w:rsidR="00A70310">
              <w:t xml:space="preserve"> Poster at EASD Incretin Study Group 2019 meeting in Bochum</w:t>
            </w:r>
          </w:p>
          <w:p w14:paraId="4ACA2260" w14:textId="45ABE4A0" w:rsidR="001A0450" w:rsidRDefault="001A0450" w:rsidP="00352637">
            <w:r>
              <w:t>Chris Smith Poster at EASD Incretin Study Group 2019 meeting in Bochum</w:t>
            </w:r>
          </w:p>
          <w:p w14:paraId="27CB4700" w14:textId="29281C35" w:rsidR="001A0450" w:rsidRDefault="001A0450" w:rsidP="001A0450">
            <w:r w:rsidRPr="001A0450">
              <w:t xml:space="preserve">Emily Miedzybrodzka </w:t>
            </w:r>
            <w:r>
              <w:t>Poster at EASD Incretin Study Group 2019 meeting in Bochum</w:t>
            </w:r>
          </w:p>
          <w:p w14:paraId="42926A19" w14:textId="658461ED" w:rsidR="00970C67" w:rsidRDefault="00970C67" w:rsidP="00970C67">
            <w:r>
              <w:t>Frank Reimann</w:t>
            </w:r>
            <w:r w:rsidRPr="001A0450">
              <w:t xml:space="preserve"> </w:t>
            </w:r>
            <w:r>
              <w:t>Poster at EASD Incretin Study Group 2019 meeting in Bochum</w:t>
            </w:r>
          </w:p>
          <w:p w14:paraId="12E9591D" w14:textId="5CCC0573" w:rsidR="00970C67" w:rsidRDefault="00970C67" w:rsidP="00970C67">
            <w:r>
              <w:t>Jo Lewis</w:t>
            </w:r>
            <w:r w:rsidRPr="001A0450">
              <w:t xml:space="preserve"> </w:t>
            </w:r>
            <w:r>
              <w:t>Poster at EASD Incretin Study Group 2019 meeting in Bochum</w:t>
            </w:r>
          </w:p>
          <w:p w14:paraId="3AEED156" w14:textId="253CABB9" w:rsidR="00A5299F" w:rsidRDefault="00A5299F" w:rsidP="00A5299F">
            <w:r>
              <w:t>Ming Yang</w:t>
            </w:r>
            <w:r w:rsidRPr="001A0450">
              <w:t xml:space="preserve"> </w:t>
            </w:r>
            <w:r>
              <w:t>Poster at EASD Incretin Study Group 2019 meeting in Bochum</w:t>
            </w:r>
          </w:p>
          <w:p w14:paraId="5E55A45C" w14:textId="4189CC63" w:rsidR="00946ECB" w:rsidRDefault="00946ECB" w:rsidP="00946ECB">
            <w:r>
              <w:t>Orla Woodward</w:t>
            </w:r>
            <w:r w:rsidRPr="001A0450">
              <w:t xml:space="preserve"> </w:t>
            </w:r>
            <w:r>
              <w:t>Poster at EASD Incretin Study Group 2019 meeting in Bochum</w:t>
            </w:r>
          </w:p>
          <w:p w14:paraId="1EB41BC5" w14:textId="231C456B" w:rsidR="00B304E9" w:rsidRDefault="00B304E9" w:rsidP="00B304E9">
            <w:r>
              <w:t>Rachel Foreman</w:t>
            </w:r>
            <w:r w:rsidRPr="001A0450">
              <w:t xml:space="preserve"> </w:t>
            </w:r>
            <w:r>
              <w:t>Poster at EASD Incretin Study Group 2019 meeting in Bochum</w:t>
            </w:r>
          </w:p>
          <w:p w14:paraId="0720A4A4" w14:textId="245EB8D1" w:rsidR="00946ECB" w:rsidRDefault="00946ECB" w:rsidP="00946ECB">
            <w:r>
              <w:lastRenderedPageBreak/>
              <w:t>Pierre Larraufi</w:t>
            </w:r>
            <w:r w:rsidRPr="001A0450">
              <w:t xml:space="preserve"> </w:t>
            </w:r>
            <w:r>
              <w:t>Oral at EASD Incretin Study Group 2019 meeting in Bochum</w:t>
            </w:r>
          </w:p>
          <w:p w14:paraId="10D4C9E1" w14:textId="75F886C3" w:rsidR="00D43E53" w:rsidRDefault="00D43E53" w:rsidP="00D43E53">
            <w:r>
              <w:t>Van Lu</w:t>
            </w:r>
            <w:r w:rsidRPr="001A0450">
              <w:t xml:space="preserve"> </w:t>
            </w:r>
            <w:r>
              <w:t>Oral at EASD Incretin Study Group 2019 meeting in Bochum</w:t>
            </w:r>
          </w:p>
          <w:p w14:paraId="63E98DAC" w14:textId="7E7EDE5D" w:rsidR="00B304E9" w:rsidRDefault="00B304E9" w:rsidP="00B304E9">
            <w:r>
              <w:t>Sam Galvin</w:t>
            </w:r>
            <w:r w:rsidRPr="001A0450">
              <w:t xml:space="preserve"> </w:t>
            </w:r>
            <w:r>
              <w:t>Poster at EASD Incretin Study Group 2019 meeting in Bochum</w:t>
            </w:r>
          </w:p>
          <w:p w14:paraId="484CFF2F" w14:textId="576829E7" w:rsidR="00D43E53" w:rsidRDefault="00D43E53" w:rsidP="00D43E53">
            <w:r>
              <w:t>Tamana Darwish</w:t>
            </w:r>
            <w:r w:rsidRPr="001A0450">
              <w:t xml:space="preserve"> </w:t>
            </w:r>
            <w:r>
              <w:t>Poster at EASD Incretin Study Group 2019 meeting in Bochum</w:t>
            </w:r>
          </w:p>
          <w:p w14:paraId="6F802E0F" w14:textId="565AFA16" w:rsidR="00A5299F" w:rsidRDefault="00A5299F" w:rsidP="00A5299F">
            <w:r>
              <w:t>Ming Yang</w:t>
            </w:r>
            <w:r w:rsidRPr="001A0450">
              <w:t xml:space="preserve"> </w:t>
            </w:r>
            <w:r>
              <w:t>Oral presentation at Diabetes UK Annual Professional Conference 2019</w:t>
            </w:r>
          </w:p>
          <w:p w14:paraId="54CA6991" w14:textId="77777777" w:rsidR="00152805" w:rsidRDefault="00152805" w:rsidP="00152805">
            <w:r>
              <w:t xml:space="preserve">Frank Reimann </w:t>
            </w:r>
            <w:r w:rsidRPr="00720571">
              <w:t>2019 Invited symposium speaker at Diabetes UK annual meeting, Liverpool</w:t>
            </w:r>
          </w:p>
          <w:p w14:paraId="00FE2BF4" w14:textId="77777777" w:rsidR="00152805" w:rsidRDefault="00152805" w:rsidP="00152805">
            <w:r>
              <w:t>Fiona Gribble Nov 2019 Invited speaker, Karolinska Institute, Stockholm, Sweden</w:t>
            </w:r>
          </w:p>
          <w:p w14:paraId="31E8D99A" w14:textId="77777777" w:rsidR="00152805" w:rsidRDefault="00152805" w:rsidP="00152805">
            <w:r>
              <w:t>Fiona Gribble Nov 2019 Invited speaker, British Endocrine Society, Brighton, UK</w:t>
            </w:r>
          </w:p>
          <w:p w14:paraId="6F5C6594" w14:textId="2A30D7BB" w:rsidR="00970C67" w:rsidRDefault="00970C67" w:rsidP="00970C67">
            <w:bookmarkStart w:id="6" w:name="_Hlk117863418"/>
            <w:r>
              <w:t xml:space="preserve">Frank Reimann </w:t>
            </w:r>
            <w:bookmarkEnd w:id="6"/>
            <w:r>
              <w:t>Mercodia Diagnostics, Uppsala. Invited speaker</w:t>
            </w:r>
            <w:r w:rsidR="00A5299F">
              <w:t xml:space="preserve"> 2019</w:t>
            </w:r>
          </w:p>
          <w:p w14:paraId="784DE751" w14:textId="0B715A12" w:rsidR="00720571" w:rsidRDefault="00720571" w:rsidP="00970C67">
            <w:r>
              <w:t xml:space="preserve">Frank Reimann </w:t>
            </w:r>
            <w:r w:rsidRPr="00720571">
              <w:t>2019 Uppsala Goeran Gustafsson symposium: Invited speaker</w:t>
            </w:r>
          </w:p>
          <w:p w14:paraId="6C8B8143" w14:textId="2D87F0D7" w:rsidR="00720571" w:rsidRDefault="00720571" w:rsidP="00970C67">
            <w:r>
              <w:t xml:space="preserve">Frank Reimann Novo Nordisk Foundation Copenhagen Bioscience Conference “Intestinal </w:t>
            </w:r>
            <w:r w:rsidRPr="00EE4716">
              <w:t>Organoids</w:t>
            </w:r>
            <w:r>
              <w:t>“</w:t>
            </w:r>
            <w:r w:rsidRPr="00EE4716">
              <w:t>; Invited speaker</w:t>
            </w:r>
            <w:r w:rsidR="00152805">
              <w:t xml:space="preserve"> 2019</w:t>
            </w:r>
          </w:p>
          <w:p w14:paraId="2C771320" w14:textId="6E703E2C" w:rsidR="00FE69BE" w:rsidRDefault="00FE69BE" w:rsidP="00970C67">
            <w:r>
              <w:t xml:space="preserve">Frank Reimann </w:t>
            </w:r>
            <w:r w:rsidRPr="00736454">
              <w:t>2019 Danish Diabetes Academy</w:t>
            </w:r>
            <w:r>
              <w:t xml:space="preserve"> </w:t>
            </w:r>
            <w:r w:rsidRPr="00736454">
              <w:t>Winter School for postdoctoral researchers, at Higuerõn Hotel in Malaga</w:t>
            </w:r>
            <w:r>
              <w:t>/</w:t>
            </w:r>
            <w:r w:rsidRPr="00736454">
              <w:t>Spain</w:t>
            </w:r>
            <w:r>
              <w:t>; Invited speaker</w:t>
            </w:r>
          </w:p>
          <w:p w14:paraId="4F9132C3" w14:textId="64A474F0" w:rsidR="00F10843" w:rsidRDefault="00F10843" w:rsidP="00352637">
            <w:r w:rsidRPr="002B7216">
              <w:t>Alice Adriaenssens</w:t>
            </w:r>
            <w:r w:rsidRPr="00F10843">
              <w:t>. Poster at NovoNordisk Foundation Metabolism in Action conference; Copenhagen, Denmark 2019</w:t>
            </w:r>
          </w:p>
          <w:p w14:paraId="35E94861" w14:textId="6B1E6D6E" w:rsidR="00352637" w:rsidRDefault="00352637" w:rsidP="009327B2">
            <w:r w:rsidRPr="002B7216">
              <w:t>Alice Adriaenssens</w:t>
            </w:r>
            <w:r w:rsidRPr="00352637">
              <w:t xml:space="preserve">. </w:t>
            </w:r>
            <w:r>
              <w:t xml:space="preserve">Invited </w:t>
            </w:r>
            <w:r w:rsidRPr="00352637">
              <w:t>Oral presentation at Experimental Biology conference; Orlando, US. 2019</w:t>
            </w:r>
          </w:p>
          <w:p w14:paraId="5746F7DD" w14:textId="5F1BDAFB" w:rsidR="001A0450" w:rsidRDefault="001A0450" w:rsidP="009327B2">
            <w:r>
              <w:t>Rachel Foreman: poster at the BBSRC student symposium (Cambridge) 2020</w:t>
            </w:r>
          </w:p>
          <w:p w14:paraId="4C9F6860" w14:textId="20ACEFFF" w:rsidR="00FE69BE" w:rsidRDefault="00FE69BE" w:rsidP="009327B2">
            <w:r>
              <w:t xml:space="preserve">Frank Reimann </w:t>
            </w:r>
            <w:r w:rsidRPr="00FE69BE">
              <w:t>2020 Exploring GIP physiology and pharmacology; Virtual meeting hosted by Lilly Research Labs, Indianapolis Eli Lilly symposium;</w:t>
            </w:r>
            <w:r>
              <w:t xml:space="preserve"> invited speaker</w:t>
            </w:r>
          </w:p>
          <w:p w14:paraId="71E05135" w14:textId="77777777" w:rsidR="00152805" w:rsidRDefault="00152805" w:rsidP="00152805">
            <w:r>
              <w:t>Fiona Gribble Sept 2020 Invited speaker, Symposium for Warren Alpert Prize, Harvard, US</w:t>
            </w:r>
          </w:p>
          <w:p w14:paraId="79002E3E" w14:textId="6E1E7460" w:rsidR="006737BB" w:rsidRDefault="00152805" w:rsidP="009327B2">
            <w:r>
              <w:t>Fiona Gribble Oct 2020 Keynote speaker, Australia and New Zealand Obesity Society</w:t>
            </w:r>
          </w:p>
          <w:p w14:paraId="216378FE" w14:textId="03A80A14" w:rsidR="00152805" w:rsidRDefault="00152805" w:rsidP="009327B2">
            <w:r>
              <w:t>Fiona Gribble Nov 2020 Invited speaker, Cambridge Gastroenterology seminar series, UK</w:t>
            </w:r>
          </w:p>
          <w:p w14:paraId="39461C99" w14:textId="7F7E2C40" w:rsidR="006737BB" w:rsidRDefault="006737BB" w:rsidP="009327B2">
            <w:r w:rsidRPr="002B7216">
              <w:t xml:space="preserve">Alice Adriaenssens </w:t>
            </w:r>
            <w:r w:rsidRPr="006737BB">
              <w:t>SSIB 2021: accepted talk</w:t>
            </w:r>
            <w:r>
              <w:t xml:space="preserve">; </w:t>
            </w:r>
            <w:r w:rsidRPr="006737BB">
              <w:t>Follow up = won Harry Kissileff prize for best talk, invitation to contribute to Appetite journal</w:t>
            </w:r>
          </w:p>
          <w:p w14:paraId="11F1ACC8" w14:textId="1717AE6E" w:rsidR="00F15F2F" w:rsidRDefault="00F15F2F" w:rsidP="00F15F2F">
            <w:r w:rsidRPr="002B7216">
              <w:t>Alice Adriaenssens ADA 2021:  invited talk for 'New turf for the other incretin' Diabetes journal symposium</w:t>
            </w:r>
            <w:r>
              <w:t xml:space="preserve">; </w:t>
            </w:r>
            <w:r w:rsidRPr="002B7216">
              <w:t>Follow up = invitation to contribute opinion piece in Diabetes, Feature article in 'ADA Meeting News'</w:t>
            </w:r>
          </w:p>
          <w:p w14:paraId="26DFFED0" w14:textId="214A0D1A" w:rsidR="00970C67" w:rsidRDefault="00970C67" w:rsidP="00F15F2F">
            <w:r>
              <w:t>Jo Lewis Oral presentation at BSN/SFE, online 2021</w:t>
            </w:r>
          </w:p>
          <w:p w14:paraId="3A1ADC46" w14:textId="2E46162E" w:rsidR="00D3096B" w:rsidRDefault="00D3096B" w:rsidP="00F15F2F">
            <w:r>
              <w:t xml:space="preserve">Frank Reimann </w:t>
            </w:r>
            <w:r w:rsidRPr="00D3096B">
              <w:t>2021 Perelman School of Medicine University of Pensilvania Institute for Diabetes, Obesity and Metabolism/ Diabetes Research Centre Virtual Seminar Serious:</w:t>
            </w:r>
            <w:r>
              <w:t xml:space="preserve"> invited speaker</w:t>
            </w:r>
          </w:p>
          <w:p w14:paraId="5B292053" w14:textId="6005B1A1" w:rsidR="00D3096B" w:rsidRDefault="00D3096B" w:rsidP="00F15F2F">
            <w:pPr>
              <w:rPr>
                <w:lang w:val="tr-TR"/>
              </w:rPr>
            </w:pPr>
            <w:r>
              <w:t xml:space="preserve">Frank Reimann </w:t>
            </w:r>
            <w:r>
              <w:rPr>
                <w:lang w:val="tr-TR"/>
              </w:rPr>
              <w:t xml:space="preserve">2021 Virtual </w:t>
            </w:r>
            <w:r w:rsidRPr="00800347">
              <w:rPr>
                <w:lang w:val="tr-TR"/>
              </w:rPr>
              <w:t>DeWitt Seminar</w:t>
            </w:r>
            <w:r>
              <w:rPr>
                <w:lang w:val="tr-TR"/>
              </w:rPr>
              <w:t xml:space="preserve"> Series Columbia University New York; invited speaker</w:t>
            </w:r>
          </w:p>
          <w:p w14:paraId="1CEB8621" w14:textId="77777777" w:rsidR="00435360" w:rsidRDefault="00435360" w:rsidP="00435360">
            <w:r>
              <w:t>Fiona Gribble Dec 2021 Harvard Grand Round, Cambridge, US</w:t>
            </w:r>
          </w:p>
          <w:p w14:paraId="128558C9" w14:textId="77777777" w:rsidR="00435360" w:rsidRDefault="00435360" w:rsidP="00435360">
            <w:r>
              <w:t>Fiona Gribble Nov 2021 Foster talk, Department of PDN, Cambridge, UK</w:t>
            </w:r>
          </w:p>
          <w:p w14:paraId="20ABE4B9" w14:textId="77777777" w:rsidR="00435360" w:rsidRDefault="00435360" w:rsidP="00435360">
            <w:r>
              <w:t>Fiona Gribble Jul 2021 Michael de Burgh Daly Prize Lecture, Physiological Society, UK</w:t>
            </w:r>
          </w:p>
          <w:p w14:paraId="7D724E8B" w14:textId="77777777" w:rsidR="00435360" w:rsidRDefault="00435360" w:rsidP="00435360">
            <w:r>
              <w:t>Fiona Gribble Apr 2021 Invited speaker, Milner Institute, Cambridge, UK</w:t>
            </w:r>
          </w:p>
          <w:p w14:paraId="253C1353" w14:textId="77777777" w:rsidR="00435360" w:rsidRDefault="00435360" w:rsidP="00435360">
            <w:r>
              <w:t>Fiona Gribble Jan 2021 Invited speaker, Cambridge Endocrinology Society, UK</w:t>
            </w:r>
          </w:p>
          <w:p w14:paraId="0CBE0F21" w14:textId="77777777" w:rsidR="00435360" w:rsidRDefault="00435360" w:rsidP="00435360">
            <w:r>
              <w:t xml:space="preserve">Fiona Gribble Jan 2021 Invited speaker, University of Glasgow, UK </w:t>
            </w:r>
          </w:p>
          <w:p w14:paraId="34AB1A7E" w14:textId="153A9F1E" w:rsidR="00F41E2E" w:rsidRDefault="00F41E2E" w:rsidP="00F15F2F">
            <w:r>
              <w:t xml:space="preserve">Frank Reimann </w:t>
            </w:r>
            <w:r w:rsidRPr="00F41E2E">
              <w:t>2022 University of Innsbruck Neuroscience seminar series</w:t>
            </w:r>
            <w:r>
              <w:t>; invited speaker</w:t>
            </w:r>
          </w:p>
          <w:p w14:paraId="5256C064" w14:textId="2606D9BA" w:rsidR="00C110B7" w:rsidRDefault="00C110B7" w:rsidP="00F15F2F">
            <w:r>
              <w:t xml:space="preserve">Frank Reimann </w:t>
            </w:r>
            <w:r w:rsidR="00152805">
              <w:t xml:space="preserve">Sep </w:t>
            </w:r>
            <w:r w:rsidRPr="00C110B7">
              <w:t>2022 ETH Zuerich conference at the Congresso Stefano Franscini Ascona</w:t>
            </w:r>
            <w:r>
              <w:t>; oral presentation</w:t>
            </w:r>
          </w:p>
          <w:p w14:paraId="0BB1BFC7" w14:textId="4EA5F53F" w:rsidR="001F576E" w:rsidRDefault="001F576E" w:rsidP="00C110B7">
            <w:r w:rsidRPr="002B7216">
              <w:t xml:space="preserve">Alice Adriaenssens </w:t>
            </w:r>
            <w:r w:rsidRPr="001F576E">
              <w:t>Poster Presentation, Society for the Study of Ingestive Behaviour Annual Meeting, Portugal/Hybrid format</w:t>
            </w:r>
            <w:r>
              <w:t xml:space="preserve">, </w:t>
            </w:r>
            <w:r w:rsidRPr="001F576E">
              <w:t>Jul 2022</w:t>
            </w:r>
          </w:p>
          <w:p w14:paraId="0D466C5E" w14:textId="4D2E7E57" w:rsidR="00C110B7" w:rsidRDefault="00C110B7" w:rsidP="00C110B7">
            <w:r w:rsidRPr="002B7216">
              <w:t xml:space="preserve">Alice Adriaenssens </w:t>
            </w:r>
            <w:r w:rsidR="00152805">
              <w:t xml:space="preserve">Sep </w:t>
            </w:r>
            <w:r w:rsidRPr="00C110B7">
              <w:t>022 ETH Zuerich conference at the Congresso Stefano Franscini Ascona</w:t>
            </w:r>
            <w:r>
              <w:t>; oral presentation</w:t>
            </w:r>
          </w:p>
          <w:p w14:paraId="1EFE3BA0" w14:textId="7744881C" w:rsidR="0032355B" w:rsidRDefault="0032355B" w:rsidP="009327B2">
            <w:r w:rsidRPr="002B7216">
              <w:t xml:space="preserve">Alice Adriaenssens </w:t>
            </w:r>
            <w:r w:rsidR="00152805">
              <w:t xml:space="preserve">Sep </w:t>
            </w:r>
            <w:r w:rsidRPr="00C110B7">
              <w:t xml:space="preserve">2022 </w:t>
            </w:r>
            <w:r>
              <w:t>Hel</w:t>
            </w:r>
            <w:r w:rsidR="00CF186D">
              <w:t>m</w:t>
            </w:r>
            <w:r>
              <w:t>holtz Centre Munich annual Diabetes conference – invited speaker; AEA won the HEIDI (Helmholtz Young Investigator in Diabetes) award.</w:t>
            </w:r>
          </w:p>
          <w:p w14:paraId="129B7C8B" w14:textId="0CE257F4" w:rsidR="00152805" w:rsidRDefault="00152805" w:rsidP="009327B2">
            <w:r>
              <w:t xml:space="preserve">Fiona Gribble: Oct 2022 </w:t>
            </w:r>
            <w:r w:rsidRPr="00152805">
              <w:t>Invited speaker, Keystone conference Neuroimmunometabolism and Gut Systemic Axis, Breckenridge, US</w:t>
            </w:r>
          </w:p>
          <w:p w14:paraId="6254F0A6" w14:textId="4B732F2F" w:rsidR="00303DDE" w:rsidRDefault="00303DDE" w:rsidP="009327B2">
            <w:r>
              <w:t>Orla Woodward: Oct 2022 oral presentation and poster (won one of the travel awards)</w:t>
            </w:r>
            <w:r w:rsidRPr="00152805">
              <w:t>, Keystone conference Neuroimmunometabolism and Gut Systemic Axis, Breckenridge, US</w:t>
            </w:r>
          </w:p>
          <w:p w14:paraId="6B145320" w14:textId="59E61125" w:rsidR="00152805" w:rsidRDefault="00152805" w:rsidP="00152805">
            <w:r>
              <w:t>Fiona Gribble Sep 2022 Invited speaker, Metabolism in Action, Copenhagen, Denmark</w:t>
            </w:r>
          </w:p>
          <w:p w14:paraId="05C5DC5A" w14:textId="564226B5" w:rsidR="00152805" w:rsidRDefault="00152805" w:rsidP="00152805">
            <w:r>
              <w:t>Fiona Gribble Jun 2022 Invited speaker, Microbiota-Gut-Brain Axis and Eating Behavior symposium, Rennes, France</w:t>
            </w:r>
          </w:p>
          <w:p w14:paraId="12A32790" w14:textId="2A9A210A" w:rsidR="00152805" w:rsidRDefault="00152805" w:rsidP="00152805">
            <w:r>
              <w:t>Fiona Gribble May 2022 Keynote speaker, International Conference on Food Digestion, Cork, Ireland</w:t>
            </w:r>
          </w:p>
          <w:p w14:paraId="5FE62129" w14:textId="77777777" w:rsidR="00765DA1" w:rsidRDefault="00765DA1" w:rsidP="00765DA1">
            <w:r w:rsidRPr="00765DA1">
              <w:lastRenderedPageBreak/>
              <w:t xml:space="preserve">Christopher Smith </w:t>
            </w:r>
            <w:r>
              <w:t>oral at Incretin Study Group Meeting 2022 Lausanne, Switzerland</w:t>
            </w:r>
          </w:p>
          <w:p w14:paraId="26A7127B" w14:textId="727CAE54" w:rsidR="00492B8A" w:rsidRDefault="00765DA1" w:rsidP="00152805">
            <w:r w:rsidRPr="00765DA1">
              <w:t xml:space="preserve">Nunzio Guccio </w:t>
            </w:r>
            <w:r>
              <w:t>oral at Incretin Study Group Meeting 2022 Lausanne, Switzerland</w:t>
            </w:r>
          </w:p>
          <w:p w14:paraId="4A007AD4" w14:textId="4759EC44" w:rsidR="00765DA1" w:rsidRDefault="00765DA1" w:rsidP="00765DA1">
            <w:r w:rsidRPr="00765DA1">
              <w:t xml:space="preserve">Constanza Alcaino </w:t>
            </w:r>
            <w:r>
              <w:t>oral at Incretin Study Group Meeting 2022 Lausanne, Switzerland</w:t>
            </w:r>
          </w:p>
          <w:p w14:paraId="5F972265" w14:textId="77777777" w:rsidR="00765DA1" w:rsidRDefault="00765DA1" w:rsidP="00765DA1">
            <w:r w:rsidRPr="00765DA1">
              <w:t>Yining Xu</w:t>
            </w:r>
            <w:r>
              <w:t xml:space="preserve"> oral at Incretin Study Group Meeting 2022 Lausanne, Switzerland</w:t>
            </w:r>
          </w:p>
          <w:p w14:paraId="408650B8" w14:textId="355C7001" w:rsidR="00765DA1" w:rsidRDefault="00765DA1" w:rsidP="00765DA1">
            <w:r w:rsidRPr="00765DA1">
              <w:t xml:space="preserve">Jo Lewis </w:t>
            </w:r>
            <w:r>
              <w:t>oral at Incretin Study Group Meeting 2022 Lausanne, Switzerland</w:t>
            </w:r>
            <w:r w:rsidR="00F75EB7">
              <w:t xml:space="preserve"> (won best oral presentation prize)</w:t>
            </w:r>
          </w:p>
          <w:p w14:paraId="0F105E4F" w14:textId="3FFA81FC" w:rsidR="00303DDE" w:rsidRDefault="00303DDE" w:rsidP="00765DA1">
            <w:r w:rsidRPr="00765DA1">
              <w:t xml:space="preserve">Jo Lewis </w:t>
            </w:r>
            <w:r>
              <w:t>oral at EASD annual Meeting 2022, Stockholm, Sweden</w:t>
            </w:r>
          </w:p>
          <w:p w14:paraId="2150DFB6" w14:textId="00ECAE17" w:rsidR="00765DA1" w:rsidRDefault="00765DA1" w:rsidP="00765DA1">
            <w:r w:rsidRPr="00765DA1">
              <w:t xml:space="preserve">Alice Adriaenssens </w:t>
            </w:r>
            <w:r>
              <w:t>oral at Incretin Study Group Meeting 2022 Lausanne, Switzerland</w:t>
            </w:r>
          </w:p>
          <w:p w14:paraId="12DF46EE" w14:textId="746C8F74" w:rsidR="00765DA1" w:rsidRDefault="00765DA1" w:rsidP="00765DA1">
            <w:r w:rsidRPr="00765DA1">
              <w:t>Orla Woodward</w:t>
            </w:r>
            <w:r>
              <w:t xml:space="preserve"> oral at Incretin Study Group Meeting 2022 Lausanne, Switzerland</w:t>
            </w:r>
          </w:p>
          <w:p w14:paraId="13627305" w14:textId="77777777" w:rsidR="00765DA1" w:rsidRDefault="00765DA1" w:rsidP="00765DA1">
            <w:r>
              <w:t xml:space="preserve">Frank Reimann on behalf of </w:t>
            </w:r>
            <w:r w:rsidRPr="00765DA1">
              <w:t>Danae Nuzzaci</w:t>
            </w:r>
            <w:r>
              <w:t xml:space="preserve"> oral at Incretin Study Group Meeting 2022 Lausanne, Switzerland</w:t>
            </w:r>
          </w:p>
          <w:p w14:paraId="696BB425" w14:textId="77777777" w:rsidR="00AE1D51" w:rsidRDefault="0003517E" w:rsidP="009327B2">
            <w:r w:rsidRPr="0003517E">
              <w:t>Elisabeth O'Flaherty Rottenberger</w:t>
            </w:r>
            <w:r w:rsidR="00377D78">
              <w:t xml:space="preserve"> poster at Incretin Study Group Meeting 2022 Lausanne, Switzerland</w:t>
            </w:r>
          </w:p>
          <w:p w14:paraId="55697210" w14:textId="77777777" w:rsidR="00850DFC" w:rsidRDefault="00303DDE" w:rsidP="00850DFC">
            <w:r>
              <w:t>Fiona Gribble – invited presentation at glucagon meeting Copenhagen Denmark, Oct 2022</w:t>
            </w:r>
          </w:p>
          <w:p w14:paraId="63C1539B" w14:textId="190DE900" w:rsidR="00850DFC" w:rsidRDefault="00850DFC" w:rsidP="00850DFC">
            <w:pPr>
              <w:rPr>
                <w:iCs/>
              </w:rPr>
            </w:pPr>
            <w:r>
              <w:rPr>
                <w:iCs/>
              </w:rPr>
              <w:t xml:space="preserve">Fiona Gribble - Invited speaker, Keystone conference </w:t>
            </w:r>
            <w:r w:rsidRPr="00DE1199">
              <w:rPr>
                <w:iCs/>
              </w:rPr>
              <w:t>Neuroimmunometabolism and Gut Systemic</w:t>
            </w:r>
            <w:r>
              <w:rPr>
                <w:iCs/>
              </w:rPr>
              <w:t xml:space="preserve"> </w:t>
            </w:r>
            <w:r w:rsidRPr="00DE1199">
              <w:rPr>
                <w:iCs/>
              </w:rPr>
              <w:t>Axis</w:t>
            </w:r>
            <w:r>
              <w:rPr>
                <w:iCs/>
              </w:rPr>
              <w:t>, Breckenridge, US, Oct 202</w:t>
            </w:r>
            <w:r w:rsidR="00F14ACB">
              <w:rPr>
                <w:iCs/>
              </w:rPr>
              <w:t>2</w:t>
            </w:r>
          </w:p>
          <w:p w14:paraId="1D21A53F" w14:textId="68CB2A3A" w:rsidR="00F14ACB" w:rsidRDefault="00F14ACB" w:rsidP="00850DFC">
            <w:pPr>
              <w:rPr>
                <w:iCs/>
              </w:rPr>
            </w:pPr>
            <w:r w:rsidRPr="00F60549">
              <w:rPr>
                <w:iCs/>
              </w:rPr>
              <w:t xml:space="preserve">Orla Woodward </w:t>
            </w:r>
            <w:r w:rsidR="00F60549" w:rsidRPr="00F60549">
              <w:rPr>
                <w:iCs/>
              </w:rPr>
              <w:t>–</w:t>
            </w:r>
            <w:r w:rsidRPr="00F60549">
              <w:rPr>
                <w:iCs/>
              </w:rPr>
              <w:t xml:space="preserve"> </w:t>
            </w:r>
            <w:r w:rsidR="00F60549" w:rsidRPr="00F60549">
              <w:rPr>
                <w:iCs/>
              </w:rPr>
              <w:t>o</w:t>
            </w:r>
            <w:r w:rsidR="00F60549">
              <w:rPr>
                <w:iCs/>
              </w:rPr>
              <w:t xml:space="preserve">ral and poster presentation, </w:t>
            </w:r>
            <w:r w:rsidR="00F60549">
              <w:rPr>
                <w:iCs/>
              </w:rPr>
              <w:t xml:space="preserve">Keystone conference </w:t>
            </w:r>
            <w:r w:rsidR="00F60549" w:rsidRPr="00DE1199">
              <w:rPr>
                <w:iCs/>
              </w:rPr>
              <w:t>Neuroimmunometabolism and Gut Systemic</w:t>
            </w:r>
            <w:r w:rsidR="00F60549">
              <w:rPr>
                <w:iCs/>
              </w:rPr>
              <w:t xml:space="preserve"> </w:t>
            </w:r>
            <w:r w:rsidR="00F60549" w:rsidRPr="00DE1199">
              <w:rPr>
                <w:iCs/>
              </w:rPr>
              <w:t>Axis</w:t>
            </w:r>
            <w:r w:rsidR="00F60549">
              <w:rPr>
                <w:iCs/>
              </w:rPr>
              <w:t>, Breckenridge, US, Oct 2022</w:t>
            </w:r>
            <w:r w:rsidR="00F60549">
              <w:rPr>
                <w:iCs/>
              </w:rPr>
              <w:t xml:space="preserve"> </w:t>
            </w:r>
          </w:p>
          <w:p w14:paraId="2D81F4DD" w14:textId="021B1355" w:rsidR="00850DFC" w:rsidRPr="00850DFC" w:rsidRDefault="00850DFC" w:rsidP="00850DFC">
            <w:r>
              <w:rPr>
                <w:iCs/>
              </w:rPr>
              <w:t xml:space="preserve">Fiona Gribble - </w:t>
            </w:r>
            <w:r w:rsidRPr="009B1286">
              <w:rPr>
                <w:iCs/>
              </w:rPr>
              <w:t>Invited speaker, 100 years of glucagon symposium, Copenhagen</w:t>
            </w:r>
            <w:r>
              <w:rPr>
                <w:iCs/>
              </w:rPr>
              <w:t xml:space="preserve">, </w:t>
            </w:r>
            <w:r w:rsidRPr="009B1286">
              <w:rPr>
                <w:iCs/>
              </w:rPr>
              <w:t>Nov 2022</w:t>
            </w:r>
          </w:p>
          <w:p w14:paraId="04F4B0BF" w14:textId="05E8752F" w:rsidR="00764D21" w:rsidRDefault="00764D21" w:rsidP="007D7323">
            <w:r>
              <w:t xml:space="preserve">Frank Reimann – invited speaker </w:t>
            </w:r>
            <w:r>
              <w:rPr>
                <w:lang w:val="tr-TR"/>
              </w:rPr>
              <w:t>22</w:t>
            </w:r>
            <w:r w:rsidRPr="00CA682E">
              <w:rPr>
                <w:vertAlign w:val="superscript"/>
                <w:lang w:val="tr-TR"/>
              </w:rPr>
              <w:t>nd</w:t>
            </w:r>
            <w:r>
              <w:rPr>
                <w:lang w:val="tr-TR"/>
              </w:rPr>
              <w:t xml:space="preserve"> IUNS-ICN International Congress of Nutrition in Tokyo/ Japan, </w:t>
            </w:r>
            <w:r>
              <w:rPr>
                <w:lang w:val="tr-TR"/>
              </w:rPr>
              <w:t>Dec</w:t>
            </w:r>
            <w:r>
              <w:rPr>
                <w:lang w:val="tr-TR"/>
              </w:rPr>
              <w:t xml:space="preserve"> 202</w:t>
            </w:r>
            <w:r>
              <w:rPr>
                <w:lang w:val="tr-TR"/>
              </w:rPr>
              <w:t>2</w:t>
            </w:r>
          </w:p>
          <w:p w14:paraId="17C2E4C2" w14:textId="11AB6470" w:rsidR="00764D21" w:rsidRDefault="00764D21" w:rsidP="007D7323">
            <w:pPr>
              <w:rPr>
                <w:lang w:val="tr-TR"/>
              </w:rPr>
            </w:pPr>
            <w:r>
              <w:t xml:space="preserve">Frank Reimann </w:t>
            </w:r>
            <w:r>
              <w:t xml:space="preserve">- </w:t>
            </w:r>
            <w:r>
              <w:rPr>
                <w:lang w:val="tr-TR"/>
              </w:rPr>
              <w:t xml:space="preserve">Invited speaker at the </w:t>
            </w:r>
            <w:r w:rsidRPr="000245D6">
              <w:rPr>
                <w:lang w:val="tr-TR"/>
              </w:rPr>
              <w:t>Intramural Research Program’s Metabolism Interest Group at the NIH</w:t>
            </w:r>
            <w:r>
              <w:rPr>
                <w:lang w:val="tr-TR"/>
              </w:rPr>
              <w:t>/ Betheshda</w:t>
            </w:r>
            <w:r>
              <w:rPr>
                <w:lang w:val="tr-TR"/>
              </w:rPr>
              <w:t xml:space="preserve">, </w:t>
            </w:r>
            <w:r w:rsidRPr="000245D6">
              <w:rPr>
                <w:lang w:val="tr-TR"/>
              </w:rPr>
              <w:t>F</w:t>
            </w:r>
            <w:r>
              <w:rPr>
                <w:lang w:val="tr-TR"/>
              </w:rPr>
              <w:t xml:space="preserve">eb 2023 </w:t>
            </w:r>
          </w:p>
          <w:p w14:paraId="07485BBD" w14:textId="16BC3E52" w:rsidR="000D31B8" w:rsidRDefault="000D31B8" w:rsidP="000D31B8">
            <w:pPr>
              <w:jc w:val="both"/>
              <w:rPr>
                <w:lang w:val="tr-TR"/>
              </w:rPr>
            </w:pPr>
            <w:r w:rsidRPr="00765DA1">
              <w:t xml:space="preserve">Alice Adriaenssens </w:t>
            </w:r>
            <w:r>
              <w:t xml:space="preserve">- </w:t>
            </w:r>
            <w:r w:rsidRPr="000D31B8">
              <w:rPr>
                <w:lang w:val="tr-TR"/>
              </w:rPr>
              <w:t>Invited speaker, FMP Berlin, Germany</w:t>
            </w:r>
            <w:r>
              <w:rPr>
                <w:lang w:val="tr-TR"/>
              </w:rPr>
              <w:t xml:space="preserve">, </w:t>
            </w:r>
            <w:r w:rsidRPr="000D31B8">
              <w:rPr>
                <w:lang w:val="tr-TR"/>
              </w:rPr>
              <w:t xml:space="preserve">Mar 2023  </w:t>
            </w:r>
          </w:p>
          <w:p w14:paraId="56387768" w14:textId="77777777" w:rsidR="00850DFC" w:rsidRDefault="00FB08CE" w:rsidP="00850DFC">
            <w:pPr>
              <w:rPr>
                <w:iCs/>
              </w:rPr>
            </w:pPr>
            <w:r>
              <w:t xml:space="preserve">Frank Reimann - </w:t>
            </w:r>
            <w:r>
              <w:rPr>
                <w:lang w:val="tr-TR"/>
              </w:rPr>
              <w:t>Diabetes UK Annual</w:t>
            </w:r>
            <w:r>
              <w:rPr>
                <w:lang w:val="tr-TR"/>
              </w:rPr>
              <w:t xml:space="preserve">, </w:t>
            </w:r>
            <w:r w:rsidRPr="009D217A">
              <w:rPr>
                <w:lang w:val="tr-TR"/>
              </w:rPr>
              <w:t>Liverpool</w:t>
            </w:r>
            <w:r>
              <w:rPr>
                <w:lang w:val="tr-TR"/>
              </w:rPr>
              <w:t>;  Dorothy Hodgkin Prize lecture</w:t>
            </w:r>
            <w:r>
              <w:rPr>
                <w:lang w:val="tr-TR"/>
              </w:rPr>
              <w:t>, Apr 2023</w:t>
            </w:r>
            <w:r w:rsidR="00850DFC">
              <w:rPr>
                <w:iCs/>
              </w:rPr>
              <w:t xml:space="preserve"> </w:t>
            </w:r>
          </w:p>
          <w:p w14:paraId="33B44DCD" w14:textId="49D39CF0" w:rsidR="00850DFC" w:rsidRPr="00850DFC" w:rsidRDefault="00850DFC" w:rsidP="00850DFC">
            <w:pPr>
              <w:rPr>
                <w:lang w:val="tr-TR"/>
              </w:rPr>
            </w:pPr>
            <w:r>
              <w:rPr>
                <w:iCs/>
              </w:rPr>
              <w:t xml:space="preserve">Fiona Gribble - </w:t>
            </w:r>
            <w:r w:rsidRPr="009B1286">
              <w:rPr>
                <w:iCs/>
              </w:rPr>
              <w:t>3 invited talks at Digestive Diseases Week, Chicago</w:t>
            </w:r>
            <w:r>
              <w:rPr>
                <w:iCs/>
              </w:rPr>
              <w:t xml:space="preserve">, </w:t>
            </w:r>
            <w:r w:rsidRPr="009B1286">
              <w:rPr>
                <w:iCs/>
              </w:rPr>
              <w:t>May 2023</w:t>
            </w:r>
          </w:p>
          <w:p w14:paraId="1A13FEFB" w14:textId="0F2A9FE1" w:rsidR="00FB08CE" w:rsidRDefault="00FB08CE" w:rsidP="007D7323">
            <w:pPr>
              <w:jc w:val="both"/>
              <w:rPr>
                <w:lang w:val="tr-TR"/>
              </w:rPr>
            </w:pPr>
            <w:r>
              <w:t>Frank Reimann –</w:t>
            </w:r>
            <w:r>
              <w:rPr>
                <w:lang w:val="tr-TR"/>
              </w:rPr>
              <w:t xml:space="preserve"> invited speaker </w:t>
            </w:r>
            <w:r w:rsidRPr="001E7547">
              <w:rPr>
                <w:lang w:val="tr-TR"/>
              </w:rPr>
              <w:t>Universidad San Francisco de Quito</w:t>
            </w:r>
            <w:r>
              <w:rPr>
                <w:lang w:val="tr-TR"/>
              </w:rPr>
              <w:t xml:space="preserve"> conference: </w:t>
            </w:r>
            <w:r w:rsidRPr="001E7547">
              <w:rPr>
                <w:lang w:val="tr-TR"/>
              </w:rPr>
              <w:t>Frontiers in</w:t>
            </w:r>
            <w:r>
              <w:rPr>
                <w:lang w:val="tr-TR"/>
              </w:rPr>
              <w:t xml:space="preserve"> </w:t>
            </w:r>
            <w:r w:rsidRPr="001E7547">
              <w:rPr>
                <w:lang w:val="tr-TR"/>
              </w:rPr>
              <w:t>Neuroscience II: How the Brain Senses</w:t>
            </w:r>
            <w:r>
              <w:rPr>
                <w:lang w:val="tr-TR"/>
              </w:rPr>
              <w:t>;</w:t>
            </w:r>
            <w:r w:rsidRPr="001E7547">
              <w:rPr>
                <w:lang w:val="tr-TR"/>
              </w:rPr>
              <w:t xml:space="preserve"> </w:t>
            </w:r>
            <w:r>
              <w:rPr>
                <w:lang w:val="tr-TR"/>
              </w:rPr>
              <w:t>invited speaker</w:t>
            </w:r>
            <w:r>
              <w:rPr>
                <w:lang w:val="tr-TR"/>
              </w:rPr>
              <w:t>, May 2023</w:t>
            </w:r>
          </w:p>
          <w:p w14:paraId="714C2F02" w14:textId="6F49F9C9" w:rsidR="00764D21" w:rsidRDefault="00FB08CE" w:rsidP="007D7323">
            <w:pPr>
              <w:rPr>
                <w:lang w:val="tr-TR"/>
              </w:rPr>
            </w:pPr>
            <w:r>
              <w:t>Frank Reimann –</w:t>
            </w:r>
            <w:r>
              <w:rPr>
                <w:lang w:val="tr-TR"/>
              </w:rPr>
              <w:t xml:space="preserve"> invited speaker</w:t>
            </w:r>
            <w:r>
              <w:rPr>
                <w:lang w:val="tr-TR"/>
              </w:rPr>
              <w:t xml:space="preserve">, </w:t>
            </w:r>
            <w:r w:rsidR="00764D21" w:rsidRPr="0028064D">
              <w:rPr>
                <w:lang w:val="tr-TR"/>
              </w:rPr>
              <w:t xml:space="preserve">Gastronauts </w:t>
            </w:r>
            <w:r w:rsidR="00764D21">
              <w:rPr>
                <w:lang w:val="tr-TR"/>
              </w:rPr>
              <w:t xml:space="preserve">meeting </w:t>
            </w:r>
            <w:r w:rsidR="00764D21" w:rsidRPr="0028064D">
              <w:rPr>
                <w:lang w:val="tr-TR"/>
              </w:rPr>
              <w:t xml:space="preserve">Galapagos Islands in Ecuador </w:t>
            </w:r>
            <w:r w:rsidR="00764D21">
              <w:rPr>
                <w:lang w:val="tr-TR"/>
              </w:rPr>
              <w:t xml:space="preserve">at the </w:t>
            </w:r>
            <w:r w:rsidR="00764D21" w:rsidRPr="001E7547">
              <w:rPr>
                <w:lang w:val="tr-TR"/>
              </w:rPr>
              <w:t>USFQ Galapagos Research Center</w:t>
            </w:r>
            <w:r w:rsidR="00764D21">
              <w:rPr>
                <w:lang w:val="tr-TR"/>
              </w:rPr>
              <w:t>St. Christobal</w:t>
            </w:r>
            <w:r>
              <w:rPr>
                <w:lang w:val="tr-TR"/>
              </w:rPr>
              <w:t>, June 2023</w:t>
            </w:r>
          </w:p>
          <w:p w14:paraId="46B9EAF6" w14:textId="742652ED" w:rsidR="00F221EF" w:rsidRDefault="00F221EF" w:rsidP="007D7323">
            <w:pPr>
              <w:rPr>
                <w:lang w:val="tr-TR"/>
              </w:rPr>
            </w:pPr>
            <w:r>
              <w:rPr>
                <w:lang w:val="tr-TR"/>
              </w:rPr>
              <w:t xml:space="preserve">Orla Woodward – poster presentation, </w:t>
            </w:r>
            <w:r w:rsidRPr="0028064D">
              <w:rPr>
                <w:lang w:val="tr-TR"/>
              </w:rPr>
              <w:t xml:space="preserve">Gastronauts </w:t>
            </w:r>
            <w:r>
              <w:rPr>
                <w:lang w:val="tr-TR"/>
              </w:rPr>
              <w:t xml:space="preserve">meeting </w:t>
            </w:r>
            <w:r w:rsidRPr="0028064D">
              <w:rPr>
                <w:lang w:val="tr-TR"/>
              </w:rPr>
              <w:t xml:space="preserve">Galapagos Islands in Ecuador </w:t>
            </w:r>
            <w:r>
              <w:rPr>
                <w:lang w:val="tr-TR"/>
              </w:rPr>
              <w:t xml:space="preserve">at the </w:t>
            </w:r>
            <w:r w:rsidRPr="001E7547">
              <w:rPr>
                <w:lang w:val="tr-TR"/>
              </w:rPr>
              <w:t>USFQ Galapagos Research Center</w:t>
            </w:r>
            <w:r>
              <w:rPr>
                <w:lang w:val="tr-TR"/>
              </w:rPr>
              <w:t>St. Christobal, June 2023</w:t>
            </w:r>
            <w:r>
              <w:rPr>
                <w:lang w:val="tr-TR"/>
              </w:rPr>
              <w:t xml:space="preserve"> (best poster ward)</w:t>
            </w:r>
          </w:p>
          <w:p w14:paraId="5B837F15" w14:textId="25718158" w:rsidR="00F221EF" w:rsidRDefault="00F221EF" w:rsidP="007D7323">
            <w:pPr>
              <w:rPr>
                <w:lang w:val="tr-TR"/>
              </w:rPr>
            </w:pPr>
            <w:r>
              <w:rPr>
                <w:lang w:val="tr-TR"/>
              </w:rPr>
              <w:t xml:space="preserve">Elisabeth O’Flaherty Rottenberger </w:t>
            </w:r>
            <w:r>
              <w:rPr>
                <w:lang w:val="tr-TR"/>
              </w:rPr>
              <w:t xml:space="preserve">– poster presentation, </w:t>
            </w:r>
            <w:r w:rsidRPr="0028064D">
              <w:rPr>
                <w:lang w:val="tr-TR"/>
              </w:rPr>
              <w:t xml:space="preserve">Gastronauts </w:t>
            </w:r>
            <w:r>
              <w:rPr>
                <w:lang w:val="tr-TR"/>
              </w:rPr>
              <w:t xml:space="preserve">meeting </w:t>
            </w:r>
            <w:r w:rsidRPr="0028064D">
              <w:rPr>
                <w:lang w:val="tr-TR"/>
              </w:rPr>
              <w:t xml:space="preserve">Galapagos Islands in Ecuador </w:t>
            </w:r>
            <w:r>
              <w:rPr>
                <w:lang w:val="tr-TR"/>
              </w:rPr>
              <w:t xml:space="preserve">at the </w:t>
            </w:r>
            <w:r w:rsidRPr="001E7547">
              <w:rPr>
                <w:lang w:val="tr-TR"/>
              </w:rPr>
              <w:t>USFQ Galapagos Research Center</w:t>
            </w:r>
            <w:r>
              <w:rPr>
                <w:lang w:val="tr-TR"/>
              </w:rPr>
              <w:t>St. Christobal, June 2023</w:t>
            </w:r>
          </w:p>
          <w:p w14:paraId="6CB35827" w14:textId="222B27F5" w:rsidR="000D31B8" w:rsidRDefault="000D31B8" w:rsidP="000D31B8">
            <w:pPr>
              <w:jc w:val="both"/>
              <w:rPr>
                <w:lang w:val="tr-TR"/>
              </w:rPr>
            </w:pPr>
            <w:r w:rsidRPr="00765DA1">
              <w:t xml:space="preserve">Alice Adriaenssens </w:t>
            </w:r>
            <w:r>
              <w:t xml:space="preserve">- </w:t>
            </w:r>
            <w:r w:rsidRPr="000D31B8">
              <w:rPr>
                <w:lang w:val="tr-TR"/>
              </w:rPr>
              <w:t>Invited Keynote Speaker Helmholtz Diabetes Centre Retreat</w:t>
            </w:r>
            <w:r>
              <w:rPr>
                <w:lang w:val="tr-TR"/>
              </w:rPr>
              <w:t xml:space="preserve">, </w:t>
            </w:r>
            <w:r w:rsidRPr="000D31B8">
              <w:rPr>
                <w:lang w:val="tr-TR"/>
              </w:rPr>
              <w:t xml:space="preserve">Jun 2023             </w:t>
            </w:r>
          </w:p>
          <w:p w14:paraId="3D6222BD" w14:textId="77777777" w:rsidR="00850DFC" w:rsidRDefault="00C969DE" w:rsidP="00850DFC">
            <w:pPr>
              <w:rPr>
                <w:lang w:val="tr-TR"/>
              </w:rPr>
            </w:pPr>
            <w:r>
              <w:t xml:space="preserve">Frank Reimann – invited speaker at </w:t>
            </w:r>
            <w:r>
              <w:rPr>
                <w:lang w:val="tr-TR"/>
              </w:rPr>
              <w:t>S</w:t>
            </w:r>
            <w:r w:rsidRPr="002F735B">
              <w:rPr>
                <w:lang w:val="tr-TR"/>
              </w:rPr>
              <w:t>leeve gastrectomy wıth transıt bıpartıtıon:</w:t>
            </w:r>
            <w:r>
              <w:rPr>
                <w:lang w:val="tr-TR"/>
              </w:rPr>
              <w:t xml:space="preserve"> </w:t>
            </w:r>
            <w:r w:rsidRPr="002F735B">
              <w:rPr>
                <w:lang w:val="tr-TR"/>
              </w:rPr>
              <w:t>from bedsıde to bench</w:t>
            </w:r>
            <w:r>
              <w:rPr>
                <w:lang w:val="tr-TR"/>
              </w:rPr>
              <w:t xml:space="preserve"> meeting at </w:t>
            </w:r>
            <w:r w:rsidRPr="002F735B">
              <w:rPr>
                <w:lang w:val="tr-TR"/>
              </w:rPr>
              <w:t>European</w:t>
            </w:r>
            <w:r>
              <w:rPr>
                <w:lang w:val="tr-TR"/>
              </w:rPr>
              <w:t xml:space="preserve"> </w:t>
            </w:r>
            <w:r w:rsidRPr="002F735B">
              <w:rPr>
                <w:lang w:val="tr-TR"/>
              </w:rPr>
              <w:t>Genomic</w:t>
            </w:r>
            <w:r>
              <w:rPr>
                <w:lang w:val="tr-TR"/>
              </w:rPr>
              <w:t xml:space="preserve"> </w:t>
            </w:r>
            <w:r w:rsidRPr="002F735B">
              <w:rPr>
                <w:lang w:val="tr-TR"/>
              </w:rPr>
              <w:t>Institute</w:t>
            </w:r>
            <w:r>
              <w:rPr>
                <w:lang w:val="tr-TR"/>
              </w:rPr>
              <w:t xml:space="preserve"> </w:t>
            </w:r>
            <w:r w:rsidRPr="002F735B">
              <w:rPr>
                <w:lang w:val="tr-TR"/>
              </w:rPr>
              <w:t>for Diabetes</w:t>
            </w:r>
            <w:r>
              <w:rPr>
                <w:lang w:val="tr-TR"/>
              </w:rPr>
              <w:t xml:space="preserve"> (EGID) Lille/France, June 2023</w:t>
            </w:r>
          </w:p>
          <w:p w14:paraId="37453E81" w14:textId="77777777" w:rsidR="00850DFC" w:rsidRDefault="00F75EB7" w:rsidP="00850DFC">
            <w:pPr>
              <w:rPr>
                <w:iCs/>
              </w:rPr>
            </w:pPr>
            <w:r>
              <w:rPr>
                <w:lang w:val="tr-TR"/>
              </w:rPr>
              <w:t xml:space="preserve">Jo Lewis – oral presentation (New investigator award) at the Annual Meeting of the </w:t>
            </w:r>
            <w:r w:rsidRPr="00F75EB7">
              <w:rPr>
                <w:lang w:val="tr-TR"/>
              </w:rPr>
              <w:t xml:space="preserve">Society for Ingestive Behevaiour, </w:t>
            </w:r>
            <w:r>
              <w:rPr>
                <w:lang w:val="tr-TR"/>
              </w:rPr>
              <w:t xml:space="preserve">Portland, </w:t>
            </w:r>
            <w:r w:rsidRPr="00F75EB7">
              <w:rPr>
                <w:lang w:val="tr-TR"/>
              </w:rPr>
              <w:t>USA</w:t>
            </w:r>
            <w:r>
              <w:rPr>
                <w:lang w:val="tr-TR"/>
              </w:rPr>
              <w:t>, July 2023</w:t>
            </w:r>
            <w:r w:rsidR="00850DFC">
              <w:rPr>
                <w:iCs/>
              </w:rPr>
              <w:t xml:space="preserve"> </w:t>
            </w:r>
          </w:p>
          <w:p w14:paraId="5914DC92" w14:textId="1A0119BE" w:rsidR="00850DFC" w:rsidRDefault="00850DFC" w:rsidP="00850DFC">
            <w:pPr>
              <w:rPr>
                <w:iCs/>
              </w:rPr>
            </w:pPr>
            <w:r>
              <w:rPr>
                <w:iCs/>
              </w:rPr>
              <w:t xml:space="preserve">Fiona Gribble - Invited speaker, </w:t>
            </w:r>
            <w:r w:rsidRPr="00FB5084">
              <w:rPr>
                <w:iCs/>
              </w:rPr>
              <w:t>NIH - Diabetes Research Virtual Seminar Series (DRVSS)</w:t>
            </w:r>
            <w:r>
              <w:rPr>
                <w:iCs/>
              </w:rPr>
              <w:t>, US, July 2023</w:t>
            </w:r>
          </w:p>
          <w:p w14:paraId="2846160C" w14:textId="23C88987" w:rsidR="000D31B8" w:rsidRDefault="000D31B8" w:rsidP="00850DFC">
            <w:pPr>
              <w:rPr>
                <w:lang w:val="tr-TR"/>
              </w:rPr>
            </w:pPr>
            <w:r w:rsidRPr="00765DA1">
              <w:t xml:space="preserve">Alice Adriaenssens </w:t>
            </w:r>
            <w:r>
              <w:t xml:space="preserve">- </w:t>
            </w:r>
            <w:r w:rsidRPr="000D31B8">
              <w:rPr>
                <w:lang w:val="tr-TR"/>
              </w:rPr>
              <w:t>Invited speaker for SSIB Annual Meeting GIP Symposium, USA</w:t>
            </w:r>
            <w:r>
              <w:rPr>
                <w:lang w:val="tr-TR"/>
              </w:rPr>
              <w:t xml:space="preserve">, </w:t>
            </w:r>
            <w:r w:rsidRPr="000D31B8">
              <w:rPr>
                <w:lang w:val="tr-TR"/>
              </w:rPr>
              <w:t xml:space="preserve">Jul 2023         </w:t>
            </w:r>
          </w:p>
          <w:p w14:paraId="0A382FD8" w14:textId="77777777" w:rsidR="00C969DE" w:rsidRDefault="00C969DE" w:rsidP="00850DFC">
            <w:pPr>
              <w:jc w:val="both"/>
              <w:rPr>
                <w:lang w:val="tr-TR"/>
              </w:rPr>
            </w:pPr>
            <w:r w:rsidRPr="00C969DE">
              <w:rPr>
                <w:lang w:val="tr-TR"/>
              </w:rPr>
              <w:t>Paula-Peace James-Okoro</w:t>
            </w:r>
            <w:r>
              <w:rPr>
                <w:lang w:val="tr-TR"/>
              </w:rPr>
              <w:t xml:space="preserve"> - </w:t>
            </w:r>
            <w:r w:rsidRPr="00C969DE">
              <w:rPr>
                <w:lang w:val="tr-TR"/>
              </w:rPr>
              <w:t>Poster Presentation at the IMS-MRL Student Symposium, 6th July 2023</w:t>
            </w:r>
          </w:p>
          <w:p w14:paraId="3D806E27" w14:textId="77777777" w:rsidR="00850DFC" w:rsidRDefault="000D31B8" w:rsidP="00850DFC">
            <w:pPr>
              <w:ind w:left="1440" w:right="-45" w:hanging="1440"/>
              <w:rPr>
                <w:lang w:val="tr-TR"/>
              </w:rPr>
            </w:pPr>
            <w:r w:rsidRPr="00765DA1">
              <w:t xml:space="preserve">Alice Adriaenssens </w:t>
            </w:r>
            <w:r>
              <w:t xml:space="preserve">- </w:t>
            </w:r>
            <w:r w:rsidRPr="000D31B8">
              <w:rPr>
                <w:lang w:val="tr-TR"/>
              </w:rPr>
              <w:t>Invited speaker for Helmholtz Diabetes Meeting, Germany</w:t>
            </w:r>
            <w:r>
              <w:rPr>
                <w:lang w:val="tr-TR"/>
              </w:rPr>
              <w:t xml:space="preserve">, </w:t>
            </w:r>
            <w:r w:rsidRPr="000D31B8">
              <w:rPr>
                <w:lang w:val="tr-TR"/>
              </w:rPr>
              <w:t>Sep 2023</w:t>
            </w:r>
          </w:p>
          <w:p w14:paraId="76970864" w14:textId="77777777" w:rsidR="00850DFC" w:rsidRDefault="00850DFC" w:rsidP="00850DFC">
            <w:pPr>
              <w:ind w:right="-45"/>
              <w:rPr>
                <w:iCs/>
              </w:rPr>
            </w:pPr>
            <w:r>
              <w:rPr>
                <w:iCs/>
              </w:rPr>
              <w:t xml:space="preserve">Fiona Gribble - Keynote speaker, </w:t>
            </w:r>
            <w:r w:rsidRPr="00FB5084">
              <w:rPr>
                <w:iCs/>
              </w:rPr>
              <w:t>Lund University Diabetes Centre retreat</w:t>
            </w:r>
            <w:r>
              <w:rPr>
                <w:iCs/>
              </w:rPr>
              <w:t>, Sweden, Sep 2023</w:t>
            </w:r>
          </w:p>
          <w:p w14:paraId="0F12D515" w14:textId="74D04FEC" w:rsidR="00850DFC" w:rsidRDefault="00850DFC" w:rsidP="00850DFC">
            <w:pPr>
              <w:ind w:right="-45"/>
              <w:rPr>
                <w:iCs/>
              </w:rPr>
            </w:pPr>
            <w:r>
              <w:rPr>
                <w:iCs/>
              </w:rPr>
              <w:t>Fiona Gribble - Symposium speaker, EASD Annual Professional Meeting, Germany, Oct 2023</w:t>
            </w:r>
          </w:p>
          <w:p w14:paraId="5949DCA6" w14:textId="2274DD5F" w:rsidR="00764D21" w:rsidRDefault="00C969DE" w:rsidP="00850DFC">
            <w:pPr>
              <w:jc w:val="both"/>
            </w:pPr>
            <w:r w:rsidRPr="00C969DE">
              <w:rPr>
                <w:lang w:val="tr-TR"/>
              </w:rPr>
              <w:t>Paula-Peace James-Okoro</w:t>
            </w:r>
            <w:r>
              <w:rPr>
                <w:lang w:val="tr-TR"/>
              </w:rPr>
              <w:t xml:space="preserve"> -</w:t>
            </w:r>
            <w:r>
              <w:rPr>
                <w:lang w:val="tr-TR"/>
              </w:rPr>
              <w:t xml:space="preserve"> </w:t>
            </w:r>
            <w:r>
              <w:t>1 min Flash Talk and poster presentation at the SCM DTP-MR &amp; MRC DTP Student Symposium, 2</w:t>
            </w:r>
            <w:r>
              <w:rPr>
                <w:vertAlign w:val="superscript"/>
              </w:rPr>
              <w:t>nd</w:t>
            </w:r>
            <w:r>
              <w:t xml:space="preserve"> November 2023</w:t>
            </w:r>
          </w:p>
          <w:p w14:paraId="3B740D91" w14:textId="77777777" w:rsidR="000D31B8" w:rsidRDefault="000D31B8" w:rsidP="00F65988">
            <w:pPr>
              <w:jc w:val="both"/>
              <w:rPr>
                <w:lang w:val="tr-TR"/>
              </w:rPr>
            </w:pPr>
          </w:p>
          <w:p w14:paraId="0A106615" w14:textId="6137B49A" w:rsidR="00492B8A" w:rsidRDefault="00492B8A" w:rsidP="00850DFC">
            <w:pPr>
              <w:spacing w:line="320" w:lineRule="exact"/>
              <w:jc w:val="both"/>
            </w:pPr>
          </w:p>
        </w:tc>
      </w:tr>
    </w:tbl>
    <w:p w14:paraId="68087387" w14:textId="77777777" w:rsidR="00AE1D51" w:rsidRPr="00EC317A" w:rsidRDefault="00AE1D51" w:rsidP="009327B2">
      <w:pPr>
        <w:jc w:val="both"/>
        <w:rPr>
          <w:b/>
        </w:rPr>
      </w:pPr>
      <w:r>
        <w:rPr>
          <w:b/>
        </w:rPr>
        <w:lastRenderedPageBreak/>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77777777"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93513A">
        <w:rPr>
          <w:b/>
          <w:strike/>
        </w:rPr>
        <w:t>YES</w:t>
      </w:r>
      <w:r w:rsidRPr="00BF7DF7">
        <w:rPr>
          <w:b/>
        </w:rPr>
        <w:t xml:space="preserve"> </w:t>
      </w:r>
      <w:r w:rsidR="00CF2E05">
        <w:rPr>
          <w:b/>
        </w:rPr>
        <w:t xml:space="preserve"> </w:t>
      </w:r>
      <w:r w:rsidRPr="00BF7DF7">
        <w:rPr>
          <w:b/>
        </w:rPr>
        <w:t xml:space="preserve">  NO</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04EF4FA8" w14:textId="1C75933B" w:rsidR="00AE1D51" w:rsidRDefault="0093513A" w:rsidP="00EF570B">
            <w:r>
              <w:t xml:space="preserve">I personally (Frank Reimann) have not done so, as it is not my strength. Fiona Gribble, with whom I jointly run the group, however, </w:t>
            </w:r>
            <w:r w:rsidR="00AD4101">
              <w:t>regularly</w:t>
            </w:r>
            <w:r>
              <w:t xml:space="preserve"> participate</w:t>
            </w:r>
            <w:r w:rsidR="00AD4101">
              <w:t>s</w:t>
            </w:r>
            <w:r>
              <w:t xml:space="preserve"> in the </w:t>
            </w:r>
            <w:r w:rsidR="0068121C">
              <w:t xml:space="preserve">Cambridge </w:t>
            </w:r>
            <w:r>
              <w:t>Science festival</w:t>
            </w:r>
            <w:r w:rsidR="0068121C">
              <w:t>.</w:t>
            </w:r>
            <w:r>
              <w:t xml:space="preserve"> Many members of my group have visited schools in outreach project and also participated in the Science festival.</w:t>
            </w:r>
            <w:r w:rsidR="0025600E">
              <w:t xml:space="preserve"> </w:t>
            </w:r>
            <w:r w:rsidR="00EF570B">
              <w:t>M</w:t>
            </w:r>
            <w:r w:rsidR="0025600E">
              <w:t xml:space="preserve">y PhD student </w:t>
            </w:r>
            <w:r w:rsidR="002304B8">
              <w:t xml:space="preserve">Orla Woodward </w:t>
            </w:r>
            <w:r w:rsidR="0025600E">
              <w:t xml:space="preserve">presented </w:t>
            </w:r>
            <w:r w:rsidR="002304B8">
              <w:t>our</w:t>
            </w:r>
            <w:r w:rsidR="0025600E">
              <w:t xml:space="preserve"> work with Rxfp4-Cre mice at the </w:t>
            </w:r>
            <w:r w:rsidR="0025600E" w:rsidRPr="0025600E">
              <w:t>STEM for BRITAIN scientific poster competition</w:t>
            </w:r>
            <w:r w:rsidR="0025600E">
              <w:t xml:space="preserve"> </w:t>
            </w:r>
            <w:r w:rsidR="0025600E" w:rsidRPr="0025600E">
              <w:t xml:space="preserve">and exhibition </w:t>
            </w:r>
            <w:r w:rsidR="0025600E">
              <w:t xml:space="preserve">2022, </w:t>
            </w:r>
            <w:r w:rsidR="0025600E" w:rsidRPr="0025600E">
              <w:t>which has been held in Parliament since 1997, and is organised by the Parliamentary &amp; Scientific Committee</w:t>
            </w:r>
            <w:r w:rsidR="0025600E">
              <w:t xml:space="preserve"> and won the</w:t>
            </w:r>
            <w:r w:rsidR="0025600E" w:rsidRPr="0025600E">
              <w:t xml:space="preserve"> Nutrition Society prize</w:t>
            </w:r>
            <w:r w:rsidR="0025600E">
              <w:t xml:space="preserve">, </w:t>
            </w:r>
            <w:r w:rsidR="0025600E" w:rsidRPr="0025600E">
              <w:t>awarded "in recognition of scientific excellence at an early career stage in nutritional science".</w:t>
            </w:r>
            <w:r w:rsidR="00EF570B">
              <w:t xml:space="preserve"> </w:t>
            </w:r>
          </w:p>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10B5A348" w:rsidR="00AE1D51" w:rsidRDefault="006E5520" w:rsidP="009327B2">
            <w:r>
              <w:t>See above</w:t>
            </w:r>
          </w:p>
          <w:p w14:paraId="446D6390" w14:textId="77777777" w:rsidR="00AE1D51" w:rsidRDefault="00AE1D51" w:rsidP="009327B2"/>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52979284" w:rsidR="00AE1D51" w:rsidRDefault="00BB3CB2" w:rsidP="009327B2">
            <w:r>
              <w:t>Two amendments were granted:</w:t>
            </w:r>
          </w:p>
          <w:p w14:paraId="1BDCC3EC" w14:textId="5C443D7B" w:rsidR="00BB3CB2" w:rsidRDefault="00BB3CB2" w:rsidP="00BB3CB2">
            <w:pPr>
              <w:pStyle w:val="ListParagraph"/>
              <w:numPr>
                <w:ilvl w:val="0"/>
                <w:numId w:val="33"/>
              </w:numPr>
            </w:pPr>
            <w:r>
              <w:t xml:space="preserve">January 2021: Addition of another non-schedule 1 method of killing, "perfusion without fixative (AC), followed by confirmation of death using one of the confirmatory methods in schedule1" to optimise our brain slice preparation for </w:t>
            </w:r>
            <w:r w:rsidR="00E279E9">
              <w:t>live cell imaging and electrophysiology.</w:t>
            </w:r>
          </w:p>
          <w:p w14:paraId="7F1E028D" w14:textId="2AA6F7E3" w:rsidR="00BB3CB2" w:rsidRDefault="00BB3CB2" w:rsidP="00BB3CB2">
            <w:pPr>
              <w:pStyle w:val="ListParagraph"/>
              <w:numPr>
                <w:ilvl w:val="0"/>
                <w:numId w:val="33"/>
              </w:numPr>
            </w:pPr>
            <w:r>
              <w:t>Jun</w:t>
            </w:r>
            <w:r w:rsidR="00FC3F30">
              <w:t>e</w:t>
            </w:r>
            <w:r>
              <w:t xml:space="preserve"> 2021: Adding protocol12 to enable work with germ free animals. In fact we have only performed very few experiments with germ free animals due to the limited capacity of the new facility in AMB. However, we are planning to keep this protocol to enable future work.</w:t>
            </w:r>
          </w:p>
          <w:p w14:paraId="4DCFA379" w14:textId="77777777" w:rsidR="00AE1D51" w:rsidRDefault="00AE1D51" w:rsidP="009327B2"/>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rsidRPr="00F113D6">
        <w:t xml:space="preserve">Provide dates and copies of all Condition 18 reports sent to the Home Office since the licence was granted (or if appropriate since the licence was last reviewed).  </w:t>
      </w:r>
      <w:r w:rsidRPr="00221FBD">
        <w:t>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77777777" w:rsidR="00AE1D51" w:rsidRDefault="00AE1D51" w:rsidP="009327B2"/>
          <w:p w14:paraId="3CF325BE" w14:textId="77777777" w:rsidR="00FC3F30" w:rsidRDefault="00FC3F30" w:rsidP="009327B2">
            <w:r>
              <w:t>The following condition18 were filed:</w:t>
            </w:r>
          </w:p>
          <w:p w14:paraId="06E39073" w14:textId="69602511" w:rsidR="00AE1D51" w:rsidRPr="00B71AEC" w:rsidRDefault="009C164D" w:rsidP="009327B2">
            <w:r w:rsidRPr="00B71AEC">
              <w:t>UniversityofCambridge_PE50F6065_Reimann_16_10_2019 (protocol</w:t>
            </w:r>
            <w:r w:rsidR="00C5260F" w:rsidRPr="00B71AEC">
              <w:t>7</w:t>
            </w:r>
            <w:r w:rsidRPr="00B71AEC">
              <w:t>, Jo Lewis)</w:t>
            </w:r>
          </w:p>
          <w:p w14:paraId="287AE793" w14:textId="60FF6C01" w:rsidR="00DC1DE8" w:rsidRPr="00B71AEC" w:rsidRDefault="00DC1DE8" w:rsidP="009327B2">
            <w:r w:rsidRPr="00B71AEC">
              <w:t>210929eof Project_Licence_Standard_Condition_18_Notification_form (protocol7, Elisabeth O’Flaherty Rottenberger)</w:t>
            </w:r>
          </w:p>
          <w:p w14:paraId="5EE9AC45" w14:textId="2C81C684" w:rsidR="0041291C" w:rsidRPr="00B71AEC" w:rsidRDefault="0041291C" w:rsidP="009327B2">
            <w:r w:rsidRPr="00B71AEC">
              <w:t>UniversityofCambridge_PE50F6065_Reimann_25_10_2021_sc18 (protocol10, Alice Adrianssens)</w:t>
            </w:r>
          </w:p>
          <w:p w14:paraId="5708A6D4" w14:textId="3A5C4650" w:rsidR="009C164D" w:rsidRPr="00B71AEC" w:rsidRDefault="009C164D" w:rsidP="009C164D">
            <w:r w:rsidRPr="00B71AEC">
              <w:t>UniversityofCambridge_PE50F6065_Reimann_11_04_2021 (protocol10, Jo Lewis)</w:t>
            </w:r>
          </w:p>
          <w:p w14:paraId="500B98BA" w14:textId="6AD61108" w:rsidR="0041291C" w:rsidRPr="00B71AEC" w:rsidRDefault="0041291C" w:rsidP="0041291C">
            <w:r w:rsidRPr="00B71AEC">
              <w:t>UniversityofCambridge_PE50F6065_Reimann_14_04_2021_sc18 (protocol10, Alice Adrianssens)</w:t>
            </w:r>
          </w:p>
          <w:p w14:paraId="49CBF608" w14:textId="0DB1C3C7" w:rsidR="00AE1D51" w:rsidRPr="00B71AEC" w:rsidRDefault="00FC3F30" w:rsidP="009327B2">
            <w:r w:rsidRPr="00B71AEC">
              <w:t>UniversityofCambridge_PE50F6065_Reimann_09_08_2021</w:t>
            </w:r>
            <w:r w:rsidR="00AB0B95" w:rsidRPr="00B71AEC">
              <w:t>_sc18</w:t>
            </w:r>
            <w:r w:rsidRPr="00B71AEC">
              <w:t xml:space="preserve"> (protocol10, Orla Woodward)</w:t>
            </w:r>
          </w:p>
          <w:p w14:paraId="51F132D6" w14:textId="6BA6759C" w:rsidR="00E121C0" w:rsidRPr="00B71AEC" w:rsidRDefault="00E121C0" w:rsidP="00E121C0">
            <w:r w:rsidRPr="00B71AEC">
              <w:t>UniversityofCambridge_PE50F6065_Reimann_09_08_2021_sc18-1 HOI15Aug21 HOI2-1 (protocol10, Alice Adrianssens)</w:t>
            </w:r>
          </w:p>
          <w:p w14:paraId="30AA6EDE" w14:textId="3BD9F495" w:rsidR="009C164D" w:rsidRPr="00B71AEC" w:rsidRDefault="009C164D" w:rsidP="009C164D">
            <w:r w:rsidRPr="00B71AEC">
              <w:t>UniversityofCambridge_PE50F6065_Reimann_25_07_2021 (protocol</w:t>
            </w:r>
            <w:r w:rsidR="00C5260F" w:rsidRPr="00B71AEC">
              <w:t>10</w:t>
            </w:r>
            <w:r w:rsidRPr="00B71AEC">
              <w:t>, Jo Lewis)</w:t>
            </w:r>
          </w:p>
          <w:p w14:paraId="7550E4F5" w14:textId="77777777" w:rsidR="009C164D" w:rsidRDefault="004B07EE" w:rsidP="009327B2">
            <w:r w:rsidRPr="00B71AEC">
              <w:t>UniversityofCambridge_PE50F6065_Reimann_20220822_sc18 (protocol7, Elisabeth O’Flaherty Rottenberger)</w:t>
            </w:r>
          </w:p>
          <w:p w14:paraId="6329392F" w14:textId="2A72C46A" w:rsidR="00F72FA6" w:rsidRDefault="00F72FA6" w:rsidP="009327B2">
            <w:r w:rsidRPr="00AF0B7A">
              <w:t>ASRU_UniversityofCambridge_PE50F6065_Reimann_12092023_sc18 (</w:t>
            </w:r>
            <w:r w:rsidRPr="00AF0B7A">
              <w:t>protocol 10; Jo Lewis</w:t>
            </w:r>
            <w:r w:rsidRPr="00AF0B7A">
              <w:t>)</w:t>
            </w:r>
          </w:p>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3F8EAEAE" w14:textId="71E0EF8B" w:rsidR="00AE1D51" w:rsidRDefault="00F17011" w:rsidP="009327B2">
            <w:r>
              <w:t>Not applicable</w:t>
            </w:r>
          </w:p>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3F253453" w14:textId="5D52A3BA" w:rsidR="00AE1D51" w:rsidRDefault="00F17011" w:rsidP="009327B2">
            <w:r>
              <w:t>Not applicable</w:t>
            </w:r>
          </w:p>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lastRenderedPageBreak/>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4AA1D4AE" w14:textId="44448857" w:rsidR="00AE1D51" w:rsidRDefault="00F17011" w:rsidP="00F17011">
            <w:r>
              <w:t>Covid19 has limited our ability to perform experiments and required culling of animals before they had finished all their procedures – the latter had relatively small impact on research in our group.</w:t>
            </w:r>
          </w:p>
          <w:p w14:paraId="665A6F1D" w14:textId="3DB1690A" w:rsidR="00F17011" w:rsidRDefault="00F17011" w:rsidP="00F17011">
            <w:r>
              <w:t>During this licence period we had to rederive all our strains into AMB.</w:t>
            </w:r>
          </w:p>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0689CA6B" w:rsidR="007A07DF" w:rsidRPr="007A07DF" w:rsidRDefault="00E75466" w:rsidP="009327B2">
      <w:pPr>
        <w:pStyle w:val="ListParagraph"/>
        <w:numPr>
          <w:ilvl w:val="0"/>
          <w:numId w:val="28"/>
        </w:numPr>
        <w:contextualSpacing w:val="0"/>
        <w:rPr>
          <w:b/>
          <w:sz w:val="24"/>
        </w:rPr>
      </w:pPr>
      <w:r>
        <w:rPr>
          <w:b/>
          <w:sz w:val="24"/>
        </w:rPr>
        <w:t>Retrospective Assessment</w:t>
      </w:r>
      <w:r w:rsidR="007A07DF" w:rsidRPr="007A07DF">
        <w:rPr>
          <w:b/>
          <w:sz w:val="24"/>
        </w:rPr>
        <w:t xml:space="preserve">: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6796FE18" w:rsidR="00926D7F" w:rsidRPr="00926D7F" w:rsidRDefault="00921516" w:rsidP="009327B2">
            <w:pPr>
              <w:rPr>
                <w:sz w:val="24"/>
              </w:rPr>
            </w:pPr>
            <w:r>
              <w:rPr>
                <w:sz w:val="24"/>
              </w:rPr>
              <w:t>Updated 02</w:t>
            </w:r>
            <w:r w:rsidRPr="00921516">
              <w:rPr>
                <w:sz w:val="24"/>
                <w:vertAlign w:val="superscript"/>
              </w:rPr>
              <w:t>nd</w:t>
            </w:r>
            <w:r>
              <w:rPr>
                <w:sz w:val="24"/>
              </w:rPr>
              <w:t xml:space="preserve"> Feb.2024</w:t>
            </w: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6A04B10F" w:rsidR="00926D7F" w:rsidRPr="00926D7F" w:rsidRDefault="00921516" w:rsidP="009327B2">
            <w:pPr>
              <w:rPr>
                <w:sz w:val="24"/>
              </w:rPr>
            </w:pPr>
            <w:r>
              <w:rPr>
                <w:sz w:val="24"/>
              </w:rPr>
              <w:t xml:space="preserve">Should be with you anyway (up to Oct 2022 were included in the email sending the preliminary version) </w:t>
            </w: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27B6EF70" w:rsidR="00926D7F" w:rsidRPr="00926D7F" w:rsidRDefault="00D26FC7" w:rsidP="009327B2">
            <w:pPr>
              <w:rPr>
                <w:sz w:val="24"/>
              </w:rPr>
            </w:pPr>
            <w:r>
              <w:rPr>
                <w:sz w:val="24"/>
              </w:rPr>
              <w:t>No applicable</w:t>
            </w: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3F9F63CE" w:rsidR="001E55E7" w:rsidRDefault="00E75466" w:rsidP="009327B2">
            <w:pPr>
              <w:pStyle w:val="ListParagraph"/>
              <w:numPr>
                <w:ilvl w:val="0"/>
                <w:numId w:val="11"/>
              </w:numPr>
              <w:ind w:left="378" w:hanging="378"/>
              <w:contextualSpacing w:val="0"/>
            </w:pPr>
            <w:r>
              <w:t>Retrospective assessment</w:t>
            </w:r>
            <w:r w:rsidR="001E55E7">
              <w:t xml:space="preserve"> form sent to project licence holder</w:t>
            </w:r>
          </w:p>
        </w:tc>
        <w:tc>
          <w:tcPr>
            <w:tcW w:w="3827" w:type="dxa"/>
          </w:tcPr>
          <w:p w14:paraId="55E1A03A" w14:textId="77777777" w:rsidR="001E55E7" w:rsidRPr="00C367AC" w:rsidRDefault="00C367AC" w:rsidP="009327B2">
            <w:r w:rsidRPr="00C367AC">
              <w:t xml:space="preserve">Prelim sent </w:t>
            </w:r>
            <w:r w:rsidR="006E1282" w:rsidRPr="00C367AC">
              <w:t>17/10/2022</w:t>
            </w:r>
          </w:p>
          <w:p w14:paraId="5B8D0A6F" w14:textId="073CD3D5" w:rsidR="00C367AC" w:rsidRPr="00C367AC" w:rsidRDefault="00C367AC" w:rsidP="009327B2">
            <w:r w:rsidRPr="00C367AC">
              <w:t>Updated: 02/02/2024</w:t>
            </w:r>
          </w:p>
        </w:tc>
      </w:tr>
      <w:tr w:rsidR="001E55E7" w14:paraId="782C9997" w14:textId="77777777" w:rsidTr="00CF2E05">
        <w:tc>
          <w:tcPr>
            <w:tcW w:w="6374" w:type="dxa"/>
          </w:tcPr>
          <w:p w14:paraId="5140F589" w14:textId="193B0992" w:rsidR="001E55E7" w:rsidRDefault="00023CB6" w:rsidP="00ED73F7">
            <w:pPr>
              <w:pStyle w:val="ListParagraph"/>
              <w:numPr>
                <w:ilvl w:val="0"/>
                <w:numId w:val="11"/>
              </w:numPr>
              <w:ind w:left="392" w:hanging="392"/>
              <w:contextualSpacing w:val="0"/>
            </w:pPr>
            <w:r>
              <w:t>R</w:t>
            </w:r>
            <w:r w:rsidR="00E75466">
              <w:t>etrospective assessment</w:t>
            </w:r>
            <w:r w:rsidR="001E55E7">
              <w:t xml:space="preserve">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8879C9">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78F4C" w14:textId="77777777" w:rsidR="008879C9" w:rsidRDefault="008879C9" w:rsidP="00AE2109">
      <w:r>
        <w:separator/>
      </w:r>
    </w:p>
  </w:endnote>
  <w:endnote w:type="continuationSeparator" w:id="0">
    <w:p w14:paraId="14969973" w14:textId="77777777" w:rsidR="008879C9" w:rsidRDefault="008879C9"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DA7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66528DE3"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w:t>
    </w:r>
    <w:r w:rsidR="00E75466">
      <w:rPr>
        <w:rStyle w:val="PageNumber"/>
        <w:sz w:val="20"/>
      </w:rPr>
      <w:t>ect Licence Retrospective Assessment</w:t>
    </w:r>
  </w:p>
  <w:p w14:paraId="7805E452" w14:textId="5C394919"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09A38" w14:textId="77777777" w:rsidR="008879C9" w:rsidRDefault="008879C9" w:rsidP="00AE2109">
      <w:r>
        <w:separator/>
      </w:r>
    </w:p>
  </w:footnote>
  <w:footnote w:type="continuationSeparator" w:id="0">
    <w:p w14:paraId="06122371" w14:textId="77777777" w:rsidR="008879C9" w:rsidRDefault="008879C9"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3E93F7C0" w14:textId="508CFEDE" w:rsidR="00ED73F7" w:rsidRDefault="00ED73F7">
        <w:pPr>
          <w:pStyle w:val="Header"/>
          <w:jc w:val="right"/>
        </w:pPr>
        <w:r>
          <w:fldChar w:fldCharType="begin"/>
        </w:r>
        <w:r>
          <w:instrText xml:space="preserve"> PAGE   \* MERGEFORMAT </w:instrText>
        </w:r>
        <w:r>
          <w:fldChar w:fldCharType="separate"/>
        </w:r>
        <w:r w:rsidR="006E1282">
          <w:rPr>
            <w:noProof/>
          </w:rPr>
          <w:t>2</w:t>
        </w:r>
        <w:r>
          <w:rPr>
            <w:noProof/>
          </w:rPr>
          <w:fldChar w:fldCharType="end"/>
        </w:r>
      </w:p>
    </w:sdtContent>
  </w:sdt>
  <w:p w14:paraId="4D9457D1"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0401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1D72BC3"/>
    <w:multiLevelType w:val="hybridMultilevel"/>
    <w:tmpl w:val="FF5E6A9A"/>
    <w:lvl w:ilvl="0" w:tplc="D2C45BC4">
      <w:start w:val="2002"/>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7"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B7E5E6B"/>
    <w:multiLevelType w:val="multilevel"/>
    <w:tmpl w:val="C374ABF6"/>
    <w:lvl w:ilvl="0">
      <w:start w:val="1"/>
      <w:numFmt w:val="decimal"/>
      <w:lvlText w:val="%1)"/>
      <w:lvlJc w:val="left"/>
      <w:pPr>
        <w:tabs>
          <w:tab w:val="num" w:pos="539"/>
        </w:tabs>
        <w:ind w:left="851" w:hanging="851"/>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1B02360"/>
    <w:multiLevelType w:val="multilevel"/>
    <w:tmpl w:val="1BCCCD54"/>
    <w:lvl w:ilvl="0">
      <w:start w:val="2002"/>
      <w:numFmt w:val="decimal"/>
      <w:lvlText w:val="%1"/>
      <w:lvlJc w:val="left"/>
      <w:pPr>
        <w:tabs>
          <w:tab w:val="num" w:pos="1980"/>
        </w:tabs>
        <w:ind w:left="1980" w:hanging="1980"/>
      </w:pPr>
      <w:rPr>
        <w:rFonts w:hint="default"/>
      </w:rPr>
    </w:lvl>
    <w:lvl w:ilvl="1">
      <w:start w:val="2005"/>
      <w:numFmt w:val="decimal"/>
      <w:lvlText w:val="%1-%2"/>
      <w:lvlJc w:val="left"/>
      <w:pPr>
        <w:tabs>
          <w:tab w:val="num" w:pos="2700"/>
        </w:tabs>
        <w:ind w:left="2700" w:hanging="1980"/>
      </w:pPr>
      <w:rPr>
        <w:rFonts w:hint="default"/>
      </w:rPr>
    </w:lvl>
    <w:lvl w:ilvl="2">
      <w:start w:val="1"/>
      <w:numFmt w:val="decimal"/>
      <w:lvlText w:val="%1-%2.%3"/>
      <w:lvlJc w:val="left"/>
      <w:pPr>
        <w:tabs>
          <w:tab w:val="num" w:pos="1980"/>
        </w:tabs>
        <w:ind w:left="1980" w:hanging="1980"/>
      </w:pPr>
      <w:rPr>
        <w:rFonts w:hint="default"/>
      </w:rPr>
    </w:lvl>
    <w:lvl w:ilvl="3">
      <w:start w:val="1"/>
      <w:numFmt w:val="decimal"/>
      <w:lvlText w:val="%1-%2.%3.%4"/>
      <w:lvlJc w:val="left"/>
      <w:pPr>
        <w:tabs>
          <w:tab w:val="num" w:pos="1980"/>
        </w:tabs>
        <w:ind w:left="1980" w:hanging="1980"/>
      </w:pPr>
      <w:rPr>
        <w:rFonts w:hint="default"/>
      </w:rPr>
    </w:lvl>
    <w:lvl w:ilvl="4">
      <w:start w:val="1"/>
      <w:numFmt w:val="decimal"/>
      <w:lvlText w:val="%1-%2.%3.%4.%5"/>
      <w:lvlJc w:val="left"/>
      <w:pPr>
        <w:tabs>
          <w:tab w:val="num" w:pos="1980"/>
        </w:tabs>
        <w:ind w:left="1980" w:hanging="1980"/>
      </w:pPr>
      <w:rPr>
        <w:rFonts w:hint="default"/>
      </w:rPr>
    </w:lvl>
    <w:lvl w:ilvl="5">
      <w:start w:val="1"/>
      <w:numFmt w:val="decimal"/>
      <w:lvlText w:val="%1-%2.%3.%4.%5.%6"/>
      <w:lvlJc w:val="left"/>
      <w:pPr>
        <w:tabs>
          <w:tab w:val="num" w:pos="1980"/>
        </w:tabs>
        <w:ind w:left="1980" w:hanging="1980"/>
      </w:pPr>
      <w:rPr>
        <w:rFonts w:hint="default"/>
      </w:rPr>
    </w:lvl>
    <w:lvl w:ilvl="6">
      <w:start w:val="1"/>
      <w:numFmt w:val="decimal"/>
      <w:lvlText w:val="%1-%2.%3.%4.%5.%6.%7"/>
      <w:lvlJc w:val="left"/>
      <w:pPr>
        <w:tabs>
          <w:tab w:val="num" w:pos="1980"/>
        </w:tabs>
        <w:ind w:left="1980" w:hanging="1980"/>
      </w:pPr>
      <w:rPr>
        <w:rFonts w:hint="default"/>
      </w:rPr>
    </w:lvl>
    <w:lvl w:ilvl="7">
      <w:start w:val="1"/>
      <w:numFmt w:val="decimal"/>
      <w:lvlText w:val="%1-%2.%3.%4.%5.%6.%7.%8"/>
      <w:lvlJc w:val="left"/>
      <w:pPr>
        <w:tabs>
          <w:tab w:val="num" w:pos="1980"/>
        </w:tabs>
        <w:ind w:left="1980" w:hanging="1980"/>
      </w:pPr>
      <w:rPr>
        <w:rFonts w:hint="default"/>
      </w:rPr>
    </w:lvl>
    <w:lvl w:ilvl="8">
      <w:start w:val="1"/>
      <w:numFmt w:val="decimal"/>
      <w:lvlText w:val="%1-%2.%3.%4.%5.%6.%7.%8.%9"/>
      <w:lvlJc w:val="left"/>
      <w:pPr>
        <w:tabs>
          <w:tab w:val="num" w:pos="1980"/>
        </w:tabs>
        <w:ind w:left="1980" w:hanging="1980"/>
      </w:pPr>
      <w:rPr>
        <w:rFonts w:hint="default"/>
      </w:rPr>
    </w:lvl>
  </w:abstractNum>
  <w:abstractNum w:abstractNumId="10"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F272F0"/>
    <w:multiLevelType w:val="singleLevel"/>
    <w:tmpl w:val="738EA6BE"/>
    <w:lvl w:ilvl="0">
      <w:start w:val="1997"/>
      <w:numFmt w:val="decimal"/>
      <w:lvlText w:val="%1"/>
      <w:legacy w:legacy="1" w:legacySpace="0" w:legacyIndent="1416"/>
      <w:lvlJc w:val="left"/>
      <w:pPr>
        <w:ind w:left="1416" w:hanging="1416"/>
      </w:pPr>
    </w:lvl>
  </w:abstractNum>
  <w:abstractNum w:abstractNumId="19" w15:restartNumberingAfterBreak="0">
    <w:nsid w:val="317767AE"/>
    <w:multiLevelType w:val="singleLevel"/>
    <w:tmpl w:val="AFF859D0"/>
    <w:lvl w:ilvl="0">
      <w:start w:val="1994"/>
      <w:numFmt w:val="decimal"/>
      <w:lvlText w:val="%1"/>
      <w:legacy w:legacy="1" w:legacySpace="0" w:legacyIndent="1416"/>
      <w:lvlJc w:val="left"/>
      <w:pPr>
        <w:ind w:left="1416" w:hanging="1416"/>
      </w:pPr>
    </w:lvl>
  </w:abstractNum>
  <w:abstractNum w:abstractNumId="20" w15:restartNumberingAfterBreak="0">
    <w:nsid w:val="352B009D"/>
    <w:multiLevelType w:val="hybridMultilevel"/>
    <w:tmpl w:val="0B0E95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3"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0" w15:restartNumberingAfterBreak="0">
    <w:nsid w:val="61147EEA"/>
    <w:multiLevelType w:val="hybridMultilevel"/>
    <w:tmpl w:val="1162282A"/>
    <w:lvl w:ilvl="0" w:tplc="11E4D59A">
      <w:start w:val="2021"/>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1"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32" w15:restartNumberingAfterBreak="0">
    <w:nsid w:val="65315208"/>
    <w:multiLevelType w:val="multilevel"/>
    <w:tmpl w:val="6C6CF5BE"/>
    <w:lvl w:ilvl="0">
      <w:start w:val="2005"/>
      <w:numFmt w:val="decimal"/>
      <w:lvlText w:val="%1"/>
      <w:lvlJc w:val="left"/>
      <w:pPr>
        <w:tabs>
          <w:tab w:val="num" w:pos="1440"/>
        </w:tabs>
        <w:ind w:left="1440" w:hanging="1440"/>
      </w:pPr>
      <w:rPr>
        <w:rFonts w:hint="default"/>
      </w:rPr>
    </w:lvl>
    <w:lvl w:ilvl="1">
      <w:start w:val="2009"/>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6C96E65"/>
    <w:multiLevelType w:val="multilevel"/>
    <w:tmpl w:val="1BCCCD54"/>
    <w:lvl w:ilvl="0">
      <w:start w:val="2002"/>
      <w:numFmt w:val="decimal"/>
      <w:lvlText w:val="%1"/>
      <w:lvlJc w:val="left"/>
      <w:pPr>
        <w:tabs>
          <w:tab w:val="num" w:pos="1980"/>
        </w:tabs>
        <w:ind w:left="1980" w:hanging="1980"/>
      </w:pPr>
      <w:rPr>
        <w:rFonts w:hint="default"/>
      </w:rPr>
    </w:lvl>
    <w:lvl w:ilvl="1">
      <w:start w:val="2005"/>
      <w:numFmt w:val="decimal"/>
      <w:lvlText w:val="%1-%2"/>
      <w:lvlJc w:val="left"/>
      <w:pPr>
        <w:tabs>
          <w:tab w:val="num" w:pos="2700"/>
        </w:tabs>
        <w:ind w:left="2700" w:hanging="1980"/>
      </w:pPr>
      <w:rPr>
        <w:rFonts w:hint="default"/>
      </w:rPr>
    </w:lvl>
    <w:lvl w:ilvl="2">
      <w:start w:val="1"/>
      <w:numFmt w:val="decimal"/>
      <w:lvlText w:val="%1-%2.%3"/>
      <w:lvlJc w:val="left"/>
      <w:pPr>
        <w:tabs>
          <w:tab w:val="num" w:pos="1980"/>
        </w:tabs>
        <w:ind w:left="1980" w:hanging="1980"/>
      </w:pPr>
      <w:rPr>
        <w:rFonts w:hint="default"/>
      </w:rPr>
    </w:lvl>
    <w:lvl w:ilvl="3">
      <w:start w:val="1"/>
      <w:numFmt w:val="decimal"/>
      <w:lvlText w:val="%1-%2.%3.%4"/>
      <w:lvlJc w:val="left"/>
      <w:pPr>
        <w:tabs>
          <w:tab w:val="num" w:pos="1980"/>
        </w:tabs>
        <w:ind w:left="1980" w:hanging="1980"/>
      </w:pPr>
      <w:rPr>
        <w:rFonts w:hint="default"/>
      </w:rPr>
    </w:lvl>
    <w:lvl w:ilvl="4">
      <w:start w:val="1"/>
      <w:numFmt w:val="decimal"/>
      <w:lvlText w:val="%1-%2.%3.%4.%5"/>
      <w:lvlJc w:val="left"/>
      <w:pPr>
        <w:tabs>
          <w:tab w:val="num" w:pos="1980"/>
        </w:tabs>
        <w:ind w:left="1980" w:hanging="1980"/>
      </w:pPr>
      <w:rPr>
        <w:rFonts w:hint="default"/>
      </w:rPr>
    </w:lvl>
    <w:lvl w:ilvl="5">
      <w:start w:val="1"/>
      <w:numFmt w:val="decimal"/>
      <w:lvlText w:val="%1-%2.%3.%4.%5.%6"/>
      <w:lvlJc w:val="left"/>
      <w:pPr>
        <w:tabs>
          <w:tab w:val="num" w:pos="1980"/>
        </w:tabs>
        <w:ind w:left="1980" w:hanging="1980"/>
      </w:pPr>
      <w:rPr>
        <w:rFonts w:hint="default"/>
      </w:rPr>
    </w:lvl>
    <w:lvl w:ilvl="6">
      <w:start w:val="1"/>
      <w:numFmt w:val="decimal"/>
      <w:lvlText w:val="%1-%2.%3.%4.%5.%6.%7"/>
      <w:lvlJc w:val="left"/>
      <w:pPr>
        <w:tabs>
          <w:tab w:val="num" w:pos="1980"/>
        </w:tabs>
        <w:ind w:left="1980" w:hanging="1980"/>
      </w:pPr>
      <w:rPr>
        <w:rFonts w:hint="default"/>
      </w:rPr>
    </w:lvl>
    <w:lvl w:ilvl="7">
      <w:start w:val="1"/>
      <w:numFmt w:val="decimal"/>
      <w:lvlText w:val="%1-%2.%3.%4.%5.%6.%7.%8"/>
      <w:lvlJc w:val="left"/>
      <w:pPr>
        <w:tabs>
          <w:tab w:val="num" w:pos="1980"/>
        </w:tabs>
        <w:ind w:left="1980" w:hanging="1980"/>
      </w:pPr>
      <w:rPr>
        <w:rFonts w:hint="default"/>
      </w:rPr>
    </w:lvl>
    <w:lvl w:ilvl="8">
      <w:start w:val="1"/>
      <w:numFmt w:val="decimal"/>
      <w:lvlText w:val="%1-%2.%3.%4.%5.%6.%7.%8.%9"/>
      <w:lvlJc w:val="left"/>
      <w:pPr>
        <w:tabs>
          <w:tab w:val="num" w:pos="1980"/>
        </w:tabs>
        <w:ind w:left="1980" w:hanging="1980"/>
      </w:pPr>
      <w:rPr>
        <w:rFonts w:hint="default"/>
      </w:rPr>
    </w:lvl>
  </w:abstractNum>
  <w:abstractNum w:abstractNumId="3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1B2416"/>
    <w:multiLevelType w:val="hybridMultilevel"/>
    <w:tmpl w:val="6BFAF7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2840980"/>
    <w:multiLevelType w:val="hybridMultilevel"/>
    <w:tmpl w:val="C374ABF6"/>
    <w:lvl w:ilvl="0" w:tplc="0D1411D2">
      <w:start w:val="1"/>
      <w:numFmt w:val="decimal"/>
      <w:lvlText w:val="%1)"/>
      <w:lvlJc w:val="left"/>
      <w:pPr>
        <w:tabs>
          <w:tab w:val="num" w:pos="823"/>
        </w:tabs>
        <w:ind w:left="1135" w:hanging="851"/>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568927081">
    <w:abstractNumId w:val="27"/>
  </w:num>
  <w:num w:numId="2" w16cid:durableId="1436711188">
    <w:abstractNumId w:val="21"/>
  </w:num>
  <w:num w:numId="3" w16cid:durableId="1103694213">
    <w:abstractNumId w:val="13"/>
  </w:num>
  <w:num w:numId="4" w16cid:durableId="1689720407">
    <w:abstractNumId w:val="14"/>
  </w:num>
  <w:num w:numId="5" w16cid:durableId="147527565">
    <w:abstractNumId w:val="28"/>
  </w:num>
  <w:num w:numId="6" w16cid:durableId="1785462949">
    <w:abstractNumId w:val="15"/>
  </w:num>
  <w:num w:numId="7" w16cid:durableId="1907523290">
    <w:abstractNumId w:val="16"/>
  </w:num>
  <w:num w:numId="8" w16cid:durableId="1163737236">
    <w:abstractNumId w:val="25"/>
  </w:num>
  <w:num w:numId="9" w16cid:durableId="1106343586">
    <w:abstractNumId w:val="3"/>
  </w:num>
  <w:num w:numId="10" w16cid:durableId="1640956100">
    <w:abstractNumId w:val="37"/>
  </w:num>
  <w:num w:numId="11" w16cid:durableId="1276213">
    <w:abstractNumId w:val="35"/>
  </w:num>
  <w:num w:numId="12" w16cid:durableId="1794782863">
    <w:abstractNumId w:val="1"/>
  </w:num>
  <w:num w:numId="13" w16cid:durableId="1795102255">
    <w:abstractNumId w:val="7"/>
  </w:num>
  <w:num w:numId="14" w16cid:durableId="1315063521">
    <w:abstractNumId w:val="10"/>
  </w:num>
  <w:num w:numId="15" w16cid:durableId="2096046792">
    <w:abstractNumId w:val="6"/>
  </w:num>
  <w:num w:numId="16" w16cid:durableId="117770572">
    <w:abstractNumId w:val="31"/>
  </w:num>
  <w:num w:numId="17" w16cid:durableId="1432315938">
    <w:abstractNumId w:val="4"/>
  </w:num>
  <w:num w:numId="18" w16cid:durableId="2079090847">
    <w:abstractNumId w:val="41"/>
  </w:num>
  <w:num w:numId="19" w16cid:durableId="919482119">
    <w:abstractNumId w:val="24"/>
  </w:num>
  <w:num w:numId="20" w16cid:durableId="1184322148">
    <w:abstractNumId w:val="29"/>
  </w:num>
  <w:num w:numId="21" w16cid:durableId="2081705462">
    <w:abstractNumId w:val="23"/>
  </w:num>
  <w:num w:numId="22" w16cid:durableId="12225929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61304370">
    <w:abstractNumId w:val="12"/>
  </w:num>
  <w:num w:numId="24" w16cid:durableId="2022589398">
    <w:abstractNumId w:val="40"/>
  </w:num>
  <w:num w:numId="25" w16cid:durableId="385301783">
    <w:abstractNumId w:val="2"/>
  </w:num>
  <w:num w:numId="26" w16cid:durableId="219756726">
    <w:abstractNumId w:val="26"/>
  </w:num>
  <w:num w:numId="27" w16cid:durableId="752899769">
    <w:abstractNumId w:val="39"/>
  </w:num>
  <w:num w:numId="28" w16cid:durableId="1313214568">
    <w:abstractNumId w:val="22"/>
  </w:num>
  <w:num w:numId="29" w16cid:durableId="797337442">
    <w:abstractNumId w:val="11"/>
  </w:num>
  <w:num w:numId="30" w16cid:durableId="1637445546">
    <w:abstractNumId w:val="34"/>
  </w:num>
  <w:num w:numId="31" w16cid:durableId="802772459">
    <w:abstractNumId w:val="17"/>
  </w:num>
  <w:num w:numId="32" w16cid:durableId="1474757468">
    <w:abstractNumId w:val="36"/>
  </w:num>
  <w:num w:numId="33" w16cid:durableId="1254970155">
    <w:abstractNumId w:val="20"/>
  </w:num>
  <w:num w:numId="34" w16cid:durableId="1452242773">
    <w:abstractNumId w:val="18"/>
  </w:num>
  <w:num w:numId="35" w16cid:durableId="1042243472">
    <w:abstractNumId w:val="19"/>
  </w:num>
  <w:num w:numId="36" w16cid:durableId="630793048">
    <w:abstractNumId w:val="9"/>
  </w:num>
  <w:num w:numId="37" w16cid:durableId="1078939052">
    <w:abstractNumId w:val="32"/>
  </w:num>
  <w:num w:numId="38" w16cid:durableId="1653673513">
    <w:abstractNumId w:val="33"/>
  </w:num>
  <w:num w:numId="39" w16cid:durableId="962272673">
    <w:abstractNumId w:val="5"/>
  </w:num>
  <w:num w:numId="40" w16cid:durableId="1119421082">
    <w:abstractNumId w:val="38"/>
  </w:num>
  <w:num w:numId="41" w16cid:durableId="1116362823">
    <w:abstractNumId w:val="0"/>
  </w:num>
  <w:num w:numId="42" w16cid:durableId="843010706">
    <w:abstractNumId w:val="8"/>
  </w:num>
  <w:num w:numId="43" w16cid:durableId="17442336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16861"/>
    <w:rsid w:val="00023CB6"/>
    <w:rsid w:val="000240D0"/>
    <w:rsid w:val="0003517E"/>
    <w:rsid w:val="00035D71"/>
    <w:rsid w:val="00044EBF"/>
    <w:rsid w:val="00045F58"/>
    <w:rsid w:val="0004608E"/>
    <w:rsid w:val="000516E9"/>
    <w:rsid w:val="000607DE"/>
    <w:rsid w:val="00064A7C"/>
    <w:rsid w:val="00070129"/>
    <w:rsid w:val="000724F0"/>
    <w:rsid w:val="00097C0C"/>
    <w:rsid w:val="000A7E2E"/>
    <w:rsid w:val="000B06A5"/>
    <w:rsid w:val="000B6569"/>
    <w:rsid w:val="000D0EBB"/>
    <w:rsid w:val="000D1B2B"/>
    <w:rsid w:val="000D31B8"/>
    <w:rsid w:val="000D3B89"/>
    <w:rsid w:val="000F2330"/>
    <w:rsid w:val="00111247"/>
    <w:rsid w:val="00114754"/>
    <w:rsid w:val="001151CD"/>
    <w:rsid w:val="001212D1"/>
    <w:rsid w:val="001228CB"/>
    <w:rsid w:val="00152805"/>
    <w:rsid w:val="001558F7"/>
    <w:rsid w:val="00157702"/>
    <w:rsid w:val="00160244"/>
    <w:rsid w:val="0016244D"/>
    <w:rsid w:val="00162B49"/>
    <w:rsid w:val="00166D45"/>
    <w:rsid w:val="00167AA6"/>
    <w:rsid w:val="0017019C"/>
    <w:rsid w:val="00170F00"/>
    <w:rsid w:val="00186A8B"/>
    <w:rsid w:val="001940B2"/>
    <w:rsid w:val="001A0450"/>
    <w:rsid w:val="001A278F"/>
    <w:rsid w:val="001B1609"/>
    <w:rsid w:val="001C0D81"/>
    <w:rsid w:val="001C571C"/>
    <w:rsid w:val="001E490D"/>
    <w:rsid w:val="001E55E7"/>
    <w:rsid w:val="001E67CF"/>
    <w:rsid w:val="001F576E"/>
    <w:rsid w:val="001F66E6"/>
    <w:rsid w:val="00203712"/>
    <w:rsid w:val="00207B6B"/>
    <w:rsid w:val="00211FBA"/>
    <w:rsid w:val="00212C4B"/>
    <w:rsid w:val="00214E27"/>
    <w:rsid w:val="002211C0"/>
    <w:rsid w:val="00221FBD"/>
    <w:rsid w:val="002304B8"/>
    <w:rsid w:val="0023606E"/>
    <w:rsid w:val="00253ADD"/>
    <w:rsid w:val="00255661"/>
    <w:rsid w:val="0025600E"/>
    <w:rsid w:val="0025725D"/>
    <w:rsid w:val="002604F6"/>
    <w:rsid w:val="00261F82"/>
    <w:rsid w:val="00263E7E"/>
    <w:rsid w:val="0026643A"/>
    <w:rsid w:val="00270312"/>
    <w:rsid w:val="00272046"/>
    <w:rsid w:val="0027485E"/>
    <w:rsid w:val="00275D8B"/>
    <w:rsid w:val="00276EB5"/>
    <w:rsid w:val="002829B4"/>
    <w:rsid w:val="00286AC3"/>
    <w:rsid w:val="00286CB5"/>
    <w:rsid w:val="002A01D7"/>
    <w:rsid w:val="002A2C1F"/>
    <w:rsid w:val="002A783B"/>
    <w:rsid w:val="002B559A"/>
    <w:rsid w:val="002B6082"/>
    <w:rsid w:val="002B7216"/>
    <w:rsid w:val="002B764F"/>
    <w:rsid w:val="002D1342"/>
    <w:rsid w:val="002D5C14"/>
    <w:rsid w:val="002D627D"/>
    <w:rsid w:val="002E11E6"/>
    <w:rsid w:val="002F0138"/>
    <w:rsid w:val="002F0146"/>
    <w:rsid w:val="002F325A"/>
    <w:rsid w:val="002F4CB4"/>
    <w:rsid w:val="00303DDE"/>
    <w:rsid w:val="00305134"/>
    <w:rsid w:val="00312D33"/>
    <w:rsid w:val="0032355B"/>
    <w:rsid w:val="00335B19"/>
    <w:rsid w:val="0034089A"/>
    <w:rsid w:val="00350988"/>
    <w:rsid w:val="0035220D"/>
    <w:rsid w:val="00352637"/>
    <w:rsid w:val="00361E61"/>
    <w:rsid w:val="00362CC8"/>
    <w:rsid w:val="003643CF"/>
    <w:rsid w:val="003669DF"/>
    <w:rsid w:val="003738B5"/>
    <w:rsid w:val="00376076"/>
    <w:rsid w:val="00377D78"/>
    <w:rsid w:val="003817DD"/>
    <w:rsid w:val="0038281B"/>
    <w:rsid w:val="003838D9"/>
    <w:rsid w:val="00390A24"/>
    <w:rsid w:val="003A4DD1"/>
    <w:rsid w:val="003A5DCE"/>
    <w:rsid w:val="003A79DB"/>
    <w:rsid w:val="003B1BA1"/>
    <w:rsid w:val="003B2C03"/>
    <w:rsid w:val="003B6EFF"/>
    <w:rsid w:val="003B790D"/>
    <w:rsid w:val="003B7DCB"/>
    <w:rsid w:val="003C675A"/>
    <w:rsid w:val="003C7DC4"/>
    <w:rsid w:val="003D2F00"/>
    <w:rsid w:val="003F1189"/>
    <w:rsid w:val="003F13EC"/>
    <w:rsid w:val="003F34C1"/>
    <w:rsid w:val="003F7CB1"/>
    <w:rsid w:val="00404058"/>
    <w:rsid w:val="004104E7"/>
    <w:rsid w:val="0041291C"/>
    <w:rsid w:val="00420EB0"/>
    <w:rsid w:val="0042191B"/>
    <w:rsid w:val="004220A4"/>
    <w:rsid w:val="004233F0"/>
    <w:rsid w:val="00427945"/>
    <w:rsid w:val="00435360"/>
    <w:rsid w:val="00437DE4"/>
    <w:rsid w:val="00444E0E"/>
    <w:rsid w:val="00450D37"/>
    <w:rsid w:val="004517AA"/>
    <w:rsid w:val="00471DA2"/>
    <w:rsid w:val="00474AFE"/>
    <w:rsid w:val="00482673"/>
    <w:rsid w:val="00492B8A"/>
    <w:rsid w:val="00496991"/>
    <w:rsid w:val="004A3579"/>
    <w:rsid w:val="004A6B38"/>
    <w:rsid w:val="004B07EE"/>
    <w:rsid w:val="004B2F08"/>
    <w:rsid w:val="004C0C9C"/>
    <w:rsid w:val="004C1FB7"/>
    <w:rsid w:val="004C5931"/>
    <w:rsid w:val="004D3109"/>
    <w:rsid w:val="004E5F9B"/>
    <w:rsid w:val="004F20FD"/>
    <w:rsid w:val="004F3EB7"/>
    <w:rsid w:val="004F440A"/>
    <w:rsid w:val="004F725B"/>
    <w:rsid w:val="00500898"/>
    <w:rsid w:val="005012AE"/>
    <w:rsid w:val="0050692E"/>
    <w:rsid w:val="005268F7"/>
    <w:rsid w:val="00531517"/>
    <w:rsid w:val="00532109"/>
    <w:rsid w:val="0054528E"/>
    <w:rsid w:val="00546ACB"/>
    <w:rsid w:val="00552554"/>
    <w:rsid w:val="005525BB"/>
    <w:rsid w:val="0056706D"/>
    <w:rsid w:val="00567F98"/>
    <w:rsid w:val="0058274E"/>
    <w:rsid w:val="00592317"/>
    <w:rsid w:val="005A1544"/>
    <w:rsid w:val="005C0926"/>
    <w:rsid w:val="005C0A61"/>
    <w:rsid w:val="005C6AAC"/>
    <w:rsid w:val="005D433F"/>
    <w:rsid w:val="005E071E"/>
    <w:rsid w:val="005E79B3"/>
    <w:rsid w:val="00600FF6"/>
    <w:rsid w:val="00612913"/>
    <w:rsid w:val="00612A7C"/>
    <w:rsid w:val="00614D8C"/>
    <w:rsid w:val="00616B7A"/>
    <w:rsid w:val="00617D96"/>
    <w:rsid w:val="0062117B"/>
    <w:rsid w:val="006318C3"/>
    <w:rsid w:val="0065367B"/>
    <w:rsid w:val="00660AE4"/>
    <w:rsid w:val="00663AA6"/>
    <w:rsid w:val="006737BB"/>
    <w:rsid w:val="0068121C"/>
    <w:rsid w:val="00684FBC"/>
    <w:rsid w:val="0068548C"/>
    <w:rsid w:val="006928FA"/>
    <w:rsid w:val="00697F34"/>
    <w:rsid w:val="006A11D3"/>
    <w:rsid w:val="006A6244"/>
    <w:rsid w:val="006B439E"/>
    <w:rsid w:val="006C199A"/>
    <w:rsid w:val="006C226A"/>
    <w:rsid w:val="006C30B9"/>
    <w:rsid w:val="006C62FA"/>
    <w:rsid w:val="006C7BBC"/>
    <w:rsid w:val="006E1282"/>
    <w:rsid w:val="006E5520"/>
    <w:rsid w:val="006E7B3B"/>
    <w:rsid w:val="006F0065"/>
    <w:rsid w:val="006F0376"/>
    <w:rsid w:val="0070327B"/>
    <w:rsid w:val="00705074"/>
    <w:rsid w:val="00706D2B"/>
    <w:rsid w:val="0071397A"/>
    <w:rsid w:val="00720571"/>
    <w:rsid w:val="007205C3"/>
    <w:rsid w:val="00722299"/>
    <w:rsid w:val="00723021"/>
    <w:rsid w:val="00735431"/>
    <w:rsid w:val="007376D2"/>
    <w:rsid w:val="007449E7"/>
    <w:rsid w:val="00752089"/>
    <w:rsid w:val="00754354"/>
    <w:rsid w:val="00760E7A"/>
    <w:rsid w:val="00764D21"/>
    <w:rsid w:val="00765DA1"/>
    <w:rsid w:val="00772079"/>
    <w:rsid w:val="00781785"/>
    <w:rsid w:val="00785055"/>
    <w:rsid w:val="00786D93"/>
    <w:rsid w:val="007A07DF"/>
    <w:rsid w:val="007A6E10"/>
    <w:rsid w:val="007B1CE7"/>
    <w:rsid w:val="007B361F"/>
    <w:rsid w:val="007B6F6E"/>
    <w:rsid w:val="007C621B"/>
    <w:rsid w:val="007D463B"/>
    <w:rsid w:val="007D7323"/>
    <w:rsid w:val="007E5CE2"/>
    <w:rsid w:val="00807917"/>
    <w:rsid w:val="00814D12"/>
    <w:rsid w:val="0082064B"/>
    <w:rsid w:val="00820A2F"/>
    <w:rsid w:val="00823CC5"/>
    <w:rsid w:val="008249AB"/>
    <w:rsid w:val="008366B8"/>
    <w:rsid w:val="00837DE4"/>
    <w:rsid w:val="00850DFC"/>
    <w:rsid w:val="008513CA"/>
    <w:rsid w:val="00857F17"/>
    <w:rsid w:val="008605C3"/>
    <w:rsid w:val="00867631"/>
    <w:rsid w:val="0086786D"/>
    <w:rsid w:val="00874049"/>
    <w:rsid w:val="008776A1"/>
    <w:rsid w:val="00880DAC"/>
    <w:rsid w:val="008879C9"/>
    <w:rsid w:val="008A7318"/>
    <w:rsid w:val="008B7FAF"/>
    <w:rsid w:val="008C6A8D"/>
    <w:rsid w:val="008D60F5"/>
    <w:rsid w:val="008E289A"/>
    <w:rsid w:val="008E350C"/>
    <w:rsid w:val="008E600F"/>
    <w:rsid w:val="008F5D69"/>
    <w:rsid w:val="008F7455"/>
    <w:rsid w:val="009029E8"/>
    <w:rsid w:val="0090343D"/>
    <w:rsid w:val="00903DCA"/>
    <w:rsid w:val="00921516"/>
    <w:rsid w:val="009226E6"/>
    <w:rsid w:val="00926D7F"/>
    <w:rsid w:val="009327B2"/>
    <w:rsid w:val="00932E39"/>
    <w:rsid w:val="0093513A"/>
    <w:rsid w:val="00937113"/>
    <w:rsid w:val="00937BFB"/>
    <w:rsid w:val="00943698"/>
    <w:rsid w:val="00944DEB"/>
    <w:rsid w:val="00945CA4"/>
    <w:rsid w:val="00946ECB"/>
    <w:rsid w:val="0095345A"/>
    <w:rsid w:val="00960B38"/>
    <w:rsid w:val="00965CAB"/>
    <w:rsid w:val="00970C67"/>
    <w:rsid w:val="009B5E87"/>
    <w:rsid w:val="009C164D"/>
    <w:rsid w:val="009C35F7"/>
    <w:rsid w:val="009C7A00"/>
    <w:rsid w:val="009D60EA"/>
    <w:rsid w:val="009D6187"/>
    <w:rsid w:val="009E35CE"/>
    <w:rsid w:val="009E4E3C"/>
    <w:rsid w:val="009E7278"/>
    <w:rsid w:val="009F2C48"/>
    <w:rsid w:val="009F7F98"/>
    <w:rsid w:val="00A00362"/>
    <w:rsid w:val="00A2520F"/>
    <w:rsid w:val="00A25759"/>
    <w:rsid w:val="00A278AD"/>
    <w:rsid w:val="00A27A11"/>
    <w:rsid w:val="00A31F9F"/>
    <w:rsid w:val="00A364D0"/>
    <w:rsid w:val="00A41DFE"/>
    <w:rsid w:val="00A437DC"/>
    <w:rsid w:val="00A515B0"/>
    <w:rsid w:val="00A5299F"/>
    <w:rsid w:val="00A627F2"/>
    <w:rsid w:val="00A70310"/>
    <w:rsid w:val="00A7286B"/>
    <w:rsid w:val="00A72DB0"/>
    <w:rsid w:val="00A8472D"/>
    <w:rsid w:val="00A87455"/>
    <w:rsid w:val="00A90B7D"/>
    <w:rsid w:val="00AA5530"/>
    <w:rsid w:val="00AB0B95"/>
    <w:rsid w:val="00AB3838"/>
    <w:rsid w:val="00AC4B24"/>
    <w:rsid w:val="00AC54B1"/>
    <w:rsid w:val="00AD0C49"/>
    <w:rsid w:val="00AD11A8"/>
    <w:rsid w:val="00AD1F8E"/>
    <w:rsid w:val="00AD30DB"/>
    <w:rsid w:val="00AD4101"/>
    <w:rsid w:val="00AE1D51"/>
    <w:rsid w:val="00AE2109"/>
    <w:rsid w:val="00AE4A7D"/>
    <w:rsid w:val="00AF0B7A"/>
    <w:rsid w:val="00AF603D"/>
    <w:rsid w:val="00B10B3E"/>
    <w:rsid w:val="00B16EB5"/>
    <w:rsid w:val="00B2111E"/>
    <w:rsid w:val="00B23E19"/>
    <w:rsid w:val="00B24989"/>
    <w:rsid w:val="00B263D5"/>
    <w:rsid w:val="00B26719"/>
    <w:rsid w:val="00B304E9"/>
    <w:rsid w:val="00B46DCC"/>
    <w:rsid w:val="00B5118B"/>
    <w:rsid w:val="00B57E47"/>
    <w:rsid w:val="00B61DFC"/>
    <w:rsid w:val="00B6342E"/>
    <w:rsid w:val="00B71AEC"/>
    <w:rsid w:val="00B937FC"/>
    <w:rsid w:val="00BA188A"/>
    <w:rsid w:val="00BA38D2"/>
    <w:rsid w:val="00BA60E8"/>
    <w:rsid w:val="00BB05D5"/>
    <w:rsid w:val="00BB1A08"/>
    <w:rsid w:val="00BB2742"/>
    <w:rsid w:val="00BB3617"/>
    <w:rsid w:val="00BB3CB2"/>
    <w:rsid w:val="00BB4FE5"/>
    <w:rsid w:val="00BC57A1"/>
    <w:rsid w:val="00BC7973"/>
    <w:rsid w:val="00BD65CC"/>
    <w:rsid w:val="00BD7210"/>
    <w:rsid w:val="00BE02AA"/>
    <w:rsid w:val="00BE3CA7"/>
    <w:rsid w:val="00BF7DF7"/>
    <w:rsid w:val="00C00213"/>
    <w:rsid w:val="00C03052"/>
    <w:rsid w:val="00C04648"/>
    <w:rsid w:val="00C110B7"/>
    <w:rsid w:val="00C21611"/>
    <w:rsid w:val="00C26F7D"/>
    <w:rsid w:val="00C31CE3"/>
    <w:rsid w:val="00C3396E"/>
    <w:rsid w:val="00C367AC"/>
    <w:rsid w:val="00C42B0E"/>
    <w:rsid w:val="00C44EF8"/>
    <w:rsid w:val="00C47A2E"/>
    <w:rsid w:val="00C520F4"/>
    <w:rsid w:val="00C52206"/>
    <w:rsid w:val="00C5260F"/>
    <w:rsid w:val="00C609F4"/>
    <w:rsid w:val="00C66B10"/>
    <w:rsid w:val="00C7054F"/>
    <w:rsid w:val="00C77A85"/>
    <w:rsid w:val="00C82285"/>
    <w:rsid w:val="00C83997"/>
    <w:rsid w:val="00C84E68"/>
    <w:rsid w:val="00C8501A"/>
    <w:rsid w:val="00C969DE"/>
    <w:rsid w:val="00CB029F"/>
    <w:rsid w:val="00CB79F0"/>
    <w:rsid w:val="00CC2968"/>
    <w:rsid w:val="00CC7701"/>
    <w:rsid w:val="00CD2415"/>
    <w:rsid w:val="00CD4EF6"/>
    <w:rsid w:val="00CD5732"/>
    <w:rsid w:val="00CF186D"/>
    <w:rsid w:val="00CF2E05"/>
    <w:rsid w:val="00CF30D3"/>
    <w:rsid w:val="00D2110E"/>
    <w:rsid w:val="00D268EC"/>
    <w:rsid w:val="00D268F7"/>
    <w:rsid w:val="00D26FC7"/>
    <w:rsid w:val="00D3096B"/>
    <w:rsid w:val="00D31BE0"/>
    <w:rsid w:val="00D3478A"/>
    <w:rsid w:val="00D368E1"/>
    <w:rsid w:val="00D43E53"/>
    <w:rsid w:val="00D54FE4"/>
    <w:rsid w:val="00D614A3"/>
    <w:rsid w:val="00D649EE"/>
    <w:rsid w:val="00D72108"/>
    <w:rsid w:val="00D76842"/>
    <w:rsid w:val="00D7716B"/>
    <w:rsid w:val="00D812B7"/>
    <w:rsid w:val="00D82D8E"/>
    <w:rsid w:val="00D9238C"/>
    <w:rsid w:val="00D92A6A"/>
    <w:rsid w:val="00D94F71"/>
    <w:rsid w:val="00DA4723"/>
    <w:rsid w:val="00DA7FD2"/>
    <w:rsid w:val="00DB20C5"/>
    <w:rsid w:val="00DB769F"/>
    <w:rsid w:val="00DC1DE8"/>
    <w:rsid w:val="00DD69A1"/>
    <w:rsid w:val="00DE0CC7"/>
    <w:rsid w:val="00DF269A"/>
    <w:rsid w:val="00E121C0"/>
    <w:rsid w:val="00E20E81"/>
    <w:rsid w:val="00E279E9"/>
    <w:rsid w:val="00E32013"/>
    <w:rsid w:val="00E323E8"/>
    <w:rsid w:val="00E40FFB"/>
    <w:rsid w:val="00E472AC"/>
    <w:rsid w:val="00E510FA"/>
    <w:rsid w:val="00E5423A"/>
    <w:rsid w:val="00E64A3C"/>
    <w:rsid w:val="00E75466"/>
    <w:rsid w:val="00E760E2"/>
    <w:rsid w:val="00E80A05"/>
    <w:rsid w:val="00E82AB7"/>
    <w:rsid w:val="00E844A9"/>
    <w:rsid w:val="00E86A5D"/>
    <w:rsid w:val="00E927F6"/>
    <w:rsid w:val="00EB0810"/>
    <w:rsid w:val="00EB27BF"/>
    <w:rsid w:val="00EC317A"/>
    <w:rsid w:val="00EC6775"/>
    <w:rsid w:val="00ED2A4C"/>
    <w:rsid w:val="00ED4115"/>
    <w:rsid w:val="00ED70AA"/>
    <w:rsid w:val="00ED73F7"/>
    <w:rsid w:val="00EE2EB2"/>
    <w:rsid w:val="00EE320E"/>
    <w:rsid w:val="00EE4FD3"/>
    <w:rsid w:val="00EF570B"/>
    <w:rsid w:val="00F00F1E"/>
    <w:rsid w:val="00F02A43"/>
    <w:rsid w:val="00F0642B"/>
    <w:rsid w:val="00F10843"/>
    <w:rsid w:val="00F113D6"/>
    <w:rsid w:val="00F14ACB"/>
    <w:rsid w:val="00F15F2F"/>
    <w:rsid w:val="00F17011"/>
    <w:rsid w:val="00F17CF9"/>
    <w:rsid w:val="00F221EF"/>
    <w:rsid w:val="00F26154"/>
    <w:rsid w:val="00F26D85"/>
    <w:rsid w:val="00F34154"/>
    <w:rsid w:val="00F34564"/>
    <w:rsid w:val="00F354F3"/>
    <w:rsid w:val="00F41E2E"/>
    <w:rsid w:val="00F47C95"/>
    <w:rsid w:val="00F55A97"/>
    <w:rsid w:val="00F60549"/>
    <w:rsid w:val="00F63BDD"/>
    <w:rsid w:val="00F65988"/>
    <w:rsid w:val="00F72FA6"/>
    <w:rsid w:val="00F735E6"/>
    <w:rsid w:val="00F75EB7"/>
    <w:rsid w:val="00F82FD1"/>
    <w:rsid w:val="00F85570"/>
    <w:rsid w:val="00F9479B"/>
    <w:rsid w:val="00F9660A"/>
    <w:rsid w:val="00FA13DB"/>
    <w:rsid w:val="00FB08CE"/>
    <w:rsid w:val="00FB1C7B"/>
    <w:rsid w:val="00FB48C3"/>
    <w:rsid w:val="00FC3F30"/>
    <w:rsid w:val="00FC7B6D"/>
    <w:rsid w:val="00FE69BE"/>
    <w:rsid w:val="00FF59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97F34"/>
    <w:pPr>
      <w:keepNext/>
      <w:overflowPunct w:val="0"/>
      <w:autoSpaceDE w:val="0"/>
      <w:autoSpaceDN w:val="0"/>
      <w:adjustRightInd w:val="0"/>
      <w:ind w:left="567"/>
      <w:textAlignment w:val="baseline"/>
      <w:outlineLvl w:val="0"/>
    </w:pPr>
    <w:rPr>
      <w:rFonts w:ascii="Times New Roman" w:eastAsia="Times New Roman" w:hAnsi="Times New Roman" w:cs="Times New Roman"/>
      <w:b/>
      <w:i/>
      <w:sz w:val="24"/>
      <w:szCs w:val="20"/>
    </w:rPr>
  </w:style>
  <w:style w:type="paragraph" w:styleId="Heading2">
    <w:name w:val="heading 2"/>
    <w:basedOn w:val="Normal"/>
    <w:link w:val="Heading2Char"/>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nhideWhenUsed/>
    <w:rsid w:val="00AE2109"/>
    <w:rPr>
      <w:rFonts w:ascii="Tahoma" w:hAnsi="Tahoma" w:cs="Tahoma"/>
      <w:sz w:val="16"/>
      <w:szCs w:val="16"/>
    </w:rPr>
  </w:style>
  <w:style w:type="character" w:customStyle="1" w:styleId="BalloonTextChar">
    <w:name w:val="Balloon Text Char"/>
    <w:basedOn w:val="DefaultParagraphFont"/>
    <w:link w:val="BalloonText"/>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nhideWhenUsed/>
    <w:rsid w:val="00CD2415"/>
    <w:rPr>
      <w:sz w:val="16"/>
      <w:szCs w:val="16"/>
    </w:rPr>
  </w:style>
  <w:style w:type="paragraph" w:styleId="CommentText">
    <w:name w:val="annotation text"/>
    <w:basedOn w:val="Normal"/>
    <w:link w:val="CommentTextChar"/>
    <w:unhideWhenUsed/>
    <w:rsid w:val="00CD2415"/>
    <w:rPr>
      <w:sz w:val="20"/>
      <w:szCs w:val="20"/>
    </w:rPr>
  </w:style>
  <w:style w:type="character" w:customStyle="1" w:styleId="CommentTextChar">
    <w:name w:val="Comment Text Char"/>
    <w:basedOn w:val="DefaultParagraphFont"/>
    <w:link w:val="CommentText"/>
    <w:rsid w:val="00CD2415"/>
    <w:rPr>
      <w:sz w:val="20"/>
      <w:szCs w:val="20"/>
    </w:rPr>
  </w:style>
  <w:style w:type="paragraph" w:styleId="CommentSubject">
    <w:name w:val="annotation subject"/>
    <w:basedOn w:val="CommentText"/>
    <w:next w:val="CommentText"/>
    <w:link w:val="CommentSubjectChar"/>
    <w:unhideWhenUsed/>
    <w:rsid w:val="00CD2415"/>
    <w:rPr>
      <w:b/>
      <w:bCs/>
    </w:rPr>
  </w:style>
  <w:style w:type="character" w:customStyle="1" w:styleId="CommentSubjectChar">
    <w:name w:val="Comment Subject Char"/>
    <w:basedOn w:val="CommentTextChar"/>
    <w:link w:val="CommentSubject"/>
    <w:rsid w:val="00CD2415"/>
    <w:rPr>
      <w:b/>
      <w:bCs/>
      <w:sz w:val="20"/>
      <w:szCs w:val="20"/>
    </w:rPr>
  </w:style>
  <w:style w:type="paragraph" w:styleId="Revision">
    <w:name w:val="Revision"/>
    <w:hidden/>
    <w:uiPriority w:val="99"/>
    <w:semiHidden/>
    <w:rsid w:val="007205C3"/>
  </w:style>
  <w:style w:type="character" w:customStyle="1" w:styleId="Heading1Char">
    <w:name w:val="Heading 1 Char"/>
    <w:basedOn w:val="DefaultParagraphFont"/>
    <w:link w:val="Heading1"/>
    <w:rsid w:val="00697F34"/>
    <w:rPr>
      <w:rFonts w:ascii="Times New Roman" w:eastAsia="Times New Roman" w:hAnsi="Times New Roman" w:cs="Times New Roman"/>
      <w:b/>
      <w:i/>
      <w:sz w:val="24"/>
      <w:szCs w:val="20"/>
    </w:rPr>
  </w:style>
  <w:style w:type="character" w:styleId="Strong">
    <w:name w:val="Strong"/>
    <w:qFormat/>
    <w:rsid w:val="00697F34"/>
    <w:rPr>
      <w:b/>
      <w:bCs/>
    </w:rPr>
  </w:style>
  <w:style w:type="paragraph" w:styleId="BodyText">
    <w:name w:val="Body Text"/>
    <w:basedOn w:val="Normal"/>
    <w:link w:val="BodyTextChar"/>
    <w:rsid w:val="00697F34"/>
    <w:pPr>
      <w:overflowPunct w:val="0"/>
      <w:autoSpaceDE w:val="0"/>
      <w:autoSpaceDN w:val="0"/>
      <w:adjustRightInd w:val="0"/>
      <w:spacing w:after="120"/>
      <w:textAlignment w:val="baseline"/>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697F34"/>
    <w:rPr>
      <w:rFonts w:ascii="Times New Roman" w:eastAsia="Times New Roman" w:hAnsi="Times New Roman" w:cs="Times New Roman"/>
      <w:sz w:val="24"/>
      <w:szCs w:val="20"/>
    </w:rPr>
  </w:style>
  <w:style w:type="character" w:styleId="Hyperlink">
    <w:name w:val="Hyperlink"/>
    <w:rsid w:val="00697F34"/>
    <w:rPr>
      <w:color w:val="0000FF"/>
      <w:u w:val="single"/>
    </w:rPr>
  </w:style>
  <w:style w:type="paragraph" w:styleId="BodyText2">
    <w:name w:val="Body Text 2"/>
    <w:basedOn w:val="Normal"/>
    <w:link w:val="BodyText2Char"/>
    <w:rsid w:val="00697F34"/>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697F34"/>
    <w:rPr>
      <w:rFonts w:ascii="Times New Roman" w:eastAsia="Times New Roman" w:hAnsi="Times New Roman" w:cs="Times New Roman"/>
      <w:sz w:val="24"/>
      <w:szCs w:val="24"/>
      <w:lang w:val="en-US"/>
    </w:rPr>
  </w:style>
  <w:style w:type="paragraph" w:styleId="BlockText">
    <w:name w:val="Block Text"/>
    <w:basedOn w:val="Normal"/>
    <w:rsid w:val="00697F34"/>
    <w:pPr>
      <w:tabs>
        <w:tab w:val="left" w:pos="1418"/>
        <w:tab w:val="left" w:pos="2835"/>
      </w:tabs>
      <w:overflowPunct w:val="0"/>
      <w:autoSpaceDE w:val="0"/>
      <w:autoSpaceDN w:val="0"/>
      <w:adjustRightInd w:val="0"/>
      <w:ind w:left="1418" w:right="-902" w:hanging="2727"/>
      <w:textAlignment w:val="baseline"/>
    </w:pPr>
    <w:rPr>
      <w:rFonts w:ascii="Times New Roman" w:eastAsia="Times New Roman" w:hAnsi="Times New Roman" w:cs="Times New Roman"/>
      <w:sz w:val="24"/>
      <w:szCs w:val="20"/>
    </w:rPr>
  </w:style>
  <w:style w:type="paragraph" w:styleId="HTMLPreformatted">
    <w:name w:val="HTML Preformatted"/>
    <w:basedOn w:val="Normal"/>
    <w:link w:val="HTMLPreformattedChar"/>
    <w:uiPriority w:val="99"/>
    <w:rsid w:val="00697F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697F34"/>
    <w:rPr>
      <w:rFonts w:ascii="Courier New" w:eastAsia="Times New Roman" w:hAnsi="Courier New" w:cs="Courier New"/>
      <w:sz w:val="20"/>
      <w:szCs w:val="20"/>
      <w:lang w:val="en-US"/>
    </w:rPr>
  </w:style>
  <w:style w:type="character" w:customStyle="1" w:styleId="jrnl">
    <w:name w:val="jrnl"/>
    <w:rsid w:val="00697F34"/>
  </w:style>
  <w:style w:type="character" w:styleId="UnresolvedMention">
    <w:name w:val="Unresolved Mention"/>
    <w:uiPriority w:val="99"/>
    <w:semiHidden/>
    <w:unhideWhenUsed/>
    <w:rsid w:val="00697F3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746476">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5068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64371-5F3A-4F4E-AECB-F51E65B2D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28</Pages>
  <Words>12044</Words>
  <Characters>68652</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80535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Frank Reimann</cp:lastModifiedBy>
  <cp:revision>7</cp:revision>
  <cp:lastPrinted>2019-10-02T06:52:00Z</cp:lastPrinted>
  <dcterms:created xsi:type="dcterms:W3CDTF">2024-02-02T16:26:00Z</dcterms:created>
  <dcterms:modified xsi:type="dcterms:W3CDTF">2024-02-02T16:39:00Z</dcterms:modified>
</cp:coreProperties>
</file>