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22EB2" w14:textId="77777777" w:rsidR="00EC7B1E" w:rsidRPr="00157056" w:rsidRDefault="00EC7B1E" w:rsidP="00EC7B1E">
      <w:pPr>
        <w:pStyle w:val="Cover-Title"/>
      </w:pPr>
      <w:r w:rsidRPr="00EC7B1E">
        <w:t>PPL</w:t>
      </w:r>
      <w:r>
        <w:t xml:space="preserve"> Standard Condition 18 Notification Form</w:t>
      </w:r>
    </w:p>
    <w:p w14:paraId="6F763409"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5C388B76" wp14:editId="004B1E7D">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24B72127"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207F8D97" w14:textId="77777777" w:rsidR="00603B33" w:rsidRPr="008A0EB8" w:rsidRDefault="00603B33" w:rsidP="00A65201">
      <w:pPr>
        <w:spacing w:line="276" w:lineRule="auto"/>
        <w:rPr>
          <w:rFonts w:eastAsia="Calibri" w:cs="Arial"/>
          <w:lang w:eastAsia="en-US"/>
        </w:rPr>
      </w:pPr>
    </w:p>
    <w:p w14:paraId="5867AB1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1C1AF436"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51177C34"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0D04C6C3"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0B49E196" w14:textId="77777777" w:rsidR="00603B33" w:rsidRPr="00603B33" w:rsidRDefault="00603B33" w:rsidP="00603B33">
      <w:pPr>
        <w:spacing w:line="276" w:lineRule="auto"/>
        <w:ind w:left="360"/>
        <w:rPr>
          <w:rFonts w:eastAsia="Calibri" w:cs="Arial"/>
          <w:lang w:eastAsia="en-US"/>
        </w:rPr>
      </w:pPr>
    </w:p>
    <w:p w14:paraId="2C5FFA8E"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791BE2DD" w14:textId="77777777" w:rsidR="00F0339C" w:rsidRPr="00711542" w:rsidRDefault="00F0339C" w:rsidP="00A65201">
      <w:pPr>
        <w:spacing w:line="276" w:lineRule="auto"/>
        <w:rPr>
          <w:rFonts w:eastAsia="Calibri" w:cs="Arial"/>
          <w:b/>
          <w:color w:val="C0504D"/>
          <w:lang w:eastAsia="en-US"/>
        </w:rPr>
      </w:pPr>
    </w:p>
    <w:p w14:paraId="3DDB2AD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‘ASRU_establishment name_PPL number_PPLh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cjsm)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1C07BCB2"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271AEADF" w14:textId="77777777" w:rsidTr="00EC7B1E">
        <w:trPr>
          <w:cantSplit/>
          <w:trHeight w:val="454"/>
        </w:trPr>
        <w:tc>
          <w:tcPr>
            <w:tcW w:w="3402" w:type="dxa"/>
            <w:shd w:val="clear" w:color="auto" w:fill="F4E9F7"/>
          </w:tcPr>
          <w:p w14:paraId="6FDEC7C9" w14:textId="77777777" w:rsidR="00F0339C" w:rsidRDefault="00F0339C" w:rsidP="009E22ED">
            <w:pPr>
              <w:pStyle w:val="BodyText"/>
              <w:spacing w:after="0"/>
              <w:rPr>
                <w:b/>
              </w:rPr>
            </w:pPr>
            <w:r>
              <w:rPr>
                <w:b/>
              </w:rPr>
              <w:t>Establishment Licence name</w:t>
            </w:r>
          </w:p>
        </w:tc>
        <w:tc>
          <w:tcPr>
            <w:tcW w:w="6237" w:type="dxa"/>
          </w:tcPr>
          <w:p w14:paraId="50A36307" w14:textId="29F73891" w:rsidR="00F0339C" w:rsidRDefault="002B375A" w:rsidP="009E22ED">
            <w:pPr>
              <w:pStyle w:val="BodyText"/>
              <w:spacing w:after="0"/>
            </w:pPr>
            <w:r>
              <w:t>University of Cambridge</w:t>
            </w:r>
          </w:p>
        </w:tc>
      </w:tr>
      <w:tr w:rsidR="00F0339C" w14:paraId="78168302" w14:textId="77777777" w:rsidTr="00EC7B1E">
        <w:trPr>
          <w:cantSplit/>
          <w:trHeight w:val="454"/>
        </w:trPr>
        <w:tc>
          <w:tcPr>
            <w:tcW w:w="3402" w:type="dxa"/>
            <w:shd w:val="clear" w:color="auto" w:fill="F4E9F7"/>
          </w:tcPr>
          <w:p w14:paraId="4EB132FF"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7EFE2D23" w14:textId="2AF9ABC8" w:rsidR="00F0339C" w:rsidRDefault="002B375A" w:rsidP="009E22ED">
            <w:pPr>
              <w:pStyle w:val="BodyText"/>
              <w:spacing w:after="0"/>
            </w:pPr>
            <w:r>
              <w:t>X81BD37B1</w:t>
            </w:r>
          </w:p>
        </w:tc>
      </w:tr>
      <w:tr w:rsidR="00F0339C" w14:paraId="77D6427C" w14:textId="77777777" w:rsidTr="00EC7B1E">
        <w:trPr>
          <w:cantSplit/>
          <w:trHeight w:val="454"/>
        </w:trPr>
        <w:tc>
          <w:tcPr>
            <w:tcW w:w="3402" w:type="dxa"/>
            <w:shd w:val="clear" w:color="auto" w:fill="F4E9F7"/>
          </w:tcPr>
          <w:p w14:paraId="12ACE821" w14:textId="77777777" w:rsidR="00F0339C" w:rsidRDefault="00F0339C" w:rsidP="009E22ED">
            <w:pPr>
              <w:pStyle w:val="BodyText"/>
              <w:spacing w:after="0"/>
            </w:pPr>
            <w:r>
              <w:rPr>
                <w:b/>
              </w:rPr>
              <w:t>Name of PPL holder</w:t>
            </w:r>
          </w:p>
        </w:tc>
        <w:tc>
          <w:tcPr>
            <w:tcW w:w="6237" w:type="dxa"/>
          </w:tcPr>
          <w:p w14:paraId="0E51EBF8" w14:textId="22075202" w:rsidR="00F0339C" w:rsidRDefault="002B375A" w:rsidP="009E22ED">
            <w:pPr>
              <w:pStyle w:val="BodyText"/>
              <w:spacing w:after="0"/>
            </w:pPr>
            <w:r>
              <w:t>Ole Paulsen</w:t>
            </w:r>
          </w:p>
        </w:tc>
      </w:tr>
      <w:tr w:rsidR="00F0339C" w14:paraId="55941A6A" w14:textId="77777777" w:rsidTr="00EC7B1E">
        <w:trPr>
          <w:cantSplit/>
          <w:trHeight w:val="454"/>
        </w:trPr>
        <w:tc>
          <w:tcPr>
            <w:tcW w:w="3402" w:type="dxa"/>
            <w:shd w:val="clear" w:color="auto" w:fill="F4E9F7"/>
          </w:tcPr>
          <w:p w14:paraId="71C1947E" w14:textId="77777777" w:rsidR="00F0339C" w:rsidRDefault="00F0339C" w:rsidP="009E22ED">
            <w:pPr>
              <w:pStyle w:val="BodyText"/>
              <w:spacing w:after="0"/>
            </w:pPr>
            <w:r>
              <w:rPr>
                <w:b/>
              </w:rPr>
              <w:t>PPL number</w:t>
            </w:r>
          </w:p>
        </w:tc>
        <w:tc>
          <w:tcPr>
            <w:tcW w:w="6237" w:type="dxa"/>
          </w:tcPr>
          <w:p w14:paraId="2A6A92F2" w14:textId="48C6DF67" w:rsidR="00F0339C" w:rsidRDefault="002B375A" w:rsidP="009E22ED">
            <w:pPr>
              <w:pStyle w:val="BodyText"/>
              <w:spacing w:after="0"/>
            </w:pPr>
            <w:r>
              <w:t>PP0499088</w:t>
            </w:r>
          </w:p>
        </w:tc>
      </w:tr>
      <w:tr w:rsidR="00F0339C" w14:paraId="46240647" w14:textId="77777777" w:rsidTr="00EC7B1E">
        <w:trPr>
          <w:cantSplit/>
          <w:trHeight w:val="454"/>
        </w:trPr>
        <w:tc>
          <w:tcPr>
            <w:tcW w:w="3402" w:type="dxa"/>
            <w:shd w:val="clear" w:color="auto" w:fill="F4E9F7"/>
          </w:tcPr>
          <w:p w14:paraId="2DC63FCE" w14:textId="77777777" w:rsidR="00F0339C" w:rsidRDefault="00F0339C" w:rsidP="009E22ED">
            <w:pPr>
              <w:pStyle w:val="BodyText"/>
              <w:spacing w:after="0"/>
            </w:pPr>
            <w:r>
              <w:rPr>
                <w:b/>
              </w:rPr>
              <w:t>Protocol no</w:t>
            </w:r>
          </w:p>
        </w:tc>
        <w:tc>
          <w:tcPr>
            <w:tcW w:w="6237" w:type="dxa"/>
          </w:tcPr>
          <w:p w14:paraId="298A9FDF" w14:textId="107543A5" w:rsidR="00F0339C" w:rsidRDefault="002B375A" w:rsidP="009E22ED">
            <w:pPr>
              <w:pStyle w:val="BodyText"/>
              <w:spacing w:after="0"/>
            </w:pPr>
            <w:r>
              <w:t>3</w:t>
            </w:r>
          </w:p>
        </w:tc>
      </w:tr>
      <w:tr w:rsidR="00F0339C" w14:paraId="466F1E9A" w14:textId="77777777" w:rsidTr="00EC7B1E">
        <w:trPr>
          <w:cantSplit/>
          <w:trHeight w:val="454"/>
        </w:trPr>
        <w:tc>
          <w:tcPr>
            <w:tcW w:w="3402" w:type="dxa"/>
            <w:shd w:val="clear" w:color="auto" w:fill="F4E9F7"/>
          </w:tcPr>
          <w:p w14:paraId="6F11AA95" w14:textId="77777777" w:rsidR="00F0339C" w:rsidRDefault="00F0339C" w:rsidP="009E22ED">
            <w:pPr>
              <w:pStyle w:val="BodyText"/>
              <w:spacing w:after="0"/>
              <w:rPr>
                <w:b/>
              </w:rPr>
            </w:pPr>
            <w:r w:rsidRPr="003C77A1">
              <w:rPr>
                <w:b/>
              </w:rPr>
              <w:t>Protocol title</w:t>
            </w:r>
          </w:p>
        </w:tc>
        <w:tc>
          <w:tcPr>
            <w:tcW w:w="6237" w:type="dxa"/>
          </w:tcPr>
          <w:p w14:paraId="13C9F956" w14:textId="3F497938" w:rsidR="00F0339C" w:rsidRDefault="002B375A" w:rsidP="009E22ED">
            <w:pPr>
              <w:pStyle w:val="BodyText"/>
              <w:spacing w:after="0"/>
            </w:pPr>
            <w:r>
              <w:t>In vivo behaviour and neural recording (freely- moving)</w:t>
            </w:r>
          </w:p>
        </w:tc>
      </w:tr>
      <w:tr w:rsidR="00F0339C" w14:paraId="7F47294A" w14:textId="77777777" w:rsidTr="00EC7B1E">
        <w:trPr>
          <w:cantSplit/>
          <w:trHeight w:val="454"/>
        </w:trPr>
        <w:tc>
          <w:tcPr>
            <w:tcW w:w="3402" w:type="dxa"/>
            <w:tcBorders>
              <w:bottom w:val="single" w:sz="4" w:space="0" w:color="auto"/>
            </w:tcBorders>
            <w:shd w:val="clear" w:color="auto" w:fill="F4E9F7"/>
          </w:tcPr>
          <w:p w14:paraId="2FF5C2ED" w14:textId="77777777" w:rsidR="00F0339C" w:rsidRDefault="00F0339C" w:rsidP="009E22ED">
            <w:pPr>
              <w:pStyle w:val="BodyText"/>
              <w:spacing w:after="0"/>
              <w:rPr>
                <w:b/>
              </w:rPr>
            </w:pPr>
            <w:r>
              <w:rPr>
                <w:b/>
              </w:rPr>
              <w:t>Severity classification</w:t>
            </w:r>
          </w:p>
        </w:tc>
        <w:tc>
          <w:tcPr>
            <w:tcW w:w="6237" w:type="dxa"/>
            <w:tcBorders>
              <w:bottom w:val="single" w:sz="4" w:space="0" w:color="auto"/>
            </w:tcBorders>
          </w:tcPr>
          <w:p w14:paraId="0243D4CB" w14:textId="389A4B77" w:rsidR="00F0339C" w:rsidRDefault="002B375A" w:rsidP="009E22ED">
            <w:pPr>
              <w:pStyle w:val="BodyText"/>
              <w:spacing w:after="0"/>
            </w:pPr>
            <w:r>
              <w:t>Moderate</w:t>
            </w:r>
          </w:p>
        </w:tc>
      </w:tr>
      <w:tr w:rsidR="00F0339C" w14:paraId="28A84C70" w14:textId="77777777" w:rsidTr="00EC7B1E">
        <w:trPr>
          <w:cantSplit/>
          <w:trHeight w:val="454"/>
        </w:trPr>
        <w:tc>
          <w:tcPr>
            <w:tcW w:w="3402" w:type="dxa"/>
            <w:shd w:val="clear" w:color="auto" w:fill="F4E9F7"/>
          </w:tcPr>
          <w:p w14:paraId="6807E8E7" w14:textId="77777777" w:rsidR="00F0339C" w:rsidRDefault="00F0339C" w:rsidP="009E22ED">
            <w:pPr>
              <w:pStyle w:val="BodyText"/>
              <w:spacing w:after="0"/>
              <w:rPr>
                <w:b/>
              </w:rPr>
            </w:pPr>
            <w:r>
              <w:rPr>
                <w:b/>
              </w:rPr>
              <w:lastRenderedPageBreak/>
              <w:t>1. Date of incident</w:t>
            </w:r>
          </w:p>
        </w:tc>
        <w:tc>
          <w:tcPr>
            <w:tcW w:w="6237" w:type="dxa"/>
          </w:tcPr>
          <w:p w14:paraId="127EE1C7" w14:textId="6326EA79" w:rsidR="00F0339C" w:rsidRDefault="002B375A" w:rsidP="009E22ED">
            <w:pPr>
              <w:pStyle w:val="BodyText"/>
              <w:spacing w:after="0"/>
            </w:pPr>
            <w:r>
              <w:t>16 March 2024</w:t>
            </w:r>
          </w:p>
        </w:tc>
      </w:tr>
      <w:tr w:rsidR="00F0339C" w14:paraId="0373DB9C" w14:textId="77777777" w:rsidTr="00EC7B1E">
        <w:trPr>
          <w:cantSplit/>
          <w:trHeight w:val="454"/>
        </w:trPr>
        <w:tc>
          <w:tcPr>
            <w:tcW w:w="3402" w:type="dxa"/>
            <w:shd w:val="clear" w:color="auto" w:fill="F4E9F7"/>
          </w:tcPr>
          <w:p w14:paraId="5B89208E" w14:textId="77777777" w:rsidR="00F0339C" w:rsidRDefault="00F0339C" w:rsidP="009E22ED">
            <w:pPr>
              <w:pStyle w:val="BodyText"/>
              <w:spacing w:after="0"/>
              <w:rPr>
                <w:b/>
              </w:rPr>
            </w:pPr>
            <w:r>
              <w:rPr>
                <w:b/>
              </w:rPr>
              <w:t>2. Species</w:t>
            </w:r>
          </w:p>
        </w:tc>
        <w:tc>
          <w:tcPr>
            <w:tcW w:w="6237" w:type="dxa"/>
          </w:tcPr>
          <w:p w14:paraId="36B2C672" w14:textId="51283245" w:rsidR="00F0339C" w:rsidRDefault="002B375A" w:rsidP="009E22ED">
            <w:pPr>
              <w:pStyle w:val="BodyText"/>
              <w:spacing w:after="0"/>
            </w:pPr>
            <w:r>
              <w:t>Mouse</w:t>
            </w:r>
          </w:p>
        </w:tc>
      </w:tr>
      <w:tr w:rsidR="00F0339C" w14:paraId="0C4F716A" w14:textId="77777777" w:rsidTr="00EC7B1E">
        <w:trPr>
          <w:cantSplit/>
          <w:trHeight w:val="454"/>
        </w:trPr>
        <w:tc>
          <w:tcPr>
            <w:tcW w:w="3402" w:type="dxa"/>
            <w:shd w:val="clear" w:color="auto" w:fill="F4E9F7"/>
          </w:tcPr>
          <w:p w14:paraId="0EBC9B22" w14:textId="77777777" w:rsidR="00F0339C" w:rsidRDefault="00F0339C" w:rsidP="009E22ED">
            <w:pPr>
              <w:pStyle w:val="BodyText"/>
              <w:spacing w:after="0"/>
              <w:rPr>
                <w:b/>
              </w:rPr>
            </w:pPr>
            <w:r>
              <w:rPr>
                <w:b/>
              </w:rPr>
              <w:t>3. Brief details of study and how the limits or constraints  have been breached</w:t>
            </w:r>
          </w:p>
        </w:tc>
        <w:tc>
          <w:tcPr>
            <w:tcW w:w="6237" w:type="dxa"/>
          </w:tcPr>
          <w:p w14:paraId="37AD91D1" w14:textId="57AC1AB5" w:rsidR="002B375A" w:rsidRDefault="002B375A" w:rsidP="009E22ED">
            <w:pPr>
              <w:pStyle w:val="BodyText"/>
              <w:spacing w:after="0"/>
            </w:pPr>
            <w:r w:rsidRPr="002B375A">
              <w:t>The mouse would have experienced moderate pain following recovery surgery</w:t>
            </w:r>
            <w:r w:rsidR="004735E1">
              <w:t xml:space="preserve"> by Annie Durand-Marandi</w:t>
            </w:r>
            <w:r w:rsidRPr="002B375A">
              <w:t xml:space="preserve"> consisting in the </w:t>
            </w:r>
            <w:r>
              <w:t>injection of a substance (virus) into the brain</w:t>
            </w:r>
            <w:r w:rsidRPr="002B375A">
              <w:t>, which is mitigated by pain management</w:t>
            </w:r>
            <w:r w:rsidR="00893B7E">
              <w:t xml:space="preserve"> during five days following the surgery</w:t>
            </w:r>
            <w:r w:rsidRPr="002B375A">
              <w:t>.</w:t>
            </w:r>
          </w:p>
          <w:p w14:paraId="74982850" w14:textId="1A97E0E1" w:rsidR="00F0339C" w:rsidRDefault="00893B7E" w:rsidP="009E22ED">
            <w:pPr>
              <w:pStyle w:val="BodyText"/>
              <w:spacing w:after="0"/>
            </w:pPr>
            <w:r>
              <w:t>Recovery after surgery</w:t>
            </w:r>
            <w:r w:rsidR="002B375A" w:rsidRPr="002B375A">
              <w:t xml:space="preserve"> was carefully monitored by the PIL holder</w:t>
            </w:r>
            <w:r>
              <w:t>s</w:t>
            </w:r>
            <w:r w:rsidR="002B375A" w:rsidRPr="002B375A">
              <w:t xml:space="preserve"> (</w:t>
            </w:r>
            <w:r>
              <w:t>Annie Durand-Marandi and Jessy Lemoine</w:t>
            </w:r>
            <w:r w:rsidR="002B375A" w:rsidRPr="002B375A">
              <w:t xml:space="preserve">) and the technician in charge of the room where the mouse was housed. The mouse was housed with </w:t>
            </w:r>
            <w:r>
              <w:t>three</w:t>
            </w:r>
            <w:r w:rsidR="002B375A" w:rsidRPr="002B375A">
              <w:t xml:space="preserve"> littermate</w:t>
            </w:r>
            <w:r>
              <w:t>s, all of which had undergone the same surgery on the same day (Thursday 14</w:t>
            </w:r>
            <w:r w:rsidRPr="00893B7E">
              <w:rPr>
                <w:vertAlign w:val="superscript"/>
              </w:rPr>
              <w:t>th</w:t>
            </w:r>
            <w:r>
              <w:t xml:space="preserve"> March)</w:t>
            </w:r>
            <w:r w:rsidR="002B375A" w:rsidRPr="002B375A">
              <w:t xml:space="preserve">. On </w:t>
            </w:r>
            <w:r>
              <w:t>Saturday 16</w:t>
            </w:r>
            <w:r w:rsidRPr="00893B7E">
              <w:rPr>
                <w:vertAlign w:val="superscript"/>
              </w:rPr>
              <w:t>th</w:t>
            </w:r>
            <w:r>
              <w:t xml:space="preserve"> March</w:t>
            </w:r>
            <w:r w:rsidR="002B375A" w:rsidRPr="002B375A">
              <w:t xml:space="preserve"> the mouse was found dead in its cage. The mouse </w:t>
            </w:r>
            <w:r w:rsidR="00EF3F0F">
              <w:t>had lost very little weight following the surgery (</w:t>
            </w:r>
            <w:r w:rsidR="002C78BC">
              <w:t>&lt;</w:t>
            </w:r>
            <w:r w:rsidR="00EF3F0F">
              <w:t>4%)</w:t>
            </w:r>
            <w:r w:rsidR="002B375A" w:rsidRPr="002B375A">
              <w:t>, there was plenty of food</w:t>
            </w:r>
            <w:r w:rsidR="00EF3F0F">
              <w:t xml:space="preserve">, </w:t>
            </w:r>
            <w:r w:rsidR="002B375A" w:rsidRPr="002B375A">
              <w:t>water</w:t>
            </w:r>
            <w:r w:rsidR="00EF3F0F">
              <w:t>, soaked diet and boost</w:t>
            </w:r>
            <w:r w:rsidR="002B375A" w:rsidRPr="002B375A">
              <w:t xml:space="preserve"> available in the cage and</w:t>
            </w:r>
            <w:r>
              <w:t xml:space="preserve"> all</w:t>
            </w:r>
            <w:r w:rsidR="002B375A" w:rsidRPr="002B375A">
              <w:t xml:space="preserve"> its littermate</w:t>
            </w:r>
            <w:r>
              <w:t>s</w:t>
            </w:r>
            <w:r w:rsidR="002B375A" w:rsidRPr="002B375A">
              <w:t xml:space="preserve"> </w:t>
            </w:r>
            <w:r>
              <w:t>are</w:t>
            </w:r>
            <w:r w:rsidR="002B375A" w:rsidRPr="002B375A">
              <w:t xml:space="preserve"> perfectly healthy.</w:t>
            </w:r>
          </w:p>
        </w:tc>
      </w:tr>
      <w:tr w:rsidR="00F0339C" w14:paraId="2D71C3FA" w14:textId="77777777" w:rsidTr="00EC7B1E">
        <w:trPr>
          <w:cantSplit/>
          <w:trHeight w:val="454"/>
        </w:trPr>
        <w:tc>
          <w:tcPr>
            <w:tcW w:w="3402" w:type="dxa"/>
            <w:shd w:val="clear" w:color="auto" w:fill="F4E9F7"/>
          </w:tcPr>
          <w:p w14:paraId="5EBE95CB"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508585FB" w14:textId="34A653CE" w:rsidR="00F0339C" w:rsidRDefault="005035DE" w:rsidP="009E22ED">
            <w:pPr>
              <w:pStyle w:val="BodyText"/>
              <w:spacing w:after="0"/>
            </w:pPr>
            <w:r>
              <w:t xml:space="preserve">Our senior surgery technician, Ben Jaggs, had been present for the post-operative care the day before the incident happened. </w:t>
            </w:r>
            <w:r w:rsidR="00EF3F0F">
              <w:t xml:space="preserve">He confirmed that the mouse looked normal at that moment and that </w:t>
            </w:r>
            <w:r w:rsidR="002E6F61">
              <w:t>adequate care was provided.</w:t>
            </w:r>
          </w:p>
        </w:tc>
      </w:tr>
      <w:tr w:rsidR="00F0339C" w14:paraId="1083E8C6" w14:textId="77777777" w:rsidTr="00EC7B1E">
        <w:trPr>
          <w:cantSplit/>
          <w:trHeight w:val="454"/>
        </w:trPr>
        <w:tc>
          <w:tcPr>
            <w:tcW w:w="3402" w:type="dxa"/>
            <w:shd w:val="clear" w:color="auto" w:fill="F4E9F7"/>
          </w:tcPr>
          <w:p w14:paraId="007826D7" w14:textId="77777777" w:rsidR="00F0339C" w:rsidRDefault="00F0339C" w:rsidP="009E22ED">
            <w:pPr>
              <w:pStyle w:val="BodyText"/>
              <w:spacing w:after="0"/>
              <w:rPr>
                <w:b/>
              </w:rPr>
            </w:pPr>
            <w:r>
              <w:rPr>
                <w:b/>
              </w:rPr>
              <w:t>5. Cause of Problem, if known</w:t>
            </w:r>
          </w:p>
        </w:tc>
        <w:tc>
          <w:tcPr>
            <w:tcW w:w="6237" w:type="dxa"/>
          </w:tcPr>
          <w:p w14:paraId="1C76B17E" w14:textId="65D0D44C" w:rsidR="00F0339C" w:rsidRDefault="005035DE" w:rsidP="009E22ED">
            <w:pPr>
              <w:pStyle w:val="BodyText"/>
              <w:spacing w:after="0"/>
            </w:pPr>
            <w:r>
              <w:t>Non-recovery from surgery</w:t>
            </w:r>
          </w:p>
        </w:tc>
      </w:tr>
      <w:tr w:rsidR="00F0339C" w14:paraId="0EF30D2E" w14:textId="77777777" w:rsidTr="00EC7B1E">
        <w:trPr>
          <w:cantSplit/>
          <w:trHeight w:val="454"/>
        </w:trPr>
        <w:tc>
          <w:tcPr>
            <w:tcW w:w="3402" w:type="dxa"/>
            <w:shd w:val="clear" w:color="auto" w:fill="F4E9F7"/>
          </w:tcPr>
          <w:p w14:paraId="2F85A32C" w14:textId="77777777" w:rsidR="00F0339C" w:rsidRDefault="00F0339C" w:rsidP="009E22ED">
            <w:pPr>
              <w:pStyle w:val="BodyText"/>
              <w:spacing w:after="0"/>
              <w:rPr>
                <w:b/>
              </w:rPr>
            </w:pPr>
            <w:r>
              <w:rPr>
                <w:b/>
              </w:rPr>
              <w:t>6. Action that has been or will be taken</w:t>
            </w:r>
          </w:p>
          <w:p w14:paraId="34D1A9C3" w14:textId="77777777" w:rsidR="00F0339C" w:rsidRDefault="00F0339C" w:rsidP="009E22ED">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1F9D02E4" w14:textId="2A87FE3C" w:rsidR="00F0339C" w:rsidRDefault="002E6F61" w:rsidP="009E22ED">
            <w:pPr>
              <w:pStyle w:val="BodyText"/>
              <w:spacing w:after="0"/>
            </w:pPr>
            <w:r>
              <w:t xml:space="preserve">Recovery of the </w:t>
            </w:r>
            <w:r w:rsidR="00480EFD">
              <w:t>mouse</w:t>
            </w:r>
            <w:r>
              <w:t xml:space="preserve"> after surgery has been carefully monitored by daily weighting</w:t>
            </w:r>
            <w:r w:rsidR="00480EFD">
              <w:t xml:space="preserve"> and checking of</w:t>
            </w:r>
            <w:r>
              <w:t xml:space="preserve"> signs of discomfort or pain</w:t>
            </w:r>
            <w:r w:rsidR="00CF462D">
              <w:t xml:space="preserve"> (e.g. hunched posture, lack of reaction, half-closed eyes, abnormal locomotion, etc.)</w:t>
            </w:r>
            <w:r>
              <w:t>.</w:t>
            </w:r>
            <w:r w:rsidR="00480EFD">
              <w:t xml:space="preserve"> None of these signs were present and the weight loss was very small, so the only action taken was the routine administration of Metacam.</w:t>
            </w:r>
          </w:p>
          <w:p w14:paraId="6A6A66B5" w14:textId="74AFA415" w:rsidR="00314E3B" w:rsidRDefault="00314E3B" w:rsidP="009E22ED">
            <w:pPr>
              <w:pStyle w:val="BodyText"/>
              <w:spacing w:after="0"/>
            </w:pPr>
            <w:r>
              <w:t xml:space="preserve">The death was most likely linked to the </w:t>
            </w:r>
            <w:r w:rsidR="00CF462D">
              <w:t>surgery but</w:t>
            </w:r>
            <w:r>
              <w:t xml:space="preserve"> coul</w:t>
            </w:r>
            <w:r w:rsidR="000A25D0">
              <w:t xml:space="preserve">d have hardly been predicted as the mouse showed all the signs of a normal recovery. </w:t>
            </w:r>
            <w:r w:rsidR="000A25D0" w:rsidRPr="000A25D0">
              <w:t>Nevertheless, we will increase our vigilance especially during</w:t>
            </w:r>
            <w:r w:rsidR="000A25D0">
              <w:t xml:space="preserve"> the first days </w:t>
            </w:r>
            <w:r w:rsidR="00CF462D">
              <w:t xml:space="preserve">of post-op </w:t>
            </w:r>
            <w:r w:rsidR="000A25D0">
              <w:t>and during</w:t>
            </w:r>
            <w:r w:rsidR="000A25D0" w:rsidRPr="000A25D0">
              <w:t xml:space="preserve"> weekends</w:t>
            </w:r>
            <w:r w:rsidR="000A25D0">
              <w:t>.</w:t>
            </w:r>
          </w:p>
        </w:tc>
      </w:tr>
      <w:tr w:rsidR="00F0339C" w14:paraId="5FB543BA" w14:textId="77777777" w:rsidTr="00EC7B1E">
        <w:trPr>
          <w:cantSplit/>
          <w:trHeight w:val="454"/>
        </w:trPr>
        <w:tc>
          <w:tcPr>
            <w:tcW w:w="3402" w:type="dxa"/>
            <w:shd w:val="clear" w:color="auto" w:fill="F4E9F7"/>
          </w:tcPr>
          <w:p w14:paraId="1D4D4A39" w14:textId="77777777" w:rsidR="00F0339C" w:rsidRDefault="00F0339C" w:rsidP="009E22ED">
            <w:pPr>
              <w:pStyle w:val="BodyText"/>
              <w:spacing w:after="0"/>
              <w:rPr>
                <w:b/>
              </w:rPr>
            </w:pPr>
            <w:r>
              <w:rPr>
                <w:b/>
              </w:rPr>
              <w:t>7. Reported by (name)</w:t>
            </w:r>
          </w:p>
        </w:tc>
        <w:tc>
          <w:tcPr>
            <w:tcW w:w="6237" w:type="dxa"/>
          </w:tcPr>
          <w:p w14:paraId="39251C23" w14:textId="5E5D9FB5" w:rsidR="00F0339C" w:rsidRDefault="004735E1" w:rsidP="009E22ED">
            <w:pPr>
              <w:pStyle w:val="BodyText"/>
              <w:spacing w:after="0"/>
            </w:pPr>
            <w:r>
              <w:t>Annie Durand-Marandi</w:t>
            </w:r>
          </w:p>
        </w:tc>
      </w:tr>
      <w:tr w:rsidR="00F0339C" w14:paraId="57091024" w14:textId="77777777" w:rsidTr="00EC7B1E">
        <w:trPr>
          <w:cantSplit/>
          <w:trHeight w:val="454"/>
        </w:trPr>
        <w:tc>
          <w:tcPr>
            <w:tcW w:w="3402" w:type="dxa"/>
            <w:shd w:val="clear" w:color="auto" w:fill="F4E9F7"/>
          </w:tcPr>
          <w:p w14:paraId="47F42EAE" w14:textId="77777777" w:rsidR="00F0339C" w:rsidRDefault="00F0339C" w:rsidP="009E22ED">
            <w:pPr>
              <w:pStyle w:val="BodyText"/>
              <w:spacing w:after="0"/>
              <w:rPr>
                <w:b/>
              </w:rPr>
            </w:pPr>
            <w:r>
              <w:rPr>
                <w:b/>
              </w:rPr>
              <w:t>8. Date</w:t>
            </w:r>
          </w:p>
        </w:tc>
        <w:tc>
          <w:tcPr>
            <w:tcW w:w="6237" w:type="dxa"/>
          </w:tcPr>
          <w:p w14:paraId="7DAFA991" w14:textId="68AA8CD6" w:rsidR="00F0339C" w:rsidRDefault="002B375A" w:rsidP="009E22ED">
            <w:pPr>
              <w:pStyle w:val="BodyText"/>
              <w:spacing w:after="0"/>
            </w:pPr>
            <w:r>
              <w:t>20 March 2024</w:t>
            </w:r>
          </w:p>
        </w:tc>
      </w:tr>
    </w:tbl>
    <w:p w14:paraId="11BD27A6" w14:textId="77777777" w:rsidR="00F0339C" w:rsidRPr="00857895" w:rsidRDefault="00F0339C" w:rsidP="00832CFB">
      <w:pPr>
        <w:pStyle w:val="BodyText"/>
      </w:pPr>
    </w:p>
    <w:p w14:paraId="20A6B45E"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3662424E" w14:textId="77777777" w:rsidR="00F0339C" w:rsidRDefault="00F0339C" w:rsidP="00F0339C">
      <w:pPr>
        <w:rPr>
          <w:rFonts w:eastAsia="Calibri" w:cs="Arial"/>
          <w:b/>
          <w:lang w:eastAsia="en-US"/>
        </w:rPr>
      </w:pPr>
    </w:p>
    <w:p w14:paraId="7296811A"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12E3A953"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559FA319" w14:textId="77777777" w:rsidTr="009E22ED">
        <w:trPr>
          <w:cantSplit/>
          <w:trHeight w:val="454"/>
        </w:trPr>
        <w:tc>
          <w:tcPr>
            <w:tcW w:w="3402" w:type="dxa"/>
            <w:shd w:val="clear" w:color="auto" w:fill="F4E9F7"/>
          </w:tcPr>
          <w:p w14:paraId="42E397C4"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3042000A" w14:textId="77777777" w:rsidR="00F0339C" w:rsidRDefault="00F0339C" w:rsidP="009E22ED">
            <w:pPr>
              <w:pStyle w:val="BodyText"/>
              <w:spacing w:after="0"/>
            </w:pPr>
          </w:p>
          <w:p w14:paraId="6F083E32" w14:textId="77777777" w:rsidR="00F0339C" w:rsidRDefault="00F0339C" w:rsidP="009E22ED">
            <w:pPr>
              <w:pStyle w:val="BodyText"/>
              <w:spacing w:after="0"/>
            </w:pPr>
          </w:p>
          <w:p w14:paraId="2A46F7B5" w14:textId="77777777" w:rsidR="00F0339C" w:rsidRDefault="00F0339C" w:rsidP="009E22ED">
            <w:pPr>
              <w:pStyle w:val="BodyText"/>
              <w:spacing w:after="0"/>
            </w:pPr>
          </w:p>
          <w:p w14:paraId="7F9991D3" w14:textId="77777777" w:rsidR="00F0339C" w:rsidRDefault="00F0339C" w:rsidP="009E22ED">
            <w:pPr>
              <w:pStyle w:val="BodyText"/>
              <w:spacing w:after="0"/>
            </w:pPr>
          </w:p>
          <w:p w14:paraId="417C38E6" w14:textId="77777777" w:rsidR="00F0339C" w:rsidRDefault="00F0339C" w:rsidP="009E22ED">
            <w:pPr>
              <w:pStyle w:val="BodyText"/>
              <w:spacing w:after="0"/>
            </w:pPr>
          </w:p>
        </w:tc>
      </w:tr>
      <w:tr w:rsidR="00F0339C" w14:paraId="6F2E9228" w14:textId="77777777" w:rsidTr="009E22ED">
        <w:trPr>
          <w:cantSplit/>
          <w:trHeight w:val="454"/>
        </w:trPr>
        <w:tc>
          <w:tcPr>
            <w:tcW w:w="3402" w:type="dxa"/>
            <w:shd w:val="clear" w:color="auto" w:fill="F4E9F7"/>
          </w:tcPr>
          <w:p w14:paraId="6840E439" w14:textId="77777777" w:rsidR="00F0339C" w:rsidRPr="005C63B6" w:rsidRDefault="00F0339C" w:rsidP="009E22ED">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1C805F5D" w14:textId="77777777" w:rsidR="00F0339C" w:rsidRDefault="00F0339C" w:rsidP="009E22ED">
            <w:pPr>
              <w:pStyle w:val="BodyText"/>
              <w:spacing w:after="0"/>
              <w:rPr>
                <w:b/>
              </w:rPr>
            </w:pPr>
          </w:p>
        </w:tc>
        <w:tc>
          <w:tcPr>
            <w:tcW w:w="6237" w:type="dxa"/>
          </w:tcPr>
          <w:p w14:paraId="03D7218B" w14:textId="77777777" w:rsidR="00F0339C" w:rsidRDefault="00F0339C" w:rsidP="009E22ED">
            <w:pPr>
              <w:pStyle w:val="BodyText"/>
              <w:spacing w:after="0"/>
            </w:pPr>
          </w:p>
        </w:tc>
      </w:tr>
      <w:tr w:rsidR="00F0339C" w14:paraId="63B03FE4" w14:textId="77777777" w:rsidTr="009E22ED">
        <w:trPr>
          <w:cantSplit/>
          <w:trHeight w:val="454"/>
        </w:trPr>
        <w:tc>
          <w:tcPr>
            <w:tcW w:w="3402" w:type="dxa"/>
            <w:shd w:val="clear" w:color="auto" w:fill="F4E9F7"/>
          </w:tcPr>
          <w:p w14:paraId="68A9FF5E" w14:textId="77777777" w:rsidR="00F0339C" w:rsidRPr="00DA2A3F" w:rsidRDefault="00F0339C" w:rsidP="009E22ED">
            <w:pPr>
              <w:pStyle w:val="BodyText"/>
              <w:spacing w:after="0"/>
            </w:pPr>
            <w:r>
              <w:rPr>
                <w:b/>
              </w:rPr>
              <w:t>Date</w:t>
            </w:r>
          </w:p>
        </w:tc>
        <w:tc>
          <w:tcPr>
            <w:tcW w:w="6237" w:type="dxa"/>
          </w:tcPr>
          <w:p w14:paraId="5CB69648" w14:textId="77777777" w:rsidR="00F0339C" w:rsidRDefault="00F0339C" w:rsidP="009E22ED">
            <w:pPr>
              <w:pStyle w:val="BodyText"/>
              <w:spacing w:after="0"/>
            </w:pPr>
          </w:p>
        </w:tc>
      </w:tr>
      <w:bookmarkEnd w:id="3"/>
      <w:bookmarkEnd w:id="4"/>
    </w:tbl>
    <w:p w14:paraId="7B8FF1B4" w14:textId="77777777" w:rsidR="00EF6D92" w:rsidRDefault="00EF6D92" w:rsidP="00EC7B1E">
      <w:pPr>
        <w:pStyle w:val="BodyText"/>
      </w:pPr>
    </w:p>
    <w:sectPr w:rsidR="00EF6D92" w:rsidSect="004C30AB">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D0705" w14:textId="77777777" w:rsidR="004C30AB" w:rsidRDefault="004C30AB">
      <w:r>
        <w:separator/>
      </w:r>
    </w:p>
  </w:endnote>
  <w:endnote w:type="continuationSeparator" w:id="0">
    <w:p w14:paraId="27132C92" w14:textId="77777777" w:rsidR="004C30AB" w:rsidRDefault="004C3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860D" w14:textId="77777777" w:rsidR="00202511" w:rsidRDefault="00202511"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B2097" w14:textId="77777777" w:rsidR="00EC7B1E" w:rsidRDefault="00EC7B1E">
    <w:pPr>
      <w:pStyle w:val="Footer"/>
    </w:pPr>
    <w:r>
      <w:t xml:space="preserve">v1 180503 </w:t>
    </w:r>
  </w:p>
  <w:p w14:paraId="17EE4D46" w14:textId="77777777" w:rsidR="00EC7B1E" w:rsidRDefault="00EC7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E3B59" w14:textId="77777777" w:rsidR="00904656" w:rsidRDefault="009046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BA0D0" w14:textId="77777777" w:rsidR="004C30AB" w:rsidRDefault="004C30AB">
      <w:r>
        <w:separator/>
      </w:r>
    </w:p>
  </w:footnote>
  <w:footnote w:type="continuationSeparator" w:id="0">
    <w:p w14:paraId="20ADF9B5" w14:textId="77777777" w:rsidR="004C30AB" w:rsidRDefault="004C3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230A7" w14:textId="77777777" w:rsidR="00904656" w:rsidRDefault="009046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057298"/>
      <w:docPartObj>
        <w:docPartGallery w:val="Watermarks"/>
        <w:docPartUnique/>
      </w:docPartObj>
    </w:sdtPr>
    <w:sdtContent>
      <w:p w14:paraId="51C2652D" w14:textId="0C435796" w:rsidR="00904656" w:rsidRDefault="00904656">
        <w:pPr>
          <w:pStyle w:val="Header"/>
        </w:pPr>
        <w:r>
          <w:rPr>
            <w:noProof/>
          </w:rPr>
          <w:pict w14:anchorId="57E269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B5129" w14:textId="77777777" w:rsidR="00904656" w:rsidRDefault="009046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114521">
    <w:abstractNumId w:val="9"/>
  </w:num>
  <w:num w:numId="2" w16cid:durableId="1282492767">
    <w:abstractNumId w:val="7"/>
  </w:num>
  <w:num w:numId="3" w16cid:durableId="1249465418">
    <w:abstractNumId w:val="6"/>
  </w:num>
  <w:num w:numId="4" w16cid:durableId="1474715309">
    <w:abstractNumId w:val="5"/>
  </w:num>
  <w:num w:numId="5" w16cid:durableId="280649245">
    <w:abstractNumId w:val="4"/>
  </w:num>
  <w:num w:numId="6" w16cid:durableId="1135756783">
    <w:abstractNumId w:val="8"/>
  </w:num>
  <w:num w:numId="7" w16cid:durableId="1819225891">
    <w:abstractNumId w:val="3"/>
  </w:num>
  <w:num w:numId="8" w16cid:durableId="1354961262">
    <w:abstractNumId w:val="2"/>
  </w:num>
  <w:num w:numId="9" w16cid:durableId="898177420">
    <w:abstractNumId w:val="1"/>
  </w:num>
  <w:num w:numId="10" w16cid:durableId="1440367736">
    <w:abstractNumId w:val="0"/>
  </w:num>
  <w:num w:numId="11" w16cid:durableId="1015157863">
    <w:abstractNumId w:val="16"/>
  </w:num>
  <w:num w:numId="12" w16cid:durableId="549151690">
    <w:abstractNumId w:val="13"/>
  </w:num>
  <w:num w:numId="13" w16cid:durableId="766275023">
    <w:abstractNumId w:val="14"/>
  </w:num>
  <w:num w:numId="14" w16cid:durableId="1145854582">
    <w:abstractNumId w:val="10"/>
  </w:num>
  <w:num w:numId="15" w16cid:durableId="1894998299">
    <w:abstractNumId w:val="11"/>
  </w:num>
  <w:num w:numId="16" w16cid:durableId="671881668">
    <w:abstractNumId w:val="12"/>
  </w:num>
  <w:num w:numId="17" w16cid:durableId="804008972">
    <w:abstractNumId w:val="15"/>
  </w:num>
  <w:num w:numId="18" w16cid:durableId="16782716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6558"/>
    <w:rsid w:val="00037776"/>
    <w:rsid w:val="00046FEC"/>
    <w:rsid w:val="000504B6"/>
    <w:rsid w:val="000605B4"/>
    <w:rsid w:val="00066EF2"/>
    <w:rsid w:val="00073731"/>
    <w:rsid w:val="000839CE"/>
    <w:rsid w:val="00090373"/>
    <w:rsid w:val="000939E3"/>
    <w:rsid w:val="00093AE4"/>
    <w:rsid w:val="000A18CB"/>
    <w:rsid w:val="000A25D0"/>
    <w:rsid w:val="000B2390"/>
    <w:rsid w:val="000B7F42"/>
    <w:rsid w:val="000E007E"/>
    <w:rsid w:val="000F34F6"/>
    <w:rsid w:val="000F3DE2"/>
    <w:rsid w:val="00102356"/>
    <w:rsid w:val="00102571"/>
    <w:rsid w:val="00103C26"/>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B375A"/>
    <w:rsid w:val="002C4FD1"/>
    <w:rsid w:val="002C78BC"/>
    <w:rsid w:val="002E1158"/>
    <w:rsid w:val="002E6F61"/>
    <w:rsid w:val="002F194E"/>
    <w:rsid w:val="002F2A54"/>
    <w:rsid w:val="002F5923"/>
    <w:rsid w:val="002F6311"/>
    <w:rsid w:val="00304AC2"/>
    <w:rsid w:val="003070B8"/>
    <w:rsid w:val="0031239D"/>
    <w:rsid w:val="00312DA4"/>
    <w:rsid w:val="00314E3B"/>
    <w:rsid w:val="00340F87"/>
    <w:rsid w:val="0034372F"/>
    <w:rsid w:val="00353A0C"/>
    <w:rsid w:val="00353A3E"/>
    <w:rsid w:val="00354114"/>
    <w:rsid w:val="00372A53"/>
    <w:rsid w:val="00380754"/>
    <w:rsid w:val="00382A03"/>
    <w:rsid w:val="00391B80"/>
    <w:rsid w:val="00396FBF"/>
    <w:rsid w:val="003A22AD"/>
    <w:rsid w:val="003A39A9"/>
    <w:rsid w:val="003C4638"/>
    <w:rsid w:val="003C4751"/>
    <w:rsid w:val="003D1C87"/>
    <w:rsid w:val="003E0336"/>
    <w:rsid w:val="003E2493"/>
    <w:rsid w:val="003F1995"/>
    <w:rsid w:val="00406B1F"/>
    <w:rsid w:val="00407C6E"/>
    <w:rsid w:val="00425F54"/>
    <w:rsid w:val="00426CC7"/>
    <w:rsid w:val="004374A7"/>
    <w:rsid w:val="00437B2F"/>
    <w:rsid w:val="004567A3"/>
    <w:rsid w:val="0046314D"/>
    <w:rsid w:val="004735E1"/>
    <w:rsid w:val="004772F9"/>
    <w:rsid w:val="00480EFD"/>
    <w:rsid w:val="004854E3"/>
    <w:rsid w:val="00485FEB"/>
    <w:rsid w:val="00493273"/>
    <w:rsid w:val="0049378B"/>
    <w:rsid w:val="00496AAA"/>
    <w:rsid w:val="004A747A"/>
    <w:rsid w:val="004B492A"/>
    <w:rsid w:val="004C30AB"/>
    <w:rsid w:val="004C773F"/>
    <w:rsid w:val="004D2940"/>
    <w:rsid w:val="004D53D3"/>
    <w:rsid w:val="004E5B09"/>
    <w:rsid w:val="00500F30"/>
    <w:rsid w:val="005035DE"/>
    <w:rsid w:val="005142B5"/>
    <w:rsid w:val="00526670"/>
    <w:rsid w:val="0054053F"/>
    <w:rsid w:val="00542132"/>
    <w:rsid w:val="00552354"/>
    <w:rsid w:val="005524AA"/>
    <w:rsid w:val="005542E8"/>
    <w:rsid w:val="005557B8"/>
    <w:rsid w:val="005579B3"/>
    <w:rsid w:val="0056245C"/>
    <w:rsid w:val="00575851"/>
    <w:rsid w:val="00587526"/>
    <w:rsid w:val="005A645F"/>
    <w:rsid w:val="005B0836"/>
    <w:rsid w:val="005B28E4"/>
    <w:rsid w:val="005B29E6"/>
    <w:rsid w:val="005B3A55"/>
    <w:rsid w:val="005B4563"/>
    <w:rsid w:val="005C3925"/>
    <w:rsid w:val="005C48F2"/>
    <w:rsid w:val="005C5421"/>
    <w:rsid w:val="005D188D"/>
    <w:rsid w:val="005D26FA"/>
    <w:rsid w:val="005D30C3"/>
    <w:rsid w:val="005F398F"/>
    <w:rsid w:val="005F42C5"/>
    <w:rsid w:val="005F768D"/>
    <w:rsid w:val="00601D4A"/>
    <w:rsid w:val="00603B33"/>
    <w:rsid w:val="00604F8D"/>
    <w:rsid w:val="006239E7"/>
    <w:rsid w:val="00636C5A"/>
    <w:rsid w:val="0064235A"/>
    <w:rsid w:val="00650B48"/>
    <w:rsid w:val="00660BD5"/>
    <w:rsid w:val="006611B6"/>
    <w:rsid w:val="00670DBC"/>
    <w:rsid w:val="0068399D"/>
    <w:rsid w:val="006A00C4"/>
    <w:rsid w:val="006A6431"/>
    <w:rsid w:val="006A6FD0"/>
    <w:rsid w:val="006B0E0A"/>
    <w:rsid w:val="006B5E0E"/>
    <w:rsid w:val="006D5467"/>
    <w:rsid w:val="006E1B8C"/>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71AA"/>
    <w:rsid w:val="007C4E37"/>
    <w:rsid w:val="007E15DF"/>
    <w:rsid w:val="007E2144"/>
    <w:rsid w:val="007E75B4"/>
    <w:rsid w:val="008122E3"/>
    <w:rsid w:val="008173AB"/>
    <w:rsid w:val="00817A97"/>
    <w:rsid w:val="008207C7"/>
    <w:rsid w:val="00825759"/>
    <w:rsid w:val="00832CFB"/>
    <w:rsid w:val="008367FA"/>
    <w:rsid w:val="0084487B"/>
    <w:rsid w:val="00857895"/>
    <w:rsid w:val="00874FF4"/>
    <w:rsid w:val="008938C6"/>
    <w:rsid w:val="00893B7E"/>
    <w:rsid w:val="008A34E9"/>
    <w:rsid w:val="008A5D5C"/>
    <w:rsid w:val="008C6804"/>
    <w:rsid w:val="008D3269"/>
    <w:rsid w:val="008D32D7"/>
    <w:rsid w:val="008D4FA6"/>
    <w:rsid w:val="008D75CD"/>
    <w:rsid w:val="008E07BD"/>
    <w:rsid w:val="008E302A"/>
    <w:rsid w:val="008F05B7"/>
    <w:rsid w:val="0090284B"/>
    <w:rsid w:val="00904656"/>
    <w:rsid w:val="009075CC"/>
    <w:rsid w:val="00913C46"/>
    <w:rsid w:val="00916B5F"/>
    <w:rsid w:val="009218BF"/>
    <w:rsid w:val="00922EC9"/>
    <w:rsid w:val="00931A78"/>
    <w:rsid w:val="00934AA6"/>
    <w:rsid w:val="00935EF1"/>
    <w:rsid w:val="009630B2"/>
    <w:rsid w:val="00966B3C"/>
    <w:rsid w:val="00971DAB"/>
    <w:rsid w:val="00972F76"/>
    <w:rsid w:val="009775FD"/>
    <w:rsid w:val="00977CB6"/>
    <w:rsid w:val="00987522"/>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90E05"/>
    <w:rsid w:val="00A93DD8"/>
    <w:rsid w:val="00AB073A"/>
    <w:rsid w:val="00AB3DEA"/>
    <w:rsid w:val="00AB465B"/>
    <w:rsid w:val="00AB4A14"/>
    <w:rsid w:val="00AC37AB"/>
    <w:rsid w:val="00AC579F"/>
    <w:rsid w:val="00AC59E8"/>
    <w:rsid w:val="00AC7ADA"/>
    <w:rsid w:val="00AD6757"/>
    <w:rsid w:val="00AE44D9"/>
    <w:rsid w:val="00AE588B"/>
    <w:rsid w:val="00B00011"/>
    <w:rsid w:val="00B06404"/>
    <w:rsid w:val="00B10BC4"/>
    <w:rsid w:val="00B13633"/>
    <w:rsid w:val="00B15990"/>
    <w:rsid w:val="00B1691E"/>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C3245"/>
    <w:rsid w:val="00BD6519"/>
    <w:rsid w:val="00BE03A0"/>
    <w:rsid w:val="00BF300A"/>
    <w:rsid w:val="00BF788E"/>
    <w:rsid w:val="00C0537B"/>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462D"/>
    <w:rsid w:val="00CF5511"/>
    <w:rsid w:val="00D138A9"/>
    <w:rsid w:val="00D36132"/>
    <w:rsid w:val="00D4675F"/>
    <w:rsid w:val="00D51DB0"/>
    <w:rsid w:val="00D5765A"/>
    <w:rsid w:val="00D636B9"/>
    <w:rsid w:val="00D63D68"/>
    <w:rsid w:val="00D64878"/>
    <w:rsid w:val="00D74E11"/>
    <w:rsid w:val="00D80500"/>
    <w:rsid w:val="00D83620"/>
    <w:rsid w:val="00D96750"/>
    <w:rsid w:val="00D97334"/>
    <w:rsid w:val="00DA2A82"/>
    <w:rsid w:val="00DA68BB"/>
    <w:rsid w:val="00DB2716"/>
    <w:rsid w:val="00DB67BE"/>
    <w:rsid w:val="00DD178D"/>
    <w:rsid w:val="00DE0698"/>
    <w:rsid w:val="00DE65C1"/>
    <w:rsid w:val="00DE7F01"/>
    <w:rsid w:val="00E11B03"/>
    <w:rsid w:val="00E200A8"/>
    <w:rsid w:val="00E209A8"/>
    <w:rsid w:val="00E31DD4"/>
    <w:rsid w:val="00E4244C"/>
    <w:rsid w:val="00E4380E"/>
    <w:rsid w:val="00E47B32"/>
    <w:rsid w:val="00E52BD8"/>
    <w:rsid w:val="00E57D5B"/>
    <w:rsid w:val="00E61AE4"/>
    <w:rsid w:val="00E67057"/>
    <w:rsid w:val="00E839CB"/>
    <w:rsid w:val="00E90F6F"/>
    <w:rsid w:val="00EA1112"/>
    <w:rsid w:val="00EA200B"/>
    <w:rsid w:val="00EA2434"/>
    <w:rsid w:val="00EB3A3B"/>
    <w:rsid w:val="00EB5F45"/>
    <w:rsid w:val="00EB7156"/>
    <w:rsid w:val="00EB728B"/>
    <w:rsid w:val="00EC428E"/>
    <w:rsid w:val="00EC7B1E"/>
    <w:rsid w:val="00ED0D66"/>
    <w:rsid w:val="00EE105D"/>
    <w:rsid w:val="00EF1932"/>
    <w:rsid w:val="00EF3F0F"/>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97D56"/>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66367F"/>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7CB7C1-ED6E-4E42-B288-CB0CE3739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3010</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Manager>Home Office</Manager>
  <Company>Home Office</Company>
  <LinksUpToDate>false</LinksUpToDate>
  <CharactersWithSpaces>3539</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Fiona Cooper</cp:lastModifiedBy>
  <cp:revision>3</cp:revision>
  <cp:lastPrinted>2018-05-03T14:27:00Z</cp:lastPrinted>
  <dcterms:created xsi:type="dcterms:W3CDTF">2025-08-26T12:28:00Z</dcterms:created>
  <dcterms:modified xsi:type="dcterms:W3CDTF">2025-08-26T12:28:00Z</dcterms:modified>
  <cp:category>consultation paper</cp:category>
</cp:coreProperties>
</file>