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1E885BD2" w14:textId="77777777" w:rsidTr="00977875">
        <w:trPr>
          <w:trHeight w:val="112"/>
        </w:trPr>
        <w:tc>
          <w:tcPr>
            <w:tcW w:w="6356" w:type="dxa"/>
          </w:tcPr>
          <w:p w14:paraId="7F6CBDE0" w14:textId="77777777" w:rsidR="00105FE6" w:rsidRPr="008E5D81" w:rsidRDefault="00105FE6" w:rsidP="00293654">
            <w:pPr>
              <w:pStyle w:val="Spacer"/>
            </w:pPr>
          </w:p>
        </w:tc>
        <w:tc>
          <w:tcPr>
            <w:tcW w:w="4003" w:type="dxa"/>
            <w:vMerge w:val="restart"/>
            <w:vAlign w:val="bottom"/>
          </w:tcPr>
          <w:p w14:paraId="09BD4106" w14:textId="77777777" w:rsidR="00105FE6" w:rsidRDefault="003638A8" w:rsidP="00977875">
            <w:pPr>
              <w:pStyle w:val="DocumentTitle"/>
            </w:pPr>
            <w:r>
              <w:t>M</w:t>
            </w:r>
            <w:r w:rsidR="00105FE6" w:rsidRPr="0052756F">
              <w:t>inutes</w:t>
            </w:r>
          </w:p>
          <w:p w14:paraId="3C744664" w14:textId="2CE1DD1C" w:rsidR="00EE4565" w:rsidRPr="0052756F" w:rsidRDefault="00EE4565" w:rsidP="00895000">
            <w:pPr>
              <w:pStyle w:val="OurRef"/>
            </w:pPr>
          </w:p>
          <w:p w14:paraId="53BD418B" w14:textId="77777777" w:rsidR="00105FE6" w:rsidRDefault="00105FE6" w:rsidP="00977875">
            <w:pPr>
              <w:jc w:val="right"/>
            </w:pPr>
          </w:p>
        </w:tc>
      </w:tr>
      <w:tr w:rsidR="00105FE6" w14:paraId="747473F0" w14:textId="77777777" w:rsidTr="00EE4565">
        <w:trPr>
          <w:trHeight w:hRule="exact" w:val="1718"/>
        </w:trPr>
        <w:tc>
          <w:tcPr>
            <w:tcW w:w="6356" w:type="dxa"/>
          </w:tcPr>
          <w:p w14:paraId="70375776" w14:textId="77777777" w:rsidR="00105FE6" w:rsidRDefault="00105FE6" w:rsidP="00BF5C6C">
            <w:pPr>
              <w:pStyle w:val="Picture"/>
            </w:pPr>
          </w:p>
          <w:p w14:paraId="16233159" w14:textId="77777777" w:rsidR="00CB540C" w:rsidRDefault="00CC2164" w:rsidP="00BF5C6C">
            <w:pPr>
              <w:pStyle w:val="Picture"/>
            </w:pPr>
            <w:r>
              <w:t xml:space="preserve">   </w:t>
            </w:r>
            <w:r w:rsidR="003C38A4">
              <w:rPr>
                <w:noProof/>
              </w:rPr>
              <w:drawing>
                <wp:inline distT="0" distB="0" distL="0" distR="0" wp14:anchorId="486D0038" wp14:editId="18AE40BC">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F28D0F6" w14:textId="77777777" w:rsidR="00C26D8E" w:rsidRDefault="00C26D8E" w:rsidP="00BF5C6C">
            <w:pPr>
              <w:pStyle w:val="Picture"/>
              <w:rPr>
                <w:noProof/>
              </w:rPr>
            </w:pPr>
          </w:p>
          <w:p w14:paraId="3BE55EF6" w14:textId="77777777" w:rsidR="009A6052" w:rsidRDefault="009A6052" w:rsidP="00BF5C6C">
            <w:pPr>
              <w:pStyle w:val="Picture"/>
            </w:pPr>
          </w:p>
          <w:p w14:paraId="6978C4ED" w14:textId="77777777" w:rsidR="00C26D8E" w:rsidRDefault="00C26D8E" w:rsidP="00BF5C6C">
            <w:pPr>
              <w:pStyle w:val="Picture"/>
            </w:pPr>
          </w:p>
          <w:p w14:paraId="5927B5D3" w14:textId="77777777" w:rsidR="00C26D8E" w:rsidRPr="004F5E90" w:rsidRDefault="00C26D8E" w:rsidP="00BF5C6C">
            <w:pPr>
              <w:pStyle w:val="Picture"/>
            </w:pPr>
          </w:p>
        </w:tc>
        <w:tc>
          <w:tcPr>
            <w:tcW w:w="4003" w:type="dxa"/>
            <w:vMerge/>
          </w:tcPr>
          <w:p w14:paraId="637757E9" w14:textId="77777777" w:rsidR="00105FE6" w:rsidRPr="004F5E90" w:rsidRDefault="00105FE6" w:rsidP="00293654">
            <w:pPr>
              <w:jc w:val="right"/>
            </w:pPr>
          </w:p>
        </w:tc>
      </w:tr>
    </w:tbl>
    <w:p w14:paraId="3290A66A" w14:textId="77777777" w:rsidR="00930AB8" w:rsidRPr="00A6089A" w:rsidRDefault="00930AB8" w:rsidP="00A6089A">
      <w:pPr>
        <w:rPr>
          <w:lang w:val="en-US"/>
        </w:rPr>
        <w:sectPr w:rsidR="00930AB8" w:rsidRPr="00A6089A" w:rsidSect="00287B60">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686" w:right="567" w:bottom="1134" w:left="1418" w:header="352" w:footer="424" w:gutter="0"/>
          <w:cols w:space="708"/>
          <w:docGrid w:linePitch="360"/>
        </w:sectPr>
      </w:pPr>
    </w:p>
    <w:p w14:paraId="724CFD75" w14:textId="514252EC" w:rsidR="00AD1453" w:rsidRDefault="003C7BEA" w:rsidP="002D5AD2">
      <w:pPr>
        <w:jc w:val="center"/>
        <w:rPr>
          <w:b/>
          <w:bCs/>
          <w:lang w:val="en-US"/>
        </w:rPr>
      </w:pPr>
      <w:r>
        <w:rPr>
          <w:rStyle w:val="BoldCharacterStyle"/>
          <w:rFonts w:cs="Arial"/>
          <w:szCs w:val="22"/>
        </w:rPr>
        <w:t>Tuesday 17</w:t>
      </w:r>
      <w:r w:rsidRPr="003C7BEA">
        <w:rPr>
          <w:rStyle w:val="BoldCharacterStyle"/>
          <w:rFonts w:cs="Arial"/>
          <w:szCs w:val="22"/>
          <w:vertAlign w:val="superscript"/>
        </w:rPr>
        <w:t>th</w:t>
      </w:r>
      <w:r>
        <w:rPr>
          <w:rStyle w:val="BoldCharacterStyle"/>
          <w:rFonts w:cs="Arial"/>
          <w:szCs w:val="22"/>
        </w:rPr>
        <w:t xml:space="preserve"> May</w:t>
      </w:r>
      <w:r w:rsidR="00B01228">
        <w:rPr>
          <w:rStyle w:val="BoldCharacterStyle"/>
          <w:rFonts w:cs="Arial"/>
          <w:szCs w:val="22"/>
        </w:rPr>
        <w:t xml:space="preserve"> 2023</w:t>
      </w:r>
      <w:r w:rsidR="00AB29FC">
        <w:rPr>
          <w:rStyle w:val="BoldCharacterStyle"/>
          <w:rFonts w:cs="Arial"/>
          <w:szCs w:val="22"/>
        </w:rPr>
        <w:t>, 15:</w:t>
      </w:r>
      <w:r w:rsidR="00EB34A7">
        <w:rPr>
          <w:rStyle w:val="BoldCharacterStyle"/>
          <w:rFonts w:cs="Arial"/>
          <w:szCs w:val="22"/>
        </w:rPr>
        <w:t>00</w:t>
      </w:r>
      <w:r w:rsidR="00C927C0">
        <w:rPr>
          <w:rStyle w:val="BoldCharacterStyle"/>
          <w:rFonts w:cs="Arial"/>
          <w:szCs w:val="22"/>
        </w:rPr>
        <w:t xml:space="preserve">, </w:t>
      </w:r>
      <w:r w:rsidR="00AD780B">
        <w:rPr>
          <w:rStyle w:val="BoldCharacterStyle"/>
          <w:rFonts w:cs="Arial"/>
          <w:szCs w:val="22"/>
        </w:rPr>
        <w:t>MS Teams</w:t>
      </w:r>
    </w:p>
    <w:p w14:paraId="0F153A8F" w14:textId="77777777" w:rsidR="00AD780B" w:rsidRDefault="00AD780B" w:rsidP="003C56C1">
      <w:pPr>
        <w:rPr>
          <w:b/>
          <w:lang w:val="en-US"/>
        </w:rPr>
      </w:pPr>
    </w:p>
    <w:p w14:paraId="3DDED434" w14:textId="4E22EA0F" w:rsidR="00F8257E" w:rsidRPr="00D332F5" w:rsidRDefault="003C56C1" w:rsidP="003C56C1">
      <w:pPr>
        <w:rPr>
          <w:rFonts w:cs="Arial"/>
          <w:szCs w:val="22"/>
          <w:lang w:val="en-US"/>
        </w:rPr>
      </w:pPr>
      <w:r w:rsidRPr="00D332F5">
        <w:rPr>
          <w:rFonts w:cs="Arial"/>
          <w:b/>
          <w:szCs w:val="22"/>
          <w:lang w:val="en-US"/>
        </w:rPr>
        <w:t>Present:</w:t>
      </w:r>
      <w:r w:rsidRPr="00D332F5">
        <w:rPr>
          <w:rFonts w:cs="Arial"/>
          <w:szCs w:val="22"/>
          <w:lang w:val="en-US"/>
        </w:rPr>
        <w:t xml:space="preserve"> </w:t>
      </w:r>
      <w:r w:rsidR="00B01228" w:rsidRPr="00D332F5">
        <w:rPr>
          <w:rFonts w:cs="Arial"/>
          <w:szCs w:val="22"/>
          <w:lang w:val="en-US"/>
        </w:rPr>
        <w:t xml:space="preserve">Chris Brown, Jo Keeley, Alan Graham, Chao Zhao, </w:t>
      </w:r>
      <w:r w:rsidR="001F5227" w:rsidRPr="00D332F5">
        <w:rPr>
          <w:rFonts w:cs="Arial"/>
          <w:szCs w:val="22"/>
          <w:lang w:val="en-US"/>
        </w:rPr>
        <w:t xml:space="preserve">Sophie Zou, Sam Hilton, Yaw </w:t>
      </w:r>
      <w:proofErr w:type="spellStart"/>
      <w:r w:rsidR="001F5227" w:rsidRPr="00D332F5">
        <w:rPr>
          <w:rFonts w:cs="Arial"/>
          <w:szCs w:val="22"/>
          <w:lang w:val="en-US"/>
        </w:rPr>
        <w:t>Ofosu</w:t>
      </w:r>
      <w:proofErr w:type="spellEnd"/>
      <w:r w:rsidR="001F5227" w:rsidRPr="00D332F5">
        <w:rPr>
          <w:rFonts w:cs="Arial"/>
          <w:szCs w:val="22"/>
          <w:lang w:val="en-US"/>
        </w:rPr>
        <w:t xml:space="preserve"> </w:t>
      </w:r>
      <w:proofErr w:type="spellStart"/>
      <w:r w:rsidR="001F5227" w:rsidRPr="00D332F5">
        <w:rPr>
          <w:rFonts w:cs="Arial"/>
          <w:szCs w:val="22"/>
          <w:lang w:val="en-US"/>
        </w:rPr>
        <w:t>Ansong</w:t>
      </w:r>
      <w:proofErr w:type="spellEnd"/>
      <w:r w:rsidR="001F5227" w:rsidRPr="00D332F5">
        <w:rPr>
          <w:rFonts w:cs="Arial"/>
          <w:szCs w:val="22"/>
          <w:lang w:val="en-US"/>
        </w:rPr>
        <w:t xml:space="preserve"> Snr, </w:t>
      </w:r>
      <w:proofErr w:type="spellStart"/>
      <w:r w:rsidR="001F5227" w:rsidRPr="00D332F5">
        <w:rPr>
          <w:rFonts w:cs="Arial"/>
          <w:szCs w:val="22"/>
          <w:lang w:val="en-US"/>
        </w:rPr>
        <w:t>Chaeyeon</w:t>
      </w:r>
      <w:proofErr w:type="spellEnd"/>
      <w:r w:rsidR="001F5227" w:rsidRPr="00D332F5">
        <w:rPr>
          <w:rFonts w:cs="Arial"/>
          <w:szCs w:val="22"/>
          <w:lang w:val="en-US"/>
        </w:rPr>
        <w:t xml:space="preserve"> Lee, Ana Fernandez-Villegas</w:t>
      </w:r>
    </w:p>
    <w:p w14:paraId="287FB0AC" w14:textId="77777777" w:rsidR="00F8257E" w:rsidRPr="00D332F5" w:rsidRDefault="00F8257E" w:rsidP="003C56C1">
      <w:pPr>
        <w:rPr>
          <w:rFonts w:cs="Arial"/>
          <w:szCs w:val="22"/>
          <w:lang w:val="en-US"/>
        </w:rPr>
      </w:pPr>
    </w:p>
    <w:p w14:paraId="45A991E6" w14:textId="4AF13B23" w:rsidR="003C56C1" w:rsidRPr="00D332F5" w:rsidRDefault="00434775" w:rsidP="00391826">
      <w:pPr>
        <w:rPr>
          <w:rFonts w:cs="Arial"/>
          <w:szCs w:val="22"/>
          <w:lang w:val="en-US"/>
        </w:rPr>
      </w:pPr>
      <w:r w:rsidRPr="00D332F5">
        <w:rPr>
          <w:rFonts w:cs="Arial"/>
          <w:b/>
          <w:szCs w:val="22"/>
          <w:lang w:val="en-US"/>
        </w:rPr>
        <w:t>Apologies:</w:t>
      </w:r>
      <w:r w:rsidR="0093716A" w:rsidRPr="00D332F5">
        <w:rPr>
          <w:rFonts w:cs="Arial"/>
          <w:b/>
          <w:szCs w:val="22"/>
          <w:lang w:val="en-US"/>
        </w:rPr>
        <w:t xml:space="preserve"> </w:t>
      </w:r>
      <w:r w:rsidR="003D2AB6" w:rsidRPr="00D332F5">
        <w:rPr>
          <w:rFonts w:cs="Arial"/>
          <w:szCs w:val="22"/>
          <w:lang w:val="en-US"/>
        </w:rPr>
        <w:t>Pietro Mastroeni,</w:t>
      </w:r>
    </w:p>
    <w:p w14:paraId="154EEF1C" w14:textId="77777777" w:rsidR="00A6089A" w:rsidRPr="00D332F5" w:rsidRDefault="00A6089A" w:rsidP="003C56C1">
      <w:pPr>
        <w:rPr>
          <w:rFonts w:cs="Arial"/>
          <w:szCs w:val="22"/>
          <w:lang w:val="en-US"/>
        </w:rPr>
      </w:pPr>
    </w:p>
    <w:p w14:paraId="1037D4C0" w14:textId="6D434623" w:rsidR="00093091" w:rsidRPr="00D332F5" w:rsidRDefault="00093091" w:rsidP="003C56C1">
      <w:pPr>
        <w:rPr>
          <w:rFonts w:cs="Arial"/>
          <w:szCs w:val="22"/>
          <w:lang w:val="en-US"/>
        </w:rPr>
      </w:pPr>
      <w:r w:rsidRPr="00D332F5">
        <w:rPr>
          <w:rFonts w:cs="Arial"/>
          <w:b/>
          <w:szCs w:val="22"/>
          <w:lang w:val="en-US"/>
        </w:rPr>
        <w:t>Minutes</w:t>
      </w:r>
      <w:r w:rsidR="00082992" w:rsidRPr="00D332F5">
        <w:rPr>
          <w:rFonts w:cs="Arial"/>
          <w:b/>
          <w:szCs w:val="22"/>
          <w:lang w:val="en-US"/>
        </w:rPr>
        <w:t>:</w:t>
      </w:r>
      <w:r w:rsidR="0014204E" w:rsidRPr="00D332F5">
        <w:rPr>
          <w:rFonts w:cs="Arial"/>
          <w:b/>
          <w:szCs w:val="22"/>
          <w:lang w:val="en-US"/>
        </w:rPr>
        <w:t xml:space="preserve"> </w:t>
      </w:r>
      <w:r w:rsidR="001F5227" w:rsidRPr="00D332F5">
        <w:rPr>
          <w:rFonts w:cs="Arial"/>
          <w:szCs w:val="22"/>
          <w:lang w:val="en-US"/>
        </w:rPr>
        <w:t xml:space="preserve">Toni </w:t>
      </w:r>
      <w:proofErr w:type="spellStart"/>
      <w:r w:rsidR="001F5227" w:rsidRPr="00D332F5">
        <w:rPr>
          <w:rFonts w:cs="Arial"/>
          <w:szCs w:val="22"/>
          <w:lang w:val="en-US"/>
        </w:rPr>
        <w:t>McEvoy</w:t>
      </w:r>
      <w:proofErr w:type="spellEnd"/>
    </w:p>
    <w:p w14:paraId="2EE7CCAE" w14:textId="0DA3EA08" w:rsidR="00AF113E" w:rsidRPr="00D332F5" w:rsidRDefault="00AF113E" w:rsidP="003C56C1">
      <w:pPr>
        <w:rPr>
          <w:rFonts w:cs="Arial"/>
          <w:szCs w:val="22"/>
          <w:lang w:val="en-US"/>
        </w:rPr>
      </w:pPr>
    </w:p>
    <w:p w14:paraId="6455FEEF" w14:textId="35EE33C0" w:rsidR="00AF113E" w:rsidRPr="00D332F5" w:rsidRDefault="00AF113E" w:rsidP="003C56C1">
      <w:pPr>
        <w:rPr>
          <w:rFonts w:cs="Arial"/>
          <w:szCs w:val="22"/>
          <w:lang w:val="en-US"/>
        </w:rPr>
      </w:pPr>
      <w:r w:rsidRPr="00D332F5">
        <w:rPr>
          <w:rFonts w:cs="Arial"/>
          <w:b/>
          <w:szCs w:val="22"/>
          <w:lang w:val="en-US"/>
        </w:rPr>
        <w:t>Mentioned:</w:t>
      </w:r>
      <w:r w:rsidRPr="00D332F5">
        <w:rPr>
          <w:rFonts w:cs="Arial"/>
          <w:szCs w:val="22"/>
          <w:lang w:val="en-US"/>
        </w:rPr>
        <w:t xml:space="preserve"> </w:t>
      </w:r>
      <w:r w:rsidR="00D332F5" w:rsidRPr="00D332F5">
        <w:rPr>
          <w:rFonts w:cs="Arial"/>
          <w:color w:val="000000" w:themeColor="text1"/>
          <w:szCs w:val="22"/>
        </w:rPr>
        <w:t>Robin Craigie</w:t>
      </w:r>
      <w:r w:rsidR="00D332F5">
        <w:rPr>
          <w:rFonts w:cs="Arial"/>
          <w:color w:val="000000" w:themeColor="text1"/>
          <w:szCs w:val="22"/>
        </w:rPr>
        <w:t>, Jenny Bartley,</w:t>
      </w:r>
    </w:p>
    <w:p w14:paraId="48E9797B" w14:textId="5D0E66CA" w:rsidR="00CB540C" w:rsidRPr="00D332F5" w:rsidRDefault="00CB540C" w:rsidP="00CB540C">
      <w:pPr>
        <w:rPr>
          <w:rFonts w:cs="Arial"/>
          <w:b/>
          <w:szCs w:val="22"/>
          <w:lang w:val="en-US"/>
        </w:rPr>
      </w:pPr>
    </w:p>
    <w:p w14:paraId="0C8A3039" w14:textId="77777777" w:rsidR="007446A5" w:rsidRPr="00D332F5" w:rsidRDefault="007446A5" w:rsidP="00CB540C">
      <w:pPr>
        <w:rPr>
          <w:rFonts w:cs="Arial"/>
          <w:b/>
          <w:szCs w:val="22"/>
          <w:lang w:val="en-US"/>
        </w:rPr>
      </w:pPr>
    </w:p>
    <w:p w14:paraId="3FE63235" w14:textId="68C3121F" w:rsidR="00CB540C" w:rsidRPr="00D332F5" w:rsidRDefault="00CB540C" w:rsidP="006A7001">
      <w:pPr>
        <w:jc w:val="center"/>
        <w:rPr>
          <w:rFonts w:cs="Arial"/>
          <w:b/>
          <w:szCs w:val="22"/>
          <w:u w:val="single"/>
          <w:lang w:val="en-US"/>
        </w:rPr>
      </w:pPr>
      <w:r w:rsidRPr="00D332F5">
        <w:rPr>
          <w:rFonts w:cs="Arial"/>
          <w:b/>
          <w:szCs w:val="22"/>
          <w:u w:val="single"/>
          <w:lang w:val="en-US"/>
        </w:rPr>
        <w:t xml:space="preserve">University Biomedical Services </w:t>
      </w:r>
      <w:r w:rsidR="00692452" w:rsidRPr="00D332F5">
        <w:rPr>
          <w:rFonts w:cs="Arial"/>
          <w:b/>
          <w:szCs w:val="22"/>
          <w:u w:val="single"/>
          <w:lang w:val="en-US"/>
        </w:rPr>
        <w:t xml:space="preserve">User Committee – </w:t>
      </w:r>
      <w:r w:rsidR="00B01228" w:rsidRPr="00D332F5">
        <w:rPr>
          <w:rFonts w:cs="Arial"/>
          <w:b/>
          <w:szCs w:val="22"/>
          <w:u w:val="single"/>
          <w:lang w:val="en-US"/>
        </w:rPr>
        <w:t xml:space="preserve">Mira </w:t>
      </w:r>
    </w:p>
    <w:p w14:paraId="7D2102E0" w14:textId="77777777" w:rsidR="00CB540C" w:rsidRPr="00D332F5" w:rsidRDefault="00CB540C" w:rsidP="00A6089A">
      <w:pPr>
        <w:pStyle w:val="CAPS"/>
        <w:rPr>
          <w:rFonts w:cs="Arial"/>
          <w:szCs w:val="22"/>
        </w:rPr>
      </w:pPr>
    </w:p>
    <w:p w14:paraId="76785397" w14:textId="77777777" w:rsidR="003C56C1" w:rsidRPr="00D332F5" w:rsidRDefault="0032133E" w:rsidP="00DB5833">
      <w:pPr>
        <w:numPr>
          <w:ilvl w:val="0"/>
          <w:numId w:val="1"/>
        </w:numPr>
        <w:rPr>
          <w:rFonts w:cs="Arial"/>
          <w:b/>
          <w:bCs/>
          <w:szCs w:val="22"/>
          <w:lang w:val="en-US"/>
        </w:rPr>
      </w:pPr>
      <w:r w:rsidRPr="00D332F5">
        <w:rPr>
          <w:rFonts w:cs="Arial"/>
          <w:b/>
          <w:bCs/>
          <w:szCs w:val="22"/>
          <w:lang w:val="en-US"/>
        </w:rPr>
        <w:t>Minutes</w:t>
      </w:r>
    </w:p>
    <w:p w14:paraId="1A038ED8" w14:textId="10A8592B" w:rsidR="00995423" w:rsidRPr="00D332F5" w:rsidRDefault="00EB34A7" w:rsidP="003C56C1">
      <w:pPr>
        <w:rPr>
          <w:rFonts w:cs="Arial"/>
          <w:szCs w:val="22"/>
          <w:lang w:val="en-US"/>
        </w:rPr>
      </w:pPr>
      <w:r w:rsidRPr="00D332F5">
        <w:rPr>
          <w:rFonts w:cs="Arial"/>
          <w:szCs w:val="22"/>
          <w:lang w:val="en-US"/>
        </w:rPr>
        <w:t xml:space="preserve">The minutes </w:t>
      </w:r>
      <w:r w:rsidR="00E75699" w:rsidRPr="00D332F5">
        <w:rPr>
          <w:rFonts w:cs="Arial"/>
          <w:szCs w:val="22"/>
          <w:lang w:val="en-US"/>
        </w:rPr>
        <w:t xml:space="preserve">from the meeting held on </w:t>
      </w:r>
      <w:r w:rsidR="00FF10A8" w:rsidRPr="00D332F5">
        <w:rPr>
          <w:rFonts w:cs="Arial"/>
          <w:szCs w:val="22"/>
          <w:lang w:val="en-US"/>
        </w:rPr>
        <w:t xml:space="preserve">January </w:t>
      </w:r>
      <w:r w:rsidR="00B01228" w:rsidRPr="00D332F5">
        <w:rPr>
          <w:rFonts w:cs="Arial"/>
          <w:szCs w:val="22"/>
          <w:lang w:val="en-US"/>
        </w:rPr>
        <w:t xml:space="preserve">were </w:t>
      </w:r>
      <w:r w:rsidR="00FF10A8" w:rsidRPr="00D332F5">
        <w:rPr>
          <w:rFonts w:cs="Arial"/>
          <w:szCs w:val="22"/>
          <w:lang w:val="en-US"/>
        </w:rPr>
        <w:t>approved</w:t>
      </w:r>
      <w:r w:rsidR="00B01228" w:rsidRPr="00D332F5">
        <w:rPr>
          <w:rFonts w:cs="Arial"/>
          <w:szCs w:val="22"/>
          <w:lang w:val="en-US"/>
        </w:rPr>
        <w:t xml:space="preserve"> </w:t>
      </w:r>
      <w:r w:rsidRPr="00D332F5">
        <w:rPr>
          <w:rFonts w:cs="Arial"/>
          <w:szCs w:val="22"/>
          <w:lang w:val="en-US"/>
        </w:rPr>
        <w:t xml:space="preserve"> </w:t>
      </w:r>
    </w:p>
    <w:p w14:paraId="5F08EBC1" w14:textId="77777777" w:rsidR="00EB34A7" w:rsidRPr="00D332F5" w:rsidRDefault="00EB34A7" w:rsidP="003C56C1">
      <w:pPr>
        <w:rPr>
          <w:rFonts w:cs="Arial"/>
          <w:szCs w:val="22"/>
          <w:lang w:val="en-US"/>
        </w:rPr>
      </w:pPr>
    </w:p>
    <w:p w14:paraId="0290D3D3" w14:textId="7849346B" w:rsidR="003630F2" w:rsidRPr="00D332F5" w:rsidRDefault="003630F2" w:rsidP="00DB5833">
      <w:pPr>
        <w:numPr>
          <w:ilvl w:val="0"/>
          <w:numId w:val="1"/>
        </w:numPr>
        <w:rPr>
          <w:rFonts w:cs="Arial"/>
          <w:b/>
          <w:bCs/>
          <w:szCs w:val="22"/>
          <w:lang w:val="en-US"/>
        </w:rPr>
      </w:pPr>
      <w:r w:rsidRPr="00D332F5">
        <w:rPr>
          <w:rFonts w:cs="Arial"/>
          <w:b/>
          <w:bCs/>
          <w:szCs w:val="22"/>
          <w:lang w:val="en-US"/>
        </w:rPr>
        <w:t>Matters arising</w:t>
      </w:r>
    </w:p>
    <w:p w14:paraId="2B6CDEB0" w14:textId="2969ABCA" w:rsidR="003630F2" w:rsidRPr="00D332F5" w:rsidRDefault="00B01228" w:rsidP="003630F2">
      <w:pPr>
        <w:rPr>
          <w:rFonts w:cs="Arial"/>
          <w:bCs/>
          <w:szCs w:val="22"/>
          <w:lang w:val="en-US"/>
        </w:rPr>
      </w:pPr>
      <w:r w:rsidRPr="00D332F5">
        <w:rPr>
          <w:rFonts w:cs="Arial"/>
          <w:bCs/>
          <w:szCs w:val="22"/>
          <w:lang w:val="en-US"/>
        </w:rPr>
        <w:t>None</w:t>
      </w:r>
      <w:r w:rsidR="00FF10A8" w:rsidRPr="00D332F5">
        <w:rPr>
          <w:rFonts w:cs="Arial"/>
          <w:bCs/>
          <w:szCs w:val="22"/>
          <w:lang w:val="en-US"/>
        </w:rPr>
        <w:t>. Pietro is going on sabbatical and</w:t>
      </w:r>
      <w:r w:rsidR="00D332F5" w:rsidRPr="00D332F5">
        <w:rPr>
          <w:rFonts w:cs="Arial"/>
          <w:bCs/>
          <w:szCs w:val="22"/>
          <w:lang w:val="en-US"/>
        </w:rPr>
        <w:t xml:space="preserve"> the committee will need to source</w:t>
      </w:r>
      <w:r w:rsidR="00FF10A8" w:rsidRPr="00D332F5">
        <w:rPr>
          <w:rFonts w:cs="Arial"/>
          <w:bCs/>
          <w:szCs w:val="22"/>
          <w:lang w:val="en-US"/>
        </w:rPr>
        <w:t xml:space="preserve"> a new chair. </w:t>
      </w:r>
    </w:p>
    <w:p w14:paraId="654CD44E" w14:textId="77777777" w:rsidR="00C927C0" w:rsidRPr="00D332F5" w:rsidRDefault="00C927C0" w:rsidP="003630F2">
      <w:pPr>
        <w:rPr>
          <w:rFonts w:cs="Arial"/>
          <w:bCs/>
          <w:szCs w:val="22"/>
          <w:lang w:val="en-US"/>
        </w:rPr>
      </w:pPr>
    </w:p>
    <w:p w14:paraId="158BA8CF" w14:textId="109A974A" w:rsidR="00912997" w:rsidRPr="00D332F5" w:rsidRDefault="00912997" w:rsidP="00DB5833">
      <w:pPr>
        <w:numPr>
          <w:ilvl w:val="0"/>
          <w:numId w:val="1"/>
        </w:numPr>
        <w:rPr>
          <w:rFonts w:cs="Arial"/>
          <w:b/>
          <w:bCs/>
          <w:szCs w:val="22"/>
          <w:lang w:val="en-US"/>
        </w:rPr>
      </w:pPr>
      <w:r w:rsidRPr="00D332F5">
        <w:rPr>
          <w:rFonts w:cs="Arial"/>
          <w:b/>
          <w:bCs/>
          <w:szCs w:val="22"/>
          <w:lang w:val="en-US"/>
        </w:rPr>
        <w:t>Chairs Report</w:t>
      </w:r>
      <w:r w:rsidR="00A21CF3" w:rsidRPr="00D332F5">
        <w:rPr>
          <w:rFonts w:cs="Arial"/>
          <w:b/>
          <w:bCs/>
          <w:szCs w:val="22"/>
          <w:lang w:val="en-US"/>
        </w:rPr>
        <w:t xml:space="preserve">  (From the Facilities Operations and Management </w:t>
      </w:r>
      <w:r w:rsidR="000F5616" w:rsidRPr="00D332F5">
        <w:rPr>
          <w:rFonts w:cs="Arial"/>
          <w:b/>
          <w:bCs/>
          <w:szCs w:val="22"/>
          <w:lang w:val="en-US"/>
        </w:rPr>
        <w:t>Committee</w:t>
      </w:r>
      <w:r w:rsidR="00A21CF3" w:rsidRPr="00D332F5">
        <w:rPr>
          <w:rFonts w:cs="Arial"/>
          <w:b/>
          <w:bCs/>
          <w:szCs w:val="22"/>
          <w:lang w:val="en-US"/>
        </w:rPr>
        <w:t xml:space="preserve">) </w:t>
      </w:r>
    </w:p>
    <w:p w14:paraId="1DDE5503" w14:textId="37D91C14" w:rsidR="00B47D4B" w:rsidRPr="00D332F5" w:rsidRDefault="00FF10A8" w:rsidP="00AB29FC">
      <w:pPr>
        <w:rPr>
          <w:rFonts w:cs="Arial"/>
          <w:bCs/>
          <w:szCs w:val="22"/>
          <w:lang w:val="en-US"/>
        </w:rPr>
      </w:pPr>
      <w:r w:rsidRPr="00D332F5">
        <w:rPr>
          <w:rFonts w:cs="Arial"/>
          <w:bCs/>
          <w:szCs w:val="22"/>
          <w:lang w:val="en-US"/>
        </w:rPr>
        <w:t>No report available</w:t>
      </w:r>
    </w:p>
    <w:p w14:paraId="42BC2B2C" w14:textId="77777777" w:rsidR="00B01228" w:rsidRPr="00D332F5" w:rsidRDefault="00B01228" w:rsidP="00AB29FC">
      <w:pPr>
        <w:rPr>
          <w:rFonts w:cs="Arial"/>
          <w:bCs/>
          <w:szCs w:val="22"/>
          <w:lang w:val="en-US"/>
        </w:rPr>
      </w:pPr>
    </w:p>
    <w:p w14:paraId="6570A3B8" w14:textId="277777A5" w:rsidR="00B469B1" w:rsidRPr="00D332F5" w:rsidRDefault="00912997" w:rsidP="00DB5833">
      <w:pPr>
        <w:numPr>
          <w:ilvl w:val="0"/>
          <w:numId w:val="1"/>
        </w:numPr>
        <w:rPr>
          <w:rFonts w:cs="Arial"/>
          <w:b/>
          <w:bCs/>
          <w:szCs w:val="22"/>
          <w:lang w:val="en-US"/>
        </w:rPr>
      </w:pPr>
      <w:r w:rsidRPr="00D332F5">
        <w:rPr>
          <w:rFonts w:cs="Arial"/>
          <w:b/>
          <w:bCs/>
          <w:szCs w:val="22"/>
          <w:lang w:val="en-US"/>
        </w:rPr>
        <w:t>Facilities Manager’s Report</w:t>
      </w:r>
      <w:r w:rsidR="00B469B1" w:rsidRPr="00D332F5">
        <w:rPr>
          <w:rFonts w:cs="Arial"/>
          <w:b/>
          <w:bCs/>
          <w:szCs w:val="22"/>
          <w:lang w:val="en-US"/>
        </w:rPr>
        <w:t xml:space="preserve"> </w:t>
      </w:r>
    </w:p>
    <w:p w14:paraId="2BD23F0D" w14:textId="73D54FC3" w:rsidR="00974B55" w:rsidRPr="00D332F5" w:rsidRDefault="00974B55" w:rsidP="00DB5833">
      <w:pPr>
        <w:pStyle w:val="Bold"/>
        <w:numPr>
          <w:ilvl w:val="0"/>
          <w:numId w:val="8"/>
        </w:numPr>
      </w:pPr>
      <w:r w:rsidRPr="00D332F5">
        <w:t>Staffing</w:t>
      </w:r>
    </w:p>
    <w:p w14:paraId="1C9234C8" w14:textId="520B6153" w:rsidR="00FF10A8" w:rsidRPr="00D332F5" w:rsidRDefault="00FF10A8" w:rsidP="00FF10A8">
      <w:pPr>
        <w:tabs>
          <w:tab w:val="left" w:pos="3000"/>
        </w:tabs>
        <w:rPr>
          <w:rFonts w:cs="Arial"/>
          <w:color w:val="000000" w:themeColor="text1"/>
          <w:szCs w:val="22"/>
        </w:rPr>
      </w:pPr>
      <w:r w:rsidRPr="00D332F5">
        <w:rPr>
          <w:rFonts w:cs="Arial"/>
          <w:color w:val="000000" w:themeColor="text1"/>
          <w:szCs w:val="22"/>
        </w:rPr>
        <w:t>Robin Craigie and Sophie Zou</w:t>
      </w:r>
      <w:r w:rsidR="00D332F5">
        <w:rPr>
          <w:rFonts w:cs="Arial"/>
          <w:color w:val="000000" w:themeColor="text1"/>
          <w:szCs w:val="22"/>
        </w:rPr>
        <w:t xml:space="preserve"> were sent</w:t>
      </w:r>
      <w:r w:rsidRPr="00D332F5">
        <w:rPr>
          <w:rFonts w:cs="Arial"/>
          <w:color w:val="000000" w:themeColor="text1"/>
          <w:szCs w:val="22"/>
        </w:rPr>
        <w:t xml:space="preserve"> to </w:t>
      </w:r>
      <w:proofErr w:type="spellStart"/>
      <w:r w:rsidRPr="00D332F5">
        <w:rPr>
          <w:rFonts w:cs="Arial"/>
          <w:color w:val="000000" w:themeColor="text1"/>
          <w:szCs w:val="22"/>
        </w:rPr>
        <w:t>Madingley</w:t>
      </w:r>
      <w:proofErr w:type="spellEnd"/>
      <w:r w:rsidRPr="00D332F5">
        <w:rPr>
          <w:rFonts w:cs="Arial"/>
          <w:color w:val="000000" w:themeColor="text1"/>
          <w:szCs w:val="22"/>
        </w:rPr>
        <w:t xml:space="preserve"> with the animals that were moved there due to the P</w:t>
      </w:r>
      <w:r w:rsidR="00D332F5">
        <w:rPr>
          <w:rFonts w:cs="Arial"/>
          <w:color w:val="000000" w:themeColor="text1"/>
          <w:szCs w:val="22"/>
        </w:rPr>
        <w:t>inworm infection. This leaves the facility</w:t>
      </w:r>
      <w:r w:rsidRPr="00D332F5">
        <w:rPr>
          <w:rFonts w:cs="Arial"/>
          <w:color w:val="000000" w:themeColor="text1"/>
          <w:szCs w:val="22"/>
        </w:rPr>
        <w:t xml:space="preserve"> with minimal staff </w:t>
      </w:r>
      <w:r w:rsidR="00D332F5">
        <w:rPr>
          <w:rFonts w:cs="Arial"/>
          <w:color w:val="000000" w:themeColor="text1"/>
          <w:szCs w:val="22"/>
        </w:rPr>
        <w:t xml:space="preserve">until the animals sent to </w:t>
      </w:r>
      <w:proofErr w:type="spellStart"/>
      <w:r w:rsidR="00D332F5">
        <w:rPr>
          <w:rFonts w:cs="Arial"/>
          <w:color w:val="000000" w:themeColor="text1"/>
          <w:szCs w:val="22"/>
        </w:rPr>
        <w:t>Madingley</w:t>
      </w:r>
      <w:proofErr w:type="spellEnd"/>
      <w:r w:rsidRPr="00D332F5">
        <w:rPr>
          <w:rFonts w:cs="Arial"/>
          <w:color w:val="000000" w:themeColor="text1"/>
          <w:szCs w:val="22"/>
        </w:rPr>
        <w:t xml:space="preserve"> decrease and the animal numbers at Mira increase. There should be a significant swing in the coming few months, but for now please be aware of the situation when requesting help and assistance. We are holding back</w:t>
      </w:r>
      <w:r w:rsidR="00D332F5">
        <w:rPr>
          <w:rFonts w:cs="Arial"/>
          <w:color w:val="000000" w:themeColor="text1"/>
          <w:szCs w:val="22"/>
        </w:rPr>
        <w:t xml:space="preserve"> advertising the vacancy for the</w:t>
      </w:r>
      <w:r w:rsidRPr="00D332F5">
        <w:rPr>
          <w:rFonts w:cs="Arial"/>
          <w:color w:val="000000" w:themeColor="text1"/>
          <w:szCs w:val="22"/>
        </w:rPr>
        <w:t xml:space="preserve"> cage washer until the cage numbers increase.</w:t>
      </w:r>
    </w:p>
    <w:p w14:paraId="5961EB71" w14:textId="77777777" w:rsidR="00FF10A8" w:rsidRPr="00D332F5" w:rsidRDefault="00FF10A8" w:rsidP="00FF10A8">
      <w:pPr>
        <w:pStyle w:val="Bold"/>
        <w:numPr>
          <w:ilvl w:val="0"/>
          <w:numId w:val="0"/>
        </w:numPr>
      </w:pPr>
    </w:p>
    <w:p w14:paraId="3BC99B7B" w14:textId="1C19E0B6" w:rsidR="00974B55" w:rsidRPr="00D332F5" w:rsidRDefault="00974B55" w:rsidP="00DB5833">
      <w:pPr>
        <w:pStyle w:val="Bold"/>
        <w:numPr>
          <w:ilvl w:val="0"/>
          <w:numId w:val="8"/>
        </w:numPr>
      </w:pPr>
      <w:r w:rsidRPr="00D332F5">
        <w:t>Occupancy</w:t>
      </w:r>
    </w:p>
    <w:p w14:paraId="22BA9207" w14:textId="06D4554B" w:rsidR="00FF10A8" w:rsidRPr="00D332F5" w:rsidRDefault="00D332F5" w:rsidP="00FF10A8">
      <w:pPr>
        <w:rPr>
          <w:rFonts w:cs="Arial"/>
          <w:szCs w:val="22"/>
        </w:rPr>
      </w:pPr>
      <w:r>
        <w:rPr>
          <w:rFonts w:cs="Arial"/>
          <w:color w:val="000000" w:themeColor="text1"/>
          <w:szCs w:val="22"/>
        </w:rPr>
        <w:t>O</w:t>
      </w:r>
      <w:r w:rsidR="00FF10A8" w:rsidRPr="00D332F5">
        <w:rPr>
          <w:rFonts w:cs="Arial"/>
          <w:color w:val="000000" w:themeColor="text1"/>
          <w:szCs w:val="22"/>
        </w:rPr>
        <w:t>nly just started taking animals back into Mira, but the number of animal requests are promising.</w:t>
      </w:r>
      <w:r w:rsidR="00930FA9">
        <w:rPr>
          <w:rFonts w:cs="Arial"/>
          <w:color w:val="000000" w:themeColor="text1"/>
          <w:szCs w:val="22"/>
        </w:rPr>
        <w:t xml:space="preserve"> There are now two rat and one mouse room and guinea-pigs are expected soon. </w:t>
      </w:r>
    </w:p>
    <w:p w14:paraId="27CE7279" w14:textId="77777777" w:rsidR="00FF10A8" w:rsidRPr="00D332F5" w:rsidRDefault="00FF10A8" w:rsidP="00FF10A8">
      <w:pPr>
        <w:pStyle w:val="Bold"/>
        <w:numPr>
          <w:ilvl w:val="0"/>
          <w:numId w:val="0"/>
        </w:numPr>
      </w:pPr>
    </w:p>
    <w:p w14:paraId="57B3CFBB" w14:textId="5C84F41D" w:rsidR="00EF01E9" w:rsidRPr="00D332F5" w:rsidRDefault="00974B55" w:rsidP="00DB5833">
      <w:pPr>
        <w:pStyle w:val="Bold"/>
        <w:numPr>
          <w:ilvl w:val="0"/>
          <w:numId w:val="8"/>
        </w:numPr>
      </w:pPr>
      <w:r w:rsidRPr="00D332F5">
        <w:t>Equipment – new/needed/problems etc.</w:t>
      </w:r>
    </w:p>
    <w:p w14:paraId="7395DD57" w14:textId="37E3E774" w:rsidR="00BA15EF" w:rsidRPr="00E212CC" w:rsidRDefault="00E212CC" w:rsidP="00E212CC">
      <w:pPr>
        <w:pStyle w:val="Bold"/>
        <w:numPr>
          <w:ilvl w:val="0"/>
          <w:numId w:val="0"/>
        </w:numPr>
        <w:rPr>
          <w:b w:val="0"/>
        </w:rPr>
      </w:pPr>
      <w:r w:rsidRPr="00E212CC">
        <w:rPr>
          <w:b w:val="0"/>
        </w:rPr>
        <w:t>Most equipment has been fluorine dioxide cleaned</w:t>
      </w:r>
      <w:r>
        <w:rPr>
          <w:b w:val="0"/>
        </w:rPr>
        <w:t>.</w:t>
      </w:r>
    </w:p>
    <w:p w14:paraId="29F26115" w14:textId="4212E75B" w:rsidR="005B1710" w:rsidRPr="00D332F5" w:rsidRDefault="00974B55" w:rsidP="00DB5833">
      <w:pPr>
        <w:pStyle w:val="Bold"/>
        <w:numPr>
          <w:ilvl w:val="0"/>
          <w:numId w:val="8"/>
        </w:numPr>
      </w:pPr>
      <w:r w:rsidRPr="00D332F5">
        <w:t>Health, Safety and Security</w:t>
      </w:r>
    </w:p>
    <w:p w14:paraId="7558FBB3" w14:textId="07E6DBAF" w:rsidR="00FF10A8" w:rsidRPr="00D332F5" w:rsidRDefault="00D332F5" w:rsidP="00FF10A8">
      <w:pPr>
        <w:rPr>
          <w:rFonts w:cs="Arial"/>
          <w:color w:val="000000"/>
          <w:szCs w:val="22"/>
        </w:rPr>
      </w:pPr>
      <w:r>
        <w:rPr>
          <w:rFonts w:cs="Arial"/>
          <w:color w:val="000000"/>
          <w:szCs w:val="22"/>
        </w:rPr>
        <w:t xml:space="preserve">If </w:t>
      </w:r>
      <w:r w:rsidR="00FF10A8" w:rsidRPr="00D332F5">
        <w:rPr>
          <w:rFonts w:cs="Arial"/>
          <w:color w:val="000000"/>
          <w:szCs w:val="22"/>
        </w:rPr>
        <w:t xml:space="preserve">anyone has an accident no matter how </w:t>
      </w:r>
      <w:r w:rsidRPr="00D332F5">
        <w:rPr>
          <w:rFonts w:cs="Arial"/>
          <w:color w:val="000000"/>
          <w:szCs w:val="22"/>
        </w:rPr>
        <w:t>minor,</w:t>
      </w:r>
      <w:r w:rsidR="00FF10A8" w:rsidRPr="00D332F5">
        <w:rPr>
          <w:rFonts w:cs="Arial"/>
          <w:color w:val="000000"/>
          <w:szCs w:val="22"/>
        </w:rPr>
        <w:t xml:space="preserve"> please ensure that you report this to a </w:t>
      </w:r>
      <w:r>
        <w:rPr>
          <w:rFonts w:cs="Arial"/>
          <w:color w:val="000000"/>
          <w:szCs w:val="22"/>
        </w:rPr>
        <w:t>First Aider, Jenny or Chris</w:t>
      </w:r>
      <w:r w:rsidR="00FF10A8" w:rsidRPr="00D332F5">
        <w:rPr>
          <w:rFonts w:cs="Arial"/>
          <w:color w:val="000000"/>
          <w:szCs w:val="22"/>
        </w:rPr>
        <w:t>. We will be conducting internal safety inspections a few weeks before each User’s group meeting and will report the results at the subsequent meeting.</w:t>
      </w:r>
    </w:p>
    <w:p w14:paraId="6A426DAA" w14:textId="6F76008D" w:rsidR="00FF10A8" w:rsidRPr="00D332F5" w:rsidRDefault="00FF10A8" w:rsidP="00FF10A8">
      <w:pPr>
        <w:ind w:left="454" w:hanging="454"/>
        <w:rPr>
          <w:rFonts w:cs="Arial"/>
          <w:szCs w:val="22"/>
        </w:rPr>
      </w:pPr>
    </w:p>
    <w:p w14:paraId="628C793E" w14:textId="6D235BB8" w:rsidR="00BA15EF" w:rsidRPr="00D332F5" w:rsidRDefault="00974B55" w:rsidP="00DB5833">
      <w:pPr>
        <w:pStyle w:val="Bold"/>
        <w:numPr>
          <w:ilvl w:val="0"/>
          <w:numId w:val="8"/>
        </w:numPr>
      </w:pPr>
      <w:r w:rsidRPr="00D332F5">
        <w:t>General Administrative Update</w:t>
      </w:r>
    </w:p>
    <w:p w14:paraId="2E8965EF" w14:textId="5B95C5CA" w:rsidR="00FF10A8" w:rsidRPr="00E212CC" w:rsidRDefault="00FF10A8" w:rsidP="00FF10A8">
      <w:pPr>
        <w:rPr>
          <w:rFonts w:cs="Arial"/>
          <w:color w:val="000000" w:themeColor="text1"/>
          <w:szCs w:val="22"/>
        </w:rPr>
      </w:pPr>
      <w:r w:rsidRPr="00D332F5">
        <w:rPr>
          <w:rFonts w:cs="Arial"/>
          <w:color w:val="000000" w:themeColor="text1"/>
          <w:szCs w:val="22"/>
        </w:rPr>
        <w:lastRenderedPageBreak/>
        <w:t xml:space="preserve">All the Mira SOP’s have been reviewed and </w:t>
      </w:r>
      <w:r w:rsidR="00E212CC" w:rsidRPr="00D332F5">
        <w:rPr>
          <w:rFonts w:cs="Arial"/>
          <w:color w:val="000000" w:themeColor="text1"/>
          <w:szCs w:val="22"/>
        </w:rPr>
        <w:t>amended</w:t>
      </w:r>
      <w:r w:rsidR="00E212CC">
        <w:rPr>
          <w:rFonts w:cs="Arial"/>
          <w:color w:val="000000" w:themeColor="text1"/>
          <w:szCs w:val="22"/>
        </w:rPr>
        <w:t>. These will be sent</w:t>
      </w:r>
      <w:r w:rsidRPr="00D332F5">
        <w:rPr>
          <w:rFonts w:cs="Arial"/>
          <w:color w:val="000000" w:themeColor="text1"/>
          <w:szCs w:val="22"/>
        </w:rPr>
        <w:t xml:space="preserve"> for people to read in the near future. We are also revising drug record keeping in Mira.</w:t>
      </w:r>
      <w:r w:rsidR="00E212CC">
        <w:rPr>
          <w:rFonts w:cs="Arial"/>
          <w:color w:val="000000" w:themeColor="text1"/>
          <w:szCs w:val="22"/>
        </w:rPr>
        <w:t xml:space="preserve"> </w:t>
      </w:r>
      <w:r w:rsidRPr="00D332F5">
        <w:rPr>
          <w:rFonts w:cs="Arial"/>
          <w:color w:val="000000"/>
          <w:szCs w:val="22"/>
        </w:rPr>
        <w:t xml:space="preserve">As you are all aware we had a three month closure of the Mira building barrier due to a Pinworm infestation in rats. All our rats and mice were sent to </w:t>
      </w:r>
      <w:proofErr w:type="spellStart"/>
      <w:r w:rsidRPr="00D332F5">
        <w:rPr>
          <w:rFonts w:cs="Arial"/>
          <w:color w:val="000000"/>
          <w:szCs w:val="22"/>
        </w:rPr>
        <w:t>Madingley</w:t>
      </w:r>
      <w:proofErr w:type="spellEnd"/>
      <w:r w:rsidR="00E212CC">
        <w:rPr>
          <w:rFonts w:cs="Arial"/>
          <w:color w:val="000000"/>
          <w:szCs w:val="22"/>
        </w:rPr>
        <w:t>.</w:t>
      </w:r>
      <w:r w:rsidRPr="00D332F5">
        <w:rPr>
          <w:rFonts w:cs="Arial"/>
          <w:color w:val="000000"/>
          <w:szCs w:val="22"/>
        </w:rPr>
        <w:t xml:space="preserve"> The decontamination process is now complete and animals are returning. Everybody needs a re-</w:t>
      </w:r>
      <w:r w:rsidR="00E212CC" w:rsidRPr="00D332F5">
        <w:rPr>
          <w:rFonts w:cs="Arial"/>
          <w:color w:val="000000"/>
          <w:szCs w:val="22"/>
        </w:rPr>
        <w:t>induction, which</w:t>
      </w:r>
      <w:r w:rsidRPr="00D332F5">
        <w:rPr>
          <w:rFonts w:cs="Arial"/>
          <w:color w:val="000000"/>
          <w:szCs w:val="22"/>
        </w:rPr>
        <w:t xml:space="preserve"> gives us a chance to explain and discuss our new processes which will not be too disruptive to your work programmes. </w:t>
      </w:r>
      <w:r w:rsidR="00E212CC">
        <w:rPr>
          <w:rFonts w:cs="Arial"/>
          <w:color w:val="000000"/>
          <w:szCs w:val="22"/>
        </w:rPr>
        <w:t>Chris asks</w:t>
      </w:r>
      <w:r w:rsidRPr="00D332F5">
        <w:rPr>
          <w:rFonts w:cs="Arial"/>
          <w:color w:val="000000"/>
          <w:szCs w:val="22"/>
        </w:rPr>
        <w:t xml:space="preserve"> that you attend well before you need to start surgeries or animal work to ensure that your equipment can be located and we have the consumables and drugs required. All drugs are no</w:t>
      </w:r>
      <w:r w:rsidR="00E212CC">
        <w:rPr>
          <w:rFonts w:cs="Arial"/>
          <w:color w:val="000000"/>
          <w:szCs w:val="22"/>
        </w:rPr>
        <w:t>w in locked cupboards. Chris and his team</w:t>
      </w:r>
      <w:r w:rsidRPr="00D332F5">
        <w:rPr>
          <w:rFonts w:cs="Arial"/>
          <w:color w:val="000000"/>
          <w:szCs w:val="22"/>
        </w:rPr>
        <w:t xml:space="preserve"> would like to thank you all for your incredible patience.</w:t>
      </w:r>
    </w:p>
    <w:p w14:paraId="00829FBA" w14:textId="4E26D738" w:rsidR="00FF10A8" w:rsidRPr="00D332F5" w:rsidRDefault="00FF10A8" w:rsidP="00FF10A8">
      <w:pPr>
        <w:ind w:left="454" w:hanging="454"/>
        <w:rPr>
          <w:rFonts w:cs="Arial"/>
          <w:szCs w:val="22"/>
        </w:rPr>
      </w:pPr>
    </w:p>
    <w:p w14:paraId="5F3E1C5E" w14:textId="39C0814E" w:rsidR="00974B55" w:rsidRPr="00D332F5" w:rsidRDefault="00974B55" w:rsidP="00AD76F8">
      <w:pPr>
        <w:pStyle w:val="Bold"/>
        <w:numPr>
          <w:ilvl w:val="0"/>
          <w:numId w:val="8"/>
        </w:numPr>
      </w:pPr>
      <w:r w:rsidRPr="00D332F5">
        <w:t xml:space="preserve">Report from </w:t>
      </w:r>
      <w:proofErr w:type="spellStart"/>
      <w:r w:rsidR="00AB29FC" w:rsidRPr="00D332F5">
        <w:t>AWERB</w:t>
      </w:r>
      <w:proofErr w:type="spellEnd"/>
      <w:r w:rsidR="00AB29FC" w:rsidRPr="00D332F5">
        <w:t xml:space="preserve"> Operations</w:t>
      </w:r>
      <w:r w:rsidRPr="00D332F5">
        <w:t xml:space="preserve"> Committee</w:t>
      </w:r>
    </w:p>
    <w:p w14:paraId="292D508C" w14:textId="031B28CE" w:rsidR="003630F2" w:rsidRPr="00D332F5" w:rsidRDefault="003630F2" w:rsidP="00AD76F8">
      <w:pPr>
        <w:ind w:left="814" w:hanging="454"/>
        <w:rPr>
          <w:rFonts w:cs="Arial"/>
          <w:szCs w:val="22"/>
        </w:rPr>
      </w:pPr>
    </w:p>
    <w:p w14:paraId="1C2ED639" w14:textId="13DDB51A" w:rsidR="00EF01E9" w:rsidRPr="00D332F5" w:rsidRDefault="00974B55" w:rsidP="00AD76F8">
      <w:pPr>
        <w:pStyle w:val="Bold"/>
        <w:numPr>
          <w:ilvl w:val="0"/>
          <w:numId w:val="8"/>
        </w:numPr>
      </w:pPr>
      <w:r w:rsidRPr="00D332F5">
        <w:t>Requests for facilities</w:t>
      </w:r>
    </w:p>
    <w:p w14:paraId="3B795BB8" w14:textId="77777777" w:rsidR="003630F2" w:rsidRPr="00D332F5" w:rsidRDefault="003630F2" w:rsidP="00AD76F8">
      <w:pPr>
        <w:pStyle w:val="Bold"/>
        <w:numPr>
          <w:ilvl w:val="0"/>
          <w:numId w:val="0"/>
        </w:numPr>
        <w:ind w:left="644" w:hanging="284"/>
        <w:rPr>
          <w:b w:val="0"/>
        </w:rPr>
      </w:pPr>
    </w:p>
    <w:p w14:paraId="7D4103E9" w14:textId="599C24F8" w:rsidR="00974B55" w:rsidRPr="00D332F5" w:rsidRDefault="00974B55" w:rsidP="00AD76F8">
      <w:pPr>
        <w:pStyle w:val="Bold"/>
        <w:numPr>
          <w:ilvl w:val="0"/>
          <w:numId w:val="8"/>
        </w:numPr>
      </w:pPr>
      <w:r w:rsidRPr="00D332F5">
        <w:t>Non-Regulated Procedure applications</w:t>
      </w:r>
    </w:p>
    <w:p w14:paraId="6EC7CE2C" w14:textId="0AA7DC7C" w:rsidR="001A5F62" w:rsidRPr="00D332F5" w:rsidRDefault="001A5F62" w:rsidP="00AD76F8">
      <w:pPr>
        <w:ind w:left="360"/>
        <w:rPr>
          <w:rFonts w:cs="Arial"/>
          <w:bCs/>
          <w:szCs w:val="22"/>
          <w:lang w:val="en-US"/>
        </w:rPr>
      </w:pPr>
    </w:p>
    <w:p w14:paraId="6C11AD09" w14:textId="77777777" w:rsidR="00AD76F8" w:rsidRDefault="00912997" w:rsidP="00AD76F8">
      <w:pPr>
        <w:pStyle w:val="ListParagraph"/>
        <w:numPr>
          <w:ilvl w:val="0"/>
          <w:numId w:val="1"/>
        </w:numPr>
        <w:rPr>
          <w:rFonts w:cs="Arial"/>
          <w:b/>
          <w:szCs w:val="22"/>
          <w:lang w:val="en-US"/>
        </w:rPr>
      </w:pPr>
      <w:r w:rsidRPr="00D332F5">
        <w:rPr>
          <w:rFonts w:cs="Arial"/>
          <w:b/>
          <w:szCs w:val="22"/>
          <w:lang w:val="en-US"/>
        </w:rPr>
        <w:t>Named Veterinary Surgeon Report</w:t>
      </w:r>
    </w:p>
    <w:p w14:paraId="70091FE6" w14:textId="0A0E925D" w:rsidR="00AD76F8" w:rsidRPr="00AD76F8" w:rsidRDefault="00B119D0" w:rsidP="00AD76F8">
      <w:pPr>
        <w:rPr>
          <w:rFonts w:cs="Arial"/>
          <w:b/>
          <w:szCs w:val="22"/>
          <w:lang w:val="en-US"/>
        </w:rPr>
      </w:pPr>
      <w:r w:rsidRPr="00AD76F8">
        <w:rPr>
          <w:rFonts w:cs="Arial"/>
          <w:szCs w:val="22"/>
          <w:lang w:val="en-US"/>
        </w:rPr>
        <w:t xml:space="preserve">How drugs are being stored has been </w:t>
      </w:r>
      <w:r w:rsidR="00AD76F8" w:rsidRPr="00AD76F8">
        <w:rPr>
          <w:rFonts w:cs="Arial"/>
          <w:szCs w:val="22"/>
          <w:lang w:val="en-US"/>
        </w:rPr>
        <w:t xml:space="preserve">reviewed. </w:t>
      </w:r>
      <w:proofErr w:type="spellStart"/>
      <w:r w:rsidR="00AD76F8" w:rsidRPr="00AD76F8">
        <w:rPr>
          <w:rFonts w:cs="Arial"/>
          <w:szCs w:val="22"/>
          <w:lang w:val="en-US"/>
        </w:rPr>
        <w:t>Pleasedo</w:t>
      </w:r>
      <w:proofErr w:type="spellEnd"/>
      <w:r w:rsidR="00AD76F8" w:rsidRPr="00AD76F8">
        <w:rPr>
          <w:rFonts w:cs="Arial"/>
          <w:szCs w:val="22"/>
          <w:lang w:val="en-US"/>
        </w:rPr>
        <w:t xml:space="preserve"> your best to have different people </w:t>
      </w:r>
    </w:p>
    <w:p w14:paraId="060D2698" w14:textId="77777777" w:rsidR="00AD76F8" w:rsidRDefault="00AD76F8" w:rsidP="00AD76F8">
      <w:pPr>
        <w:ind w:left="454" w:hanging="454"/>
        <w:rPr>
          <w:rFonts w:cs="Arial"/>
          <w:szCs w:val="22"/>
          <w:lang w:val="en-US"/>
        </w:rPr>
      </w:pPr>
      <w:r>
        <w:rPr>
          <w:rFonts w:cs="Arial"/>
          <w:szCs w:val="22"/>
          <w:lang w:val="en-US"/>
        </w:rPr>
        <w:t xml:space="preserve">from your group working in different units if you have animals in more than one facility. Rather </w:t>
      </w:r>
    </w:p>
    <w:p w14:paraId="1D943D3E" w14:textId="0CAA8DC3" w:rsidR="00FF10A8" w:rsidRPr="00451AEA" w:rsidRDefault="00AD76F8" w:rsidP="00AD76F8">
      <w:pPr>
        <w:ind w:left="454" w:hanging="454"/>
        <w:rPr>
          <w:rFonts w:cs="Arial"/>
          <w:szCs w:val="22"/>
          <w:lang w:val="en-US"/>
        </w:rPr>
      </w:pPr>
      <w:r>
        <w:rPr>
          <w:rFonts w:cs="Arial"/>
          <w:szCs w:val="22"/>
          <w:lang w:val="en-US"/>
        </w:rPr>
        <w:t>than one person moving round facilities.</w:t>
      </w:r>
    </w:p>
    <w:p w14:paraId="7955A8ED" w14:textId="77777777" w:rsidR="003B22B2" w:rsidRPr="00D332F5" w:rsidRDefault="003B22B2" w:rsidP="00AD76F8">
      <w:pPr>
        <w:rPr>
          <w:rFonts w:cs="Arial"/>
          <w:szCs w:val="22"/>
          <w:lang w:val="en-US"/>
        </w:rPr>
      </w:pPr>
    </w:p>
    <w:p w14:paraId="18F6C18E" w14:textId="77777777" w:rsidR="00FF10A8" w:rsidRPr="00D332F5" w:rsidRDefault="00FF10A8" w:rsidP="00AD76F8">
      <w:pPr>
        <w:pStyle w:val="ListParagraph"/>
        <w:numPr>
          <w:ilvl w:val="0"/>
          <w:numId w:val="9"/>
        </w:numPr>
        <w:spacing w:after="200" w:line="276" w:lineRule="auto"/>
        <w:rPr>
          <w:rFonts w:cs="Arial"/>
          <w:b/>
          <w:bCs/>
          <w:szCs w:val="22"/>
        </w:rPr>
      </w:pPr>
      <w:r w:rsidRPr="00D332F5">
        <w:rPr>
          <w:rFonts w:cs="Arial"/>
          <w:b/>
          <w:bCs/>
          <w:szCs w:val="22"/>
        </w:rPr>
        <w:t>Please uphold the unit biosecurity barriers</w:t>
      </w:r>
      <w:r w:rsidRPr="00D332F5">
        <w:rPr>
          <w:rFonts w:cs="Arial"/>
          <w:szCs w:val="22"/>
        </w:rPr>
        <w:t>.</w:t>
      </w:r>
      <w:r w:rsidRPr="00D332F5">
        <w:rPr>
          <w:rFonts w:cs="Arial"/>
          <w:szCs w:val="22"/>
        </w:rPr>
        <w:br/>
        <w:t>There has been a recent breach of biosecurity barrier in one of our units, resulting in the complete closure, removal of animals and equipment, and decontamination of the entire building. This has come at huge cost both financially and to research time.</w:t>
      </w:r>
      <w:r w:rsidRPr="00D332F5">
        <w:rPr>
          <w:rFonts w:cs="Arial"/>
          <w:szCs w:val="22"/>
        </w:rPr>
        <w:br/>
        <w:t xml:space="preserve">Please </w:t>
      </w:r>
      <w:r w:rsidRPr="00D332F5">
        <w:rPr>
          <w:rFonts w:cs="Arial"/>
          <w:b/>
          <w:bCs/>
          <w:szCs w:val="22"/>
        </w:rPr>
        <w:t>revise your unit entrance SOP</w:t>
      </w:r>
      <w:r w:rsidRPr="00D332F5">
        <w:rPr>
          <w:rFonts w:cs="Arial"/>
          <w:szCs w:val="22"/>
        </w:rPr>
        <w:t xml:space="preserve"> in particular moving objects and equipment in and between different units.</w:t>
      </w:r>
    </w:p>
    <w:p w14:paraId="3B67E08A" w14:textId="77777777" w:rsidR="00FF10A8" w:rsidRPr="00D332F5" w:rsidRDefault="00FF10A8" w:rsidP="00AD76F8">
      <w:pPr>
        <w:pStyle w:val="ListParagraph"/>
        <w:numPr>
          <w:ilvl w:val="0"/>
          <w:numId w:val="9"/>
        </w:numPr>
        <w:spacing w:after="200" w:line="276" w:lineRule="auto"/>
        <w:rPr>
          <w:rFonts w:cs="Arial"/>
          <w:b/>
          <w:bCs/>
          <w:szCs w:val="22"/>
        </w:rPr>
      </w:pPr>
      <w:r w:rsidRPr="00D332F5">
        <w:rPr>
          <w:rFonts w:cs="Arial"/>
          <w:b/>
          <w:bCs/>
          <w:szCs w:val="22"/>
        </w:rPr>
        <w:t>Justifying ear notching mice under 14d old</w:t>
      </w:r>
      <w:r w:rsidRPr="00D332F5">
        <w:rPr>
          <w:rFonts w:cs="Arial"/>
          <w:b/>
          <w:bCs/>
          <w:szCs w:val="22"/>
        </w:rPr>
        <w:br/>
      </w:r>
      <w:r w:rsidRPr="00D332F5">
        <w:rPr>
          <w:rFonts w:cs="Arial"/>
          <w:szCs w:val="22"/>
        </w:rPr>
        <w:t xml:space="preserve">Please be aware of the AWERB 3Rs Committee request that justification be made for notching mice under 14days old – via the attached form, between your NACWO and NVS. This is not to stop you from doing it, just to have the </w:t>
      </w:r>
      <w:r w:rsidRPr="00D332F5">
        <w:rPr>
          <w:rFonts w:cs="Arial"/>
          <w:b/>
          <w:bCs/>
          <w:szCs w:val="22"/>
        </w:rPr>
        <w:t>conversation to justify doing it</w:t>
      </w:r>
      <w:r w:rsidRPr="00D332F5">
        <w:rPr>
          <w:rFonts w:cs="Arial"/>
          <w:szCs w:val="22"/>
        </w:rPr>
        <w:t>. The concerns being to mouse welfare regarding the increased need to re-notch and the risk of losing too much pinna thereby affecting thermoregulation.</w:t>
      </w:r>
      <w:r w:rsidRPr="00D332F5">
        <w:rPr>
          <w:rFonts w:cs="Arial"/>
          <w:szCs w:val="22"/>
        </w:rPr>
        <w:br/>
      </w:r>
      <w:bookmarkStart w:id="0" w:name="_MON_1744631584"/>
      <w:bookmarkEnd w:id="0"/>
      <w:r w:rsidRPr="00D332F5">
        <w:rPr>
          <w:rFonts w:cs="Arial"/>
          <w:szCs w:val="22"/>
        </w:rPr>
        <w:object w:dxaOrig="1506" w:dyaOrig="984" w14:anchorId="2478B5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75.75pt;height:48.75pt" o:ole="">
            <v:imagedata r:id="rId15" o:title=""/>
          </v:shape>
          <o:OLEObject Type="Embed" ProgID="Word.Document.12" ShapeID="_x0000_i1036" DrawAspect="Icon" ObjectID="_1745998014" r:id="rId16">
            <o:FieldCodes>\s</o:FieldCodes>
          </o:OLEObject>
        </w:object>
      </w:r>
    </w:p>
    <w:p w14:paraId="46364C79" w14:textId="77777777" w:rsidR="00FF10A8" w:rsidRPr="00D332F5" w:rsidRDefault="00FF10A8" w:rsidP="00DB5833">
      <w:pPr>
        <w:pStyle w:val="ListParagraph"/>
        <w:numPr>
          <w:ilvl w:val="0"/>
          <w:numId w:val="9"/>
        </w:numPr>
        <w:spacing w:after="200" w:line="276" w:lineRule="auto"/>
        <w:rPr>
          <w:rFonts w:cs="Arial"/>
          <w:b/>
          <w:bCs/>
          <w:szCs w:val="22"/>
        </w:rPr>
      </w:pPr>
      <w:r w:rsidRPr="00D332F5">
        <w:rPr>
          <w:rFonts w:cs="Arial"/>
          <w:b/>
          <w:bCs/>
          <w:szCs w:val="22"/>
        </w:rPr>
        <w:t>Non-Regulated work – new form!</w:t>
      </w:r>
      <w:r w:rsidRPr="00D332F5">
        <w:rPr>
          <w:rFonts w:cs="Arial"/>
          <w:szCs w:val="22"/>
        </w:rPr>
        <w:br/>
        <w:t>Please remember that all work done with animals at the University should undergo ethical review. For work that is not regulated under ASPA ethical approval should be obtained using the “Application for non-regulated use of animals in scientific procedures” form:</w:t>
      </w:r>
      <w:r w:rsidRPr="00D332F5">
        <w:rPr>
          <w:rFonts w:cs="Arial"/>
          <w:szCs w:val="22"/>
        </w:rPr>
        <w:br/>
      </w:r>
      <w:hyperlink r:id="rId17" w:history="1">
        <w:r w:rsidRPr="00D332F5">
          <w:rPr>
            <w:rStyle w:val="Hyperlink"/>
            <w:rFonts w:cs="Arial"/>
            <w:b/>
            <w:bCs/>
            <w:szCs w:val="22"/>
          </w:rPr>
          <w:t>https://www.ubs.admin.cam.ac.uk/forms/non-regulated-procedures</w:t>
        </w:r>
      </w:hyperlink>
      <w:r w:rsidRPr="00D332F5">
        <w:rPr>
          <w:rFonts w:cs="Arial"/>
          <w:b/>
          <w:bCs/>
          <w:szCs w:val="22"/>
        </w:rPr>
        <w:br/>
      </w:r>
    </w:p>
    <w:p w14:paraId="51EB4E67" w14:textId="0B79441A" w:rsidR="00FF10A8" w:rsidRPr="00D332F5" w:rsidRDefault="00FF10A8" w:rsidP="00DB5833">
      <w:pPr>
        <w:pStyle w:val="ListParagraph"/>
        <w:numPr>
          <w:ilvl w:val="0"/>
          <w:numId w:val="9"/>
        </w:numPr>
        <w:spacing w:after="200" w:line="276" w:lineRule="auto"/>
        <w:rPr>
          <w:rFonts w:cs="Arial"/>
          <w:b/>
          <w:bCs/>
          <w:szCs w:val="22"/>
        </w:rPr>
      </w:pPr>
      <w:r w:rsidRPr="00D332F5">
        <w:rPr>
          <w:rFonts w:cs="Arial"/>
          <w:b/>
          <w:bCs/>
          <w:szCs w:val="22"/>
        </w:rPr>
        <w:t>Seeking Veterinary advice outside of working hours</w:t>
      </w:r>
      <w:r w:rsidRPr="00D332F5">
        <w:rPr>
          <w:rFonts w:cs="Arial"/>
          <w:b/>
          <w:bCs/>
          <w:szCs w:val="22"/>
        </w:rPr>
        <w:br/>
      </w:r>
      <w:r w:rsidRPr="00D332F5">
        <w:rPr>
          <w:rFonts w:cs="Arial"/>
          <w:szCs w:val="22"/>
        </w:rPr>
        <w:t xml:space="preserve">Please be reminded that the NVSs do not check their emails outside of working hours – </w:t>
      </w:r>
      <w:r w:rsidRPr="00D332F5">
        <w:rPr>
          <w:rFonts w:cs="Arial"/>
          <w:szCs w:val="22"/>
        </w:rPr>
        <w:lastRenderedPageBreak/>
        <w:t xml:space="preserve">therefore if you need a response or have an urgent query please </w:t>
      </w:r>
      <w:r w:rsidRPr="00D332F5">
        <w:rPr>
          <w:rFonts w:cs="Arial"/>
          <w:b/>
          <w:bCs/>
          <w:szCs w:val="22"/>
        </w:rPr>
        <w:t>ring</w:t>
      </w:r>
      <w:r w:rsidRPr="00D332F5">
        <w:rPr>
          <w:rFonts w:cs="Arial"/>
          <w:szCs w:val="22"/>
        </w:rPr>
        <w:t xml:space="preserve"> the on call vet as per the rota displayed in all the units.</w:t>
      </w:r>
    </w:p>
    <w:p w14:paraId="5D588E8D" w14:textId="77777777" w:rsidR="00962831" w:rsidRPr="00D332F5" w:rsidRDefault="00962831" w:rsidP="00962831">
      <w:pPr>
        <w:ind w:left="454" w:hanging="454"/>
        <w:rPr>
          <w:rFonts w:cs="Arial"/>
          <w:szCs w:val="22"/>
          <w:lang w:val="en-US"/>
        </w:rPr>
      </w:pPr>
    </w:p>
    <w:p w14:paraId="29618EF7" w14:textId="61B86575" w:rsidR="002A3537" w:rsidRPr="00D332F5" w:rsidRDefault="00912997" w:rsidP="00DB5833">
      <w:pPr>
        <w:pStyle w:val="ListParagraph"/>
        <w:numPr>
          <w:ilvl w:val="0"/>
          <w:numId w:val="1"/>
        </w:numPr>
        <w:rPr>
          <w:rFonts w:cs="Arial"/>
          <w:b/>
          <w:szCs w:val="22"/>
          <w:lang w:val="en-US"/>
        </w:rPr>
      </w:pPr>
      <w:r w:rsidRPr="00D332F5">
        <w:rPr>
          <w:rFonts w:cs="Arial"/>
          <w:b/>
          <w:szCs w:val="22"/>
          <w:lang w:val="en-US"/>
        </w:rPr>
        <w:t>Named Information Officer Report</w:t>
      </w:r>
    </w:p>
    <w:p w14:paraId="49C99116" w14:textId="77777777" w:rsidR="00DB5833" w:rsidRPr="00D332F5" w:rsidRDefault="00DB5833" w:rsidP="00DB5833">
      <w:pPr>
        <w:spacing w:line="240" w:lineRule="auto"/>
        <w:ind w:left="454" w:hanging="454"/>
        <w:rPr>
          <w:rFonts w:cs="Arial"/>
          <w:b/>
          <w:szCs w:val="22"/>
        </w:rPr>
      </w:pPr>
      <w:r w:rsidRPr="00D332F5">
        <w:rPr>
          <w:rFonts w:cs="Arial"/>
          <w:b/>
          <w:szCs w:val="22"/>
        </w:rPr>
        <w:t>Standard Condition 18 Reports-</w:t>
      </w:r>
    </w:p>
    <w:p w14:paraId="54CFC771" w14:textId="77777777" w:rsidR="00DB5833" w:rsidRPr="00D332F5" w:rsidRDefault="00DB5833" w:rsidP="00DB5833">
      <w:pPr>
        <w:pStyle w:val="ListParagraph"/>
        <w:numPr>
          <w:ilvl w:val="0"/>
          <w:numId w:val="17"/>
        </w:numPr>
        <w:rPr>
          <w:rFonts w:cs="Arial"/>
          <w:szCs w:val="22"/>
        </w:rPr>
      </w:pPr>
      <w:r w:rsidRPr="00D332F5">
        <w:rPr>
          <w:rFonts w:cs="Arial"/>
          <w:szCs w:val="22"/>
        </w:rPr>
        <w:t>During this reporting period there have been a total of 115 Standard Condition 18 reports, of these, repeat concerns were raised at AWERB Operations Committee (AOC) included: Nose bleed, microchip haematomas and bleeding, weight loss, heat pad burn, restraint, miss-dose, gavage injury, tail trapped.</w:t>
      </w:r>
    </w:p>
    <w:p w14:paraId="42231AB5" w14:textId="77777777" w:rsidR="00DB5833" w:rsidRPr="00D332F5" w:rsidRDefault="00DB5833" w:rsidP="00DB5833">
      <w:pPr>
        <w:pStyle w:val="ListParagraph"/>
        <w:numPr>
          <w:ilvl w:val="0"/>
          <w:numId w:val="17"/>
        </w:numPr>
        <w:ind w:hanging="306"/>
        <w:rPr>
          <w:rFonts w:cs="Arial"/>
          <w:szCs w:val="22"/>
        </w:rPr>
      </w:pPr>
      <w:r w:rsidRPr="00D332F5">
        <w:rPr>
          <w:rFonts w:cs="Arial"/>
          <w:szCs w:val="22"/>
        </w:rPr>
        <w:t xml:space="preserve">ASRU require all Standard Condition 18 Reports to be submitted within 72 hours of the initial incident occurring.  </w:t>
      </w:r>
    </w:p>
    <w:p w14:paraId="57C477BB" w14:textId="77777777" w:rsidR="00DB5833" w:rsidRPr="00D332F5" w:rsidRDefault="00DB5833" w:rsidP="00DB5833">
      <w:pPr>
        <w:pStyle w:val="ListParagraph"/>
        <w:numPr>
          <w:ilvl w:val="0"/>
          <w:numId w:val="15"/>
        </w:numPr>
        <w:ind w:hanging="295"/>
        <w:rPr>
          <w:rFonts w:cs="Arial"/>
          <w:szCs w:val="22"/>
        </w:rPr>
      </w:pPr>
      <w:r w:rsidRPr="00D332F5">
        <w:rPr>
          <w:rFonts w:cs="Arial"/>
          <w:szCs w:val="22"/>
        </w:rPr>
        <w:t xml:space="preserve">Where possible, Post Mortem on the animal(s) and collaboration with Named Persons should be included in the report.  However, if you are awaiting results from the PM, you can add this information retrospectively in a follow up e-mail to ASRU, so as not to cause a hindrance in sending the initial report within the stated period.   </w:t>
      </w:r>
    </w:p>
    <w:p w14:paraId="273222F1" w14:textId="77777777" w:rsidR="00DB5833" w:rsidRPr="00D332F5" w:rsidRDefault="00DB5833" w:rsidP="00DB5833">
      <w:pPr>
        <w:rPr>
          <w:rStyle w:val="Hyperlink"/>
          <w:rFonts w:cs="Arial"/>
          <w:szCs w:val="22"/>
        </w:rPr>
      </w:pPr>
    </w:p>
    <w:p w14:paraId="49734181" w14:textId="77777777" w:rsidR="00DB5833" w:rsidRPr="00D332F5" w:rsidRDefault="00DB5833" w:rsidP="00DB5833">
      <w:pPr>
        <w:spacing w:line="240" w:lineRule="auto"/>
        <w:ind w:left="454" w:hanging="454"/>
        <w:rPr>
          <w:rFonts w:cs="Arial"/>
          <w:b/>
          <w:szCs w:val="22"/>
        </w:rPr>
      </w:pPr>
      <w:r w:rsidRPr="00D332F5">
        <w:rPr>
          <w:rFonts w:cs="Arial"/>
          <w:b/>
          <w:szCs w:val="22"/>
        </w:rPr>
        <w:t>Openness-</w:t>
      </w:r>
    </w:p>
    <w:p w14:paraId="65A4D66A" w14:textId="77777777" w:rsidR="00DB5833" w:rsidRPr="00D332F5" w:rsidRDefault="00DB5833" w:rsidP="00DB5833">
      <w:pPr>
        <w:pStyle w:val="ListParagraph"/>
        <w:numPr>
          <w:ilvl w:val="0"/>
          <w:numId w:val="16"/>
        </w:numPr>
        <w:ind w:left="284" w:hanging="284"/>
        <w:rPr>
          <w:rFonts w:cs="Arial"/>
          <w:szCs w:val="22"/>
        </w:rPr>
      </w:pPr>
      <w:r w:rsidRPr="00D332F5">
        <w:rPr>
          <w:rFonts w:cs="Arial"/>
          <w:szCs w:val="22"/>
        </w:rPr>
        <w:t xml:space="preserve">UBS are presenting at a </w:t>
      </w:r>
      <w:r w:rsidRPr="00D332F5">
        <w:rPr>
          <w:rStyle w:val="xxxxelementtoproof"/>
          <w:rFonts w:cs="Arial"/>
          <w:color w:val="000000"/>
          <w:szCs w:val="22"/>
          <w:shd w:val="clear" w:color="auto" w:fill="FFFFFF"/>
        </w:rPr>
        <w:t xml:space="preserve">Concordat workshop event on 10 May </w:t>
      </w:r>
      <w:r w:rsidRPr="00D332F5">
        <w:rPr>
          <w:rFonts w:cs="Arial"/>
          <w:color w:val="000000"/>
          <w:szCs w:val="22"/>
          <w:shd w:val="clear" w:color="auto" w:fill="FFFFFF"/>
        </w:rPr>
        <w:t>focused on talking about harms in relation to </w:t>
      </w:r>
      <w:r w:rsidRPr="00D332F5">
        <w:rPr>
          <w:rFonts w:cs="Arial"/>
          <w:color w:val="000000"/>
          <w:szCs w:val="22"/>
        </w:rPr>
        <w:t xml:space="preserve">providing balanced information about the harms, limitations and benefits of animal research. </w:t>
      </w:r>
    </w:p>
    <w:p w14:paraId="7FC29791" w14:textId="77777777" w:rsidR="00DB5833" w:rsidRPr="00D332F5" w:rsidRDefault="00DB5833" w:rsidP="00DB5833">
      <w:pPr>
        <w:pStyle w:val="ListParagraph"/>
        <w:numPr>
          <w:ilvl w:val="0"/>
          <w:numId w:val="16"/>
        </w:numPr>
        <w:ind w:left="284" w:hanging="284"/>
        <w:rPr>
          <w:rFonts w:cs="Arial"/>
          <w:szCs w:val="22"/>
        </w:rPr>
      </w:pPr>
      <w:r w:rsidRPr="00D332F5">
        <w:rPr>
          <w:rFonts w:cs="Arial"/>
          <w:bCs/>
          <w:szCs w:val="22"/>
        </w:rPr>
        <w:t>UBS AWERB 3Rs attended Cambridge Festival</w:t>
      </w:r>
      <w:r w:rsidRPr="00D332F5">
        <w:rPr>
          <w:rFonts w:cs="Arial"/>
          <w:szCs w:val="22"/>
        </w:rPr>
        <w:t xml:space="preserve"> 2023, ‘</w:t>
      </w:r>
      <w:r w:rsidRPr="00D332F5">
        <w:rPr>
          <w:rStyle w:val="normaltextrun"/>
          <w:rFonts w:cs="Arial"/>
          <w:bCs/>
          <w:szCs w:val="22"/>
          <w:shd w:val="clear" w:color="auto" w:fill="FFFFFF"/>
          <w:lang w:val="en-US"/>
        </w:rPr>
        <w:t xml:space="preserve">3Rs - Animals in Biomedical Research’ </w:t>
      </w:r>
      <w:r w:rsidRPr="00D332F5">
        <w:rPr>
          <w:rFonts w:cs="Arial"/>
          <w:szCs w:val="22"/>
        </w:rPr>
        <w:t>25</w:t>
      </w:r>
      <w:r w:rsidRPr="00D332F5">
        <w:rPr>
          <w:rFonts w:cs="Arial"/>
          <w:szCs w:val="22"/>
          <w:vertAlign w:val="superscript"/>
        </w:rPr>
        <w:t>th</w:t>
      </w:r>
      <w:r w:rsidRPr="00D332F5">
        <w:rPr>
          <w:rFonts w:cs="Arial"/>
          <w:szCs w:val="22"/>
        </w:rPr>
        <w:t>and 26</w:t>
      </w:r>
      <w:r w:rsidRPr="00D332F5">
        <w:rPr>
          <w:rFonts w:cs="Arial"/>
          <w:szCs w:val="22"/>
          <w:vertAlign w:val="superscript"/>
        </w:rPr>
        <w:t>th</w:t>
      </w:r>
      <w:r w:rsidRPr="00D332F5">
        <w:rPr>
          <w:rFonts w:cs="Arial"/>
          <w:szCs w:val="22"/>
        </w:rPr>
        <w:t xml:space="preserve"> March. It was incredibly well attended and our stand was very popular with children and adults alike.</w:t>
      </w:r>
    </w:p>
    <w:p w14:paraId="673D8791" w14:textId="77777777" w:rsidR="00DB5833" w:rsidRPr="00D332F5" w:rsidRDefault="00DB5833" w:rsidP="00DB5833">
      <w:pPr>
        <w:pStyle w:val="ListParagraph"/>
        <w:numPr>
          <w:ilvl w:val="0"/>
          <w:numId w:val="0"/>
        </w:numPr>
        <w:spacing w:line="240" w:lineRule="auto"/>
        <w:ind w:left="720"/>
        <w:rPr>
          <w:rFonts w:cs="Arial"/>
          <w:b/>
          <w:szCs w:val="22"/>
        </w:rPr>
      </w:pPr>
    </w:p>
    <w:p w14:paraId="3E86A31D" w14:textId="77777777" w:rsidR="00DB5833" w:rsidRPr="00D332F5" w:rsidRDefault="00DB5833" w:rsidP="00DB5833">
      <w:pPr>
        <w:spacing w:line="240" w:lineRule="auto"/>
        <w:ind w:left="454" w:hanging="454"/>
        <w:rPr>
          <w:rFonts w:cs="Arial"/>
          <w:b/>
          <w:szCs w:val="22"/>
        </w:rPr>
      </w:pPr>
      <w:r w:rsidRPr="00D332F5">
        <w:rPr>
          <w:rFonts w:cs="Arial"/>
          <w:b/>
          <w:szCs w:val="22"/>
        </w:rPr>
        <w:t>Establishment Licence-</w:t>
      </w:r>
    </w:p>
    <w:p w14:paraId="4E2C566B" w14:textId="77777777" w:rsidR="00DB5833" w:rsidRPr="00D332F5" w:rsidRDefault="00DB5833" w:rsidP="00DB5833">
      <w:pPr>
        <w:pStyle w:val="ListParagraph"/>
        <w:numPr>
          <w:ilvl w:val="0"/>
          <w:numId w:val="19"/>
        </w:numPr>
        <w:spacing w:line="240" w:lineRule="auto"/>
        <w:rPr>
          <w:rFonts w:cs="Arial"/>
          <w:szCs w:val="22"/>
        </w:rPr>
      </w:pPr>
      <w:r w:rsidRPr="00D332F5">
        <w:rPr>
          <w:rFonts w:cs="Arial"/>
          <w:szCs w:val="22"/>
        </w:rPr>
        <w:t xml:space="preserve">Establishment Licence changes have been made to rooms and Named Persons during the last period. </w:t>
      </w:r>
    </w:p>
    <w:p w14:paraId="15FC1A45" w14:textId="77777777" w:rsidR="00DB5833" w:rsidRPr="00D332F5" w:rsidRDefault="00DB5833" w:rsidP="00DB5833">
      <w:pPr>
        <w:pStyle w:val="ListParagraph"/>
        <w:numPr>
          <w:ilvl w:val="0"/>
          <w:numId w:val="19"/>
        </w:numPr>
        <w:spacing w:line="240" w:lineRule="auto"/>
        <w:rPr>
          <w:rFonts w:cs="Arial"/>
          <w:szCs w:val="22"/>
        </w:rPr>
      </w:pPr>
      <w:r w:rsidRPr="00D332F5">
        <w:rPr>
          <w:rFonts w:cs="Arial"/>
          <w:szCs w:val="22"/>
        </w:rPr>
        <w:t xml:space="preserve">Please familiarise yourself with the </w:t>
      </w:r>
      <w:hyperlink r:id="rId18" w:history="1">
        <w:r w:rsidRPr="00D332F5">
          <w:rPr>
            <w:rStyle w:val="Hyperlink"/>
            <w:rFonts w:cs="Arial"/>
            <w:szCs w:val="22"/>
          </w:rPr>
          <w:t>Establishment Licence | University Biomedical Services (UBS) (cam.ac.uk)</w:t>
        </w:r>
      </w:hyperlink>
      <w:r w:rsidRPr="00D332F5">
        <w:rPr>
          <w:rFonts w:cs="Arial"/>
          <w:szCs w:val="22"/>
        </w:rPr>
        <w:t xml:space="preserve"> and ask NACWO’s to check the areas you are using as PPL or PIL and contact your NACWO if any changes are required.</w:t>
      </w:r>
    </w:p>
    <w:p w14:paraId="038882EA" w14:textId="77777777" w:rsidR="00DB5833" w:rsidRPr="00D332F5" w:rsidRDefault="00DB5833" w:rsidP="00DB5833">
      <w:pPr>
        <w:rPr>
          <w:rFonts w:cs="Arial"/>
          <w:b/>
          <w:szCs w:val="22"/>
        </w:rPr>
      </w:pPr>
    </w:p>
    <w:p w14:paraId="2713072D" w14:textId="77777777" w:rsidR="00DB5833" w:rsidRPr="00D332F5" w:rsidRDefault="00DB5833" w:rsidP="00DB5833">
      <w:pPr>
        <w:ind w:left="454" w:hanging="454"/>
        <w:rPr>
          <w:rFonts w:cs="Arial"/>
          <w:b/>
          <w:szCs w:val="22"/>
        </w:rPr>
      </w:pPr>
      <w:r w:rsidRPr="00D332F5">
        <w:rPr>
          <w:rFonts w:cs="Arial"/>
          <w:b/>
          <w:szCs w:val="22"/>
        </w:rPr>
        <w:t>UBS Research Newsletter-</w:t>
      </w:r>
    </w:p>
    <w:p w14:paraId="20071DB8" w14:textId="77777777" w:rsidR="00DB5833" w:rsidRPr="00D332F5" w:rsidRDefault="00DB5833" w:rsidP="00DB5833">
      <w:pPr>
        <w:pStyle w:val="ListParagraph"/>
        <w:numPr>
          <w:ilvl w:val="0"/>
          <w:numId w:val="18"/>
        </w:numPr>
        <w:ind w:left="284" w:hanging="284"/>
        <w:rPr>
          <w:rFonts w:cs="Arial"/>
          <w:szCs w:val="22"/>
        </w:rPr>
      </w:pPr>
      <w:r w:rsidRPr="00D332F5">
        <w:rPr>
          <w:rFonts w:cs="Arial"/>
          <w:szCs w:val="22"/>
        </w:rPr>
        <w:t xml:space="preserve">The 5th issue was circulated this month </w:t>
      </w:r>
      <w:hyperlink r:id="rId19" w:history="1">
        <w:r w:rsidRPr="00D332F5">
          <w:rPr>
            <w:rStyle w:val="Hyperlink"/>
            <w:rFonts w:cs="Arial"/>
            <w:szCs w:val="22"/>
          </w:rPr>
          <w:t>Researchers | University Biomedical Services (UBS) (cam.ac.uk)</w:t>
        </w:r>
      </w:hyperlink>
      <w:r w:rsidRPr="00D332F5">
        <w:rPr>
          <w:rFonts w:cs="Arial"/>
          <w:szCs w:val="22"/>
        </w:rPr>
        <w:t xml:space="preserve">, the next issue will be due for release in July. </w:t>
      </w:r>
    </w:p>
    <w:p w14:paraId="4C0BE38D" w14:textId="77777777" w:rsidR="00DB5833" w:rsidRPr="00D332F5" w:rsidRDefault="00DB5833" w:rsidP="00DB5833">
      <w:pPr>
        <w:pStyle w:val="ListParagraph"/>
        <w:numPr>
          <w:ilvl w:val="0"/>
          <w:numId w:val="18"/>
        </w:numPr>
        <w:ind w:left="284" w:hanging="284"/>
        <w:rPr>
          <w:rFonts w:cs="Arial"/>
          <w:szCs w:val="22"/>
        </w:rPr>
      </w:pPr>
      <w:r w:rsidRPr="00D332F5">
        <w:rPr>
          <w:rFonts w:cs="Arial"/>
          <w:szCs w:val="22"/>
        </w:rPr>
        <w:t>Highlights from the last issue were the Tamoxifen workshop that was held, information will be circulated from this shortly.</w:t>
      </w:r>
    </w:p>
    <w:p w14:paraId="7F256B8A" w14:textId="77777777" w:rsidR="00DB5833" w:rsidRPr="00D332F5" w:rsidRDefault="00DB5833" w:rsidP="00DB5833">
      <w:pPr>
        <w:pStyle w:val="ListParagraph"/>
        <w:numPr>
          <w:ilvl w:val="0"/>
          <w:numId w:val="18"/>
        </w:numPr>
        <w:ind w:left="284" w:hanging="284"/>
        <w:rPr>
          <w:rFonts w:cs="Arial"/>
          <w:szCs w:val="22"/>
        </w:rPr>
      </w:pPr>
      <w:r w:rsidRPr="00D332F5">
        <w:rPr>
          <w:rFonts w:cs="Arial"/>
          <w:szCs w:val="22"/>
        </w:rPr>
        <w:t>Guidance posters that have been approved in AWERB have been produced on intravenous injection training and saphenous blood sampling.</w:t>
      </w:r>
    </w:p>
    <w:p w14:paraId="599B8CBC" w14:textId="77777777" w:rsidR="00DB5833" w:rsidRPr="00D332F5" w:rsidRDefault="00DB5833" w:rsidP="00DB5833">
      <w:pPr>
        <w:pStyle w:val="ListParagraph"/>
        <w:numPr>
          <w:ilvl w:val="0"/>
          <w:numId w:val="18"/>
        </w:numPr>
        <w:ind w:left="284" w:hanging="284"/>
        <w:rPr>
          <w:rFonts w:cs="Arial"/>
          <w:szCs w:val="22"/>
        </w:rPr>
      </w:pPr>
      <w:r w:rsidRPr="00D332F5">
        <w:rPr>
          <w:rFonts w:cs="Arial"/>
          <w:szCs w:val="22"/>
        </w:rPr>
        <w:t xml:space="preserve">If anyone would like to submit information to the Newsletter or feature an article, please do not hesitate to contact me </w:t>
      </w:r>
      <w:hyperlink r:id="rId20" w:history="1">
        <w:r w:rsidRPr="00D332F5">
          <w:rPr>
            <w:rStyle w:val="Hyperlink"/>
            <w:rFonts w:cs="Arial"/>
            <w:szCs w:val="22"/>
          </w:rPr>
          <w:t>djf59@cam.ac.uk</w:t>
        </w:r>
      </w:hyperlink>
      <w:r w:rsidRPr="00D332F5">
        <w:rPr>
          <w:rFonts w:cs="Arial"/>
          <w:szCs w:val="22"/>
        </w:rPr>
        <w:t xml:space="preserve"> </w:t>
      </w:r>
    </w:p>
    <w:p w14:paraId="5EB966F0" w14:textId="77777777" w:rsidR="00C927C0" w:rsidRPr="00D332F5" w:rsidRDefault="00C927C0" w:rsidP="00C927C0">
      <w:pPr>
        <w:rPr>
          <w:rFonts w:cs="Arial"/>
          <w:szCs w:val="22"/>
          <w:lang w:val="en-US"/>
        </w:rPr>
      </w:pPr>
    </w:p>
    <w:p w14:paraId="0C54EEF9" w14:textId="79EB5BC5" w:rsidR="00AD76F8" w:rsidRDefault="00912997" w:rsidP="00AD76F8">
      <w:pPr>
        <w:pStyle w:val="ListParagraph"/>
        <w:numPr>
          <w:ilvl w:val="0"/>
          <w:numId w:val="1"/>
        </w:numPr>
        <w:rPr>
          <w:rFonts w:cs="Arial"/>
          <w:b/>
          <w:szCs w:val="22"/>
          <w:lang w:val="en-US"/>
        </w:rPr>
      </w:pPr>
      <w:r w:rsidRPr="00D332F5">
        <w:rPr>
          <w:rFonts w:cs="Arial"/>
          <w:b/>
          <w:szCs w:val="22"/>
          <w:lang w:val="en-US"/>
        </w:rPr>
        <w:t>User Reports</w:t>
      </w:r>
    </w:p>
    <w:p w14:paraId="552C901F" w14:textId="38C824CF" w:rsidR="00AD76F8" w:rsidRPr="00AD76F8" w:rsidRDefault="00AD76F8" w:rsidP="00AD76F8">
      <w:pPr>
        <w:pStyle w:val="ListParagraph"/>
        <w:numPr>
          <w:ilvl w:val="0"/>
          <w:numId w:val="0"/>
        </w:numPr>
        <w:ind w:left="283"/>
        <w:rPr>
          <w:rFonts w:cs="Arial"/>
          <w:szCs w:val="22"/>
          <w:lang w:val="en-US"/>
        </w:rPr>
      </w:pPr>
      <w:r w:rsidRPr="00AD76F8">
        <w:rPr>
          <w:rFonts w:cs="Arial"/>
          <w:szCs w:val="22"/>
          <w:lang w:val="en-US"/>
        </w:rPr>
        <w:t>Noting to report</w:t>
      </w:r>
    </w:p>
    <w:p w14:paraId="5A6F6533" w14:textId="77777777" w:rsidR="00C927C0" w:rsidRPr="00D332F5" w:rsidRDefault="00C927C0" w:rsidP="00912997">
      <w:pPr>
        <w:rPr>
          <w:rFonts w:cs="Arial"/>
          <w:szCs w:val="22"/>
          <w:lang w:val="en-US"/>
        </w:rPr>
      </w:pPr>
    </w:p>
    <w:p w14:paraId="0B38F45A" w14:textId="77777777" w:rsidR="00912997" w:rsidRPr="00D332F5" w:rsidRDefault="00912997" w:rsidP="00DB5833">
      <w:pPr>
        <w:pStyle w:val="ListParagraph"/>
        <w:numPr>
          <w:ilvl w:val="0"/>
          <w:numId w:val="1"/>
        </w:numPr>
        <w:rPr>
          <w:rFonts w:cs="Arial"/>
          <w:b/>
          <w:szCs w:val="22"/>
          <w:lang w:val="en-US"/>
        </w:rPr>
      </w:pPr>
      <w:r w:rsidRPr="00D332F5">
        <w:rPr>
          <w:rFonts w:cs="Arial"/>
          <w:b/>
          <w:szCs w:val="22"/>
          <w:lang w:val="en-US"/>
        </w:rPr>
        <w:t>The 3R’s</w:t>
      </w:r>
    </w:p>
    <w:p w14:paraId="433E31C8" w14:textId="77777777" w:rsidR="000F5756" w:rsidRPr="00D332F5" w:rsidRDefault="000F5756" w:rsidP="000F5756">
      <w:pPr>
        <w:spacing w:line="240" w:lineRule="auto"/>
        <w:rPr>
          <w:rFonts w:cs="Arial"/>
          <w:b/>
          <w:szCs w:val="22"/>
        </w:rPr>
      </w:pPr>
      <w:r w:rsidRPr="00D332F5">
        <w:rPr>
          <w:rFonts w:cs="Arial"/>
          <w:b/>
          <w:szCs w:val="22"/>
        </w:rPr>
        <w:t>3Rs Committee-</w:t>
      </w:r>
    </w:p>
    <w:p w14:paraId="4408AD35" w14:textId="77777777" w:rsidR="000F5756" w:rsidRPr="00D332F5" w:rsidRDefault="000F5756" w:rsidP="00DB5833">
      <w:pPr>
        <w:pStyle w:val="ListParagraph"/>
        <w:numPr>
          <w:ilvl w:val="0"/>
          <w:numId w:val="10"/>
        </w:numPr>
        <w:spacing w:line="240" w:lineRule="auto"/>
        <w:rPr>
          <w:rFonts w:cs="Arial"/>
          <w:b/>
          <w:szCs w:val="22"/>
        </w:rPr>
      </w:pPr>
      <w:r w:rsidRPr="00D332F5">
        <w:rPr>
          <w:rFonts w:cs="Arial"/>
          <w:szCs w:val="22"/>
        </w:rPr>
        <w:lastRenderedPageBreak/>
        <w:t>The AWERB 3Rs Committee has met monthly from January 2023 to May 2023.</w:t>
      </w:r>
    </w:p>
    <w:p w14:paraId="1BE9A525" w14:textId="77777777" w:rsidR="000F5756" w:rsidRPr="00D332F5" w:rsidRDefault="000F5756" w:rsidP="00DB5833">
      <w:pPr>
        <w:pStyle w:val="ListParagraph"/>
        <w:numPr>
          <w:ilvl w:val="0"/>
          <w:numId w:val="10"/>
        </w:numPr>
        <w:spacing w:line="240" w:lineRule="auto"/>
        <w:rPr>
          <w:rFonts w:cs="Arial"/>
          <w:b/>
          <w:szCs w:val="22"/>
        </w:rPr>
      </w:pPr>
      <w:r w:rsidRPr="00D332F5">
        <w:rPr>
          <w:rFonts w:cs="Arial"/>
          <w:szCs w:val="22"/>
        </w:rPr>
        <w:t>In this time the committee has reviewed a total of 6 Retrospective Reviews, 1 Retrospective Assessment, 4 Severe Severity Licence Amendments and 3 Severe Severity New Licence Applications.</w:t>
      </w:r>
    </w:p>
    <w:p w14:paraId="6D713C94" w14:textId="77777777" w:rsidR="000F5756" w:rsidRPr="00D332F5" w:rsidRDefault="000F5756" w:rsidP="00DB5833">
      <w:pPr>
        <w:pStyle w:val="ListParagraph"/>
        <w:numPr>
          <w:ilvl w:val="0"/>
          <w:numId w:val="10"/>
        </w:numPr>
        <w:spacing w:line="240" w:lineRule="auto"/>
        <w:rPr>
          <w:rFonts w:cs="Arial"/>
          <w:b/>
          <w:szCs w:val="22"/>
        </w:rPr>
      </w:pPr>
      <w:r w:rsidRPr="00D332F5">
        <w:rPr>
          <w:rFonts w:cs="Arial"/>
          <w:szCs w:val="22"/>
        </w:rPr>
        <w:t>The committee has also been involved in producing guidance and information on various matters to aid users in applying the 3Rs – please see below.</w:t>
      </w:r>
    </w:p>
    <w:p w14:paraId="2C2DE630" w14:textId="77777777" w:rsidR="000F5756" w:rsidRPr="00D332F5" w:rsidRDefault="000F5756" w:rsidP="000F5756">
      <w:pPr>
        <w:rPr>
          <w:rStyle w:val="Hyperlink"/>
          <w:rFonts w:cs="Arial"/>
          <w:szCs w:val="22"/>
        </w:rPr>
      </w:pPr>
    </w:p>
    <w:p w14:paraId="77E492FB" w14:textId="77777777" w:rsidR="000F5756" w:rsidRPr="00D332F5" w:rsidRDefault="000F5756" w:rsidP="000F5756">
      <w:pPr>
        <w:spacing w:line="240" w:lineRule="auto"/>
        <w:ind w:left="454" w:hanging="454"/>
        <w:rPr>
          <w:rFonts w:cs="Arial"/>
          <w:b/>
          <w:szCs w:val="22"/>
        </w:rPr>
      </w:pPr>
      <w:r w:rsidRPr="00D332F5">
        <w:rPr>
          <w:rFonts w:cs="Arial"/>
          <w:b/>
          <w:szCs w:val="22"/>
        </w:rPr>
        <w:t>3Rs Guidance and Information-</w:t>
      </w:r>
    </w:p>
    <w:p w14:paraId="5AF4531D" w14:textId="77777777" w:rsidR="000F5756" w:rsidRPr="00D332F5" w:rsidRDefault="000F5756" w:rsidP="00DB5833">
      <w:pPr>
        <w:pStyle w:val="ListParagraph"/>
        <w:numPr>
          <w:ilvl w:val="0"/>
          <w:numId w:val="11"/>
        </w:numPr>
        <w:spacing w:line="240" w:lineRule="auto"/>
        <w:ind w:left="360"/>
        <w:rPr>
          <w:rFonts w:cs="Arial"/>
          <w:b/>
          <w:szCs w:val="22"/>
        </w:rPr>
      </w:pPr>
      <w:r w:rsidRPr="00D332F5">
        <w:rPr>
          <w:rFonts w:cs="Arial"/>
          <w:szCs w:val="22"/>
        </w:rPr>
        <w:t>In the last period the following have been produced</w:t>
      </w:r>
    </w:p>
    <w:p w14:paraId="4D5891F4" w14:textId="38A0A97A" w:rsidR="000F5756" w:rsidRPr="00D332F5" w:rsidRDefault="000F5756" w:rsidP="00DB5833">
      <w:pPr>
        <w:pStyle w:val="ListParagraph"/>
        <w:numPr>
          <w:ilvl w:val="0"/>
          <w:numId w:val="12"/>
        </w:numPr>
        <w:spacing w:line="240" w:lineRule="auto"/>
        <w:ind w:left="720"/>
        <w:rPr>
          <w:rFonts w:cs="Arial"/>
          <w:b/>
          <w:szCs w:val="22"/>
        </w:rPr>
      </w:pPr>
      <w:r w:rsidRPr="00D332F5">
        <w:rPr>
          <w:rFonts w:cs="Arial"/>
          <w:szCs w:val="22"/>
        </w:rPr>
        <w:t xml:space="preserve">Early Ear Notching Justification form. This form is designed to capture information as to when and why ear notching may be carried out prior to 14 days old. </w:t>
      </w:r>
    </w:p>
    <w:p w14:paraId="59E420B2" w14:textId="77777777" w:rsidR="000F5756" w:rsidRPr="00D332F5" w:rsidRDefault="000F5756" w:rsidP="00DB5833">
      <w:pPr>
        <w:pStyle w:val="ListParagraph"/>
        <w:numPr>
          <w:ilvl w:val="0"/>
          <w:numId w:val="11"/>
        </w:numPr>
        <w:spacing w:line="240" w:lineRule="auto"/>
        <w:ind w:left="360"/>
        <w:rPr>
          <w:rFonts w:cs="Arial"/>
          <w:b/>
          <w:szCs w:val="22"/>
        </w:rPr>
      </w:pPr>
      <w:r w:rsidRPr="00D332F5">
        <w:rPr>
          <w:rFonts w:cs="Arial"/>
          <w:szCs w:val="22"/>
        </w:rPr>
        <w:t xml:space="preserve">3Rs guidance and information documents can be found on the UBS website under the 3Rs Committee page: </w:t>
      </w:r>
      <w:hyperlink r:id="rId21" w:history="1">
        <w:r w:rsidRPr="00D332F5">
          <w:rPr>
            <w:rStyle w:val="Hyperlink"/>
            <w:rFonts w:cs="Arial"/>
            <w:szCs w:val="22"/>
          </w:rPr>
          <w:t>3Rs Committee | University Biomedical Services (UBS) (cam.ac.uk)</w:t>
        </w:r>
      </w:hyperlink>
      <w:r w:rsidRPr="00D332F5">
        <w:rPr>
          <w:rFonts w:cs="Arial"/>
          <w:szCs w:val="22"/>
        </w:rPr>
        <w:t xml:space="preserve"> </w:t>
      </w:r>
    </w:p>
    <w:p w14:paraId="1FC72B73" w14:textId="77777777" w:rsidR="000F5756" w:rsidRPr="00D332F5" w:rsidRDefault="000F5756" w:rsidP="00DB5833">
      <w:pPr>
        <w:pStyle w:val="ListParagraph"/>
        <w:numPr>
          <w:ilvl w:val="0"/>
          <w:numId w:val="11"/>
        </w:numPr>
        <w:spacing w:line="240" w:lineRule="auto"/>
        <w:ind w:left="360"/>
        <w:rPr>
          <w:rFonts w:cs="Arial"/>
          <w:b/>
          <w:szCs w:val="22"/>
        </w:rPr>
      </w:pPr>
      <w:r w:rsidRPr="00D332F5">
        <w:rPr>
          <w:rFonts w:cs="Arial"/>
          <w:szCs w:val="22"/>
        </w:rPr>
        <w:t xml:space="preserve">If there are 3Rs matters you would like the committee to produce further information on please contact the NIO Debs Flack </w:t>
      </w:r>
      <w:hyperlink r:id="rId22" w:history="1">
        <w:r w:rsidRPr="00D332F5">
          <w:rPr>
            <w:rStyle w:val="Hyperlink"/>
            <w:rFonts w:cs="Arial"/>
            <w:szCs w:val="22"/>
          </w:rPr>
          <w:t>djf59@cam.ac.uk</w:t>
        </w:r>
      </w:hyperlink>
      <w:r w:rsidRPr="00D332F5">
        <w:rPr>
          <w:rFonts w:cs="Arial"/>
          <w:szCs w:val="22"/>
        </w:rPr>
        <w:t xml:space="preserve"> or 3Rs Secretariat/NVS Sophie Kimpton </w:t>
      </w:r>
      <w:hyperlink r:id="rId23" w:history="1">
        <w:r w:rsidRPr="00D332F5">
          <w:rPr>
            <w:rStyle w:val="Hyperlink"/>
            <w:rFonts w:cs="Arial"/>
            <w:szCs w:val="22"/>
          </w:rPr>
          <w:t>sophie.kimpton@admin.cam.ac.uk</w:t>
        </w:r>
      </w:hyperlink>
      <w:r w:rsidRPr="00D332F5">
        <w:rPr>
          <w:rFonts w:cs="Arial"/>
          <w:szCs w:val="22"/>
        </w:rPr>
        <w:t xml:space="preserve"> to discuss further.</w:t>
      </w:r>
    </w:p>
    <w:p w14:paraId="36DAAC00" w14:textId="77777777" w:rsidR="000F5756" w:rsidRPr="00D332F5" w:rsidRDefault="000F5756" w:rsidP="000F5756">
      <w:pPr>
        <w:pStyle w:val="ListParagraph"/>
        <w:numPr>
          <w:ilvl w:val="0"/>
          <w:numId w:val="0"/>
        </w:numPr>
        <w:spacing w:line="240" w:lineRule="auto"/>
        <w:ind w:left="720"/>
        <w:rPr>
          <w:rFonts w:cs="Arial"/>
          <w:b/>
          <w:szCs w:val="22"/>
        </w:rPr>
      </w:pPr>
    </w:p>
    <w:p w14:paraId="7E0551F0" w14:textId="77777777" w:rsidR="000F5756" w:rsidRPr="00D332F5" w:rsidRDefault="000F5756" w:rsidP="000F5756">
      <w:pPr>
        <w:spacing w:line="240" w:lineRule="auto"/>
        <w:ind w:left="454" w:hanging="454"/>
        <w:rPr>
          <w:rFonts w:cs="Arial"/>
          <w:b/>
          <w:szCs w:val="22"/>
        </w:rPr>
      </w:pPr>
      <w:r w:rsidRPr="00D332F5">
        <w:rPr>
          <w:rFonts w:cs="Arial"/>
          <w:b/>
          <w:szCs w:val="22"/>
        </w:rPr>
        <w:t>3Rs Strategy-</w:t>
      </w:r>
    </w:p>
    <w:p w14:paraId="2D257181" w14:textId="77777777" w:rsidR="000F5756" w:rsidRPr="00D332F5" w:rsidRDefault="000F5756" w:rsidP="00DB5833">
      <w:pPr>
        <w:pStyle w:val="ListParagraph"/>
        <w:numPr>
          <w:ilvl w:val="0"/>
          <w:numId w:val="13"/>
        </w:numPr>
        <w:spacing w:line="240" w:lineRule="auto"/>
        <w:rPr>
          <w:rFonts w:cs="Arial"/>
          <w:b/>
          <w:szCs w:val="22"/>
        </w:rPr>
      </w:pPr>
      <w:r w:rsidRPr="00D332F5">
        <w:rPr>
          <w:rFonts w:cs="Arial"/>
          <w:szCs w:val="22"/>
        </w:rPr>
        <w:t>Over the previous months members of the UBS team have been working to complete the NC3Rs Self-Assessment Tool for the institution to benchmark our current position with regards to the 3Rs, allow a 3Rs strategy to be created, and provide suggestions as to where to target our efforts.</w:t>
      </w:r>
    </w:p>
    <w:p w14:paraId="10802B85" w14:textId="77777777" w:rsidR="000F5756" w:rsidRPr="00D332F5" w:rsidRDefault="000F5756" w:rsidP="00DB5833">
      <w:pPr>
        <w:pStyle w:val="ListParagraph"/>
        <w:numPr>
          <w:ilvl w:val="0"/>
          <w:numId w:val="13"/>
        </w:numPr>
        <w:spacing w:line="240" w:lineRule="auto"/>
        <w:rPr>
          <w:rFonts w:cs="Arial"/>
          <w:b/>
          <w:szCs w:val="22"/>
        </w:rPr>
      </w:pPr>
      <w:r w:rsidRPr="00D332F5">
        <w:rPr>
          <w:rFonts w:cs="Arial"/>
          <w:szCs w:val="22"/>
        </w:rPr>
        <w:t xml:space="preserve">The Self-Assessment Tool covers the areas of </w:t>
      </w:r>
      <w:r w:rsidRPr="00D332F5">
        <w:rPr>
          <w:rFonts w:cs="Arial"/>
          <w:i/>
          <w:szCs w:val="22"/>
        </w:rPr>
        <w:t>leadership</w:t>
      </w:r>
      <w:r w:rsidRPr="00D332F5">
        <w:rPr>
          <w:rFonts w:cs="Arial"/>
          <w:szCs w:val="22"/>
        </w:rPr>
        <w:t xml:space="preserve">, </w:t>
      </w:r>
      <w:r w:rsidRPr="00D332F5">
        <w:rPr>
          <w:rFonts w:cs="Arial"/>
          <w:i/>
          <w:szCs w:val="22"/>
        </w:rPr>
        <w:t>people</w:t>
      </w:r>
      <w:r w:rsidRPr="00D332F5">
        <w:rPr>
          <w:rFonts w:cs="Arial"/>
          <w:szCs w:val="22"/>
        </w:rPr>
        <w:t xml:space="preserve">, </w:t>
      </w:r>
      <w:r w:rsidRPr="00D332F5">
        <w:rPr>
          <w:rFonts w:cs="Arial"/>
          <w:i/>
          <w:szCs w:val="22"/>
        </w:rPr>
        <w:t>research and infrastructure</w:t>
      </w:r>
      <w:r w:rsidRPr="00D332F5">
        <w:rPr>
          <w:rFonts w:cs="Arial"/>
          <w:szCs w:val="22"/>
        </w:rPr>
        <w:t xml:space="preserve">, </w:t>
      </w:r>
      <w:r w:rsidRPr="00D332F5">
        <w:rPr>
          <w:rFonts w:cs="Arial"/>
          <w:i/>
          <w:szCs w:val="22"/>
        </w:rPr>
        <w:t>experimental design and reporting</w:t>
      </w:r>
      <w:r w:rsidRPr="00D332F5">
        <w:rPr>
          <w:rFonts w:cs="Arial"/>
          <w:szCs w:val="22"/>
        </w:rPr>
        <w:t xml:space="preserve">, </w:t>
      </w:r>
      <w:r w:rsidRPr="00D332F5">
        <w:rPr>
          <w:rFonts w:cs="Arial"/>
          <w:i/>
          <w:szCs w:val="22"/>
        </w:rPr>
        <w:t>training</w:t>
      </w:r>
      <w:r w:rsidRPr="00D332F5">
        <w:rPr>
          <w:rFonts w:cs="Arial"/>
          <w:szCs w:val="22"/>
        </w:rPr>
        <w:t xml:space="preserve"> and </w:t>
      </w:r>
      <w:r w:rsidRPr="00D332F5">
        <w:rPr>
          <w:rFonts w:cs="Arial"/>
          <w:i/>
          <w:szCs w:val="22"/>
        </w:rPr>
        <w:t>publications and wider dissemination.</w:t>
      </w:r>
      <w:r w:rsidRPr="00D332F5">
        <w:rPr>
          <w:rFonts w:cs="Arial"/>
          <w:szCs w:val="22"/>
        </w:rPr>
        <w:t xml:space="preserve"> We have scored fair or good in all areas.</w:t>
      </w:r>
    </w:p>
    <w:p w14:paraId="20125600" w14:textId="77777777" w:rsidR="000F5756" w:rsidRPr="00D332F5" w:rsidRDefault="000F5756" w:rsidP="00DB5833">
      <w:pPr>
        <w:pStyle w:val="ListParagraph"/>
        <w:numPr>
          <w:ilvl w:val="0"/>
          <w:numId w:val="13"/>
        </w:numPr>
        <w:spacing w:line="240" w:lineRule="auto"/>
        <w:rPr>
          <w:rFonts w:cs="Arial"/>
          <w:b/>
          <w:szCs w:val="22"/>
        </w:rPr>
      </w:pPr>
      <w:r w:rsidRPr="00D332F5">
        <w:rPr>
          <w:rFonts w:cs="Arial"/>
          <w:szCs w:val="22"/>
        </w:rPr>
        <w:t>Currently the leadership section is under review by the 3Rs Strategy Group and other sections will begin to be addressed over the coming months.</w:t>
      </w:r>
    </w:p>
    <w:p w14:paraId="7A79F8D1" w14:textId="77777777" w:rsidR="000F5756" w:rsidRPr="00D332F5" w:rsidRDefault="000F5756" w:rsidP="00DB5833">
      <w:pPr>
        <w:pStyle w:val="ListParagraph"/>
        <w:numPr>
          <w:ilvl w:val="0"/>
          <w:numId w:val="13"/>
        </w:numPr>
        <w:spacing w:line="240" w:lineRule="auto"/>
        <w:rPr>
          <w:rFonts w:cs="Arial"/>
          <w:b/>
          <w:szCs w:val="22"/>
        </w:rPr>
      </w:pPr>
      <w:r w:rsidRPr="00D332F5">
        <w:rPr>
          <w:rFonts w:cs="Arial"/>
          <w:szCs w:val="22"/>
        </w:rPr>
        <w:t xml:space="preserve">There is also a version of this tool available for research groups to use which can be found at </w:t>
      </w:r>
      <w:hyperlink r:id="rId24" w:history="1">
        <w:r w:rsidRPr="00D332F5">
          <w:rPr>
            <w:rStyle w:val="Hyperlink"/>
            <w:rFonts w:cs="Arial"/>
            <w:szCs w:val="22"/>
          </w:rPr>
          <w:t>https://3rsselfassessment.nc3rs.org.uk/register/rgt</w:t>
        </w:r>
      </w:hyperlink>
      <w:r w:rsidRPr="00D332F5">
        <w:rPr>
          <w:rFonts w:cs="Arial"/>
          <w:szCs w:val="22"/>
        </w:rPr>
        <w:t xml:space="preserve"> </w:t>
      </w:r>
    </w:p>
    <w:p w14:paraId="344B5A52" w14:textId="77777777" w:rsidR="000F5756" w:rsidRPr="00D332F5" w:rsidRDefault="000F5756" w:rsidP="000F5756">
      <w:pPr>
        <w:spacing w:line="240" w:lineRule="auto"/>
        <w:rPr>
          <w:rFonts w:cs="Arial"/>
          <w:b/>
          <w:szCs w:val="22"/>
        </w:rPr>
      </w:pPr>
    </w:p>
    <w:p w14:paraId="49D4C0F3" w14:textId="77777777" w:rsidR="000F5756" w:rsidRPr="00D332F5" w:rsidRDefault="000F5756" w:rsidP="000F5756">
      <w:pPr>
        <w:ind w:left="454" w:hanging="454"/>
        <w:rPr>
          <w:rFonts w:cs="Arial"/>
          <w:b/>
          <w:szCs w:val="22"/>
        </w:rPr>
      </w:pPr>
      <w:r w:rsidRPr="00D332F5">
        <w:rPr>
          <w:rFonts w:cs="Arial"/>
          <w:b/>
          <w:szCs w:val="22"/>
        </w:rPr>
        <w:t>3Rs Drop In Sessions-</w:t>
      </w:r>
    </w:p>
    <w:p w14:paraId="01FAF6DC" w14:textId="77777777" w:rsidR="000F5756" w:rsidRPr="00D332F5" w:rsidRDefault="000F5756" w:rsidP="00DB5833">
      <w:pPr>
        <w:pStyle w:val="ListParagraph"/>
        <w:numPr>
          <w:ilvl w:val="0"/>
          <w:numId w:val="14"/>
        </w:numPr>
        <w:rPr>
          <w:rFonts w:cs="Arial"/>
          <w:b/>
          <w:szCs w:val="22"/>
        </w:rPr>
      </w:pPr>
      <w:r w:rsidRPr="00D332F5">
        <w:rPr>
          <w:rFonts w:cs="Arial"/>
          <w:szCs w:val="22"/>
        </w:rPr>
        <w:t>Since January 2023 two more drop ins have been completed at CRUK CI and CAF. The technicians at both provided excellent suggestions and feedback that are now being worked on.</w:t>
      </w:r>
    </w:p>
    <w:p w14:paraId="13DCFB77" w14:textId="77777777" w:rsidR="000F5756" w:rsidRPr="00D332F5" w:rsidRDefault="000F5756" w:rsidP="000F5756">
      <w:pPr>
        <w:rPr>
          <w:rFonts w:cs="Arial"/>
          <w:b/>
          <w:szCs w:val="22"/>
        </w:rPr>
      </w:pPr>
    </w:p>
    <w:p w14:paraId="1FA7B7C9" w14:textId="77777777" w:rsidR="000F5756" w:rsidRPr="00D332F5" w:rsidRDefault="000F5756" w:rsidP="000F5756">
      <w:pPr>
        <w:ind w:left="454" w:hanging="454"/>
        <w:rPr>
          <w:rFonts w:cs="Arial"/>
          <w:b/>
          <w:szCs w:val="22"/>
        </w:rPr>
      </w:pPr>
      <w:r w:rsidRPr="00D332F5">
        <w:rPr>
          <w:rFonts w:cs="Arial"/>
          <w:b/>
          <w:szCs w:val="22"/>
        </w:rPr>
        <w:t>Tamoxifen Workshop-</w:t>
      </w:r>
    </w:p>
    <w:p w14:paraId="0042634E" w14:textId="77777777" w:rsidR="000F5756" w:rsidRPr="00D332F5" w:rsidRDefault="000F5756" w:rsidP="00DB5833">
      <w:pPr>
        <w:pStyle w:val="ListParagraph"/>
        <w:numPr>
          <w:ilvl w:val="0"/>
          <w:numId w:val="14"/>
        </w:numPr>
        <w:rPr>
          <w:rFonts w:cs="Arial"/>
          <w:b/>
          <w:szCs w:val="22"/>
        </w:rPr>
      </w:pPr>
      <w:r w:rsidRPr="00D332F5">
        <w:rPr>
          <w:rFonts w:cs="Arial"/>
          <w:szCs w:val="22"/>
        </w:rPr>
        <w:t>On 31</w:t>
      </w:r>
      <w:r w:rsidRPr="00D332F5">
        <w:rPr>
          <w:rFonts w:cs="Arial"/>
          <w:szCs w:val="22"/>
          <w:vertAlign w:val="superscript"/>
        </w:rPr>
        <w:t>st</w:t>
      </w:r>
      <w:r w:rsidRPr="00D332F5">
        <w:rPr>
          <w:rFonts w:cs="Arial"/>
          <w:szCs w:val="22"/>
        </w:rPr>
        <w:t xml:space="preserve"> March 2023 UBS held a workshop to discuss use and refinements with administering tamoxifen. </w:t>
      </w:r>
    </w:p>
    <w:p w14:paraId="0DE84D2E" w14:textId="77777777" w:rsidR="000F5756" w:rsidRPr="00D332F5" w:rsidRDefault="000F5756" w:rsidP="00DB5833">
      <w:pPr>
        <w:pStyle w:val="ListParagraph"/>
        <w:numPr>
          <w:ilvl w:val="0"/>
          <w:numId w:val="14"/>
        </w:numPr>
        <w:rPr>
          <w:rFonts w:cs="Arial"/>
          <w:b/>
          <w:szCs w:val="22"/>
        </w:rPr>
      </w:pPr>
      <w:r w:rsidRPr="00D332F5">
        <w:rPr>
          <w:rFonts w:cs="Arial"/>
          <w:szCs w:val="22"/>
        </w:rPr>
        <w:t>The workshop was very well attended and lots of recommendations and guidance reported. The information gathered is currently being collated and the presentations and guidance will be put on the website once completed.</w:t>
      </w:r>
    </w:p>
    <w:p w14:paraId="0F478E86" w14:textId="23E586C6" w:rsidR="00082992" w:rsidRPr="00D332F5" w:rsidRDefault="000F5756" w:rsidP="000F5756">
      <w:pPr>
        <w:rPr>
          <w:rFonts w:cs="Arial"/>
          <w:szCs w:val="22"/>
          <w:lang w:val="en-US"/>
        </w:rPr>
      </w:pPr>
      <w:r w:rsidRPr="00D332F5">
        <w:rPr>
          <w:rFonts w:cs="Arial"/>
          <w:szCs w:val="22"/>
        </w:rPr>
        <w:t xml:space="preserve">Please contact Sophie Kimpton </w:t>
      </w:r>
      <w:hyperlink r:id="rId25" w:history="1">
        <w:r w:rsidRPr="00D332F5">
          <w:rPr>
            <w:rStyle w:val="Hyperlink"/>
            <w:rFonts w:cs="Arial"/>
            <w:szCs w:val="22"/>
          </w:rPr>
          <w:t>sophie.kimpton@admin.cam.ac.uk</w:t>
        </w:r>
      </w:hyperlink>
      <w:r w:rsidRPr="00D332F5">
        <w:rPr>
          <w:rFonts w:cs="Arial"/>
          <w:szCs w:val="22"/>
        </w:rPr>
        <w:t xml:space="preserve"> if you have any suggestions on areas you would like workshops on in the future</w:t>
      </w:r>
    </w:p>
    <w:p w14:paraId="14F6FF9D" w14:textId="33FCF457" w:rsidR="003556DD" w:rsidRPr="00D332F5" w:rsidRDefault="003556DD" w:rsidP="00DB5833">
      <w:pPr>
        <w:pStyle w:val="ListParagraph"/>
        <w:numPr>
          <w:ilvl w:val="0"/>
          <w:numId w:val="1"/>
        </w:numPr>
        <w:rPr>
          <w:rFonts w:cs="Arial"/>
          <w:b/>
          <w:szCs w:val="22"/>
          <w:lang w:val="en-US"/>
        </w:rPr>
      </w:pPr>
      <w:r w:rsidRPr="00D332F5">
        <w:rPr>
          <w:rFonts w:cs="Arial"/>
          <w:b/>
          <w:szCs w:val="22"/>
          <w:lang w:val="en-US"/>
        </w:rPr>
        <w:t>A</w:t>
      </w:r>
      <w:r w:rsidR="00082992" w:rsidRPr="00D332F5">
        <w:rPr>
          <w:rFonts w:cs="Arial"/>
          <w:b/>
          <w:szCs w:val="22"/>
          <w:lang w:val="en-US"/>
        </w:rPr>
        <w:t xml:space="preserve">ny Other </w:t>
      </w:r>
      <w:r w:rsidRPr="00D332F5">
        <w:rPr>
          <w:rFonts w:cs="Arial"/>
          <w:b/>
          <w:szCs w:val="22"/>
          <w:lang w:val="en-US"/>
        </w:rPr>
        <w:t>B</w:t>
      </w:r>
      <w:r w:rsidR="00082992" w:rsidRPr="00D332F5">
        <w:rPr>
          <w:rFonts w:cs="Arial"/>
          <w:b/>
          <w:szCs w:val="22"/>
          <w:lang w:val="en-US"/>
        </w:rPr>
        <w:t>usiness</w:t>
      </w:r>
    </w:p>
    <w:p w14:paraId="0E16D10F" w14:textId="1473193C" w:rsidR="00F13AE2" w:rsidRPr="00D332F5" w:rsidRDefault="00CF55C4" w:rsidP="00F13AE2">
      <w:pPr>
        <w:rPr>
          <w:rFonts w:cs="Arial"/>
          <w:szCs w:val="22"/>
          <w:lang w:val="en-US"/>
        </w:rPr>
      </w:pPr>
      <w:r>
        <w:rPr>
          <w:rFonts w:cs="Arial"/>
          <w:szCs w:val="22"/>
          <w:lang w:val="en-US"/>
        </w:rPr>
        <w:t>None</w:t>
      </w:r>
      <w:bookmarkStart w:id="1" w:name="_GoBack"/>
      <w:bookmarkEnd w:id="1"/>
    </w:p>
    <w:p w14:paraId="62B8F0D7" w14:textId="77777777" w:rsidR="00153B10" w:rsidRPr="00D332F5" w:rsidRDefault="00153B10" w:rsidP="00432313">
      <w:pPr>
        <w:rPr>
          <w:rFonts w:cs="Arial"/>
          <w:szCs w:val="22"/>
          <w:lang w:val="en-US"/>
        </w:rPr>
      </w:pPr>
    </w:p>
    <w:p w14:paraId="54D314E2" w14:textId="59245F8D" w:rsidR="00E1063D" w:rsidRPr="00D332F5" w:rsidRDefault="0006005E" w:rsidP="0098164B">
      <w:pPr>
        <w:rPr>
          <w:rFonts w:cs="Arial"/>
          <w:szCs w:val="22"/>
          <w:lang w:val="en-US"/>
        </w:rPr>
      </w:pPr>
      <w:r w:rsidRPr="00D332F5">
        <w:rPr>
          <w:rFonts w:cs="Arial"/>
          <w:b/>
          <w:szCs w:val="22"/>
          <w:lang w:val="en-US"/>
        </w:rPr>
        <w:t>Date of next meeting</w:t>
      </w:r>
      <w:r w:rsidR="00C51383" w:rsidRPr="00D332F5">
        <w:rPr>
          <w:rFonts w:cs="Arial"/>
          <w:b/>
          <w:szCs w:val="22"/>
          <w:lang w:val="en-US"/>
        </w:rPr>
        <w:t>s:</w:t>
      </w:r>
      <w:r w:rsidRPr="00D332F5">
        <w:rPr>
          <w:rFonts w:cs="Arial"/>
          <w:szCs w:val="22"/>
          <w:lang w:val="en-US"/>
        </w:rPr>
        <w:t xml:space="preserve"> </w:t>
      </w:r>
      <w:r w:rsidR="00081B51">
        <w:rPr>
          <w:rFonts w:cs="Arial"/>
          <w:szCs w:val="22"/>
          <w:lang w:val="en-US"/>
        </w:rPr>
        <w:t>TBC</w:t>
      </w:r>
    </w:p>
    <w:p w14:paraId="40D50D53" w14:textId="77777777" w:rsidR="00930AB8" w:rsidRPr="00D332F5" w:rsidRDefault="00930AB8" w:rsidP="0098164B">
      <w:pPr>
        <w:rPr>
          <w:rFonts w:cs="Arial"/>
          <w:szCs w:val="22"/>
          <w:lang w:val="en-US"/>
        </w:rPr>
      </w:pPr>
    </w:p>
    <w:sectPr w:rsidR="00930AB8" w:rsidRPr="00D332F5" w:rsidSect="00287B60">
      <w:headerReference w:type="default" r:id="rId26"/>
      <w:footerReference w:type="default" r:id="rId27"/>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235739" w14:textId="77777777" w:rsidR="000A1AC4" w:rsidRDefault="000A1AC4">
      <w:r>
        <w:separator/>
      </w:r>
    </w:p>
  </w:endnote>
  <w:endnote w:type="continuationSeparator" w:id="0">
    <w:p w14:paraId="42A19704" w14:textId="77777777" w:rsidR="000A1AC4" w:rsidRDefault="000A1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A92D3" w14:textId="77777777" w:rsidR="003D3DEF" w:rsidRDefault="003D3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81F2" w14:textId="77777777" w:rsidR="00AD1453" w:rsidRPr="006F6235" w:rsidRDefault="003873F5" w:rsidP="00BD53FF">
    <w:pPr>
      <w:pStyle w:val="Footer"/>
      <w:spacing w:line="240" w:lineRule="auto"/>
      <w:jc w:val="right"/>
      <w:rPr>
        <w:sz w:val="14"/>
        <w:szCs w:val="14"/>
      </w:rPr>
    </w:pPr>
    <w:r>
      <w:rPr>
        <w:sz w:val="14"/>
        <w:szCs w:val="14"/>
      </w:rPr>
      <w:t>Greenwich House</w:t>
    </w:r>
  </w:p>
  <w:p w14:paraId="65EAE83E" w14:textId="77777777" w:rsidR="00AD1453" w:rsidRPr="006F6235" w:rsidRDefault="003873F5" w:rsidP="003873F5">
    <w:pPr>
      <w:pStyle w:val="Footer"/>
      <w:spacing w:line="240" w:lineRule="auto"/>
      <w:jc w:val="right"/>
      <w:rPr>
        <w:sz w:val="14"/>
        <w:szCs w:val="14"/>
      </w:rPr>
    </w:pPr>
    <w:r>
      <w:rPr>
        <w:sz w:val="14"/>
        <w:szCs w:val="14"/>
      </w:rPr>
      <w:t>Madingley Rise</w:t>
    </w:r>
  </w:p>
  <w:p w14:paraId="7FDC8FBA"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721C876F" w14:textId="606187A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53F07" w14:textId="77777777" w:rsidR="003D3DEF" w:rsidRDefault="003D3DE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29164" w14:textId="41BD967D" w:rsidR="00AD1453" w:rsidRDefault="00AD1453" w:rsidP="003D3DEF">
    <w:pPr>
      <w:pStyle w:val="Footer"/>
      <w:spacing w:line="240" w:lineRule="auto"/>
      <w:jc w:val="right"/>
    </w:pPr>
    <w:r>
      <w:tab/>
    </w:r>
    <w:r>
      <w:rPr>
        <w:noProof/>
      </w:rPr>
      <w:drawing>
        <wp:inline distT="0" distB="0" distL="0" distR="0" wp14:anchorId="3B495D15" wp14:editId="0884BA9C">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F61E59" w14:textId="77777777" w:rsidR="000A1AC4" w:rsidRDefault="000A1AC4">
      <w:r>
        <w:separator/>
      </w:r>
    </w:p>
  </w:footnote>
  <w:footnote w:type="continuationSeparator" w:id="0">
    <w:p w14:paraId="5708D17C" w14:textId="77777777" w:rsidR="000A1AC4" w:rsidRDefault="000A1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10C90" w14:textId="77777777" w:rsidR="003D3DEF" w:rsidRDefault="003D3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6C120" w14:textId="77777777" w:rsidR="003D3DEF" w:rsidRDefault="003D3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911A8" w14:textId="77777777" w:rsidR="003D3DEF" w:rsidRDefault="003D3D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00C6F8C1" w14:textId="77777777" w:rsidTr="003A0EDA">
      <w:trPr>
        <w:trHeight w:val="1708"/>
      </w:trPr>
      <w:tc>
        <w:tcPr>
          <w:tcW w:w="6356" w:type="dxa"/>
        </w:tcPr>
        <w:p w14:paraId="3A1C1BB9" w14:textId="77777777" w:rsidR="00AD1453" w:rsidRPr="004F5E90" w:rsidRDefault="00AD1453" w:rsidP="00BF5C6C">
          <w:pPr>
            <w:pStyle w:val="Picture"/>
          </w:pPr>
          <w:r>
            <w:rPr>
              <w:noProof/>
            </w:rPr>
            <w:drawing>
              <wp:inline distT="0" distB="0" distL="0" distR="0" wp14:anchorId="20DEB132" wp14:editId="1A409964">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63604F16" w14:textId="77777777" w:rsidR="00AD1453" w:rsidRPr="004F5E90" w:rsidRDefault="00AD1453" w:rsidP="009A04E9">
          <w:pPr>
            <w:jc w:val="right"/>
          </w:pPr>
        </w:p>
      </w:tc>
    </w:tr>
  </w:tbl>
  <w:p w14:paraId="6C41BDF5"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23F5D"/>
    <w:multiLevelType w:val="hybridMultilevel"/>
    <w:tmpl w:val="CD98E1DA"/>
    <w:lvl w:ilvl="0" w:tplc="3E4422F8">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A4520EA"/>
    <w:multiLevelType w:val="hybridMultilevel"/>
    <w:tmpl w:val="177A18C4"/>
    <w:lvl w:ilvl="0" w:tplc="08090001">
      <w:start w:val="1"/>
      <w:numFmt w:val="bullet"/>
      <w:lvlText w:val=""/>
      <w:lvlJc w:val="left"/>
      <w:pPr>
        <w:ind w:left="349" w:hanging="360"/>
      </w:pPr>
      <w:rPr>
        <w:rFonts w:ascii="Symbol" w:hAnsi="Symbol" w:hint="default"/>
      </w:rPr>
    </w:lvl>
    <w:lvl w:ilvl="1" w:tplc="08090003" w:tentative="1">
      <w:start w:val="1"/>
      <w:numFmt w:val="bullet"/>
      <w:lvlText w:val="o"/>
      <w:lvlJc w:val="left"/>
      <w:pPr>
        <w:ind w:left="1069" w:hanging="360"/>
      </w:pPr>
      <w:rPr>
        <w:rFonts w:ascii="Courier New" w:hAnsi="Courier New" w:cs="Courier New" w:hint="default"/>
      </w:rPr>
    </w:lvl>
    <w:lvl w:ilvl="2" w:tplc="08090005" w:tentative="1">
      <w:start w:val="1"/>
      <w:numFmt w:val="bullet"/>
      <w:lvlText w:val=""/>
      <w:lvlJc w:val="left"/>
      <w:pPr>
        <w:ind w:left="1789" w:hanging="360"/>
      </w:pPr>
      <w:rPr>
        <w:rFonts w:ascii="Wingdings" w:hAnsi="Wingdings" w:hint="default"/>
      </w:rPr>
    </w:lvl>
    <w:lvl w:ilvl="3" w:tplc="08090001" w:tentative="1">
      <w:start w:val="1"/>
      <w:numFmt w:val="bullet"/>
      <w:lvlText w:val=""/>
      <w:lvlJc w:val="left"/>
      <w:pPr>
        <w:ind w:left="2509" w:hanging="360"/>
      </w:pPr>
      <w:rPr>
        <w:rFonts w:ascii="Symbol" w:hAnsi="Symbol" w:hint="default"/>
      </w:rPr>
    </w:lvl>
    <w:lvl w:ilvl="4" w:tplc="08090003" w:tentative="1">
      <w:start w:val="1"/>
      <w:numFmt w:val="bullet"/>
      <w:lvlText w:val="o"/>
      <w:lvlJc w:val="left"/>
      <w:pPr>
        <w:ind w:left="3229" w:hanging="360"/>
      </w:pPr>
      <w:rPr>
        <w:rFonts w:ascii="Courier New" w:hAnsi="Courier New" w:cs="Courier New" w:hint="default"/>
      </w:rPr>
    </w:lvl>
    <w:lvl w:ilvl="5" w:tplc="08090005" w:tentative="1">
      <w:start w:val="1"/>
      <w:numFmt w:val="bullet"/>
      <w:lvlText w:val=""/>
      <w:lvlJc w:val="left"/>
      <w:pPr>
        <w:ind w:left="3949" w:hanging="360"/>
      </w:pPr>
      <w:rPr>
        <w:rFonts w:ascii="Wingdings" w:hAnsi="Wingdings" w:hint="default"/>
      </w:rPr>
    </w:lvl>
    <w:lvl w:ilvl="6" w:tplc="08090001" w:tentative="1">
      <w:start w:val="1"/>
      <w:numFmt w:val="bullet"/>
      <w:lvlText w:val=""/>
      <w:lvlJc w:val="left"/>
      <w:pPr>
        <w:ind w:left="4669" w:hanging="360"/>
      </w:pPr>
      <w:rPr>
        <w:rFonts w:ascii="Symbol" w:hAnsi="Symbol" w:hint="default"/>
      </w:rPr>
    </w:lvl>
    <w:lvl w:ilvl="7" w:tplc="08090003" w:tentative="1">
      <w:start w:val="1"/>
      <w:numFmt w:val="bullet"/>
      <w:lvlText w:val="o"/>
      <w:lvlJc w:val="left"/>
      <w:pPr>
        <w:ind w:left="5389" w:hanging="360"/>
      </w:pPr>
      <w:rPr>
        <w:rFonts w:ascii="Courier New" w:hAnsi="Courier New" w:cs="Courier New" w:hint="default"/>
      </w:rPr>
    </w:lvl>
    <w:lvl w:ilvl="8" w:tplc="08090005" w:tentative="1">
      <w:start w:val="1"/>
      <w:numFmt w:val="bullet"/>
      <w:lvlText w:val=""/>
      <w:lvlJc w:val="left"/>
      <w:pPr>
        <w:ind w:left="6109" w:hanging="360"/>
      </w:pPr>
      <w:rPr>
        <w:rFonts w:ascii="Wingdings" w:hAnsi="Wingdings" w:hint="default"/>
      </w:rPr>
    </w:lvl>
  </w:abstractNum>
  <w:abstractNum w:abstractNumId="2"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43E3120"/>
    <w:multiLevelType w:val="hybridMultilevel"/>
    <w:tmpl w:val="B010E276"/>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4"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5"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3817948"/>
    <w:multiLevelType w:val="multilevel"/>
    <w:tmpl w:val="E9F85F1A"/>
    <w:numStyleLink w:val="UocIndentLevels"/>
  </w:abstractNum>
  <w:abstractNum w:abstractNumId="7" w15:restartNumberingAfterBreak="0">
    <w:nsid w:val="49212CF4"/>
    <w:multiLevelType w:val="hybridMultilevel"/>
    <w:tmpl w:val="77A45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9"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1" w15:restartNumberingAfterBreak="0">
    <w:nsid w:val="5BCE2655"/>
    <w:multiLevelType w:val="hybridMultilevel"/>
    <w:tmpl w:val="90824F42"/>
    <w:lvl w:ilvl="0" w:tplc="08090001">
      <w:start w:val="1"/>
      <w:numFmt w:val="bullet"/>
      <w:lvlText w:val=""/>
      <w:lvlJc w:val="left"/>
      <w:pPr>
        <w:ind w:left="144" w:hanging="360"/>
      </w:pPr>
      <w:rPr>
        <w:rFonts w:ascii="Symbol" w:hAnsi="Symbol" w:hint="default"/>
      </w:rPr>
    </w:lvl>
    <w:lvl w:ilvl="1" w:tplc="08090003" w:tentative="1">
      <w:start w:val="1"/>
      <w:numFmt w:val="bullet"/>
      <w:lvlText w:val="o"/>
      <w:lvlJc w:val="left"/>
      <w:pPr>
        <w:ind w:left="864" w:hanging="360"/>
      </w:pPr>
      <w:rPr>
        <w:rFonts w:ascii="Courier New" w:hAnsi="Courier New" w:cs="Courier New" w:hint="default"/>
      </w:rPr>
    </w:lvl>
    <w:lvl w:ilvl="2" w:tplc="08090005" w:tentative="1">
      <w:start w:val="1"/>
      <w:numFmt w:val="bullet"/>
      <w:lvlText w:val=""/>
      <w:lvlJc w:val="left"/>
      <w:pPr>
        <w:ind w:left="1584" w:hanging="360"/>
      </w:pPr>
      <w:rPr>
        <w:rFonts w:ascii="Wingdings" w:hAnsi="Wingdings" w:hint="default"/>
      </w:rPr>
    </w:lvl>
    <w:lvl w:ilvl="3" w:tplc="08090001" w:tentative="1">
      <w:start w:val="1"/>
      <w:numFmt w:val="bullet"/>
      <w:lvlText w:val=""/>
      <w:lvlJc w:val="left"/>
      <w:pPr>
        <w:ind w:left="2304" w:hanging="360"/>
      </w:pPr>
      <w:rPr>
        <w:rFonts w:ascii="Symbol" w:hAnsi="Symbol" w:hint="default"/>
      </w:rPr>
    </w:lvl>
    <w:lvl w:ilvl="4" w:tplc="08090003" w:tentative="1">
      <w:start w:val="1"/>
      <w:numFmt w:val="bullet"/>
      <w:lvlText w:val="o"/>
      <w:lvlJc w:val="left"/>
      <w:pPr>
        <w:ind w:left="3024" w:hanging="360"/>
      </w:pPr>
      <w:rPr>
        <w:rFonts w:ascii="Courier New" w:hAnsi="Courier New" w:cs="Courier New" w:hint="default"/>
      </w:rPr>
    </w:lvl>
    <w:lvl w:ilvl="5" w:tplc="08090005" w:tentative="1">
      <w:start w:val="1"/>
      <w:numFmt w:val="bullet"/>
      <w:lvlText w:val=""/>
      <w:lvlJc w:val="left"/>
      <w:pPr>
        <w:ind w:left="3744" w:hanging="360"/>
      </w:pPr>
      <w:rPr>
        <w:rFonts w:ascii="Wingdings" w:hAnsi="Wingdings" w:hint="default"/>
      </w:rPr>
    </w:lvl>
    <w:lvl w:ilvl="6" w:tplc="08090001" w:tentative="1">
      <w:start w:val="1"/>
      <w:numFmt w:val="bullet"/>
      <w:lvlText w:val=""/>
      <w:lvlJc w:val="left"/>
      <w:pPr>
        <w:ind w:left="4464" w:hanging="360"/>
      </w:pPr>
      <w:rPr>
        <w:rFonts w:ascii="Symbol" w:hAnsi="Symbol" w:hint="default"/>
      </w:rPr>
    </w:lvl>
    <w:lvl w:ilvl="7" w:tplc="08090003" w:tentative="1">
      <w:start w:val="1"/>
      <w:numFmt w:val="bullet"/>
      <w:lvlText w:val="o"/>
      <w:lvlJc w:val="left"/>
      <w:pPr>
        <w:ind w:left="5184" w:hanging="360"/>
      </w:pPr>
      <w:rPr>
        <w:rFonts w:ascii="Courier New" w:hAnsi="Courier New" w:cs="Courier New" w:hint="default"/>
      </w:rPr>
    </w:lvl>
    <w:lvl w:ilvl="8" w:tplc="08090005" w:tentative="1">
      <w:start w:val="1"/>
      <w:numFmt w:val="bullet"/>
      <w:lvlText w:val=""/>
      <w:lvlJc w:val="left"/>
      <w:pPr>
        <w:ind w:left="5904" w:hanging="360"/>
      </w:pPr>
      <w:rPr>
        <w:rFonts w:ascii="Wingdings" w:hAnsi="Wingdings" w:hint="default"/>
      </w:rPr>
    </w:lvl>
  </w:abstractNum>
  <w:abstractNum w:abstractNumId="12" w15:restartNumberingAfterBreak="0">
    <w:nsid w:val="621E5B8E"/>
    <w:multiLevelType w:val="hybridMultilevel"/>
    <w:tmpl w:val="2D64AA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33405E0"/>
    <w:multiLevelType w:val="hybridMultilevel"/>
    <w:tmpl w:val="A2120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9A00B1"/>
    <w:multiLevelType w:val="hybridMultilevel"/>
    <w:tmpl w:val="BD9464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7CF2B56"/>
    <w:multiLevelType w:val="hybridMultilevel"/>
    <w:tmpl w:val="6AF0F8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CF660D5"/>
    <w:multiLevelType w:val="hybridMultilevel"/>
    <w:tmpl w:val="6BC003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6F2E0AAF"/>
    <w:multiLevelType w:val="hybridMultilevel"/>
    <w:tmpl w:val="A530A5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7D7511A"/>
    <w:multiLevelType w:val="hybridMultilevel"/>
    <w:tmpl w:val="F3FC95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0"/>
  </w:num>
  <w:num w:numId="2">
    <w:abstractNumId w:val="9"/>
  </w:num>
  <w:num w:numId="3">
    <w:abstractNumId w:val="4"/>
  </w:num>
  <w:num w:numId="4">
    <w:abstractNumId w:val="17"/>
  </w:num>
  <w:num w:numId="5">
    <w:abstractNumId w:val="2"/>
  </w:num>
  <w:num w:numId="6">
    <w:abstractNumId w:val="8"/>
  </w:num>
  <w:num w:numId="7">
    <w:abstractNumId w:val="6"/>
  </w:num>
  <w:num w:numId="8">
    <w:abstractNumId w:val="5"/>
  </w:num>
  <w:num w:numId="9">
    <w:abstractNumId w:val="18"/>
  </w:num>
  <w:num w:numId="10">
    <w:abstractNumId w:val="7"/>
  </w:num>
  <w:num w:numId="11">
    <w:abstractNumId w:val="13"/>
  </w:num>
  <w:num w:numId="12">
    <w:abstractNumId w:val="0"/>
  </w:num>
  <w:num w:numId="13">
    <w:abstractNumId w:val="19"/>
  </w:num>
  <w:num w:numId="14">
    <w:abstractNumId w:val="12"/>
  </w:num>
  <w:num w:numId="15">
    <w:abstractNumId w:val="1"/>
  </w:num>
  <w:num w:numId="16">
    <w:abstractNumId w:val="11"/>
  </w:num>
  <w:num w:numId="17">
    <w:abstractNumId w:val="16"/>
  </w:num>
  <w:num w:numId="18">
    <w:abstractNumId w:val="3"/>
  </w:num>
  <w:num w:numId="19">
    <w:abstractNumId w:val="14"/>
  </w:num>
  <w:num w:numId="20">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9153"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6005E"/>
    <w:rsid w:val="00063E40"/>
    <w:rsid w:val="000711D4"/>
    <w:rsid w:val="00073726"/>
    <w:rsid w:val="00081B51"/>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4035"/>
    <w:rsid w:val="000D6D89"/>
    <w:rsid w:val="000D7619"/>
    <w:rsid w:val="000E5E86"/>
    <w:rsid w:val="000E6CA3"/>
    <w:rsid w:val="000F2E62"/>
    <w:rsid w:val="000F5616"/>
    <w:rsid w:val="000F5756"/>
    <w:rsid w:val="00102DCD"/>
    <w:rsid w:val="00105FE6"/>
    <w:rsid w:val="001068EC"/>
    <w:rsid w:val="001103D0"/>
    <w:rsid w:val="00110C04"/>
    <w:rsid w:val="00115E92"/>
    <w:rsid w:val="001174AB"/>
    <w:rsid w:val="001276FC"/>
    <w:rsid w:val="00134F88"/>
    <w:rsid w:val="001370A4"/>
    <w:rsid w:val="0013780F"/>
    <w:rsid w:val="0014204E"/>
    <w:rsid w:val="00142CE4"/>
    <w:rsid w:val="00145A3C"/>
    <w:rsid w:val="00152750"/>
    <w:rsid w:val="001529EE"/>
    <w:rsid w:val="00153B10"/>
    <w:rsid w:val="001622D2"/>
    <w:rsid w:val="00162E63"/>
    <w:rsid w:val="00163FE0"/>
    <w:rsid w:val="001758DB"/>
    <w:rsid w:val="00184DB9"/>
    <w:rsid w:val="00185271"/>
    <w:rsid w:val="0018564F"/>
    <w:rsid w:val="00194D42"/>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5227"/>
    <w:rsid w:val="001F612D"/>
    <w:rsid w:val="001F71C1"/>
    <w:rsid w:val="002259CF"/>
    <w:rsid w:val="00237456"/>
    <w:rsid w:val="00250F91"/>
    <w:rsid w:val="00254EC6"/>
    <w:rsid w:val="00254FE1"/>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D15AB"/>
    <w:rsid w:val="002D30F2"/>
    <w:rsid w:val="002D5AD2"/>
    <w:rsid w:val="002D7646"/>
    <w:rsid w:val="002D7DFF"/>
    <w:rsid w:val="002E533F"/>
    <w:rsid w:val="002E6B98"/>
    <w:rsid w:val="002F62A5"/>
    <w:rsid w:val="002F6A11"/>
    <w:rsid w:val="00301CED"/>
    <w:rsid w:val="00303444"/>
    <w:rsid w:val="003136BB"/>
    <w:rsid w:val="0032133E"/>
    <w:rsid w:val="00321A88"/>
    <w:rsid w:val="00321C72"/>
    <w:rsid w:val="00323DC1"/>
    <w:rsid w:val="003279F8"/>
    <w:rsid w:val="003338C9"/>
    <w:rsid w:val="00344280"/>
    <w:rsid w:val="003556DD"/>
    <w:rsid w:val="00362D70"/>
    <w:rsid w:val="003630F2"/>
    <w:rsid w:val="003638A8"/>
    <w:rsid w:val="00366843"/>
    <w:rsid w:val="003668A1"/>
    <w:rsid w:val="00374CC0"/>
    <w:rsid w:val="00375726"/>
    <w:rsid w:val="00381C61"/>
    <w:rsid w:val="00384497"/>
    <w:rsid w:val="003848D8"/>
    <w:rsid w:val="00385C68"/>
    <w:rsid w:val="003873F5"/>
    <w:rsid w:val="00391826"/>
    <w:rsid w:val="003960C2"/>
    <w:rsid w:val="00396269"/>
    <w:rsid w:val="00397AD8"/>
    <w:rsid w:val="003A0EDA"/>
    <w:rsid w:val="003A418E"/>
    <w:rsid w:val="003A6711"/>
    <w:rsid w:val="003B0513"/>
    <w:rsid w:val="003B22B2"/>
    <w:rsid w:val="003C38A4"/>
    <w:rsid w:val="003C56C1"/>
    <w:rsid w:val="003C6C9B"/>
    <w:rsid w:val="003C7BEA"/>
    <w:rsid w:val="003D29A8"/>
    <w:rsid w:val="003D2AB6"/>
    <w:rsid w:val="003D3DEF"/>
    <w:rsid w:val="003D5EF3"/>
    <w:rsid w:val="003E044C"/>
    <w:rsid w:val="003E3C41"/>
    <w:rsid w:val="003F39F9"/>
    <w:rsid w:val="003F3D46"/>
    <w:rsid w:val="004032CC"/>
    <w:rsid w:val="0040421B"/>
    <w:rsid w:val="00414185"/>
    <w:rsid w:val="00414B1B"/>
    <w:rsid w:val="00415AA8"/>
    <w:rsid w:val="00422214"/>
    <w:rsid w:val="00424FED"/>
    <w:rsid w:val="004260B2"/>
    <w:rsid w:val="00426DAB"/>
    <w:rsid w:val="00430F10"/>
    <w:rsid w:val="00432313"/>
    <w:rsid w:val="00434749"/>
    <w:rsid w:val="00434775"/>
    <w:rsid w:val="00437E58"/>
    <w:rsid w:val="00440413"/>
    <w:rsid w:val="00441668"/>
    <w:rsid w:val="0044305D"/>
    <w:rsid w:val="00451AEA"/>
    <w:rsid w:val="0045295B"/>
    <w:rsid w:val="00452C85"/>
    <w:rsid w:val="0045648B"/>
    <w:rsid w:val="00462850"/>
    <w:rsid w:val="004640CE"/>
    <w:rsid w:val="00467BC2"/>
    <w:rsid w:val="004851A0"/>
    <w:rsid w:val="004A119A"/>
    <w:rsid w:val="004A2BF7"/>
    <w:rsid w:val="004A3DF0"/>
    <w:rsid w:val="004A55F8"/>
    <w:rsid w:val="004B707A"/>
    <w:rsid w:val="004C68F1"/>
    <w:rsid w:val="004C712C"/>
    <w:rsid w:val="004D0D93"/>
    <w:rsid w:val="004E508F"/>
    <w:rsid w:val="004F222F"/>
    <w:rsid w:val="004F2722"/>
    <w:rsid w:val="004F2C16"/>
    <w:rsid w:val="00500CA3"/>
    <w:rsid w:val="00502AB7"/>
    <w:rsid w:val="005040EF"/>
    <w:rsid w:val="005120FF"/>
    <w:rsid w:val="00514372"/>
    <w:rsid w:val="00523820"/>
    <w:rsid w:val="0052756F"/>
    <w:rsid w:val="005310E8"/>
    <w:rsid w:val="0053272B"/>
    <w:rsid w:val="005527E9"/>
    <w:rsid w:val="00554EFF"/>
    <w:rsid w:val="00556A68"/>
    <w:rsid w:val="0055723A"/>
    <w:rsid w:val="0055790C"/>
    <w:rsid w:val="00560F7E"/>
    <w:rsid w:val="00566E9C"/>
    <w:rsid w:val="00573D37"/>
    <w:rsid w:val="00573FAC"/>
    <w:rsid w:val="00576D16"/>
    <w:rsid w:val="00583677"/>
    <w:rsid w:val="0058654A"/>
    <w:rsid w:val="00592610"/>
    <w:rsid w:val="00592877"/>
    <w:rsid w:val="005A31DA"/>
    <w:rsid w:val="005A425F"/>
    <w:rsid w:val="005B1710"/>
    <w:rsid w:val="005B4480"/>
    <w:rsid w:val="005B48E4"/>
    <w:rsid w:val="005C2BEB"/>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34DDF"/>
    <w:rsid w:val="00634F83"/>
    <w:rsid w:val="00636602"/>
    <w:rsid w:val="00637BC8"/>
    <w:rsid w:val="00644148"/>
    <w:rsid w:val="00645894"/>
    <w:rsid w:val="006502D7"/>
    <w:rsid w:val="00650767"/>
    <w:rsid w:val="0065605A"/>
    <w:rsid w:val="00667935"/>
    <w:rsid w:val="00670E22"/>
    <w:rsid w:val="00674476"/>
    <w:rsid w:val="006749C5"/>
    <w:rsid w:val="006773B5"/>
    <w:rsid w:val="006800F7"/>
    <w:rsid w:val="0068198A"/>
    <w:rsid w:val="00682CD0"/>
    <w:rsid w:val="006857E9"/>
    <w:rsid w:val="00692452"/>
    <w:rsid w:val="00693FAB"/>
    <w:rsid w:val="00695311"/>
    <w:rsid w:val="00695FFB"/>
    <w:rsid w:val="006A1A2D"/>
    <w:rsid w:val="006A7001"/>
    <w:rsid w:val="006B1D32"/>
    <w:rsid w:val="006B2284"/>
    <w:rsid w:val="006B36F6"/>
    <w:rsid w:val="006B3A80"/>
    <w:rsid w:val="006B3D95"/>
    <w:rsid w:val="006B5169"/>
    <w:rsid w:val="006B7DC6"/>
    <w:rsid w:val="006F77AB"/>
    <w:rsid w:val="00705778"/>
    <w:rsid w:val="00713F75"/>
    <w:rsid w:val="00722849"/>
    <w:rsid w:val="007244D8"/>
    <w:rsid w:val="00725AF6"/>
    <w:rsid w:val="0072701E"/>
    <w:rsid w:val="00741BBA"/>
    <w:rsid w:val="007446A5"/>
    <w:rsid w:val="0075256C"/>
    <w:rsid w:val="00755291"/>
    <w:rsid w:val="00780C6E"/>
    <w:rsid w:val="00781F4A"/>
    <w:rsid w:val="007835E1"/>
    <w:rsid w:val="00787676"/>
    <w:rsid w:val="00787DBD"/>
    <w:rsid w:val="00790BEC"/>
    <w:rsid w:val="0079192C"/>
    <w:rsid w:val="007962A3"/>
    <w:rsid w:val="00797E30"/>
    <w:rsid w:val="007A2926"/>
    <w:rsid w:val="007B2B1A"/>
    <w:rsid w:val="007B4786"/>
    <w:rsid w:val="007B5BC9"/>
    <w:rsid w:val="007C1023"/>
    <w:rsid w:val="007C1E4D"/>
    <w:rsid w:val="007C2298"/>
    <w:rsid w:val="007C3341"/>
    <w:rsid w:val="007C50E0"/>
    <w:rsid w:val="007D67A6"/>
    <w:rsid w:val="007D77AE"/>
    <w:rsid w:val="007E033C"/>
    <w:rsid w:val="007E2CED"/>
    <w:rsid w:val="007F7D76"/>
    <w:rsid w:val="00800123"/>
    <w:rsid w:val="00806CFD"/>
    <w:rsid w:val="00813214"/>
    <w:rsid w:val="00820211"/>
    <w:rsid w:val="00826BD3"/>
    <w:rsid w:val="00827285"/>
    <w:rsid w:val="008300C4"/>
    <w:rsid w:val="00832DE0"/>
    <w:rsid w:val="00834B25"/>
    <w:rsid w:val="00841217"/>
    <w:rsid w:val="008424AD"/>
    <w:rsid w:val="00845B86"/>
    <w:rsid w:val="008477B1"/>
    <w:rsid w:val="008510C3"/>
    <w:rsid w:val="00856628"/>
    <w:rsid w:val="008601C9"/>
    <w:rsid w:val="00862F2F"/>
    <w:rsid w:val="00863F11"/>
    <w:rsid w:val="00865DB5"/>
    <w:rsid w:val="00872B4A"/>
    <w:rsid w:val="00877160"/>
    <w:rsid w:val="00877E93"/>
    <w:rsid w:val="008815BF"/>
    <w:rsid w:val="00884D73"/>
    <w:rsid w:val="00895000"/>
    <w:rsid w:val="008A238C"/>
    <w:rsid w:val="008A392F"/>
    <w:rsid w:val="008A5BB4"/>
    <w:rsid w:val="008A7A10"/>
    <w:rsid w:val="008D0621"/>
    <w:rsid w:val="008D4C72"/>
    <w:rsid w:val="008E220D"/>
    <w:rsid w:val="008E4FA0"/>
    <w:rsid w:val="008F7626"/>
    <w:rsid w:val="00907A6E"/>
    <w:rsid w:val="00912023"/>
    <w:rsid w:val="00912997"/>
    <w:rsid w:val="0091328B"/>
    <w:rsid w:val="0091478B"/>
    <w:rsid w:val="00917547"/>
    <w:rsid w:val="009222AF"/>
    <w:rsid w:val="00924220"/>
    <w:rsid w:val="00930AB8"/>
    <w:rsid w:val="00930C05"/>
    <w:rsid w:val="00930FA9"/>
    <w:rsid w:val="00935302"/>
    <w:rsid w:val="00935523"/>
    <w:rsid w:val="0093716A"/>
    <w:rsid w:val="00944488"/>
    <w:rsid w:val="00952D76"/>
    <w:rsid w:val="0095531B"/>
    <w:rsid w:val="00955EC3"/>
    <w:rsid w:val="00956218"/>
    <w:rsid w:val="00961AD8"/>
    <w:rsid w:val="00962831"/>
    <w:rsid w:val="00964B0C"/>
    <w:rsid w:val="009670FC"/>
    <w:rsid w:val="00974B55"/>
    <w:rsid w:val="00976176"/>
    <w:rsid w:val="00977875"/>
    <w:rsid w:val="0098164B"/>
    <w:rsid w:val="009827F4"/>
    <w:rsid w:val="00985761"/>
    <w:rsid w:val="009870A4"/>
    <w:rsid w:val="00995423"/>
    <w:rsid w:val="009A04E9"/>
    <w:rsid w:val="009A2381"/>
    <w:rsid w:val="009A27FA"/>
    <w:rsid w:val="009A296D"/>
    <w:rsid w:val="009A4198"/>
    <w:rsid w:val="009A4F85"/>
    <w:rsid w:val="009A6052"/>
    <w:rsid w:val="009A6CB5"/>
    <w:rsid w:val="009B5646"/>
    <w:rsid w:val="009B72B2"/>
    <w:rsid w:val="009C1407"/>
    <w:rsid w:val="009C2914"/>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D1F"/>
    <w:rsid w:val="00A77E6E"/>
    <w:rsid w:val="00A84ECA"/>
    <w:rsid w:val="00A9435A"/>
    <w:rsid w:val="00A94E4B"/>
    <w:rsid w:val="00A970D9"/>
    <w:rsid w:val="00AA3473"/>
    <w:rsid w:val="00AB29FC"/>
    <w:rsid w:val="00AB355F"/>
    <w:rsid w:val="00AB5D83"/>
    <w:rsid w:val="00AB6D0F"/>
    <w:rsid w:val="00AC3BB1"/>
    <w:rsid w:val="00AC4548"/>
    <w:rsid w:val="00AC46C5"/>
    <w:rsid w:val="00AD1453"/>
    <w:rsid w:val="00AD2850"/>
    <w:rsid w:val="00AD76F8"/>
    <w:rsid w:val="00AD780B"/>
    <w:rsid w:val="00AE0121"/>
    <w:rsid w:val="00AE21B3"/>
    <w:rsid w:val="00AF113E"/>
    <w:rsid w:val="00AF393C"/>
    <w:rsid w:val="00AF5509"/>
    <w:rsid w:val="00AF7B12"/>
    <w:rsid w:val="00B01228"/>
    <w:rsid w:val="00B018C4"/>
    <w:rsid w:val="00B05002"/>
    <w:rsid w:val="00B119D0"/>
    <w:rsid w:val="00B16C19"/>
    <w:rsid w:val="00B23B7B"/>
    <w:rsid w:val="00B24354"/>
    <w:rsid w:val="00B367B8"/>
    <w:rsid w:val="00B40287"/>
    <w:rsid w:val="00B4117C"/>
    <w:rsid w:val="00B41F82"/>
    <w:rsid w:val="00B42536"/>
    <w:rsid w:val="00B469B1"/>
    <w:rsid w:val="00B47D4B"/>
    <w:rsid w:val="00B54ACD"/>
    <w:rsid w:val="00B55CEC"/>
    <w:rsid w:val="00B561D4"/>
    <w:rsid w:val="00B62A87"/>
    <w:rsid w:val="00B64ADF"/>
    <w:rsid w:val="00B73E89"/>
    <w:rsid w:val="00B94246"/>
    <w:rsid w:val="00BA15EF"/>
    <w:rsid w:val="00BA561B"/>
    <w:rsid w:val="00BB1A13"/>
    <w:rsid w:val="00BC20A5"/>
    <w:rsid w:val="00BC7144"/>
    <w:rsid w:val="00BD08E7"/>
    <w:rsid w:val="00BD2580"/>
    <w:rsid w:val="00BD53FF"/>
    <w:rsid w:val="00BD5816"/>
    <w:rsid w:val="00BE2D39"/>
    <w:rsid w:val="00BE476F"/>
    <w:rsid w:val="00BE49AA"/>
    <w:rsid w:val="00BE6FC3"/>
    <w:rsid w:val="00BF5345"/>
    <w:rsid w:val="00BF5C6C"/>
    <w:rsid w:val="00BF5E13"/>
    <w:rsid w:val="00C02BCB"/>
    <w:rsid w:val="00C16AC6"/>
    <w:rsid w:val="00C20400"/>
    <w:rsid w:val="00C20816"/>
    <w:rsid w:val="00C26D8E"/>
    <w:rsid w:val="00C41E4E"/>
    <w:rsid w:val="00C51383"/>
    <w:rsid w:val="00C6184D"/>
    <w:rsid w:val="00C625EC"/>
    <w:rsid w:val="00C6654E"/>
    <w:rsid w:val="00C678BA"/>
    <w:rsid w:val="00C71E4D"/>
    <w:rsid w:val="00C73E88"/>
    <w:rsid w:val="00C744F7"/>
    <w:rsid w:val="00C83593"/>
    <w:rsid w:val="00C927C0"/>
    <w:rsid w:val="00CA2D7A"/>
    <w:rsid w:val="00CA7AE0"/>
    <w:rsid w:val="00CB0C07"/>
    <w:rsid w:val="00CB540C"/>
    <w:rsid w:val="00CC2164"/>
    <w:rsid w:val="00CC5C64"/>
    <w:rsid w:val="00CE4568"/>
    <w:rsid w:val="00CF25C5"/>
    <w:rsid w:val="00CF55C4"/>
    <w:rsid w:val="00CF6E37"/>
    <w:rsid w:val="00D0235E"/>
    <w:rsid w:val="00D07260"/>
    <w:rsid w:val="00D12F5D"/>
    <w:rsid w:val="00D23287"/>
    <w:rsid w:val="00D30706"/>
    <w:rsid w:val="00D30BD4"/>
    <w:rsid w:val="00D3209D"/>
    <w:rsid w:val="00D332F5"/>
    <w:rsid w:val="00D3438C"/>
    <w:rsid w:val="00D356E2"/>
    <w:rsid w:val="00D405D1"/>
    <w:rsid w:val="00D40C62"/>
    <w:rsid w:val="00D41430"/>
    <w:rsid w:val="00D47E0E"/>
    <w:rsid w:val="00D53F51"/>
    <w:rsid w:val="00D62E28"/>
    <w:rsid w:val="00D70053"/>
    <w:rsid w:val="00D70D06"/>
    <w:rsid w:val="00D93CE0"/>
    <w:rsid w:val="00D9513B"/>
    <w:rsid w:val="00DA408E"/>
    <w:rsid w:val="00DB5833"/>
    <w:rsid w:val="00DB6142"/>
    <w:rsid w:val="00DB6E6E"/>
    <w:rsid w:val="00DC0FE1"/>
    <w:rsid w:val="00DC257A"/>
    <w:rsid w:val="00DC4D0B"/>
    <w:rsid w:val="00DC58DF"/>
    <w:rsid w:val="00DD15B3"/>
    <w:rsid w:val="00DE46C3"/>
    <w:rsid w:val="00DF10CA"/>
    <w:rsid w:val="00DF3F3B"/>
    <w:rsid w:val="00DF5BD0"/>
    <w:rsid w:val="00E0164A"/>
    <w:rsid w:val="00E03856"/>
    <w:rsid w:val="00E071DF"/>
    <w:rsid w:val="00E1063D"/>
    <w:rsid w:val="00E148DA"/>
    <w:rsid w:val="00E15950"/>
    <w:rsid w:val="00E17397"/>
    <w:rsid w:val="00E212CC"/>
    <w:rsid w:val="00E2359A"/>
    <w:rsid w:val="00E2646F"/>
    <w:rsid w:val="00E46AF1"/>
    <w:rsid w:val="00E55C07"/>
    <w:rsid w:val="00E575DE"/>
    <w:rsid w:val="00E743A7"/>
    <w:rsid w:val="00E75515"/>
    <w:rsid w:val="00E75699"/>
    <w:rsid w:val="00E772FA"/>
    <w:rsid w:val="00E81DDC"/>
    <w:rsid w:val="00E9403C"/>
    <w:rsid w:val="00E97624"/>
    <w:rsid w:val="00EA2E7D"/>
    <w:rsid w:val="00EA3083"/>
    <w:rsid w:val="00EA4080"/>
    <w:rsid w:val="00EA7439"/>
    <w:rsid w:val="00EB34A7"/>
    <w:rsid w:val="00EB3FDA"/>
    <w:rsid w:val="00EC105A"/>
    <w:rsid w:val="00EC425B"/>
    <w:rsid w:val="00EC52E8"/>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7079D"/>
    <w:rsid w:val="00F71C7D"/>
    <w:rsid w:val="00F73301"/>
    <w:rsid w:val="00F8257E"/>
    <w:rsid w:val="00F83E7A"/>
    <w:rsid w:val="00F924DF"/>
    <w:rsid w:val="00F92EE2"/>
    <w:rsid w:val="00FA233B"/>
    <w:rsid w:val="00FB2682"/>
    <w:rsid w:val="00FB2FB2"/>
    <w:rsid w:val="00FB5D81"/>
    <w:rsid w:val="00FB6355"/>
    <w:rsid w:val="00FB7298"/>
    <w:rsid w:val="00FE036F"/>
    <w:rsid w:val="00FE1B4C"/>
    <w:rsid w:val="00FE7DC6"/>
    <w:rsid w:val="00FF10A8"/>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9153"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6BC0552"/>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2"/>
      </w:numPr>
    </w:pPr>
  </w:style>
  <w:style w:type="numbering" w:customStyle="1" w:styleId="Level1indent">
    <w:name w:val="Level 1 indent"/>
    <w:basedOn w:val="NoList"/>
    <w:rsid w:val="0098164B"/>
    <w:pPr>
      <w:numPr>
        <w:numId w:val="3"/>
      </w:numPr>
    </w:pPr>
  </w:style>
  <w:style w:type="numbering" w:customStyle="1" w:styleId="StyleStyleOutlinenumberedBefore0mmHanging8mmOutline1">
    <w:name w:val="Style Style Outline numbered Before:  0 mm Hanging:  8 mm + Outline...1"/>
    <w:basedOn w:val="NoList"/>
    <w:rsid w:val="00560F7E"/>
    <w:pPr>
      <w:numPr>
        <w:numId w:val="4"/>
      </w:numPr>
    </w:pPr>
  </w:style>
  <w:style w:type="paragraph" w:styleId="ListParagraph">
    <w:name w:val="List Paragraph"/>
    <w:basedOn w:val="Normal"/>
    <w:uiPriority w:val="34"/>
    <w:qFormat/>
    <w:rsid w:val="00560F7E"/>
    <w:pPr>
      <w:numPr>
        <w:numId w:val="5"/>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uiPriority w:val="99"/>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7"/>
      </w:numPr>
    </w:pPr>
    <w:rPr>
      <w:rFonts w:cs="Arial"/>
      <w:b/>
      <w:bCs/>
      <w:szCs w:val="22"/>
    </w:rPr>
  </w:style>
  <w:style w:type="numbering" w:customStyle="1" w:styleId="UocIndentLevels">
    <w:name w:val="Uoc Indent Levels"/>
    <w:rsid w:val="00974B55"/>
    <w:pPr>
      <w:numPr>
        <w:numId w:val="6"/>
      </w:numPr>
    </w:pPr>
  </w:style>
  <w:style w:type="character" w:customStyle="1" w:styleId="normaltextrun">
    <w:name w:val="normaltextrun"/>
    <w:basedOn w:val="DefaultParagraphFont"/>
    <w:rsid w:val="00DB5833"/>
  </w:style>
  <w:style w:type="character" w:customStyle="1" w:styleId="xxxxelementtoproof">
    <w:name w:val="x_xxxelementtoproof"/>
    <w:basedOn w:val="DefaultParagraphFont"/>
    <w:rsid w:val="00DB58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yperlink" Target="https://www.ubs.admin.cam.ac.uk/home-office-licensing/establishment-licence"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s://www.ubs.admin.cam.ac.uk/animal-welfare-ethical-review-body/3rs-committee"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ubs.admin.cam.ac.uk/forms/non-regulated-procedures" TargetMode="External"/><Relationship Id="rId25" Type="http://schemas.openxmlformats.org/officeDocument/2006/relationships/hyperlink" Target="mailto:sophie.kimpton@admin.cam.ac.uk" TargetMode="External"/><Relationship Id="rId2" Type="http://schemas.openxmlformats.org/officeDocument/2006/relationships/numbering" Target="numbering.xml"/><Relationship Id="rId16" Type="http://schemas.openxmlformats.org/officeDocument/2006/relationships/package" Target="embeddings/Microsoft_Word_Document.docx"/><Relationship Id="rId20" Type="http://schemas.openxmlformats.org/officeDocument/2006/relationships/hyperlink" Target="mailto:djf59@cam.ac.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3rsselfassessment.nc3rs.org.uk/register/rgt" TargetMode="Externa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hyperlink" Target="mailto:sophie.kimpton@admin.cam.ac.uk" TargetMode="Externa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www.ubs.admin.cam.ac.uk/researchers"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mailto:djf59@cam.ac.uk" TargetMode="External"/><Relationship Id="rId27" Type="http://schemas.openxmlformats.org/officeDocument/2006/relationships/footer" Target="footer4.xml"/></Relationships>
</file>

<file path=word/_rels/footer4.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8EBA1-1EEC-4944-9616-66D663EDF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1470</Words>
  <Characters>8381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 Lund</cp:lastModifiedBy>
  <cp:revision>16</cp:revision>
  <cp:lastPrinted>2015-08-17T11:16:00Z</cp:lastPrinted>
  <dcterms:created xsi:type="dcterms:W3CDTF">2023-05-17T14:10:00Z</dcterms:created>
  <dcterms:modified xsi:type="dcterms:W3CDTF">2023-05-19T09:40:00Z</dcterms:modified>
</cp:coreProperties>
</file>