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D0D" w:rsidRDefault="00E21789">
      <w:pPr>
        <w:tabs>
          <w:tab w:val="center" w:pos="9579"/>
        </w:tabs>
        <w:spacing w:after="1031" w:line="259" w:lineRule="auto"/>
        <w:ind w:left="-418" w:firstLine="0"/>
      </w:pPr>
      <w:r>
        <w:rPr>
          <w:noProof/>
        </w:rPr>
        <w:drawing>
          <wp:inline distT="0" distB="0" distL="0" distR="0">
            <wp:extent cx="2251329" cy="65214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1329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D0D">
        <w:rPr>
          <w:rFonts w:ascii="Arial" w:eastAsia="Arial" w:hAnsi="Arial" w:cs="Arial"/>
          <w:b/>
          <w:sz w:val="20"/>
        </w:rPr>
        <w:tab/>
      </w:r>
      <w:r w:rsidR="00EE4D0D" w:rsidRPr="00AC427A">
        <w:rPr>
          <w:rFonts w:ascii="Arial" w:eastAsia="Arial" w:hAnsi="Arial" w:cs="Arial"/>
          <w:b/>
          <w:sz w:val="44"/>
          <w:szCs w:val="44"/>
        </w:rPr>
        <w:t>Minutes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057D0D" w:rsidRPr="00322C3F" w:rsidRDefault="00EE4D0D" w:rsidP="00EE4D0D">
      <w:pPr>
        <w:spacing w:after="31" w:line="259" w:lineRule="auto"/>
        <w:ind w:left="0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Date: </w:t>
      </w:r>
      <w:r w:rsidR="00135B7B" w:rsidRPr="00322C3F">
        <w:rPr>
          <w:rFonts w:ascii="Arial" w:hAnsi="Arial" w:cs="Arial"/>
          <w:sz w:val="20"/>
        </w:rPr>
        <w:t xml:space="preserve">Tuesday </w:t>
      </w:r>
      <w:r w:rsidR="00BE0DC4">
        <w:rPr>
          <w:rFonts w:ascii="Arial" w:hAnsi="Arial" w:cs="Arial"/>
          <w:sz w:val="20"/>
        </w:rPr>
        <w:t>9</w:t>
      </w:r>
      <w:r w:rsidR="00BE0DC4" w:rsidRPr="00BE0DC4">
        <w:rPr>
          <w:rFonts w:ascii="Arial" w:hAnsi="Arial" w:cs="Arial"/>
          <w:sz w:val="20"/>
          <w:vertAlign w:val="superscript"/>
        </w:rPr>
        <w:t>th</w:t>
      </w:r>
      <w:r w:rsidR="00BE0DC4">
        <w:rPr>
          <w:rFonts w:ascii="Arial" w:hAnsi="Arial" w:cs="Arial"/>
          <w:sz w:val="20"/>
        </w:rPr>
        <w:t xml:space="preserve"> May</w:t>
      </w:r>
      <w:r w:rsidR="00135B7B" w:rsidRPr="00322C3F">
        <w:rPr>
          <w:rFonts w:ascii="Arial" w:hAnsi="Arial" w:cs="Arial"/>
          <w:sz w:val="20"/>
        </w:rPr>
        <w:t xml:space="preserve"> 2023</w:t>
      </w:r>
    </w:p>
    <w:p w:rsidR="00057D0D" w:rsidRPr="00322C3F" w:rsidRDefault="00EE4D0D" w:rsidP="00EE4D0D">
      <w:pPr>
        <w:spacing w:after="41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Time: </w:t>
      </w:r>
      <w:r w:rsidRPr="00322C3F">
        <w:rPr>
          <w:rFonts w:ascii="Arial" w:hAnsi="Arial" w:cs="Arial"/>
          <w:sz w:val="20"/>
        </w:rPr>
        <w:t>2-3pm</w:t>
      </w:r>
    </w:p>
    <w:p w:rsidR="00EE4D0D" w:rsidRPr="00322C3F" w:rsidRDefault="00E21789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>Title</w:t>
      </w:r>
      <w:r w:rsidR="00EE4D0D" w:rsidRPr="00322C3F">
        <w:rPr>
          <w:rFonts w:ascii="Arial" w:hAnsi="Arial" w:cs="Arial"/>
          <w:b/>
          <w:sz w:val="20"/>
        </w:rPr>
        <w:t>:</w:t>
      </w:r>
      <w:r w:rsidRPr="00322C3F">
        <w:rPr>
          <w:rFonts w:ascii="Arial" w:hAnsi="Arial" w:cs="Arial"/>
          <w:sz w:val="20"/>
        </w:rPr>
        <w:t xml:space="preserve"> </w:t>
      </w:r>
      <w:r w:rsidR="00EE4D0D" w:rsidRPr="00322C3F">
        <w:rPr>
          <w:rFonts w:ascii="Arial" w:hAnsi="Arial" w:cs="Arial"/>
          <w:sz w:val="20"/>
        </w:rPr>
        <w:t>Users meeting for Aquatics areas LMB and AMB</w:t>
      </w:r>
    </w:p>
    <w:p w:rsidR="00057D0D" w:rsidRPr="00322C3F" w:rsidRDefault="00E21789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>Location</w:t>
      </w:r>
      <w:r w:rsidR="00EE4D0D" w:rsidRPr="00322C3F">
        <w:rPr>
          <w:rFonts w:ascii="Arial" w:hAnsi="Arial" w:cs="Arial"/>
          <w:b/>
          <w:sz w:val="20"/>
        </w:rPr>
        <w:t>:</w:t>
      </w:r>
      <w:r w:rsidRPr="00322C3F">
        <w:rPr>
          <w:rFonts w:ascii="Arial" w:hAnsi="Arial" w:cs="Arial"/>
          <w:sz w:val="20"/>
        </w:rPr>
        <w:t xml:space="preserve"> MS Teams </w:t>
      </w:r>
    </w:p>
    <w:p w:rsidR="00EE4D0D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</w:p>
    <w:p w:rsidR="00E411C5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Present: </w:t>
      </w:r>
      <w:r w:rsidR="00B30375" w:rsidRPr="00B30375">
        <w:rPr>
          <w:rFonts w:ascii="Arial" w:hAnsi="Arial" w:cs="Arial"/>
          <w:sz w:val="20"/>
        </w:rPr>
        <w:t>Rosie Foster,</w:t>
      </w:r>
      <w:r w:rsidR="00B30375">
        <w:rPr>
          <w:rFonts w:ascii="Arial" w:hAnsi="Arial" w:cs="Arial"/>
          <w:b/>
          <w:sz w:val="20"/>
        </w:rPr>
        <w:t xml:space="preserve"> </w:t>
      </w:r>
      <w:r w:rsidR="00E411C5" w:rsidRPr="00322C3F">
        <w:rPr>
          <w:rFonts w:ascii="Arial" w:hAnsi="Arial" w:cs="Arial"/>
          <w:sz w:val="20"/>
        </w:rPr>
        <w:t>Nicola Goodwin, Sam Jameson, Michiel Plugge,</w:t>
      </w:r>
      <w:r w:rsidR="00B30375">
        <w:rPr>
          <w:rFonts w:ascii="Arial" w:hAnsi="Arial" w:cs="Arial"/>
          <w:sz w:val="20"/>
        </w:rPr>
        <w:t xml:space="preserve"> </w:t>
      </w:r>
      <w:r w:rsidR="00B30375">
        <w:rPr>
          <w:rFonts w:ascii="Arial" w:hAnsi="Arial" w:cs="Arial"/>
          <w:sz w:val="20"/>
        </w:rPr>
        <w:t>Benjamin Munro</w:t>
      </w:r>
      <w:r w:rsidR="00B30375">
        <w:rPr>
          <w:rFonts w:ascii="Arial" w:hAnsi="Arial" w:cs="Arial"/>
          <w:sz w:val="20"/>
        </w:rPr>
        <w:t>,</w:t>
      </w:r>
      <w:r w:rsidR="00E411C5" w:rsidRPr="00322C3F">
        <w:rPr>
          <w:rFonts w:ascii="Arial" w:hAnsi="Arial" w:cs="Arial"/>
          <w:sz w:val="20"/>
        </w:rPr>
        <w:t xml:space="preserve"> </w:t>
      </w:r>
      <w:r w:rsidR="00B30375">
        <w:rPr>
          <w:rFonts w:ascii="Arial" w:hAnsi="Arial" w:cs="Arial"/>
          <w:sz w:val="20"/>
        </w:rPr>
        <w:t xml:space="preserve">Kevin </w:t>
      </w:r>
      <w:proofErr w:type="spellStart"/>
      <w:r w:rsidR="00B30375">
        <w:rPr>
          <w:rFonts w:ascii="Arial" w:hAnsi="Arial" w:cs="Arial"/>
          <w:sz w:val="20"/>
        </w:rPr>
        <w:t>Takaki</w:t>
      </w:r>
      <w:proofErr w:type="spellEnd"/>
      <w:r w:rsidR="00135B7B" w:rsidRPr="00322C3F">
        <w:rPr>
          <w:rFonts w:ascii="Arial" w:hAnsi="Arial" w:cs="Arial"/>
          <w:sz w:val="20"/>
        </w:rPr>
        <w:t xml:space="preserve"> </w:t>
      </w:r>
    </w:p>
    <w:p w:rsidR="00EE4D0D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</w:p>
    <w:p w:rsidR="00EE4D0D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Minutes: </w:t>
      </w:r>
      <w:r w:rsidR="00BE0DC4">
        <w:rPr>
          <w:rFonts w:ascii="Arial" w:hAnsi="Arial" w:cs="Arial"/>
          <w:sz w:val="20"/>
        </w:rPr>
        <w:t>Claudia Cheadle</w:t>
      </w:r>
      <w:r w:rsidR="00936DFB" w:rsidRPr="00322C3F">
        <w:rPr>
          <w:rFonts w:ascii="Arial" w:hAnsi="Arial" w:cs="Arial"/>
          <w:sz w:val="20"/>
        </w:rPr>
        <w:t xml:space="preserve"> </w:t>
      </w:r>
    </w:p>
    <w:p w:rsidR="00EE4D0D" w:rsidRPr="00322C3F" w:rsidRDefault="00EE4D0D" w:rsidP="00EE4D0D">
      <w:pPr>
        <w:spacing w:after="39"/>
        <w:ind w:left="0" w:right="3168" w:firstLine="0"/>
        <w:rPr>
          <w:sz w:val="20"/>
        </w:rPr>
      </w:pPr>
    </w:p>
    <w:p w:rsidR="00EE4D0D" w:rsidRPr="00322C3F" w:rsidRDefault="00EE4D0D" w:rsidP="00EE4D0D">
      <w:pPr>
        <w:rPr>
          <w:rStyle w:val="BoldCharacterStyle"/>
          <w:rFonts w:ascii="Arial" w:hAnsi="Arial" w:cs="Arial"/>
          <w:sz w:val="20"/>
          <w:u w:val="single"/>
        </w:rPr>
      </w:pPr>
      <w:r w:rsidRPr="00322C3F">
        <w:rPr>
          <w:rStyle w:val="BoldCharacterStyle"/>
          <w:rFonts w:ascii="Arial" w:hAnsi="Arial" w:cs="Arial"/>
          <w:sz w:val="20"/>
          <w:u w:val="single"/>
        </w:rPr>
        <w:t xml:space="preserve">University Biomedical Services User Committee – </w:t>
      </w:r>
      <w:r w:rsidR="00AC427A" w:rsidRPr="00322C3F">
        <w:rPr>
          <w:rStyle w:val="BoldCharacterStyle"/>
          <w:rFonts w:ascii="Arial" w:hAnsi="Arial" w:cs="Arial"/>
          <w:sz w:val="20"/>
          <w:u w:val="single"/>
        </w:rPr>
        <w:t xml:space="preserve">LMB &amp; AMB </w:t>
      </w:r>
      <w:r w:rsidRPr="00322C3F">
        <w:rPr>
          <w:rStyle w:val="BoldCharacterStyle"/>
          <w:rFonts w:ascii="Arial" w:hAnsi="Arial" w:cs="Arial"/>
          <w:sz w:val="20"/>
          <w:u w:val="single"/>
        </w:rPr>
        <w:t>Aquatics</w:t>
      </w:r>
    </w:p>
    <w:p w:rsidR="00D251E0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Minutes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</w:p>
    <w:p w:rsidR="00D251E0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N/A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E75308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Chair’s Report – Kevin Takaki</w:t>
      </w:r>
      <w:r w:rsidR="00E75308" w:rsidRPr="00322C3F">
        <w:rPr>
          <w:rFonts w:cs="Arial"/>
          <w:sz w:val="20"/>
          <w:szCs w:val="22"/>
        </w:rPr>
        <w:t xml:space="preserve"> (KT)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 xml:space="preserve">KT had no comments on the chairs report. </w:t>
      </w:r>
    </w:p>
    <w:p w:rsidR="00E75308" w:rsidRPr="00322C3F" w:rsidRDefault="00E75308" w:rsidP="00E75308">
      <w:pPr>
        <w:pStyle w:val="ListParagraph"/>
        <w:rPr>
          <w:rFonts w:cs="Arial"/>
          <w:b/>
          <w:sz w:val="20"/>
          <w:szCs w:val="22"/>
        </w:rPr>
      </w:pPr>
    </w:p>
    <w:p w:rsidR="00E75308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 xml:space="preserve">Facility Managers update – </w:t>
      </w:r>
      <w:r w:rsidR="00E75308" w:rsidRPr="00322C3F">
        <w:rPr>
          <w:rFonts w:cs="Arial"/>
          <w:sz w:val="20"/>
          <w:szCs w:val="22"/>
        </w:rPr>
        <w:t>Nicola Goodwin (NG)</w:t>
      </w:r>
    </w:p>
    <w:p w:rsidR="00E75308" w:rsidRPr="00322C3F" w:rsidRDefault="00E75308" w:rsidP="00E75308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D251E0" w:rsidRPr="00322C3F" w:rsidRDefault="00657A33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>
        <w:rPr>
          <w:rFonts w:cs="Arial"/>
          <w:b w:val="0"/>
          <w:sz w:val="20"/>
          <w:szCs w:val="22"/>
        </w:rPr>
        <w:t>The report</w:t>
      </w:r>
      <w:r w:rsidR="00BE0DC4">
        <w:rPr>
          <w:rFonts w:cs="Arial"/>
          <w:b w:val="0"/>
          <w:sz w:val="20"/>
          <w:szCs w:val="22"/>
        </w:rPr>
        <w:t xml:space="preserve"> was distributed</w:t>
      </w:r>
      <w:r w:rsidR="00DA7BD4">
        <w:rPr>
          <w:rFonts w:cs="Arial"/>
          <w:b w:val="0"/>
          <w:sz w:val="20"/>
          <w:szCs w:val="22"/>
        </w:rPr>
        <w:t xml:space="preserve"> prior</w:t>
      </w:r>
      <w:bookmarkStart w:id="0" w:name="_GoBack"/>
      <w:bookmarkEnd w:id="0"/>
      <w:r w:rsidR="0045690B">
        <w:rPr>
          <w:rFonts w:cs="Arial"/>
          <w:b w:val="0"/>
          <w:sz w:val="20"/>
          <w:szCs w:val="22"/>
        </w:rPr>
        <w:t xml:space="preserve"> to the meeting. Nothing else to add except that </w:t>
      </w:r>
      <w:r>
        <w:rPr>
          <w:rFonts w:cs="Arial"/>
          <w:b w:val="0"/>
          <w:sz w:val="20"/>
          <w:szCs w:val="22"/>
        </w:rPr>
        <w:t xml:space="preserve">previously people were deterred from coming in before half past three but </w:t>
      </w:r>
      <w:r>
        <w:rPr>
          <w:rFonts w:cs="Arial"/>
          <w:b w:val="0"/>
          <w:sz w:val="20"/>
          <w:szCs w:val="22"/>
        </w:rPr>
        <w:t>now the situation with COVID has changed</w:t>
      </w:r>
      <w:r w:rsidR="007A2631">
        <w:rPr>
          <w:rFonts w:cs="Arial"/>
          <w:b w:val="0"/>
          <w:sz w:val="20"/>
          <w:szCs w:val="22"/>
        </w:rPr>
        <w:t>,</w:t>
      </w:r>
      <w:r>
        <w:rPr>
          <w:rFonts w:cs="Arial"/>
          <w:b w:val="0"/>
          <w:sz w:val="20"/>
          <w:szCs w:val="22"/>
        </w:rPr>
        <w:t xml:space="preserve"> </w:t>
      </w:r>
      <w:r w:rsidR="0045690B">
        <w:rPr>
          <w:rFonts w:cs="Arial"/>
          <w:b w:val="0"/>
          <w:sz w:val="20"/>
          <w:szCs w:val="22"/>
        </w:rPr>
        <w:t>users are</w:t>
      </w:r>
      <w:r w:rsidR="007A2631">
        <w:rPr>
          <w:rFonts w:cs="Arial"/>
          <w:b w:val="0"/>
          <w:sz w:val="20"/>
          <w:szCs w:val="22"/>
        </w:rPr>
        <w:t xml:space="preserve"> now</w:t>
      </w:r>
      <w:r w:rsidR="0045690B">
        <w:rPr>
          <w:rFonts w:cs="Arial"/>
          <w:b w:val="0"/>
          <w:sz w:val="20"/>
          <w:szCs w:val="22"/>
        </w:rPr>
        <w:t xml:space="preserve"> welcome to come in more </w:t>
      </w:r>
      <w:r>
        <w:rPr>
          <w:rFonts w:cs="Arial"/>
          <w:b w:val="0"/>
          <w:sz w:val="20"/>
          <w:szCs w:val="22"/>
        </w:rPr>
        <w:t>frequently if</w:t>
      </w:r>
      <w:r w:rsidR="0045690B">
        <w:rPr>
          <w:rFonts w:cs="Arial"/>
          <w:b w:val="0"/>
          <w:sz w:val="20"/>
          <w:szCs w:val="22"/>
        </w:rPr>
        <w:t xml:space="preserve"> they want. There is </w:t>
      </w:r>
      <w:r w:rsidR="00B30375">
        <w:rPr>
          <w:rFonts w:cs="Arial"/>
          <w:b w:val="0"/>
          <w:sz w:val="20"/>
          <w:szCs w:val="22"/>
        </w:rPr>
        <w:t>now the addition of the guppy room. The nursery survival is still very good after moving them into the adult room.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151AC0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Named Veterinary Surgeon Report</w:t>
      </w:r>
      <w:r w:rsidR="00151AC0" w:rsidRPr="00322C3F">
        <w:rPr>
          <w:rFonts w:cs="Arial"/>
          <w:sz w:val="20"/>
          <w:szCs w:val="22"/>
        </w:rPr>
        <w:t xml:space="preserve"> – </w:t>
      </w:r>
      <w:r w:rsidRPr="00322C3F">
        <w:rPr>
          <w:rFonts w:cs="Arial"/>
          <w:sz w:val="20"/>
          <w:szCs w:val="22"/>
        </w:rPr>
        <w:t>Michiel Plugge</w:t>
      </w:r>
      <w:r w:rsidR="00151AC0" w:rsidRPr="00322C3F">
        <w:rPr>
          <w:rFonts w:cs="Arial"/>
          <w:sz w:val="20"/>
          <w:szCs w:val="22"/>
        </w:rPr>
        <w:t xml:space="preserve"> (MP)</w:t>
      </w:r>
      <w:r w:rsidR="00151AC0" w:rsidRPr="00322C3F">
        <w:rPr>
          <w:rFonts w:cs="Arial"/>
          <w:b w:val="0"/>
          <w:sz w:val="20"/>
          <w:szCs w:val="22"/>
        </w:rPr>
        <w:t xml:space="preserve"> </w:t>
      </w:r>
    </w:p>
    <w:p w:rsidR="00151AC0" w:rsidRDefault="00151AC0" w:rsidP="00151AC0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B30375" w:rsidRPr="00B30375" w:rsidRDefault="00B30375" w:rsidP="00151AC0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B30375">
        <w:rPr>
          <w:rFonts w:cs="Arial"/>
          <w:b w:val="0"/>
          <w:sz w:val="20"/>
          <w:szCs w:val="22"/>
        </w:rPr>
        <w:t>There is a new form on the website for non-regulated work.</w:t>
      </w:r>
    </w:p>
    <w:p w:rsidR="00D251E0" w:rsidRPr="00322C3F" w:rsidRDefault="00664015" w:rsidP="00322C3F">
      <w:pPr>
        <w:pStyle w:val="Bold"/>
        <w:numPr>
          <w:ilvl w:val="0"/>
          <w:numId w:val="0"/>
        </w:numPr>
        <w:ind w:left="284" w:hanging="284"/>
        <w:rPr>
          <w:rFonts w:cs="Arial"/>
          <w:sz w:val="20"/>
          <w:szCs w:val="22"/>
        </w:rPr>
      </w:pPr>
      <w:r w:rsidRPr="00322C3F">
        <w:rPr>
          <w:rFonts w:cs="Arial"/>
          <w:b w:val="0"/>
          <w:color w:val="FF0000"/>
          <w:sz w:val="20"/>
          <w:szCs w:val="22"/>
        </w:rPr>
        <w:t xml:space="preserve">    </w:t>
      </w:r>
      <w:r w:rsidR="00151AC0" w:rsidRPr="00322C3F">
        <w:rPr>
          <w:rFonts w:cs="Arial"/>
          <w:b w:val="0"/>
          <w:color w:val="FF0000"/>
          <w:sz w:val="20"/>
          <w:szCs w:val="22"/>
        </w:rPr>
        <w:t xml:space="preserve"> </w:t>
      </w:r>
    </w:p>
    <w:p w:rsidR="00151AC0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Named Information Officer and 3R’s Report</w:t>
      </w:r>
      <w:r w:rsidR="00151AC0" w:rsidRPr="00322C3F">
        <w:rPr>
          <w:rFonts w:cs="Arial"/>
          <w:b w:val="0"/>
          <w:sz w:val="20"/>
          <w:szCs w:val="22"/>
        </w:rPr>
        <w:t xml:space="preserve"> </w:t>
      </w:r>
    </w:p>
    <w:p w:rsidR="00151AC0" w:rsidRPr="00322C3F" w:rsidRDefault="00151AC0" w:rsidP="00151AC0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151AC0" w:rsidRPr="00322C3F" w:rsidRDefault="00322C3F" w:rsidP="00D251E0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N/A</w:t>
      </w:r>
    </w:p>
    <w:p w:rsidR="00322C3F" w:rsidRPr="00322C3F" w:rsidRDefault="00322C3F" w:rsidP="00D251E0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D251E0" w:rsidRPr="00322C3F" w:rsidRDefault="00D251E0" w:rsidP="00D4640A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 xml:space="preserve">User Reports </w:t>
      </w:r>
    </w:p>
    <w:p w:rsidR="00D4640A" w:rsidRPr="00322C3F" w:rsidRDefault="00D4640A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 w:val="20"/>
          <w:szCs w:val="22"/>
        </w:rPr>
      </w:pPr>
    </w:p>
    <w:p w:rsidR="00D4640A" w:rsidRPr="00322C3F" w:rsidRDefault="00322C3F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N/A</w:t>
      </w:r>
    </w:p>
    <w:p w:rsidR="00322C3F" w:rsidRPr="00322C3F" w:rsidRDefault="00322C3F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 w:val="20"/>
          <w:szCs w:val="22"/>
        </w:rPr>
      </w:pPr>
    </w:p>
    <w:p w:rsidR="00D251E0" w:rsidRPr="00322C3F" w:rsidRDefault="00D251E0" w:rsidP="00817483">
      <w:pPr>
        <w:pStyle w:val="Bold"/>
        <w:rPr>
          <w:rFonts w:cs="Arial"/>
          <w:sz w:val="20"/>
          <w:szCs w:val="22"/>
          <w:lang w:val="en-US"/>
        </w:rPr>
      </w:pPr>
      <w:r w:rsidRPr="00322C3F">
        <w:rPr>
          <w:rFonts w:cs="Arial"/>
          <w:sz w:val="20"/>
          <w:szCs w:val="22"/>
          <w:lang w:val="en-US"/>
        </w:rPr>
        <w:t xml:space="preserve">AOB </w:t>
      </w:r>
    </w:p>
    <w:p w:rsidR="00D4640A" w:rsidRPr="00322C3F" w:rsidRDefault="00D4640A" w:rsidP="00D4640A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  <w:lang w:val="en-US"/>
        </w:rPr>
      </w:pPr>
    </w:p>
    <w:p w:rsidR="00151AC0" w:rsidRDefault="00B30375" w:rsidP="00322C3F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  <w:lang w:val="en-US"/>
        </w:rPr>
      </w:pPr>
      <w:r>
        <w:rPr>
          <w:rFonts w:cs="Arial"/>
          <w:b w:val="0"/>
          <w:sz w:val="20"/>
          <w:szCs w:val="22"/>
          <w:lang w:val="en-US"/>
        </w:rPr>
        <w:t>N/A</w:t>
      </w:r>
    </w:p>
    <w:p w:rsidR="00494298" w:rsidRDefault="00494298" w:rsidP="00322C3F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  <w:lang w:val="en-US"/>
        </w:rPr>
      </w:pPr>
    </w:p>
    <w:p w:rsidR="00494298" w:rsidRDefault="00494298" w:rsidP="00322C3F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  <w:lang w:val="en-US"/>
        </w:rPr>
      </w:pPr>
    </w:p>
    <w:p w:rsidR="00494298" w:rsidRPr="00322C3F" w:rsidRDefault="00494298" w:rsidP="00322C3F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  <w:lang w:val="en-US"/>
        </w:rPr>
      </w:pPr>
    </w:p>
    <w:p w:rsidR="00151AC0" w:rsidRDefault="00151AC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</w:p>
    <w:p w:rsidR="00D251E0" w:rsidRPr="00D251E0" w:rsidRDefault="00D251E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  <w:r w:rsidRPr="00D251E0">
        <w:rPr>
          <w:rFonts w:ascii="Arial" w:eastAsia="Times New Roman" w:hAnsi="Arial" w:cs="Arial"/>
          <w:color w:val="auto"/>
          <w:u w:val="single"/>
          <w:lang w:val="en-US"/>
        </w:rPr>
        <w:t>Future Meetings</w:t>
      </w:r>
    </w:p>
    <w:p w:rsidR="00D251E0" w:rsidRPr="00D251E0" w:rsidRDefault="00D251E0" w:rsidP="00D251E0">
      <w:pPr>
        <w:spacing w:after="0" w:line="240" w:lineRule="auto"/>
        <w:ind w:left="0" w:firstLine="0"/>
        <w:rPr>
          <w:rFonts w:ascii="Arial" w:eastAsia="Times New Roman" w:hAnsi="Arial" w:cs="Times New Roman"/>
          <w:color w:val="auto"/>
        </w:rPr>
      </w:pPr>
    </w:p>
    <w:p w:rsidR="00D251E0" w:rsidRPr="00D251E0" w:rsidRDefault="00664015" w:rsidP="00D251E0">
      <w:pPr>
        <w:spacing w:after="0" w:line="240" w:lineRule="auto"/>
        <w:ind w:left="0" w:firstLine="0"/>
        <w:rPr>
          <w:rFonts w:ascii="Arial" w:eastAsia="Times New Roman" w:hAnsi="Arial" w:cs="Times New Roman"/>
          <w:color w:val="auto"/>
          <w:szCs w:val="24"/>
        </w:rPr>
      </w:pPr>
      <w:r>
        <w:rPr>
          <w:rFonts w:ascii="Arial" w:eastAsia="Times New Roman" w:hAnsi="Arial" w:cs="Times New Roman"/>
          <w:color w:val="auto"/>
        </w:rPr>
        <w:t>Date</w:t>
      </w:r>
      <w:r>
        <w:rPr>
          <w:rFonts w:ascii="Arial" w:eastAsia="Times New Roman" w:hAnsi="Arial" w:cs="Times New Roman"/>
          <w:color w:val="auto"/>
        </w:rPr>
        <w:tab/>
      </w:r>
      <w:r>
        <w:rPr>
          <w:rFonts w:ascii="Arial" w:eastAsia="Times New Roman" w:hAnsi="Arial" w:cs="Times New Roman"/>
          <w:color w:val="auto"/>
        </w:rPr>
        <w:tab/>
      </w:r>
      <w:r>
        <w:rPr>
          <w:rFonts w:ascii="Arial" w:eastAsia="Times New Roman" w:hAnsi="Arial" w:cs="Times New Roman"/>
          <w:color w:val="auto"/>
        </w:rPr>
        <w:tab/>
      </w:r>
      <w:r>
        <w:rPr>
          <w:rFonts w:ascii="Arial" w:eastAsia="Times New Roman" w:hAnsi="Arial" w:cs="Times New Roman"/>
          <w:color w:val="auto"/>
        </w:rPr>
        <w:tab/>
        <w:t xml:space="preserve"> </w:t>
      </w:r>
      <w:r w:rsidR="00D251E0" w:rsidRPr="00AC427A">
        <w:rPr>
          <w:rFonts w:ascii="Arial" w:eastAsia="Times New Roman" w:hAnsi="Arial" w:cs="Times New Roman"/>
          <w:color w:val="auto"/>
        </w:rPr>
        <w:t xml:space="preserve"> Time</w:t>
      </w:r>
      <w:r w:rsidR="00D251E0" w:rsidRPr="00AC427A">
        <w:rPr>
          <w:rFonts w:ascii="Arial" w:eastAsia="Times New Roman" w:hAnsi="Arial" w:cs="Times New Roman"/>
          <w:color w:val="auto"/>
        </w:rPr>
        <w:tab/>
      </w:r>
      <w:r w:rsidR="00D251E0" w:rsidRPr="00AC427A">
        <w:rPr>
          <w:rFonts w:ascii="Arial" w:eastAsia="Times New Roman" w:hAnsi="Arial" w:cs="Times New Roman"/>
          <w:color w:val="auto"/>
        </w:rPr>
        <w:tab/>
        <w:t xml:space="preserve"> </w:t>
      </w:r>
      <w:r>
        <w:rPr>
          <w:rFonts w:ascii="Arial" w:eastAsia="Times New Roman" w:hAnsi="Arial" w:cs="Times New Roman"/>
          <w:color w:val="auto"/>
        </w:rPr>
        <w:t xml:space="preserve">       </w:t>
      </w:r>
      <w:r w:rsidR="00D251E0" w:rsidRPr="00AC427A">
        <w:rPr>
          <w:rFonts w:ascii="Arial" w:eastAsia="Times New Roman" w:hAnsi="Arial" w:cs="Times New Roman"/>
          <w:color w:val="auto"/>
        </w:rPr>
        <w:t xml:space="preserve"> </w:t>
      </w:r>
      <w:r w:rsidR="00D251E0" w:rsidRPr="00D251E0">
        <w:rPr>
          <w:rFonts w:ascii="Arial" w:eastAsia="Times New Roman" w:hAnsi="Arial" w:cs="Times New Roman"/>
          <w:color w:val="auto"/>
        </w:rPr>
        <w:t>Venue</w:t>
      </w:r>
      <w:r w:rsidR="00D251E0" w:rsidRPr="00D251E0">
        <w:rPr>
          <w:rFonts w:ascii="Arial" w:eastAsia="Times New Roman" w:hAnsi="Arial" w:cs="Times New Roman"/>
          <w:color w:val="auto"/>
          <w:szCs w:val="24"/>
        </w:rPr>
        <w:tab/>
      </w:r>
    </w:p>
    <w:tbl>
      <w:tblPr>
        <w:tblStyle w:val="TableGrid"/>
        <w:tblpPr w:leftFromText="180" w:rightFromText="180" w:vertAnchor="page" w:horzAnchor="margin" w:tblpY="2258"/>
        <w:tblW w:w="0" w:type="auto"/>
        <w:tblLook w:val="04A0" w:firstRow="1" w:lastRow="0" w:firstColumn="1" w:lastColumn="0" w:noHBand="0" w:noVBand="1"/>
      </w:tblPr>
      <w:tblGrid>
        <w:gridCol w:w="2975"/>
        <w:gridCol w:w="1794"/>
        <w:gridCol w:w="4157"/>
      </w:tblGrid>
      <w:tr w:rsidR="00322C3F" w:rsidRPr="00D251E0" w:rsidTr="00322C3F">
        <w:trPr>
          <w:trHeight w:val="224"/>
        </w:trPr>
        <w:tc>
          <w:tcPr>
            <w:tcW w:w="2975" w:type="dxa"/>
          </w:tcPr>
          <w:p w:rsidR="00322C3F" w:rsidRPr="00D251E0" w:rsidRDefault="00322C3F" w:rsidP="00322C3F">
            <w:pPr>
              <w:spacing w:after="0" w:line="240" w:lineRule="auto"/>
              <w:ind w:left="0" w:firstLine="0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TBC</w:t>
            </w:r>
          </w:p>
        </w:tc>
        <w:tc>
          <w:tcPr>
            <w:tcW w:w="1794" w:type="dxa"/>
          </w:tcPr>
          <w:p w:rsidR="00322C3F" w:rsidRPr="00D251E0" w:rsidRDefault="00322C3F" w:rsidP="00322C3F">
            <w:pPr>
              <w:spacing w:after="0" w:line="240" w:lineRule="auto"/>
              <w:ind w:left="0" w:firstLine="0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TBC</w:t>
            </w:r>
          </w:p>
        </w:tc>
        <w:tc>
          <w:tcPr>
            <w:tcW w:w="4157" w:type="dxa"/>
          </w:tcPr>
          <w:p w:rsidR="00322C3F" w:rsidRPr="00AC427A" w:rsidRDefault="00322C3F" w:rsidP="00322C3F">
            <w:pPr>
              <w:rPr>
                <w:rFonts w:ascii="Arial" w:hAnsi="Arial" w:cs="Arial"/>
                <w:sz w:val="22"/>
                <w:szCs w:val="22"/>
              </w:rPr>
            </w:pPr>
            <w:r w:rsidRPr="00AC427A">
              <w:rPr>
                <w:rFonts w:ascii="Arial" w:hAnsi="Arial" w:cs="Arial"/>
                <w:sz w:val="22"/>
                <w:szCs w:val="22"/>
              </w:rPr>
              <w:t xml:space="preserve">Anne McLaren Building or MS Teams </w:t>
            </w:r>
          </w:p>
        </w:tc>
      </w:tr>
    </w:tbl>
    <w:p w:rsidR="00EE4D0D" w:rsidRPr="00EE4D0D" w:rsidRDefault="00EE4D0D" w:rsidP="00E75308">
      <w:pPr>
        <w:tabs>
          <w:tab w:val="left" w:pos="1080"/>
        </w:tabs>
        <w:spacing w:after="39"/>
        <w:ind w:left="0" w:right="3168" w:firstLine="0"/>
        <w:rPr>
          <w:b/>
        </w:rPr>
      </w:pPr>
    </w:p>
    <w:p w:rsidR="00EE4D0D" w:rsidRDefault="00EE4D0D" w:rsidP="00EE4D0D">
      <w:pPr>
        <w:spacing w:after="623"/>
        <w:ind w:left="10" w:right="3168" w:firstLine="364"/>
      </w:pP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The Anne McLaren Building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90 Francis Crick Avenue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Cambridge Biomedical Campus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Cambridge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CB2 0BA </w:t>
      </w:r>
    </w:p>
    <w:p w:rsidR="00057D0D" w:rsidRDefault="00E21789">
      <w:pPr>
        <w:spacing w:after="0" w:line="259" w:lineRule="auto"/>
        <w:ind w:left="9392" w:right="-195" w:firstLine="0"/>
      </w:pPr>
      <w:r>
        <w:rPr>
          <w:noProof/>
        </w:rPr>
        <w:drawing>
          <wp:inline distT="0" distB="0" distL="0" distR="0">
            <wp:extent cx="683895" cy="6838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7D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30" w:right="566" w:bottom="709" w:left="10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1E0" w:rsidRDefault="00D251E0" w:rsidP="00D251E0">
      <w:pPr>
        <w:spacing w:after="0" w:line="240" w:lineRule="auto"/>
      </w:pPr>
      <w:r>
        <w:separator/>
      </w:r>
    </w:p>
  </w:endnote>
  <w:endnote w:type="continuationSeparator" w:id="0">
    <w:p w:rsidR="00D251E0" w:rsidRDefault="00D251E0" w:rsidP="00D25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1E0" w:rsidRDefault="00D251E0" w:rsidP="00D251E0">
      <w:pPr>
        <w:spacing w:after="0" w:line="240" w:lineRule="auto"/>
      </w:pPr>
      <w:r>
        <w:separator/>
      </w:r>
    </w:p>
  </w:footnote>
  <w:footnote w:type="continuationSeparator" w:id="0">
    <w:p w:rsidR="00D251E0" w:rsidRDefault="00D251E0" w:rsidP="00D25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659319"/>
      <w:docPartObj>
        <w:docPartGallery w:val="Watermarks"/>
        <w:docPartUnique/>
      </w:docPartObj>
    </w:sdtPr>
    <w:sdtEndPr/>
    <w:sdtContent>
      <w:p w:rsidR="00D251E0" w:rsidRDefault="00DA7BD4">
        <w:pPr>
          <w:pStyle w:val="Header"/>
        </w:pPr>
        <w:r>
          <w:rPr>
            <w:noProof/>
            <w:lang w:val="en-US" w:eastAsia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2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D6A61"/>
    <w:multiLevelType w:val="hybridMultilevel"/>
    <w:tmpl w:val="BB846294"/>
    <w:lvl w:ilvl="0" w:tplc="64523682">
      <w:start w:val="1"/>
      <w:numFmt w:val="decimal"/>
      <w:lvlText w:val="%1."/>
      <w:lvlJc w:val="left"/>
      <w:pPr>
        <w:ind w:left="1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946EB6">
      <w:start w:val="1"/>
      <w:numFmt w:val="lowerLetter"/>
      <w:lvlText w:val="%2.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04842E">
      <w:start w:val="1"/>
      <w:numFmt w:val="lowerRoman"/>
      <w:lvlText w:val="%3"/>
      <w:lvlJc w:val="left"/>
      <w:pPr>
        <w:ind w:left="2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183DB4">
      <w:start w:val="1"/>
      <w:numFmt w:val="decimal"/>
      <w:lvlText w:val="%4"/>
      <w:lvlJc w:val="left"/>
      <w:pPr>
        <w:ind w:left="3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A62D26">
      <w:start w:val="1"/>
      <w:numFmt w:val="lowerLetter"/>
      <w:lvlText w:val="%5"/>
      <w:lvlJc w:val="left"/>
      <w:pPr>
        <w:ind w:left="3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1ED4BE">
      <w:start w:val="1"/>
      <w:numFmt w:val="lowerRoman"/>
      <w:lvlText w:val="%6"/>
      <w:lvlJc w:val="left"/>
      <w:pPr>
        <w:ind w:left="4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4A58CE">
      <w:start w:val="1"/>
      <w:numFmt w:val="decimal"/>
      <w:lvlText w:val="%7"/>
      <w:lvlJc w:val="left"/>
      <w:pPr>
        <w:ind w:left="5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3E1344">
      <w:start w:val="1"/>
      <w:numFmt w:val="lowerLetter"/>
      <w:lvlText w:val="%8"/>
      <w:lvlJc w:val="left"/>
      <w:pPr>
        <w:ind w:left="6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9A0288">
      <w:start w:val="1"/>
      <w:numFmt w:val="lowerRoman"/>
      <w:lvlText w:val="%9"/>
      <w:lvlJc w:val="left"/>
      <w:pPr>
        <w:ind w:left="6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817948"/>
    <w:multiLevelType w:val="multilevel"/>
    <w:tmpl w:val="E9F85F1A"/>
    <w:numStyleLink w:val="UocIndentLevels"/>
  </w:abstractNum>
  <w:abstractNum w:abstractNumId="2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D0D"/>
    <w:rsid w:val="00057D0D"/>
    <w:rsid w:val="00135B7B"/>
    <w:rsid w:val="00151AC0"/>
    <w:rsid w:val="00192FAB"/>
    <w:rsid w:val="00322C3F"/>
    <w:rsid w:val="0045690B"/>
    <w:rsid w:val="00494298"/>
    <w:rsid w:val="00657A33"/>
    <w:rsid w:val="00664015"/>
    <w:rsid w:val="00737E84"/>
    <w:rsid w:val="007A2631"/>
    <w:rsid w:val="007F33F1"/>
    <w:rsid w:val="00936DFB"/>
    <w:rsid w:val="00A533E5"/>
    <w:rsid w:val="00AC427A"/>
    <w:rsid w:val="00B22897"/>
    <w:rsid w:val="00B30375"/>
    <w:rsid w:val="00BE0DC4"/>
    <w:rsid w:val="00C40CA6"/>
    <w:rsid w:val="00D251E0"/>
    <w:rsid w:val="00D4640A"/>
    <w:rsid w:val="00DA7BD4"/>
    <w:rsid w:val="00E21789"/>
    <w:rsid w:val="00E411C5"/>
    <w:rsid w:val="00E75308"/>
    <w:rsid w:val="00EE4D0D"/>
    <w:rsid w:val="00F325C7"/>
    <w:rsid w:val="00F3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982FB46"/>
  <w15:docId w15:val="{B0826A4E-A402-41C2-BCE4-70157534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7" w:line="248" w:lineRule="auto"/>
      <w:ind w:left="355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CharacterStyle">
    <w:name w:val="Bold Character Style"/>
    <w:basedOn w:val="DefaultParagraphFont"/>
    <w:rsid w:val="00EE4D0D"/>
    <w:rPr>
      <w:b/>
      <w:bCs/>
    </w:rPr>
  </w:style>
  <w:style w:type="numbering" w:customStyle="1" w:styleId="UocIndentLevels">
    <w:name w:val="Uoc Indent Levels"/>
    <w:basedOn w:val="NoList"/>
    <w:rsid w:val="00D251E0"/>
    <w:pPr>
      <w:numPr>
        <w:numId w:val="2"/>
      </w:numPr>
    </w:pPr>
  </w:style>
  <w:style w:type="paragraph" w:customStyle="1" w:styleId="Bold">
    <w:name w:val="Bold"/>
    <w:basedOn w:val="Normal"/>
    <w:rsid w:val="00D251E0"/>
    <w:pPr>
      <w:numPr>
        <w:numId w:val="3"/>
      </w:numPr>
      <w:spacing w:after="0" w:line="280" w:lineRule="exact"/>
    </w:pPr>
    <w:rPr>
      <w:rFonts w:ascii="Arial" w:eastAsia="Times New Roman" w:hAnsi="Arial" w:cs="Times New Roman"/>
      <w:b/>
      <w:color w:val="auto"/>
      <w:szCs w:val="24"/>
    </w:rPr>
  </w:style>
  <w:style w:type="paragraph" w:styleId="ListParagraph">
    <w:name w:val="List Paragraph"/>
    <w:basedOn w:val="Normal"/>
    <w:uiPriority w:val="34"/>
    <w:qFormat/>
    <w:rsid w:val="00D251E0"/>
    <w:pPr>
      <w:spacing w:after="0" w:line="280" w:lineRule="exact"/>
      <w:ind w:left="720" w:firstLine="0"/>
      <w:contextualSpacing/>
    </w:pPr>
    <w:rPr>
      <w:rFonts w:ascii="Arial" w:eastAsia="Times New Roman" w:hAnsi="Arial" w:cs="Times New Roman"/>
      <w:color w:val="auto"/>
      <w:szCs w:val="24"/>
    </w:rPr>
  </w:style>
  <w:style w:type="table" w:styleId="TableGrid">
    <w:name w:val="Table Grid"/>
    <w:basedOn w:val="TableNormal"/>
    <w:rsid w:val="00D25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1E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2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1E0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151AC0"/>
    <w:pPr>
      <w:spacing w:after="0" w:line="240" w:lineRule="auto"/>
      <w:ind w:left="355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9F459-DF94-4F83-95DD-53DDD3548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University of Cambridge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subject/>
  <dc:creator>Chloe Hodgkisson</dc:creator>
  <cp:keywords/>
  <cp:lastModifiedBy>Claudia Cheadle</cp:lastModifiedBy>
  <cp:revision>7</cp:revision>
  <dcterms:created xsi:type="dcterms:W3CDTF">2023-05-09T13:41:00Z</dcterms:created>
  <dcterms:modified xsi:type="dcterms:W3CDTF">2023-05-09T14:13:00Z</dcterms:modified>
</cp:coreProperties>
</file>