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A75C0"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049413EE" w14:textId="77777777" w:rsidR="001E55E7" w:rsidRDefault="001E55E7" w:rsidP="009327B2"/>
    <w:p w14:paraId="3FCD4862"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415EB6E9" w14:textId="77777777" w:rsidR="001E55E7" w:rsidRDefault="001E55E7" w:rsidP="009327B2">
      <w:pPr>
        <w:jc w:val="both"/>
      </w:pPr>
    </w:p>
    <w:p w14:paraId="699BE448" w14:textId="77777777" w:rsidR="001E55E7" w:rsidRDefault="001E55E7" w:rsidP="009327B2">
      <w:pPr>
        <w:jc w:val="both"/>
      </w:pPr>
      <w:r>
        <w:t>At the University of Cambridge one (or possibly more) of the following will determine when your licence will be requested for review:</w:t>
      </w:r>
    </w:p>
    <w:p w14:paraId="1C917D9E" w14:textId="77777777"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14:paraId="148CD99D"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7A850CE3"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5D4C4AC9"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52DDF7A1" w14:textId="77777777" w:rsidR="001E55E7" w:rsidRDefault="001E55E7" w:rsidP="009327B2">
      <w:pPr>
        <w:pStyle w:val="ListParagraph"/>
        <w:numPr>
          <w:ilvl w:val="0"/>
          <w:numId w:val="2"/>
        </w:numPr>
        <w:contextualSpacing w:val="0"/>
        <w:jc w:val="both"/>
      </w:pPr>
      <w:r>
        <w:t>As determined by the AWERB Standing Committee.  The AWERB Standing Committee may decide a licence should be reviewed at a specified time or times based for example on the severity of the work, novelty of the models etc.</w:t>
      </w:r>
      <w:r w:rsidR="006318C3">
        <w:t>.</w:t>
      </w:r>
    </w:p>
    <w:p w14:paraId="2871C9EF" w14:textId="77777777" w:rsidR="001E55E7" w:rsidRDefault="001E55E7" w:rsidP="009327B2">
      <w:pPr>
        <w:jc w:val="both"/>
      </w:pPr>
    </w:p>
    <w:p w14:paraId="305CA5A0"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6D4AAFC2" w14:textId="77777777" w:rsidR="001E55E7" w:rsidRDefault="001E55E7" w:rsidP="009327B2">
      <w:pPr>
        <w:jc w:val="both"/>
        <w:rPr>
          <w:sz w:val="24"/>
          <w:szCs w:val="24"/>
        </w:rPr>
      </w:pPr>
    </w:p>
    <w:p w14:paraId="65458E00"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8657ED3" w14:textId="77777777" w:rsidR="001E55E7" w:rsidRDefault="001E55E7" w:rsidP="009327B2">
      <w:pPr>
        <w:jc w:val="both"/>
      </w:pPr>
    </w:p>
    <w:p w14:paraId="28BF42EA"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4C76D1D1" w14:textId="77777777" w:rsidR="00214E27" w:rsidRDefault="00214E27" w:rsidP="009327B2">
      <w:pPr>
        <w:jc w:val="both"/>
      </w:pPr>
    </w:p>
    <w:p w14:paraId="055C0B5B"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372C6006" w14:textId="77777777" w:rsidR="00214E27" w:rsidRPr="00BB4FE5" w:rsidRDefault="00214E27" w:rsidP="009327B2">
      <w:pPr>
        <w:jc w:val="both"/>
      </w:pPr>
    </w:p>
    <w:p w14:paraId="3C6CA856" w14:textId="77777777"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14:paraId="2F82C322" w14:textId="77777777" w:rsidR="002D627D" w:rsidRDefault="002D627D" w:rsidP="009327B2">
      <w:pPr>
        <w:jc w:val="both"/>
      </w:pPr>
    </w:p>
    <w:p w14:paraId="4684CBAA" w14:textId="77777777"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F860A34" w14:textId="77777777" w:rsidR="001E55E7" w:rsidRPr="00BB4FE5" w:rsidRDefault="001E55E7" w:rsidP="009327B2">
      <w:pPr>
        <w:jc w:val="both"/>
      </w:pPr>
    </w:p>
    <w:p w14:paraId="044257BE" w14:textId="77777777" w:rsidR="001E55E7" w:rsidRDefault="001E55E7" w:rsidP="009327B2">
      <w:pPr>
        <w:jc w:val="both"/>
      </w:pPr>
      <w:r w:rsidRPr="00BB4FE5">
        <w:t>Thank you.</w:t>
      </w:r>
    </w:p>
    <w:p w14:paraId="002CC867" w14:textId="77777777" w:rsidR="002D5C14" w:rsidRPr="00BB4FE5" w:rsidRDefault="002D5C14" w:rsidP="009327B2">
      <w:pPr>
        <w:jc w:val="both"/>
      </w:pPr>
    </w:p>
    <w:p w14:paraId="5110C99F" w14:textId="77777777" w:rsidR="002D5C14" w:rsidRDefault="002D5C14" w:rsidP="009327B2">
      <w:pPr>
        <w:rPr>
          <w:sz w:val="24"/>
          <w:szCs w:val="24"/>
        </w:rPr>
        <w:sectPr w:rsidR="002D5C14" w:rsidSect="00CF2E05">
          <w:headerReference w:type="even" r:id="rId8"/>
          <w:headerReference w:type="default" r:id="rId9"/>
          <w:footerReference w:type="even" r:id="rId10"/>
          <w:footerReference w:type="default" r:id="rId11"/>
          <w:headerReference w:type="first" r:id="rId12"/>
          <w:footerReference w:type="first" r:id="rId13"/>
          <w:pgSz w:w="11906" w:h="16838"/>
          <w:pgMar w:top="993" w:right="566" w:bottom="1440" w:left="709" w:header="708" w:footer="708" w:gutter="0"/>
          <w:pgNumType w:start="0"/>
          <w:cols w:space="708"/>
          <w:titlePg/>
          <w:docGrid w:linePitch="360"/>
        </w:sectPr>
      </w:pPr>
    </w:p>
    <w:p w14:paraId="0C13A711"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68FCF1EB" w14:textId="77777777" w:rsidR="00AE1D51" w:rsidRDefault="009029E8" w:rsidP="00CF2E05">
      <w:pPr>
        <w:ind w:right="-142"/>
        <w:jc w:val="right"/>
      </w:pPr>
      <w:r>
        <w:t>Projec</w:t>
      </w:r>
      <w:r w:rsidR="007A07DF">
        <w:t xml:space="preserve">t licence holder to complete </w:t>
      </w:r>
    </w:p>
    <w:p w14:paraId="4AD9ADCB"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20"/>
        <w:gridCol w:w="4072"/>
        <w:gridCol w:w="4451"/>
      </w:tblGrid>
      <w:tr w:rsidR="009029E8" w14:paraId="1F152F8A" w14:textId="77777777" w:rsidTr="00CF2E05">
        <w:tc>
          <w:tcPr>
            <w:tcW w:w="1845" w:type="dxa"/>
          </w:tcPr>
          <w:p w14:paraId="1BED3464" w14:textId="77777777" w:rsidR="009029E8" w:rsidRDefault="009029E8" w:rsidP="009327B2">
            <w:r>
              <w:t>Name:</w:t>
            </w:r>
          </w:p>
        </w:tc>
        <w:tc>
          <w:tcPr>
            <w:tcW w:w="3962" w:type="dxa"/>
          </w:tcPr>
          <w:p w14:paraId="75FFAC87" w14:textId="5A87A1E6" w:rsidR="009029E8" w:rsidRDefault="00F80D1B" w:rsidP="009327B2">
            <w:r>
              <w:t>Pravallika Manjappa</w:t>
            </w:r>
          </w:p>
        </w:tc>
        <w:tc>
          <w:tcPr>
            <w:tcW w:w="4536" w:type="dxa"/>
          </w:tcPr>
          <w:p w14:paraId="6C8AACD4" w14:textId="77777777" w:rsidR="009029E8" w:rsidRDefault="009029E8" w:rsidP="009327B2"/>
        </w:tc>
      </w:tr>
      <w:tr w:rsidR="00345508" w14:paraId="5273052C" w14:textId="77777777" w:rsidTr="00CF2E05">
        <w:tc>
          <w:tcPr>
            <w:tcW w:w="1845" w:type="dxa"/>
          </w:tcPr>
          <w:p w14:paraId="0ACD719D" w14:textId="77777777" w:rsidR="00345508" w:rsidRDefault="00345508" w:rsidP="00345508">
            <w:r>
              <w:t>Contact details:</w:t>
            </w:r>
          </w:p>
          <w:p w14:paraId="068C5B85" w14:textId="77777777" w:rsidR="00345508" w:rsidRDefault="00345508" w:rsidP="00345508">
            <w:r>
              <w:t>Address &amp; tel.</w:t>
            </w:r>
          </w:p>
          <w:p w14:paraId="519FBBBB" w14:textId="77777777" w:rsidR="00345508" w:rsidRDefault="00345508" w:rsidP="00345508"/>
          <w:p w14:paraId="77F1DA89" w14:textId="77777777" w:rsidR="00345508" w:rsidRDefault="00345508" w:rsidP="00345508"/>
        </w:tc>
        <w:tc>
          <w:tcPr>
            <w:tcW w:w="3962" w:type="dxa"/>
          </w:tcPr>
          <w:p w14:paraId="09C6C92A" w14:textId="77777777" w:rsidR="00345508" w:rsidRDefault="00345508" w:rsidP="00345508">
            <w:r>
              <w:t xml:space="preserve">Email: </w:t>
            </w:r>
            <w:hyperlink r:id="rId14" w:history="1">
              <w:r w:rsidRPr="002E6E07">
                <w:rPr>
                  <w:rStyle w:val="Hyperlink"/>
                </w:rPr>
                <w:t>pravallika.manjappa@astrazeneca.com</w:t>
              </w:r>
            </w:hyperlink>
          </w:p>
          <w:p w14:paraId="2A201113" w14:textId="77777777" w:rsidR="00345508" w:rsidRDefault="00345508" w:rsidP="00345508">
            <w:hyperlink r:id="rId15" w:history="1">
              <w:r w:rsidRPr="002E6E07">
                <w:rPr>
                  <w:rStyle w:val="Hyperlink"/>
                </w:rPr>
                <w:t>pravallikamanjappa@gmail.com</w:t>
              </w:r>
            </w:hyperlink>
          </w:p>
          <w:p w14:paraId="14599F4D" w14:textId="77777777" w:rsidR="00345508" w:rsidRDefault="00345508" w:rsidP="00345508"/>
        </w:tc>
        <w:tc>
          <w:tcPr>
            <w:tcW w:w="4536" w:type="dxa"/>
          </w:tcPr>
          <w:p w14:paraId="4D41053E" w14:textId="2B3BBDF3" w:rsidR="00345508" w:rsidRDefault="00345508" w:rsidP="00345508">
            <w:r>
              <w:t>Telephone: +447721653037</w:t>
            </w:r>
          </w:p>
        </w:tc>
      </w:tr>
      <w:tr w:rsidR="00345508" w14:paraId="11A9C934" w14:textId="77777777" w:rsidTr="00CF2E05">
        <w:tc>
          <w:tcPr>
            <w:tcW w:w="1845" w:type="dxa"/>
          </w:tcPr>
          <w:p w14:paraId="219A472C" w14:textId="77777777" w:rsidR="00345508" w:rsidRDefault="00345508" w:rsidP="00345508">
            <w:r>
              <w:t>Project No.</w:t>
            </w:r>
          </w:p>
        </w:tc>
        <w:tc>
          <w:tcPr>
            <w:tcW w:w="8498" w:type="dxa"/>
            <w:gridSpan w:val="2"/>
          </w:tcPr>
          <w:p w14:paraId="36A922D3" w14:textId="31BB3A3C" w:rsidR="00345508" w:rsidRDefault="00345508" w:rsidP="00345508">
            <w:r w:rsidRPr="00F80D1B">
              <w:t>PP4335588</w:t>
            </w:r>
          </w:p>
        </w:tc>
      </w:tr>
      <w:tr w:rsidR="00345508" w14:paraId="27D3EEEB" w14:textId="77777777" w:rsidTr="00CF2E05">
        <w:tc>
          <w:tcPr>
            <w:tcW w:w="1845" w:type="dxa"/>
          </w:tcPr>
          <w:p w14:paraId="39988D7B" w14:textId="77777777" w:rsidR="00345508" w:rsidRDefault="00345508" w:rsidP="00345508">
            <w:r>
              <w:t>Project title</w:t>
            </w:r>
          </w:p>
        </w:tc>
        <w:tc>
          <w:tcPr>
            <w:tcW w:w="8498" w:type="dxa"/>
            <w:gridSpan w:val="2"/>
          </w:tcPr>
          <w:p w14:paraId="2C788D5D" w14:textId="7372E626" w:rsidR="00345508" w:rsidRDefault="00345508" w:rsidP="00345508">
            <w:r>
              <w:t>Development of novel therapeutics for pain</w:t>
            </w:r>
          </w:p>
        </w:tc>
      </w:tr>
      <w:tr w:rsidR="00345508" w14:paraId="05D7E367" w14:textId="77777777" w:rsidTr="00CF2E05">
        <w:tc>
          <w:tcPr>
            <w:tcW w:w="1845" w:type="dxa"/>
          </w:tcPr>
          <w:p w14:paraId="088187D0" w14:textId="77777777" w:rsidR="00345508" w:rsidRDefault="00345508" w:rsidP="00345508">
            <w:r>
              <w:t>Project purpose</w:t>
            </w:r>
          </w:p>
        </w:tc>
        <w:tc>
          <w:tcPr>
            <w:tcW w:w="8498" w:type="dxa"/>
            <w:gridSpan w:val="2"/>
          </w:tcPr>
          <w:p w14:paraId="6C43F341" w14:textId="3AA2A224" w:rsidR="00345508" w:rsidRDefault="00345508" w:rsidP="00345508">
            <w:r>
              <w:t>T</w:t>
            </w:r>
            <w:r w:rsidRPr="00F80D1B">
              <w:t>o increase our knowledge and understanding of the mechanisms involved in the pain</w:t>
            </w:r>
            <w:r>
              <w:t xml:space="preserve"> </w:t>
            </w:r>
            <w:r w:rsidRPr="00F80D1B">
              <w:t xml:space="preserve">pathway and to use that knowledge to identify and test new candidate molecules in relevant models. </w:t>
            </w:r>
          </w:p>
        </w:tc>
      </w:tr>
    </w:tbl>
    <w:p w14:paraId="463B915A"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61556E08" w14:textId="77777777" w:rsidTr="00CF2E05">
        <w:tc>
          <w:tcPr>
            <w:tcW w:w="5353" w:type="dxa"/>
          </w:tcPr>
          <w:p w14:paraId="7644069A" w14:textId="77777777" w:rsidR="003A79DB" w:rsidRDefault="003A79DB" w:rsidP="009327B2">
            <w:r>
              <w:t>Date licence was granted</w:t>
            </w:r>
          </w:p>
        </w:tc>
        <w:tc>
          <w:tcPr>
            <w:tcW w:w="4990" w:type="dxa"/>
          </w:tcPr>
          <w:p w14:paraId="2ABE4B24" w14:textId="3650AAD8" w:rsidR="003A79DB" w:rsidRDefault="00F80D1B" w:rsidP="009327B2">
            <w:r>
              <w:t>04/12/2023</w:t>
            </w:r>
          </w:p>
        </w:tc>
      </w:tr>
      <w:tr w:rsidR="003A79DB" w14:paraId="18B6DE35" w14:textId="77777777" w:rsidTr="00CF2E05">
        <w:tc>
          <w:tcPr>
            <w:tcW w:w="5353" w:type="dxa"/>
          </w:tcPr>
          <w:p w14:paraId="256B0D76" w14:textId="77777777" w:rsidR="00B10B3E" w:rsidRDefault="003A79DB" w:rsidP="00D9238C">
            <w:r>
              <w:t xml:space="preserve">Date of retrospective </w:t>
            </w:r>
            <w:r w:rsidR="00B10B3E">
              <w:t>review</w:t>
            </w:r>
            <w:r w:rsidR="00D9238C">
              <w:t xml:space="preserve"> is sent to the PPLh</w:t>
            </w:r>
          </w:p>
        </w:tc>
        <w:tc>
          <w:tcPr>
            <w:tcW w:w="4990" w:type="dxa"/>
          </w:tcPr>
          <w:p w14:paraId="16F03891" w14:textId="241E1EFC" w:rsidR="003A79DB" w:rsidRDefault="00F80D1B" w:rsidP="009327B2">
            <w:r>
              <w:t>16/12/2024</w:t>
            </w:r>
          </w:p>
        </w:tc>
      </w:tr>
    </w:tbl>
    <w:p w14:paraId="3A774E54" w14:textId="77777777" w:rsidR="003A79DB" w:rsidRDefault="003A79DB" w:rsidP="009327B2"/>
    <w:p w14:paraId="0E04B367" w14:textId="77777777" w:rsidR="00820A2F" w:rsidRDefault="00820A2F" w:rsidP="009327B2"/>
    <w:p w14:paraId="65632373" w14:textId="77777777" w:rsidR="00820A2F" w:rsidRDefault="00820A2F" w:rsidP="009327B2">
      <w:r>
        <w:t>The following are the triggers for licence Retrospective Review:</w:t>
      </w:r>
    </w:p>
    <w:p w14:paraId="2753D2FD"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5D1F014"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1B829AB3" w14:textId="77777777" w:rsidTr="00CF2E05">
        <w:tc>
          <w:tcPr>
            <w:tcW w:w="399" w:type="dxa"/>
          </w:tcPr>
          <w:p w14:paraId="71F403A2" w14:textId="77777777" w:rsidR="00AE1D51" w:rsidRDefault="00AE1D51" w:rsidP="009327B2">
            <w:r>
              <w:t>A</w:t>
            </w:r>
          </w:p>
        </w:tc>
        <w:tc>
          <w:tcPr>
            <w:tcW w:w="400" w:type="dxa"/>
          </w:tcPr>
          <w:p w14:paraId="393C4BEC" w14:textId="77777777" w:rsidR="00AE1D51" w:rsidRDefault="00AE1D51" w:rsidP="009327B2"/>
        </w:tc>
        <w:tc>
          <w:tcPr>
            <w:tcW w:w="9544" w:type="dxa"/>
          </w:tcPr>
          <w:p w14:paraId="59397021" w14:textId="77777777" w:rsidR="00AE1D51" w:rsidRDefault="00AE1D51" w:rsidP="009327B2">
            <w:r>
              <w:t>My licence is due to expire in 6 to 12</w:t>
            </w:r>
            <w:r w:rsidRPr="00212C4D">
              <w:t xml:space="preserve"> months </w:t>
            </w:r>
            <w:r>
              <w:t xml:space="preserve">time and I have </w:t>
            </w:r>
            <w:r w:rsidRPr="00212C4D">
              <w:t>no plans to write a new licence</w:t>
            </w:r>
          </w:p>
          <w:p w14:paraId="0B8F8233" w14:textId="77777777" w:rsidR="00CF2E05" w:rsidRDefault="00CF2E05" w:rsidP="009327B2"/>
        </w:tc>
      </w:tr>
      <w:tr w:rsidR="00AE1D51" w14:paraId="78305F2F" w14:textId="77777777" w:rsidTr="00CF2E05">
        <w:tc>
          <w:tcPr>
            <w:tcW w:w="399" w:type="dxa"/>
          </w:tcPr>
          <w:p w14:paraId="7C757308" w14:textId="77777777" w:rsidR="00AE1D51" w:rsidRDefault="00AE1D51" w:rsidP="009327B2">
            <w:r>
              <w:t>B</w:t>
            </w:r>
          </w:p>
        </w:tc>
        <w:tc>
          <w:tcPr>
            <w:tcW w:w="400" w:type="dxa"/>
          </w:tcPr>
          <w:p w14:paraId="40CAE7FA" w14:textId="77777777" w:rsidR="00AE1D51" w:rsidRDefault="00AE1D51" w:rsidP="009327B2"/>
        </w:tc>
        <w:tc>
          <w:tcPr>
            <w:tcW w:w="9544" w:type="dxa"/>
          </w:tcPr>
          <w:p w14:paraId="43323537" w14:textId="77777777" w:rsidR="00AE1D51" w:rsidRDefault="00AE1D51" w:rsidP="009327B2">
            <w:r>
              <w:t>My licence is due to expire in 12 to 15</w:t>
            </w:r>
            <w:r w:rsidRPr="00212C4D">
              <w:t xml:space="preserve"> months </w:t>
            </w:r>
            <w:r>
              <w:t>time and I plan to write a new project licence to continue my research</w:t>
            </w:r>
          </w:p>
        </w:tc>
      </w:tr>
      <w:tr w:rsidR="00AE1D51" w14:paraId="4F9B588F" w14:textId="77777777" w:rsidTr="00CF2E05">
        <w:tc>
          <w:tcPr>
            <w:tcW w:w="399" w:type="dxa"/>
          </w:tcPr>
          <w:p w14:paraId="72C096F7" w14:textId="77777777" w:rsidR="00AE1D51" w:rsidRDefault="00AE1D51" w:rsidP="009327B2">
            <w:r>
              <w:t>C</w:t>
            </w:r>
          </w:p>
        </w:tc>
        <w:tc>
          <w:tcPr>
            <w:tcW w:w="400" w:type="dxa"/>
          </w:tcPr>
          <w:p w14:paraId="616C7C89" w14:textId="29F0E8FB" w:rsidR="00AE1D51" w:rsidRDefault="00CF505B" w:rsidP="009327B2">
            <w:r>
              <w:t>Y</w:t>
            </w:r>
          </w:p>
        </w:tc>
        <w:tc>
          <w:tcPr>
            <w:tcW w:w="9544" w:type="dxa"/>
          </w:tcPr>
          <w:p w14:paraId="19F288E3" w14:textId="77777777" w:rsidR="00AE1D51" w:rsidRDefault="00AE1D51" w:rsidP="009327B2">
            <w:r>
              <w:t xml:space="preserve">I plan to request the revocation of my licence before its natural </w:t>
            </w:r>
            <w:r w:rsidRPr="00212C4D">
              <w:t>expiry date</w:t>
            </w:r>
          </w:p>
          <w:p w14:paraId="087A1C46" w14:textId="77777777" w:rsidR="00AE1D51" w:rsidRDefault="00AE1D51" w:rsidP="009327B2"/>
        </w:tc>
      </w:tr>
      <w:tr w:rsidR="00AE1D51" w14:paraId="4EF02F49" w14:textId="77777777" w:rsidTr="00CF2E05">
        <w:tc>
          <w:tcPr>
            <w:tcW w:w="399" w:type="dxa"/>
          </w:tcPr>
          <w:p w14:paraId="15A14975" w14:textId="77777777" w:rsidR="00AE1D51" w:rsidRDefault="00AE1D51" w:rsidP="009327B2">
            <w:r>
              <w:t>D</w:t>
            </w:r>
          </w:p>
        </w:tc>
        <w:tc>
          <w:tcPr>
            <w:tcW w:w="400" w:type="dxa"/>
          </w:tcPr>
          <w:p w14:paraId="678BC95F" w14:textId="77777777" w:rsidR="00AE1D51" w:rsidRDefault="00AE1D51" w:rsidP="009327B2"/>
        </w:tc>
        <w:tc>
          <w:tcPr>
            <w:tcW w:w="9544" w:type="dxa"/>
          </w:tcPr>
          <w:p w14:paraId="78B9205E" w14:textId="77777777" w:rsidR="00AE1D51" w:rsidRDefault="00AE1D51" w:rsidP="009327B2">
            <w:pPr>
              <w:jc w:val="both"/>
            </w:pPr>
            <w:r>
              <w:t xml:space="preserve">I will no longer be the project licence holder but another person will continue to hold the licence.  </w:t>
            </w:r>
          </w:p>
          <w:p w14:paraId="711BB4B3" w14:textId="77777777" w:rsidR="00AE1D51" w:rsidRDefault="00AE1D51" w:rsidP="009327B2">
            <w:pPr>
              <w:jc w:val="both"/>
            </w:pPr>
            <w:r w:rsidRPr="00592317">
              <w:rPr>
                <w:b/>
              </w:rPr>
              <w:t>The name of the new licence holder will be</w:t>
            </w:r>
            <w:r>
              <w:t>:</w:t>
            </w:r>
          </w:p>
        </w:tc>
      </w:tr>
      <w:tr w:rsidR="00AE1D51" w:rsidRPr="005525BB" w14:paraId="6BB18DE9" w14:textId="77777777" w:rsidTr="00CF2E05">
        <w:tc>
          <w:tcPr>
            <w:tcW w:w="399" w:type="dxa"/>
          </w:tcPr>
          <w:p w14:paraId="6F52F1E3" w14:textId="77777777" w:rsidR="00AE1D51" w:rsidRPr="005525BB" w:rsidRDefault="00F17CF9" w:rsidP="009327B2">
            <w:r w:rsidRPr="005525BB">
              <w:t>E</w:t>
            </w:r>
          </w:p>
        </w:tc>
        <w:tc>
          <w:tcPr>
            <w:tcW w:w="400" w:type="dxa"/>
          </w:tcPr>
          <w:p w14:paraId="5C1680A8" w14:textId="77777777" w:rsidR="00AE1D51" w:rsidRPr="005525BB" w:rsidRDefault="00AE1D51" w:rsidP="009327B2"/>
        </w:tc>
        <w:tc>
          <w:tcPr>
            <w:tcW w:w="9544" w:type="dxa"/>
          </w:tcPr>
          <w:p w14:paraId="66529C26" w14:textId="77777777" w:rsidR="00AE1D51" w:rsidRPr="005525BB" w:rsidRDefault="00F17CF9" w:rsidP="009327B2">
            <w:pPr>
              <w:jc w:val="both"/>
            </w:pPr>
            <w:r w:rsidRPr="005525BB">
              <w:t>I took over this licence from (insert name) in (insert date)</w:t>
            </w:r>
          </w:p>
          <w:p w14:paraId="0A3D45F5" w14:textId="77777777" w:rsidR="00F17CF9" w:rsidRPr="005525BB" w:rsidRDefault="00F17CF9" w:rsidP="009327B2">
            <w:pPr>
              <w:jc w:val="both"/>
            </w:pPr>
          </w:p>
        </w:tc>
      </w:tr>
      <w:tr w:rsidR="00F17CF9" w:rsidRPr="005525BB" w14:paraId="223DA49B" w14:textId="77777777" w:rsidTr="00CF2E05">
        <w:tc>
          <w:tcPr>
            <w:tcW w:w="399" w:type="dxa"/>
          </w:tcPr>
          <w:p w14:paraId="159E0F8B" w14:textId="77777777" w:rsidR="00F17CF9" w:rsidRPr="005525BB" w:rsidRDefault="00F17CF9" w:rsidP="00F17CF9">
            <w:r w:rsidRPr="005525BB">
              <w:t>F</w:t>
            </w:r>
          </w:p>
        </w:tc>
        <w:tc>
          <w:tcPr>
            <w:tcW w:w="400" w:type="dxa"/>
          </w:tcPr>
          <w:p w14:paraId="6BC7108D" w14:textId="77777777" w:rsidR="00F17CF9" w:rsidRPr="005525BB" w:rsidRDefault="00F17CF9" w:rsidP="00F17CF9"/>
        </w:tc>
        <w:tc>
          <w:tcPr>
            <w:tcW w:w="9544" w:type="dxa"/>
          </w:tcPr>
          <w:p w14:paraId="4ED2CEE2" w14:textId="77777777" w:rsidR="00F17CF9" w:rsidRPr="005525BB" w:rsidRDefault="00F17CF9" w:rsidP="00F17CF9">
            <w:pPr>
              <w:jc w:val="both"/>
            </w:pPr>
            <w:r w:rsidRPr="005525BB">
              <w:t>The AWERB Standing Committee has asked for this Retrospective Review.</w:t>
            </w:r>
          </w:p>
          <w:p w14:paraId="0857900B" w14:textId="77777777" w:rsidR="00F17CF9" w:rsidRPr="005525BB" w:rsidRDefault="00F17CF9" w:rsidP="00F17CF9">
            <w:pPr>
              <w:jc w:val="both"/>
            </w:pPr>
          </w:p>
        </w:tc>
      </w:tr>
    </w:tbl>
    <w:p w14:paraId="31E08109" w14:textId="77777777" w:rsidR="00F17CF9" w:rsidRPr="005525BB" w:rsidRDefault="00AE1D51" w:rsidP="009327B2">
      <w:r w:rsidRPr="005525BB">
        <w:rPr>
          <w:b/>
        </w:rPr>
        <w:t>Note to licensees:</w:t>
      </w:r>
      <w:r w:rsidRPr="005525BB">
        <w:t xml:space="preserve"> </w:t>
      </w:r>
    </w:p>
    <w:p w14:paraId="0CC30EFD"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14:paraId="3222B5C9"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78A4AA7F" w14:textId="77777777" w:rsidR="00AE1D51" w:rsidRDefault="00AE1D51" w:rsidP="009327B2"/>
    <w:p w14:paraId="602DB91B" w14:textId="77777777" w:rsidR="00AE1D51" w:rsidRDefault="00AE1D51" w:rsidP="009327B2"/>
    <w:p w14:paraId="55231B19" w14:textId="77777777" w:rsidR="00820A2F" w:rsidRDefault="00820A2F" w:rsidP="009327B2">
      <w:r>
        <w:br w:type="page"/>
      </w:r>
    </w:p>
    <w:p w14:paraId="3ED36333"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4E91828E" w14:textId="77777777" w:rsidR="00EE2EB2" w:rsidRDefault="00EE2EB2" w:rsidP="009327B2"/>
    <w:p w14:paraId="3F4A520F"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213AE670"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Home Office returns.</w:t>
      </w:r>
    </w:p>
    <w:p w14:paraId="6BA71A1F"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7ACA45A0" w14:textId="77777777" w:rsidTr="00ED73F7">
        <w:trPr>
          <w:trHeight w:val="274"/>
        </w:trPr>
        <w:tc>
          <w:tcPr>
            <w:tcW w:w="534" w:type="dxa"/>
            <w:vMerge w:val="restart"/>
            <w:textDirection w:val="btLr"/>
          </w:tcPr>
          <w:p w14:paraId="04A20363" w14:textId="77777777" w:rsidR="00CF2E05" w:rsidRDefault="00CF2E05" w:rsidP="00ED73F7">
            <w:pPr>
              <w:ind w:left="113" w:right="113"/>
            </w:pPr>
            <w:r>
              <w:t>Protocol No.</w:t>
            </w:r>
          </w:p>
        </w:tc>
        <w:tc>
          <w:tcPr>
            <w:tcW w:w="879" w:type="dxa"/>
            <w:vMerge w:val="restart"/>
            <w:textDirection w:val="btLr"/>
          </w:tcPr>
          <w:p w14:paraId="5668A4A3" w14:textId="77777777" w:rsidR="00CF2E05" w:rsidRDefault="00CF2E05" w:rsidP="00ED73F7">
            <w:pPr>
              <w:ind w:left="113" w:right="113"/>
            </w:pPr>
            <w:r>
              <w:t>Species</w:t>
            </w:r>
          </w:p>
        </w:tc>
        <w:tc>
          <w:tcPr>
            <w:tcW w:w="1186" w:type="dxa"/>
            <w:vMerge w:val="restart"/>
          </w:tcPr>
          <w:p w14:paraId="0780D97C" w14:textId="77777777" w:rsidR="00CF2E05" w:rsidRDefault="00CF2E05" w:rsidP="00ED73F7"/>
          <w:p w14:paraId="75241C78" w14:textId="77777777" w:rsidR="00CF2E05" w:rsidRDefault="00CF2E05" w:rsidP="00ED73F7"/>
          <w:p w14:paraId="0565312A" w14:textId="77777777" w:rsidR="00CF2E05" w:rsidRDefault="00CF2E05" w:rsidP="00ED73F7"/>
          <w:p w14:paraId="161BDE9E" w14:textId="77777777" w:rsidR="00CF2E05" w:rsidRDefault="00CF2E05" w:rsidP="00ED73F7">
            <w:r>
              <w:t>Protocol severity category</w:t>
            </w:r>
          </w:p>
        </w:tc>
        <w:tc>
          <w:tcPr>
            <w:tcW w:w="1082" w:type="dxa"/>
            <w:vMerge w:val="restart"/>
          </w:tcPr>
          <w:p w14:paraId="46381C61" w14:textId="77777777" w:rsidR="00CF2E05" w:rsidRDefault="00CF2E05" w:rsidP="00ED73F7"/>
          <w:p w14:paraId="71A58BED" w14:textId="77777777" w:rsidR="00CF2E05" w:rsidRDefault="00CF2E05" w:rsidP="00ED73F7"/>
          <w:p w14:paraId="76F6095E" w14:textId="77777777" w:rsidR="00CF2E05" w:rsidRDefault="00CF2E05" w:rsidP="00ED73F7"/>
          <w:p w14:paraId="57D2482B" w14:textId="77777777" w:rsidR="00CF2E05" w:rsidRDefault="00CF2E05" w:rsidP="00ED73F7"/>
          <w:p w14:paraId="39277E8D" w14:textId="77777777" w:rsidR="00CF2E05" w:rsidRDefault="00CF2E05" w:rsidP="00ED73F7">
            <w:r>
              <w:t>Total est. number</w:t>
            </w:r>
          </w:p>
        </w:tc>
        <w:tc>
          <w:tcPr>
            <w:tcW w:w="1134" w:type="dxa"/>
            <w:vMerge w:val="restart"/>
          </w:tcPr>
          <w:p w14:paraId="3B2EB466" w14:textId="77777777" w:rsidR="00CF2E05" w:rsidRDefault="00CF2E05" w:rsidP="00ED73F7"/>
          <w:p w14:paraId="09CB8A58" w14:textId="77777777" w:rsidR="00CF2E05" w:rsidRDefault="00CF2E05" w:rsidP="00ED73F7"/>
          <w:p w14:paraId="60870AEA" w14:textId="77777777" w:rsidR="00CF2E05" w:rsidRDefault="00CF2E05" w:rsidP="00ED73F7"/>
          <w:p w14:paraId="37BA8EA5" w14:textId="77777777" w:rsidR="00CF2E05" w:rsidRDefault="00CF2E05" w:rsidP="00ED73F7">
            <w:r>
              <w:t>Actual number used</w:t>
            </w:r>
          </w:p>
        </w:tc>
        <w:tc>
          <w:tcPr>
            <w:tcW w:w="5811" w:type="dxa"/>
            <w:gridSpan w:val="6"/>
          </w:tcPr>
          <w:p w14:paraId="0AFF2F67" w14:textId="77777777" w:rsidR="00CF2E05" w:rsidRDefault="00CF2E05" w:rsidP="00ED73F7">
            <w:pPr>
              <w:jc w:val="center"/>
            </w:pPr>
            <w:r>
              <w:t>Actual severity recorded</w:t>
            </w:r>
          </w:p>
        </w:tc>
      </w:tr>
      <w:tr w:rsidR="00CF2E05" w14:paraId="0BD19464" w14:textId="77777777" w:rsidTr="00ED73F7">
        <w:trPr>
          <w:cantSplit/>
          <w:trHeight w:val="1383"/>
        </w:trPr>
        <w:tc>
          <w:tcPr>
            <w:tcW w:w="534" w:type="dxa"/>
            <w:vMerge/>
          </w:tcPr>
          <w:p w14:paraId="3CDE08B5" w14:textId="77777777" w:rsidR="00CF2E05" w:rsidRDefault="00CF2E05" w:rsidP="00ED73F7"/>
        </w:tc>
        <w:tc>
          <w:tcPr>
            <w:tcW w:w="879" w:type="dxa"/>
            <w:vMerge/>
          </w:tcPr>
          <w:p w14:paraId="2D00CBB7" w14:textId="77777777" w:rsidR="00CF2E05" w:rsidRDefault="00CF2E05" w:rsidP="00ED73F7"/>
        </w:tc>
        <w:tc>
          <w:tcPr>
            <w:tcW w:w="1186" w:type="dxa"/>
            <w:vMerge/>
          </w:tcPr>
          <w:p w14:paraId="1293FBA8" w14:textId="77777777" w:rsidR="00CF2E05" w:rsidRDefault="00CF2E05" w:rsidP="00ED73F7"/>
        </w:tc>
        <w:tc>
          <w:tcPr>
            <w:tcW w:w="1082" w:type="dxa"/>
            <w:vMerge/>
          </w:tcPr>
          <w:p w14:paraId="522A1D25" w14:textId="77777777" w:rsidR="00CF2E05" w:rsidRDefault="00CF2E05" w:rsidP="00ED73F7"/>
        </w:tc>
        <w:tc>
          <w:tcPr>
            <w:tcW w:w="1134" w:type="dxa"/>
            <w:vMerge/>
          </w:tcPr>
          <w:p w14:paraId="34ACE85D" w14:textId="77777777" w:rsidR="00CF2E05" w:rsidRDefault="00CF2E05" w:rsidP="00ED73F7"/>
        </w:tc>
        <w:tc>
          <w:tcPr>
            <w:tcW w:w="850" w:type="dxa"/>
            <w:textDirection w:val="btLr"/>
          </w:tcPr>
          <w:p w14:paraId="685AFC0B" w14:textId="77777777" w:rsidR="00CF2E05" w:rsidRDefault="00CF2E05" w:rsidP="00ED73F7">
            <w:pPr>
              <w:ind w:left="113" w:right="113"/>
            </w:pPr>
            <w:r>
              <w:t>Non-recovery</w:t>
            </w:r>
          </w:p>
        </w:tc>
        <w:tc>
          <w:tcPr>
            <w:tcW w:w="993" w:type="dxa"/>
            <w:textDirection w:val="btLr"/>
          </w:tcPr>
          <w:p w14:paraId="05841E0C" w14:textId="77777777" w:rsidR="00CF2E05" w:rsidRDefault="00CF2E05" w:rsidP="00ED73F7">
            <w:pPr>
              <w:ind w:left="113" w:right="113"/>
            </w:pPr>
            <w:r>
              <w:t>Sub Threshold</w:t>
            </w:r>
          </w:p>
        </w:tc>
        <w:tc>
          <w:tcPr>
            <w:tcW w:w="992" w:type="dxa"/>
            <w:textDirection w:val="btLr"/>
          </w:tcPr>
          <w:p w14:paraId="388162FD" w14:textId="77777777" w:rsidR="00CF2E05" w:rsidRDefault="00CF2E05" w:rsidP="00ED73F7">
            <w:pPr>
              <w:ind w:left="113" w:right="113"/>
            </w:pPr>
            <w:r>
              <w:t>Mild</w:t>
            </w:r>
          </w:p>
        </w:tc>
        <w:tc>
          <w:tcPr>
            <w:tcW w:w="992" w:type="dxa"/>
            <w:textDirection w:val="btLr"/>
          </w:tcPr>
          <w:p w14:paraId="56BF5954" w14:textId="77777777" w:rsidR="00CF2E05" w:rsidRDefault="00CF2E05" w:rsidP="00ED73F7">
            <w:pPr>
              <w:ind w:left="113" w:right="113"/>
            </w:pPr>
            <w:r>
              <w:t>Moderate</w:t>
            </w:r>
          </w:p>
        </w:tc>
        <w:tc>
          <w:tcPr>
            <w:tcW w:w="992" w:type="dxa"/>
            <w:textDirection w:val="btLr"/>
          </w:tcPr>
          <w:p w14:paraId="05D2C80E" w14:textId="77777777" w:rsidR="00CF2E05" w:rsidRDefault="00CF2E05" w:rsidP="00ED73F7">
            <w:pPr>
              <w:ind w:left="113" w:right="113"/>
            </w:pPr>
            <w:r>
              <w:t>Severe</w:t>
            </w:r>
          </w:p>
        </w:tc>
        <w:tc>
          <w:tcPr>
            <w:tcW w:w="992" w:type="dxa"/>
            <w:textDirection w:val="btLr"/>
          </w:tcPr>
          <w:p w14:paraId="02518114" w14:textId="77777777" w:rsidR="00CF2E05" w:rsidRDefault="00CF2E05" w:rsidP="00ED73F7">
            <w:pPr>
              <w:ind w:left="113" w:right="113"/>
            </w:pPr>
            <w:r>
              <w:t>Totals</w:t>
            </w:r>
          </w:p>
        </w:tc>
      </w:tr>
      <w:tr w:rsidR="00E912E9" w14:paraId="3B214032" w14:textId="77777777" w:rsidTr="00ED73F7">
        <w:tc>
          <w:tcPr>
            <w:tcW w:w="534" w:type="dxa"/>
          </w:tcPr>
          <w:p w14:paraId="023675AF" w14:textId="329776E0" w:rsidR="00E912E9" w:rsidRDefault="00E912E9" w:rsidP="00E912E9">
            <w:r>
              <w:t>1</w:t>
            </w:r>
          </w:p>
        </w:tc>
        <w:tc>
          <w:tcPr>
            <w:tcW w:w="879" w:type="dxa"/>
          </w:tcPr>
          <w:p w14:paraId="7E4D6B44" w14:textId="7095E95F" w:rsidR="00E912E9" w:rsidRDefault="00E912E9" w:rsidP="00E912E9">
            <w:r>
              <w:t>Mice</w:t>
            </w:r>
          </w:p>
        </w:tc>
        <w:tc>
          <w:tcPr>
            <w:tcW w:w="1186" w:type="dxa"/>
          </w:tcPr>
          <w:p w14:paraId="7B190332" w14:textId="72B076F8" w:rsidR="00E912E9" w:rsidRDefault="00E912E9" w:rsidP="00E912E9">
            <w:pPr>
              <w:jc w:val="center"/>
            </w:pPr>
            <w:r>
              <w:t>Moderate</w:t>
            </w:r>
          </w:p>
        </w:tc>
        <w:tc>
          <w:tcPr>
            <w:tcW w:w="1082" w:type="dxa"/>
          </w:tcPr>
          <w:p w14:paraId="099C89FB" w14:textId="439E6FE7" w:rsidR="00E912E9" w:rsidRDefault="00E912E9" w:rsidP="00E912E9">
            <w:r>
              <w:t>500</w:t>
            </w:r>
          </w:p>
        </w:tc>
        <w:tc>
          <w:tcPr>
            <w:tcW w:w="1134" w:type="dxa"/>
          </w:tcPr>
          <w:p w14:paraId="55661C8D" w14:textId="77777777" w:rsidR="00E912E9" w:rsidRDefault="00E912E9" w:rsidP="00E912E9">
            <w:r>
              <w:t>1</w:t>
            </w:r>
            <w:r w:rsidRPr="003A5DCE">
              <w:rPr>
                <w:vertAlign w:val="superscript"/>
              </w:rPr>
              <w:t>st</w:t>
            </w:r>
            <w:r>
              <w:t xml:space="preserve"> year</w:t>
            </w:r>
          </w:p>
        </w:tc>
        <w:tc>
          <w:tcPr>
            <w:tcW w:w="850" w:type="dxa"/>
          </w:tcPr>
          <w:p w14:paraId="49623A2B" w14:textId="3E825D4B" w:rsidR="00E912E9" w:rsidRDefault="00E912E9" w:rsidP="00E912E9">
            <w:r>
              <w:t>0</w:t>
            </w:r>
          </w:p>
        </w:tc>
        <w:tc>
          <w:tcPr>
            <w:tcW w:w="993" w:type="dxa"/>
          </w:tcPr>
          <w:p w14:paraId="585E6181" w14:textId="2A41E7CE" w:rsidR="00E912E9" w:rsidRDefault="00E912E9" w:rsidP="00E912E9">
            <w:r>
              <w:t>0</w:t>
            </w:r>
          </w:p>
        </w:tc>
        <w:tc>
          <w:tcPr>
            <w:tcW w:w="992" w:type="dxa"/>
          </w:tcPr>
          <w:p w14:paraId="37CF828E" w14:textId="3D669058" w:rsidR="00E912E9" w:rsidRDefault="00E912E9" w:rsidP="00E912E9">
            <w:r>
              <w:t>0</w:t>
            </w:r>
          </w:p>
        </w:tc>
        <w:tc>
          <w:tcPr>
            <w:tcW w:w="992" w:type="dxa"/>
          </w:tcPr>
          <w:p w14:paraId="2ED0629F" w14:textId="22BC56E3" w:rsidR="00E912E9" w:rsidRDefault="00E912E9" w:rsidP="00E912E9">
            <w:r>
              <w:t>0</w:t>
            </w:r>
          </w:p>
        </w:tc>
        <w:tc>
          <w:tcPr>
            <w:tcW w:w="992" w:type="dxa"/>
          </w:tcPr>
          <w:p w14:paraId="0B6429DC" w14:textId="2E5E10EB" w:rsidR="00E912E9" w:rsidRDefault="00E912E9" w:rsidP="00E912E9">
            <w:r>
              <w:t>0</w:t>
            </w:r>
          </w:p>
        </w:tc>
        <w:tc>
          <w:tcPr>
            <w:tcW w:w="992" w:type="dxa"/>
            <w:shd w:val="clear" w:color="auto" w:fill="F2F2F2" w:themeFill="background1" w:themeFillShade="F2"/>
          </w:tcPr>
          <w:p w14:paraId="1CA683F6" w14:textId="69BBC1AA" w:rsidR="00E912E9" w:rsidRDefault="00E912E9" w:rsidP="00E912E9">
            <w:r>
              <w:t>0</w:t>
            </w:r>
          </w:p>
        </w:tc>
      </w:tr>
      <w:tr w:rsidR="00CF2E05" w14:paraId="71A37D95" w14:textId="77777777" w:rsidTr="00ED73F7">
        <w:tc>
          <w:tcPr>
            <w:tcW w:w="534" w:type="dxa"/>
          </w:tcPr>
          <w:p w14:paraId="117572A6" w14:textId="6BEF00ED" w:rsidR="00CF2E05" w:rsidRDefault="0058423D" w:rsidP="00ED73F7">
            <w:r>
              <w:t>1</w:t>
            </w:r>
          </w:p>
        </w:tc>
        <w:tc>
          <w:tcPr>
            <w:tcW w:w="879" w:type="dxa"/>
          </w:tcPr>
          <w:p w14:paraId="61BBFE87" w14:textId="511ECEA5" w:rsidR="00CF2E05" w:rsidRDefault="0058423D" w:rsidP="00ED73F7">
            <w:r>
              <w:t>Rats</w:t>
            </w:r>
          </w:p>
        </w:tc>
        <w:tc>
          <w:tcPr>
            <w:tcW w:w="1186" w:type="dxa"/>
          </w:tcPr>
          <w:p w14:paraId="0420720A" w14:textId="27639553" w:rsidR="00647701" w:rsidRPr="00647701" w:rsidRDefault="00647701" w:rsidP="00647701">
            <w:r>
              <w:t>Moderate</w:t>
            </w:r>
          </w:p>
        </w:tc>
        <w:tc>
          <w:tcPr>
            <w:tcW w:w="1082" w:type="dxa"/>
          </w:tcPr>
          <w:p w14:paraId="6BC399CF" w14:textId="287CF5BD" w:rsidR="00CF2E05" w:rsidRDefault="00647701" w:rsidP="00ED73F7">
            <w:r>
              <w:t>150</w:t>
            </w:r>
          </w:p>
        </w:tc>
        <w:tc>
          <w:tcPr>
            <w:tcW w:w="1134" w:type="dxa"/>
          </w:tcPr>
          <w:p w14:paraId="49F09289" w14:textId="77777777" w:rsidR="00CF2E05" w:rsidRDefault="00CF2E05" w:rsidP="00ED73F7">
            <w:r>
              <w:t>1</w:t>
            </w:r>
            <w:r w:rsidRPr="003A5DCE">
              <w:rPr>
                <w:vertAlign w:val="superscript"/>
              </w:rPr>
              <w:t>st</w:t>
            </w:r>
            <w:r>
              <w:t xml:space="preserve"> year</w:t>
            </w:r>
          </w:p>
        </w:tc>
        <w:tc>
          <w:tcPr>
            <w:tcW w:w="850" w:type="dxa"/>
          </w:tcPr>
          <w:p w14:paraId="2D3260D2" w14:textId="21420969" w:rsidR="00CF2E05" w:rsidRDefault="00E912E9" w:rsidP="00ED73F7">
            <w:r>
              <w:t>0</w:t>
            </w:r>
          </w:p>
        </w:tc>
        <w:tc>
          <w:tcPr>
            <w:tcW w:w="993" w:type="dxa"/>
          </w:tcPr>
          <w:p w14:paraId="00B923F9" w14:textId="7D6FB97D" w:rsidR="00CF2E05" w:rsidRDefault="00E912E9" w:rsidP="00ED73F7">
            <w:r>
              <w:t>0</w:t>
            </w:r>
          </w:p>
        </w:tc>
        <w:tc>
          <w:tcPr>
            <w:tcW w:w="992" w:type="dxa"/>
          </w:tcPr>
          <w:p w14:paraId="59A5A61A" w14:textId="422BE107" w:rsidR="00CF2E05" w:rsidRDefault="00E912E9" w:rsidP="00ED73F7">
            <w:r>
              <w:t>0</w:t>
            </w:r>
          </w:p>
        </w:tc>
        <w:tc>
          <w:tcPr>
            <w:tcW w:w="992" w:type="dxa"/>
          </w:tcPr>
          <w:p w14:paraId="42E21873" w14:textId="2864A3AF" w:rsidR="00CF2E05" w:rsidRDefault="00E912E9" w:rsidP="00ED73F7">
            <w:r>
              <w:t>0</w:t>
            </w:r>
          </w:p>
        </w:tc>
        <w:tc>
          <w:tcPr>
            <w:tcW w:w="992" w:type="dxa"/>
          </w:tcPr>
          <w:p w14:paraId="76D0D362" w14:textId="37E837C2" w:rsidR="00CF2E05" w:rsidRDefault="00E912E9" w:rsidP="00ED73F7">
            <w:r>
              <w:t>0</w:t>
            </w:r>
          </w:p>
        </w:tc>
        <w:tc>
          <w:tcPr>
            <w:tcW w:w="992" w:type="dxa"/>
            <w:shd w:val="clear" w:color="auto" w:fill="F2F2F2" w:themeFill="background1" w:themeFillShade="F2"/>
          </w:tcPr>
          <w:p w14:paraId="444A4E1D" w14:textId="62AFD661" w:rsidR="00CF2E05" w:rsidRDefault="00E912E9" w:rsidP="00ED73F7">
            <w:r>
              <w:t>0</w:t>
            </w:r>
          </w:p>
        </w:tc>
      </w:tr>
      <w:tr w:rsidR="00E912E9" w14:paraId="02F13A43" w14:textId="77777777" w:rsidTr="00ED73F7">
        <w:tc>
          <w:tcPr>
            <w:tcW w:w="534" w:type="dxa"/>
          </w:tcPr>
          <w:p w14:paraId="57AEF618" w14:textId="2F9230AE" w:rsidR="00E912E9" w:rsidRDefault="00E912E9" w:rsidP="00E912E9">
            <w:bookmarkStart w:id="0" w:name="_Hlk185252507"/>
            <w:r>
              <w:t>2</w:t>
            </w:r>
          </w:p>
        </w:tc>
        <w:tc>
          <w:tcPr>
            <w:tcW w:w="879" w:type="dxa"/>
          </w:tcPr>
          <w:p w14:paraId="6E23DAE5" w14:textId="5ECFE5D4" w:rsidR="00E912E9" w:rsidRDefault="00E912E9" w:rsidP="00E912E9">
            <w:r>
              <w:t>Mice</w:t>
            </w:r>
          </w:p>
        </w:tc>
        <w:tc>
          <w:tcPr>
            <w:tcW w:w="1186" w:type="dxa"/>
          </w:tcPr>
          <w:p w14:paraId="70917DC5" w14:textId="32644A53" w:rsidR="00E912E9" w:rsidRDefault="00E912E9" w:rsidP="00E912E9">
            <w:pPr>
              <w:jc w:val="center"/>
            </w:pPr>
            <w:r>
              <w:t>Moderate</w:t>
            </w:r>
          </w:p>
        </w:tc>
        <w:tc>
          <w:tcPr>
            <w:tcW w:w="1082" w:type="dxa"/>
          </w:tcPr>
          <w:p w14:paraId="1892F511" w14:textId="6998A5BB" w:rsidR="00E912E9" w:rsidRDefault="00E912E9" w:rsidP="00E912E9">
            <w:r>
              <w:t>2500</w:t>
            </w:r>
          </w:p>
        </w:tc>
        <w:tc>
          <w:tcPr>
            <w:tcW w:w="1134" w:type="dxa"/>
          </w:tcPr>
          <w:p w14:paraId="58D04273" w14:textId="77777777" w:rsidR="00E912E9" w:rsidRDefault="00E912E9" w:rsidP="00E912E9">
            <w:r>
              <w:t>1</w:t>
            </w:r>
            <w:r w:rsidRPr="003A5DCE">
              <w:rPr>
                <w:vertAlign w:val="superscript"/>
              </w:rPr>
              <w:t>st</w:t>
            </w:r>
            <w:r>
              <w:t xml:space="preserve"> year</w:t>
            </w:r>
          </w:p>
        </w:tc>
        <w:tc>
          <w:tcPr>
            <w:tcW w:w="850" w:type="dxa"/>
          </w:tcPr>
          <w:p w14:paraId="4892153C" w14:textId="2A025062" w:rsidR="00E912E9" w:rsidRDefault="00E912E9" w:rsidP="00E912E9">
            <w:r>
              <w:t>0</w:t>
            </w:r>
          </w:p>
        </w:tc>
        <w:tc>
          <w:tcPr>
            <w:tcW w:w="993" w:type="dxa"/>
          </w:tcPr>
          <w:p w14:paraId="2745885F" w14:textId="66775F59" w:rsidR="00E912E9" w:rsidRDefault="00E912E9" w:rsidP="00E912E9">
            <w:r>
              <w:t>0</w:t>
            </w:r>
          </w:p>
        </w:tc>
        <w:tc>
          <w:tcPr>
            <w:tcW w:w="992" w:type="dxa"/>
          </w:tcPr>
          <w:p w14:paraId="318D7BBB" w14:textId="61101E5E" w:rsidR="00E912E9" w:rsidRDefault="005C2404" w:rsidP="00E912E9">
            <w:r>
              <w:t>39</w:t>
            </w:r>
          </w:p>
        </w:tc>
        <w:tc>
          <w:tcPr>
            <w:tcW w:w="992" w:type="dxa"/>
          </w:tcPr>
          <w:p w14:paraId="1BD078E5" w14:textId="4269D5B0" w:rsidR="00E912E9" w:rsidRDefault="005C2404" w:rsidP="00E912E9">
            <w:r>
              <w:t>1</w:t>
            </w:r>
          </w:p>
        </w:tc>
        <w:tc>
          <w:tcPr>
            <w:tcW w:w="992" w:type="dxa"/>
          </w:tcPr>
          <w:p w14:paraId="27BAB95E" w14:textId="0C91B5B9" w:rsidR="00E912E9" w:rsidRDefault="00E912E9" w:rsidP="00E912E9">
            <w:r>
              <w:t>0</w:t>
            </w:r>
          </w:p>
        </w:tc>
        <w:tc>
          <w:tcPr>
            <w:tcW w:w="992" w:type="dxa"/>
            <w:shd w:val="clear" w:color="auto" w:fill="F2F2F2" w:themeFill="background1" w:themeFillShade="F2"/>
          </w:tcPr>
          <w:p w14:paraId="41660C43" w14:textId="7D92B1F4" w:rsidR="00E912E9" w:rsidRDefault="005C2404" w:rsidP="00E912E9">
            <w:r>
              <w:t>40</w:t>
            </w:r>
          </w:p>
        </w:tc>
      </w:tr>
      <w:bookmarkEnd w:id="0"/>
      <w:tr w:rsidR="00E912E9" w14:paraId="1FF38DB8" w14:textId="77777777" w:rsidTr="001A49DD">
        <w:tc>
          <w:tcPr>
            <w:tcW w:w="534" w:type="dxa"/>
            <w:tcBorders>
              <w:bottom w:val="nil"/>
              <w:right w:val="single" w:sz="4" w:space="0" w:color="auto"/>
            </w:tcBorders>
            <w:shd w:val="clear" w:color="auto" w:fill="FFFFFF" w:themeFill="background1"/>
          </w:tcPr>
          <w:p w14:paraId="7FDEE734" w14:textId="663C0706" w:rsidR="00E912E9" w:rsidRDefault="00E912E9" w:rsidP="00E912E9">
            <w:r>
              <w:t>2</w:t>
            </w:r>
          </w:p>
        </w:tc>
        <w:tc>
          <w:tcPr>
            <w:tcW w:w="879" w:type="dxa"/>
            <w:tcBorders>
              <w:top w:val="single" w:sz="4" w:space="0" w:color="auto"/>
              <w:left w:val="single" w:sz="4" w:space="0" w:color="auto"/>
              <w:bottom w:val="nil"/>
              <w:right w:val="single" w:sz="4" w:space="0" w:color="auto"/>
            </w:tcBorders>
            <w:shd w:val="clear" w:color="auto" w:fill="FFFFFF" w:themeFill="background1"/>
          </w:tcPr>
          <w:p w14:paraId="2558AAEE" w14:textId="7DE96421" w:rsidR="00E912E9" w:rsidRDefault="00E912E9" w:rsidP="00E912E9">
            <w:r>
              <w:t>Rats</w:t>
            </w:r>
          </w:p>
        </w:tc>
        <w:tc>
          <w:tcPr>
            <w:tcW w:w="1186" w:type="dxa"/>
            <w:tcBorders>
              <w:top w:val="single" w:sz="4" w:space="0" w:color="auto"/>
              <w:left w:val="single" w:sz="4" w:space="0" w:color="auto"/>
              <w:bottom w:val="nil"/>
              <w:right w:val="single" w:sz="4" w:space="0" w:color="auto"/>
            </w:tcBorders>
            <w:shd w:val="clear" w:color="auto" w:fill="FFFFFF" w:themeFill="background1"/>
          </w:tcPr>
          <w:p w14:paraId="55A23BCF" w14:textId="44132C90" w:rsidR="00E912E9" w:rsidRDefault="00E912E9" w:rsidP="00E912E9">
            <w:pPr>
              <w:jc w:val="center"/>
            </w:pPr>
            <w:r>
              <w:t>Moderate</w:t>
            </w:r>
          </w:p>
        </w:tc>
        <w:tc>
          <w:tcPr>
            <w:tcW w:w="1082" w:type="dxa"/>
            <w:tcBorders>
              <w:top w:val="single" w:sz="4" w:space="0" w:color="auto"/>
              <w:left w:val="single" w:sz="4" w:space="0" w:color="auto"/>
              <w:bottom w:val="nil"/>
              <w:right w:val="single" w:sz="4" w:space="0" w:color="auto"/>
            </w:tcBorders>
            <w:shd w:val="clear" w:color="auto" w:fill="FFFFFF" w:themeFill="background1"/>
          </w:tcPr>
          <w:p w14:paraId="4BDD5BC0" w14:textId="583F767F" w:rsidR="00E912E9" w:rsidRDefault="00E912E9" w:rsidP="00E912E9">
            <w:r>
              <w:t>200</w:t>
            </w:r>
          </w:p>
        </w:tc>
        <w:tc>
          <w:tcPr>
            <w:tcW w:w="1134" w:type="dxa"/>
            <w:tcBorders>
              <w:left w:val="single" w:sz="4" w:space="0" w:color="auto"/>
            </w:tcBorders>
            <w:shd w:val="clear" w:color="auto" w:fill="FFFFFF" w:themeFill="background1"/>
          </w:tcPr>
          <w:p w14:paraId="0615AFA4" w14:textId="01761587" w:rsidR="00E912E9" w:rsidRPr="008E289A" w:rsidRDefault="00E912E9" w:rsidP="00E912E9">
            <w:pPr>
              <w:jc w:val="right"/>
              <w:rPr>
                <w:color w:val="FF0000"/>
              </w:rPr>
            </w:pPr>
            <w:r>
              <w:t>1</w:t>
            </w:r>
            <w:r w:rsidRPr="003A5DCE">
              <w:rPr>
                <w:vertAlign w:val="superscript"/>
              </w:rPr>
              <w:t>st</w:t>
            </w:r>
            <w:r>
              <w:t xml:space="preserve"> year</w:t>
            </w:r>
          </w:p>
        </w:tc>
        <w:tc>
          <w:tcPr>
            <w:tcW w:w="850" w:type="dxa"/>
            <w:shd w:val="clear" w:color="auto" w:fill="FFFFFF" w:themeFill="background1"/>
          </w:tcPr>
          <w:p w14:paraId="08FFE6B8" w14:textId="66FBDBB8" w:rsidR="00E912E9" w:rsidRDefault="00E912E9" w:rsidP="00E912E9">
            <w:r>
              <w:t>0</w:t>
            </w:r>
          </w:p>
        </w:tc>
        <w:tc>
          <w:tcPr>
            <w:tcW w:w="993" w:type="dxa"/>
            <w:shd w:val="clear" w:color="auto" w:fill="FFFFFF" w:themeFill="background1"/>
          </w:tcPr>
          <w:p w14:paraId="5C42E6E6" w14:textId="6729129C" w:rsidR="00E912E9" w:rsidRDefault="00E912E9" w:rsidP="00E912E9">
            <w:r>
              <w:t>0</w:t>
            </w:r>
          </w:p>
        </w:tc>
        <w:tc>
          <w:tcPr>
            <w:tcW w:w="992" w:type="dxa"/>
            <w:shd w:val="clear" w:color="auto" w:fill="FFFFFF" w:themeFill="background1"/>
          </w:tcPr>
          <w:p w14:paraId="0DA0FF64" w14:textId="2DBBD2AC" w:rsidR="00E912E9" w:rsidRDefault="00E912E9" w:rsidP="00E912E9">
            <w:r>
              <w:t>0</w:t>
            </w:r>
          </w:p>
        </w:tc>
        <w:tc>
          <w:tcPr>
            <w:tcW w:w="992" w:type="dxa"/>
            <w:shd w:val="clear" w:color="auto" w:fill="FFFFFF" w:themeFill="background1"/>
          </w:tcPr>
          <w:p w14:paraId="74726023" w14:textId="198DEED2" w:rsidR="00E912E9" w:rsidRDefault="00E912E9" w:rsidP="00E912E9">
            <w:r>
              <w:t>0</w:t>
            </w:r>
          </w:p>
        </w:tc>
        <w:tc>
          <w:tcPr>
            <w:tcW w:w="992" w:type="dxa"/>
            <w:shd w:val="clear" w:color="auto" w:fill="FFFFFF" w:themeFill="background1"/>
          </w:tcPr>
          <w:p w14:paraId="62DF237C" w14:textId="750FBC10" w:rsidR="00E912E9" w:rsidRDefault="00E912E9" w:rsidP="00E912E9">
            <w:r>
              <w:t>0</w:t>
            </w:r>
          </w:p>
        </w:tc>
        <w:tc>
          <w:tcPr>
            <w:tcW w:w="992" w:type="dxa"/>
            <w:shd w:val="clear" w:color="auto" w:fill="F2F2F2" w:themeFill="background1" w:themeFillShade="F2"/>
          </w:tcPr>
          <w:p w14:paraId="25614728" w14:textId="77AEA07B" w:rsidR="00E912E9" w:rsidRDefault="00E912E9" w:rsidP="00E912E9">
            <w:r>
              <w:t>0</w:t>
            </w:r>
          </w:p>
        </w:tc>
      </w:tr>
      <w:tr w:rsidR="00E912E9" w14:paraId="729C8067" w14:textId="77777777" w:rsidTr="001A49DD">
        <w:tc>
          <w:tcPr>
            <w:tcW w:w="534" w:type="dxa"/>
          </w:tcPr>
          <w:p w14:paraId="11A098E5" w14:textId="524AE0ED" w:rsidR="00E912E9" w:rsidRDefault="00E912E9" w:rsidP="00E912E9">
            <w:r>
              <w:t>3</w:t>
            </w:r>
          </w:p>
        </w:tc>
        <w:tc>
          <w:tcPr>
            <w:tcW w:w="879" w:type="dxa"/>
          </w:tcPr>
          <w:p w14:paraId="59164E20" w14:textId="77777777" w:rsidR="00E912E9" w:rsidRDefault="00E912E9" w:rsidP="00E912E9">
            <w:r>
              <w:t>Mice</w:t>
            </w:r>
          </w:p>
        </w:tc>
        <w:tc>
          <w:tcPr>
            <w:tcW w:w="1186" w:type="dxa"/>
          </w:tcPr>
          <w:p w14:paraId="47BFFFA9" w14:textId="033FBBFA" w:rsidR="00E912E9" w:rsidRDefault="00E912E9" w:rsidP="00E912E9">
            <w:pPr>
              <w:jc w:val="center"/>
            </w:pPr>
            <w:r>
              <w:t>Moderate</w:t>
            </w:r>
          </w:p>
        </w:tc>
        <w:tc>
          <w:tcPr>
            <w:tcW w:w="1082" w:type="dxa"/>
          </w:tcPr>
          <w:p w14:paraId="2BBFCEA9" w14:textId="2CD15D4A" w:rsidR="00E912E9" w:rsidRDefault="00E912E9" w:rsidP="00E912E9">
            <w:r>
              <w:t>2000</w:t>
            </w:r>
          </w:p>
        </w:tc>
        <w:tc>
          <w:tcPr>
            <w:tcW w:w="1134" w:type="dxa"/>
          </w:tcPr>
          <w:p w14:paraId="7868022E" w14:textId="77777777" w:rsidR="00E912E9" w:rsidRDefault="00E912E9" w:rsidP="00E912E9">
            <w:r>
              <w:t>1</w:t>
            </w:r>
            <w:r w:rsidRPr="003A5DCE">
              <w:rPr>
                <w:vertAlign w:val="superscript"/>
              </w:rPr>
              <w:t>st</w:t>
            </w:r>
            <w:r>
              <w:t xml:space="preserve"> year</w:t>
            </w:r>
          </w:p>
        </w:tc>
        <w:tc>
          <w:tcPr>
            <w:tcW w:w="850" w:type="dxa"/>
          </w:tcPr>
          <w:p w14:paraId="4928A847" w14:textId="679B00A8" w:rsidR="00E912E9" w:rsidRDefault="00E912E9" w:rsidP="00E912E9">
            <w:r>
              <w:t>0</w:t>
            </w:r>
          </w:p>
        </w:tc>
        <w:tc>
          <w:tcPr>
            <w:tcW w:w="993" w:type="dxa"/>
          </w:tcPr>
          <w:p w14:paraId="37CC9884" w14:textId="67C6777B" w:rsidR="00E912E9" w:rsidRDefault="00E912E9" w:rsidP="00E912E9">
            <w:r>
              <w:t>0</w:t>
            </w:r>
          </w:p>
        </w:tc>
        <w:tc>
          <w:tcPr>
            <w:tcW w:w="992" w:type="dxa"/>
          </w:tcPr>
          <w:p w14:paraId="3F03C8EF" w14:textId="49744FB8" w:rsidR="00E912E9" w:rsidRDefault="005C2404" w:rsidP="00E912E9">
            <w:r>
              <w:t>12</w:t>
            </w:r>
          </w:p>
        </w:tc>
        <w:tc>
          <w:tcPr>
            <w:tcW w:w="992" w:type="dxa"/>
          </w:tcPr>
          <w:p w14:paraId="0F404F85" w14:textId="451CABEE" w:rsidR="00E912E9" w:rsidRDefault="005C2404" w:rsidP="00E912E9">
            <w:r>
              <w:t>348</w:t>
            </w:r>
          </w:p>
        </w:tc>
        <w:tc>
          <w:tcPr>
            <w:tcW w:w="992" w:type="dxa"/>
          </w:tcPr>
          <w:p w14:paraId="31375ADD" w14:textId="74AFC6B3" w:rsidR="00E912E9" w:rsidRDefault="00E912E9" w:rsidP="00E912E9">
            <w:r>
              <w:t>0</w:t>
            </w:r>
          </w:p>
        </w:tc>
        <w:tc>
          <w:tcPr>
            <w:tcW w:w="992" w:type="dxa"/>
            <w:shd w:val="clear" w:color="auto" w:fill="F2F2F2" w:themeFill="background1" w:themeFillShade="F2"/>
          </w:tcPr>
          <w:p w14:paraId="33A596F2" w14:textId="5966EC9B" w:rsidR="00E912E9" w:rsidRDefault="005C2404" w:rsidP="00E912E9">
            <w:r>
              <w:t>360</w:t>
            </w:r>
          </w:p>
        </w:tc>
      </w:tr>
      <w:tr w:rsidR="00E912E9" w14:paraId="06DC852B" w14:textId="77777777" w:rsidTr="001A49DD">
        <w:tc>
          <w:tcPr>
            <w:tcW w:w="534" w:type="dxa"/>
          </w:tcPr>
          <w:p w14:paraId="45AC33F3" w14:textId="49BCCD5E" w:rsidR="00E912E9" w:rsidRDefault="00E912E9" w:rsidP="00E912E9">
            <w:r>
              <w:t>3</w:t>
            </w:r>
          </w:p>
        </w:tc>
        <w:tc>
          <w:tcPr>
            <w:tcW w:w="879" w:type="dxa"/>
          </w:tcPr>
          <w:p w14:paraId="7A51CAAA" w14:textId="5028A0A9" w:rsidR="00E912E9" w:rsidRDefault="00E912E9" w:rsidP="00E912E9">
            <w:r>
              <w:t>Rats</w:t>
            </w:r>
          </w:p>
        </w:tc>
        <w:tc>
          <w:tcPr>
            <w:tcW w:w="1186" w:type="dxa"/>
          </w:tcPr>
          <w:p w14:paraId="2ED8D059" w14:textId="3F1B2A28" w:rsidR="00E912E9" w:rsidRDefault="00E912E9" w:rsidP="00E912E9">
            <w:pPr>
              <w:jc w:val="center"/>
            </w:pPr>
            <w:r>
              <w:t>Moderate</w:t>
            </w:r>
          </w:p>
        </w:tc>
        <w:tc>
          <w:tcPr>
            <w:tcW w:w="1082" w:type="dxa"/>
          </w:tcPr>
          <w:p w14:paraId="4EBDB215" w14:textId="035F5CDA" w:rsidR="00E912E9" w:rsidRDefault="00E912E9" w:rsidP="00E912E9">
            <w:r>
              <w:t>200</w:t>
            </w:r>
          </w:p>
        </w:tc>
        <w:tc>
          <w:tcPr>
            <w:tcW w:w="1134" w:type="dxa"/>
          </w:tcPr>
          <w:p w14:paraId="5E65C1F8" w14:textId="77777777" w:rsidR="00E912E9" w:rsidRDefault="00E912E9" w:rsidP="00E912E9">
            <w:r>
              <w:t>1</w:t>
            </w:r>
            <w:r w:rsidRPr="003A5DCE">
              <w:rPr>
                <w:vertAlign w:val="superscript"/>
              </w:rPr>
              <w:t>st</w:t>
            </w:r>
            <w:r>
              <w:t xml:space="preserve"> year</w:t>
            </w:r>
          </w:p>
        </w:tc>
        <w:tc>
          <w:tcPr>
            <w:tcW w:w="850" w:type="dxa"/>
          </w:tcPr>
          <w:p w14:paraId="00CF27FB" w14:textId="5599ACA7" w:rsidR="00E912E9" w:rsidRDefault="00E912E9" w:rsidP="00E912E9">
            <w:r>
              <w:t>0</w:t>
            </w:r>
          </w:p>
        </w:tc>
        <w:tc>
          <w:tcPr>
            <w:tcW w:w="993" w:type="dxa"/>
          </w:tcPr>
          <w:p w14:paraId="263D7657" w14:textId="038173F7" w:rsidR="00E912E9" w:rsidRDefault="00E912E9" w:rsidP="00E912E9">
            <w:r>
              <w:t>0</w:t>
            </w:r>
          </w:p>
        </w:tc>
        <w:tc>
          <w:tcPr>
            <w:tcW w:w="992" w:type="dxa"/>
          </w:tcPr>
          <w:p w14:paraId="1EF1BD41" w14:textId="184A706C" w:rsidR="00E912E9" w:rsidRDefault="00E912E9" w:rsidP="00E912E9">
            <w:r>
              <w:t>0</w:t>
            </w:r>
          </w:p>
        </w:tc>
        <w:tc>
          <w:tcPr>
            <w:tcW w:w="992" w:type="dxa"/>
          </w:tcPr>
          <w:p w14:paraId="3AF616D5" w14:textId="7AC7A0B8" w:rsidR="00E912E9" w:rsidRDefault="00E912E9" w:rsidP="00E912E9">
            <w:r>
              <w:t>0</w:t>
            </w:r>
          </w:p>
        </w:tc>
        <w:tc>
          <w:tcPr>
            <w:tcW w:w="992" w:type="dxa"/>
          </w:tcPr>
          <w:p w14:paraId="0DD6ABA8" w14:textId="576DA99B" w:rsidR="00E912E9" w:rsidRDefault="00E912E9" w:rsidP="00E912E9">
            <w:r>
              <w:t>0</w:t>
            </w:r>
          </w:p>
        </w:tc>
        <w:tc>
          <w:tcPr>
            <w:tcW w:w="992" w:type="dxa"/>
            <w:shd w:val="clear" w:color="auto" w:fill="F2F2F2" w:themeFill="background1" w:themeFillShade="F2"/>
          </w:tcPr>
          <w:p w14:paraId="7F8405B9" w14:textId="25107567" w:rsidR="00E912E9" w:rsidRDefault="00E912E9" w:rsidP="00E912E9">
            <w:r>
              <w:t>0</w:t>
            </w:r>
          </w:p>
        </w:tc>
      </w:tr>
      <w:tr w:rsidR="00E912E9" w14:paraId="257C46BF" w14:textId="77777777" w:rsidTr="001A49DD">
        <w:tc>
          <w:tcPr>
            <w:tcW w:w="534" w:type="dxa"/>
          </w:tcPr>
          <w:p w14:paraId="41A85ADF" w14:textId="438F6B5F" w:rsidR="00E912E9" w:rsidRDefault="00E912E9" w:rsidP="00E912E9">
            <w:r>
              <w:t>4</w:t>
            </w:r>
          </w:p>
        </w:tc>
        <w:tc>
          <w:tcPr>
            <w:tcW w:w="879" w:type="dxa"/>
          </w:tcPr>
          <w:p w14:paraId="72B2F0EE" w14:textId="77777777" w:rsidR="00E912E9" w:rsidRDefault="00E912E9" w:rsidP="00E912E9">
            <w:r>
              <w:t>Mice</w:t>
            </w:r>
          </w:p>
        </w:tc>
        <w:tc>
          <w:tcPr>
            <w:tcW w:w="1186" w:type="dxa"/>
          </w:tcPr>
          <w:p w14:paraId="55D1C515" w14:textId="102D0D30" w:rsidR="00E912E9" w:rsidRDefault="00E912E9" w:rsidP="00E912E9">
            <w:pPr>
              <w:jc w:val="center"/>
            </w:pPr>
            <w:r>
              <w:t>Moderate</w:t>
            </w:r>
          </w:p>
        </w:tc>
        <w:tc>
          <w:tcPr>
            <w:tcW w:w="1082" w:type="dxa"/>
          </w:tcPr>
          <w:p w14:paraId="6B82A2C0" w14:textId="762DDFD0" w:rsidR="00E912E9" w:rsidRDefault="00E912E9" w:rsidP="00E912E9">
            <w:r>
              <w:t>2000</w:t>
            </w:r>
          </w:p>
        </w:tc>
        <w:tc>
          <w:tcPr>
            <w:tcW w:w="1134" w:type="dxa"/>
          </w:tcPr>
          <w:p w14:paraId="0DAA7DB7" w14:textId="77777777" w:rsidR="00E912E9" w:rsidRDefault="00E912E9" w:rsidP="00E912E9">
            <w:r>
              <w:t>1</w:t>
            </w:r>
            <w:r w:rsidRPr="003A5DCE">
              <w:rPr>
                <w:vertAlign w:val="superscript"/>
              </w:rPr>
              <w:t>st</w:t>
            </w:r>
            <w:r>
              <w:t xml:space="preserve"> year</w:t>
            </w:r>
          </w:p>
        </w:tc>
        <w:tc>
          <w:tcPr>
            <w:tcW w:w="850" w:type="dxa"/>
          </w:tcPr>
          <w:p w14:paraId="60A58090" w14:textId="68557F7D" w:rsidR="00E912E9" w:rsidRDefault="00E912E9" w:rsidP="00E912E9">
            <w:r>
              <w:t>0</w:t>
            </w:r>
          </w:p>
        </w:tc>
        <w:tc>
          <w:tcPr>
            <w:tcW w:w="993" w:type="dxa"/>
          </w:tcPr>
          <w:p w14:paraId="4841FF29" w14:textId="2EDBA101" w:rsidR="00E912E9" w:rsidRDefault="00E912E9" w:rsidP="00E912E9">
            <w:r>
              <w:t>0</w:t>
            </w:r>
          </w:p>
        </w:tc>
        <w:tc>
          <w:tcPr>
            <w:tcW w:w="992" w:type="dxa"/>
          </w:tcPr>
          <w:p w14:paraId="26E6A27C" w14:textId="41163ABD" w:rsidR="00E912E9" w:rsidRDefault="005C2404" w:rsidP="00E912E9">
            <w:r>
              <w:t>21</w:t>
            </w:r>
          </w:p>
        </w:tc>
        <w:tc>
          <w:tcPr>
            <w:tcW w:w="992" w:type="dxa"/>
          </w:tcPr>
          <w:p w14:paraId="78F439AC" w14:textId="5F8C1E8A" w:rsidR="00E912E9" w:rsidRDefault="005C2404" w:rsidP="00E912E9">
            <w:r>
              <w:t>52</w:t>
            </w:r>
          </w:p>
        </w:tc>
        <w:tc>
          <w:tcPr>
            <w:tcW w:w="992" w:type="dxa"/>
          </w:tcPr>
          <w:p w14:paraId="4C557864" w14:textId="7F3AE450" w:rsidR="00E912E9" w:rsidRDefault="00E912E9" w:rsidP="00E912E9">
            <w:r>
              <w:t>0</w:t>
            </w:r>
          </w:p>
        </w:tc>
        <w:tc>
          <w:tcPr>
            <w:tcW w:w="992" w:type="dxa"/>
            <w:shd w:val="clear" w:color="auto" w:fill="F2F2F2" w:themeFill="background1" w:themeFillShade="F2"/>
          </w:tcPr>
          <w:p w14:paraId="05F86661" w14:textId="14FD2A4C" w:rsidR="00E912E9" w:rsidRDefault="005C2404" w:rsidP="00E912E9">
            <w:r>
              <w:t>73</w:t>
            </w:r>
          </w:p>
        </w:tc>
      </w:tr>
      <w:tr w:rsidR="00E912E9" w14:paraId="4BC2A116" w14:textId="77777777" w:rsidTr="001A49DD">
        <w:tc>
          <w:tcPr>
            <w:tcW w:w="534" w:type="dxa"/>
          </w:tcPr>
          <w:p w14:paraId="1E85835D" w14:textId="39DE05BE" w:rsidR="00E912E9" w:rsidRDefault="00E912E9" w:rsidP="00E912E9">
            <w:r>
              <w:t>4</w:t>
            </w:r>
          </w:p>
        </w:tc>
        <w:tc>
          <w:tcPr>
            <w:tcW w:w="879" w:type="dxa"/>
          </w:tcPr>
          <w:p w14:paraId="030D3F6F" w14:textId="32E6104D" w:rsidR="00E912E9" w:rsidRDefault="00E912E9" w:rsidP="00E912E9">
            <w:r>
              <w:t>Rats</w:t>
            </w:r>
          </w:p>
        </w:tc>
        <w:tc>
          <w:tcPr>
            <w:tcW w:w="1186" w:type="dxa"/>
          </w:tcPr>
          <w:p w14:paraId="2E474517" w14:textId="2B5FADF3" w:rsidR="00E912E9" w:rsidRDefault="00E912E9" w:rsidP="00E912E9">
            <w:pPr>
              <w:jc w:val="center"/>
            </w:pPr>
            <w:r>
              <w:t>Moderate</w:t>
            </w:r>
          </w:p>
        </w:tc>
        <w:tc>
          <w:tcPr>
            <w:tcW w:w="1082" w:type="dxa"/>
          </w:tcPr>
          <w:p w14:paraId="7F324CEF" w14:textId="42FB8983" w:rsidR="00E912E9" w:rsidRDefault="00E912E9" w:rsidP="00E912E9">
            <w:r>
              <w:t>200</w:t>
            </w:r>
          </w:p>
        </w:tc>
        <w:tc>
          <w:tcPr>
            <w:tcW w:w="1134" w:type="dxa"/>
          </w:tcPr>
          <w:p w14:paraId="47BE6BE7" w14:textId="77777777" w:rsidR="00E912E9" w:rsidRDefault="00E912E9" w:rsidP="00E912E9">
            <w:r>
              <w:t>1</w:t>
            </w:r>
            <w:r w:rsidRPr="003A5DCE">
              <w:rPr>
                <w:vertAlign w:val="superscript"/>
              </w:rPr>
              <w:t>st</w:t>
            </w:r>
            <w:r>
              <w:t xml:space="preserve"> year</w:t>
            </w:r>
          </w:p>
        </w:tc>
        <w:tc>
          <w:tcPr>
            <w:tcW w:w="850" w:type="dxa"/>
          </w:tcPr>
          <w:p w14:paraId="6F3E5927" w14:textId="5427DE07" w:rsidR="00E912E9" w:rsidRDefault="00E912E9" w:rsidP="00E912E9">
            <w:r>
              <w:t>0</w:t>
            </w:r>
          </w:p>
        </w:tc>
        <w:tc>
          <w:tcPr>
            <w:tcW w:w="993" w:type="dxa"/>
          </w:tcPr>
          <w:p w14:paraId="45EF1E03" w14:textId="187D947A" w:rsidR="00E912E9" w:rsidRDefault="00E912E9" w:rsidP="00E912E9">
            <w:r>
              <w:t>0</w:t>
            </w:r>
          </w:p>
        </w:tc>
        <w:tc>
          <w:tcPr>
            <w:tcW w:w="992" w:type="dxa"/>
          </w:tcPr>
          <w:p w14:paraId="015F21D9" w14:textId="24B5CF4F" w:rsidR="00E912E9" w:rsidRDefault="00E912E9" w:rsidP="00E912E9">
            <w:r>
              <w:t>0</w:t>
            </w:r>
          </w:p>
        </w:tc>
        <w:tc>
          <w:tcPr>
            <w:tcW w:w="992" w:type="dxa"/>
          </w:tcPr>
          <w:p w14:paraId="39A2439F" w14:textId="6DDECC02" w:rsidR="00E912E9" w:rsidRDefault="00E912E9" w:rsidP="00E912E9">
            <w:r>
              <w:t>0</w:t>
            </w:r>
          </w:p>
        </w:tc>
        <w:tc>
          <w:tcPr>
            <w:tcW w:w="992" w:type="dxa"/>
          </w:tcPr>
          <w:p w14:paraId="2108F0AC" w14:textId="17455F6A" w:rsidR="00E912E9" w:rsidRDefault="00E912E9" w:rsidP="00E912E9">
            <w:r>
              <w:t>0</w:t>
            </w:r>
          </w:p>
        </w:tc>
        <w:tc>
          <w:tcPr>
            <w:tcW w:w="992" w:type="dxa"/>
            <w:shd w:val="clear" w:color="auto" w:fill="F2F2F2" w:themeFill="background1" w:themeFillShade="F2"/>
          </w:tcPr>
          <w:p w14:paraId="6F05C77B" w14:textId="5B6A348E" w:rsidR="00E912E9" w:rsidRDefault="00E912E9" w:rsidP="00E912E9">
            <w:r>
              <w:t>0</w:t>
            </w:r>
          </w:p>
        </w:tc>
      </w:tr>
    </w:tbl>
    <w:p w14:paraId="5D908A8F"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0D206B11" w14:textId="77777777" w:rsidR="000D1B2B" w:rsidRDefault="000D1B2B" w:rsidP="009327B2"/>
    <w:p w14:paraId="2FB819DC"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626CD836" w14:textId="77777777" w:rsidR="00157DEB" w:rsidRDefault="00157DEB" w:rsidP="00157DEB">
      <w:pPr>
        <w:tabs>
          <w:tab w:val="left" w:pos="378"/>
        </w:tabs>
        <w:jc w:val="both"/>
      </w:pPr>
    </w:p>
    <w:p w14:paraId="6C33C9E1" w14:textId="77777777" w:rsidR="00157DEB" w:rsidRDefault="00157DEB" w:rsidP="00157DEB">
      <w:pPr>
        <w:pStyle w:val="ListParagraph"/>
        <w:tabs>
          <w:tab w:val="left" w:pos="378"/>
        </w:tabs>
        <w:ind w:left="360"/>
        <w:contextualSpacing w:val="0"/>
        <w:jc w:val="both"/>
      </w:pPr>
      <w:r>
        <w:t>The information in the above table reflects that projected in the respective protocols.</w:t>
      </w:r>
    </w:p>
    <w:p w14:paraId="62F80047" w14:textId="77777777" w:rsidR="00AE4A7D" w:rsidRDefault="00AE4A7D" w:rsidP="009327B2"/>
    <w:p w14:paraId="5F2FA1BF" w14:textId="77777777" w:rsidR="00932E39" w:rsidRDefault="00932E39" w:rsidP="009327B2"/>
    <w:p w14:paraId="415D0330"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p>
    <w:p w14:paraId="28502A5F"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671E0EA1" w14:textId="77777777" w:rsidTr="00CF2E05">
        <w:tc>
          <w:tcPr>
            <w:tcW w:w="10343" w:type="dxa"/>
          </w:tcPr>
          <w:p w14:paraId="26764180" w14:textId="77777777" w:rsidR="00DF269A" w:rsidRDefault="00DF269A" w:rsidP="009327B2"/>
          <w:p w14:paraId="404FA947" w14:textId="65E6DC29" w:rsidR="00157DEB" w:rsidRDefault="00157DEB" w:rsidP="009327B2">
            <w:r>
              <w:t xml:space="preserve">We observed </w:t>
            </w:r>
            <w:r w:rsidR="00525200">
              <w:t xml:space="preserve">expected </w:t>
            </w:r>
            <w:r>
              <w:t xml:space="preserve">moderate clinical signs in a few animals on protocol 4 (CIPN002 - details outlined below) due to administration of a chemotherapeutic agent that was deemed to be safe and tolerated in an external study and is widely used in the literature. The animals were killed immediately to avoid further distress and no more animals were dosed. </w:t>
            </w:r>
            <w:r w:rsidR="00525200">
              <w:t>The adverse events were within that outlined in the project licence.</w:t>
            </w:r>
          </w:p>
          <w:p w14:paraId="21BB8DD0" w14:textId="25A82FDA" w:rsidR="00F9660A" w:rsidRDefault="00157DEB" w:rsidP="009327B2">
            <w:r>
              <w:t>Advise of the AWD was sought during the event</w:t>
            </w:r>
            <w:r w:rsidR="00525200">
              <w:t xml:space="preserve">. </w:t>
            </w:r>
            <w:r>
              <w:t>A different dosing regimen</w:t>
            </w:r>
            <w:r w:rsidR="00525200">
              <w:t xml:space="preserve"> and dosing route</w:t>
            </w:r>
            <w:r>
              <w:t xml:space="preserve"> (used internally by the oncology teams) were used for the follow up study</w:t>
            </w:r>
            <w:r w:rsidR="00525200">
              <w:t>, which was well tolerated.</w:t>
            </w:r>
          </w:p>
          <w:p w14:paraId="333C34E3" w14:textId="77777777" w:rsidR="00DF269A" w:rsidRDefault="00DF269A" w:rsidP="009327B2"/>
          <w:p w14:paraId="27C5B784" w14:textId="77777777" w:rsidR="00DF269A" w:rsidRDefault="00DF269A" w:rsidP="009327B2"/>
        </w:tc>
      </w:tr>
    </w:tbl>
    <w:p w14:paraId="072421DD" w14:textId="77777777" w:rsidR="00DF269A" w:rsidRDefault="00DF269A" w:rsidP="009327B2"/>
    <w:p w14:paraId="1033D9EE" w14:textId="77777777" w:rsidR="00045F58" w:rsidRDefault="007B6F6E" w:rsidP="009327B2">
      <w:pPr>
        <w:pStyle w:val="ListParagraph"/>
        <w:numPr>
          <w:ilvl w:val="1"/>
          <w:numId w:val="23"/>
        </w:numPr>
        <w:tabs>
          <w:tab w:val="left" w:pos="378"/>
        </w:tabs>
        <w:contextualSpacing w:val="0"/>
        <w:jc w:val="both"/>
      </w:pPr>
      <w:r>
        <w:lastRenderedPageBreak/>
        <w:t>What percentage and number of animals had to be killed or died unexpectedly before the end of the experiment?  Please provide a brief summary of each incident by protocol(s) where this occurred.</w:t>
      </w:r>
    </w:p>
    <w:p w14:paraId="303C2D3E"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104DEAE1" w14:textId="77777777" w:rsidTr="00CF2E05">
        <w:trPr>
          <w:trHeight w:val="255"/>
        </w:trPr>
        <w:tc>
          <w:tcPr>
            <w:tcW w:w="1951" w:type="dxa"/>
          </w:tcPr>
          <w:p w14:paraId="0FA07CB1" w14:textId="77777777" w:rsidR="00BB1A08" w:rsidRDefault="00BB1A08" w:rsidP="009327B2">
            <w:r>
              <w:t>Protocol No.</w:t>
            </w:r>
          </w:p>
        </w:tc>
        <w:tc>
          <w:tcPr>
            <w:tcW w:w="8392" w:type="dxa"/>
          </w:tcPr>
          <w:p w14:paraId="1ADC4BA0" w14:textId="77777777" w:rsidR="00BB1A08" w:rsidRDefault="00BB1A08" w:rsidP="004E5F9B">
            <w:r>
              <w:t xml:space="preserve">% </w:t>
            </w:r>
            <w:r w:rsidR="004E5F9B">
              <w:t>and</w:t>
            </w:r>
            <w:r>
              <w:t xml:space="preserve"> number of animals killed or unexpectedly found dead</w:t>
            </w:r>
          </w:p>
        </w:tc>
      </w:tr>
      <w:tr w:rsidR="00BB1A08" w14:paraId="779DF5F1" w14:textId="77777777" w:rsidTr="00CF2E05">
        <w:trPr>
          <w:trHeight w:val="255"/>
        </w:trPr>
        <w:tc>
          <w:tcPr>
            <w:tcW w:w="1951" w:type="dxa"/>
          </w:tcPr>
          <w:p w14:paraId="18388498" w14:textId="4052F701" w:rsidR="00BB1A08" w:rsidRDefault="00494E4F" w:rsidP="009327B2">
            <w:r>
              <w:t>2 (study MJP090)</w:t>
            </w:r>
          </w:p>
        </w:tc>
        <w:tc>
          <w:tcPr>
            <w:tcW w:w="8392" w:type="dxa"/>
          </w:tcPr>
          <w:p w14:paraId="4B43804D" w14:textId="7B7E7F07" w:rsidR="00BB1A08" w:rsidRDefault="00494E4F" w:rsidP="009327B2">
            <w:r>
              <w:t xml:space="preserve">4% (1/24 animals) – animal reached the weight loss limit after </w:t>
            </w:r>
            <w:r w:rsidR="00525200">
              <w:t>intra-articular dosing</w:t>
            </w:r>
            <w:r>
              <w:t>.</w:t>
            </w:r>
          </w:p>
        </w:tc>
      </w:tr>
      <w:tr w:rsidR="00BB1A08" w14:paraId="28D0FFBC" w14:textId="77777777" w:rsidTr="00CF2E05">
        <w:trPr>
          <w:trHeight w:val="255"/>
        </w:trPr>
        <w:tc>
          <w:tcPr>
            <w:tcW w:w="1951" w:type="dxa"/>
          </w:tcPr>
          <w:p w14:paraId="01F114F1" w14:textId="3552FA65" w:rsidR="00BB1A08" w:rsidRDefault="00DA2F91" w:rsidP="009327B2">
            <w:r>
              <w:t>3 (study MPL145)</w:t>
            </w:r>
          </w:p>
        </w:tc>
        <w:tc>
          <w:tcPr>
            <w:tcW w:w="8392" w:type="dxa"/>
          </w:tcPr>
          <w:p w14:paraId="18BD14BB" w14:textId="5B97DE1A" w:rsidR="00BB1A08" w:rsidRDefault="00DA2F91" w:rsidP="009327B2">
            <w:r>
              <w:t xml:space="preserve">1.5% (1/64 animals) – </w:t>
            </w:r>
            <w:r w:rsidR="00525200">
              <w:t xml:space="preserve">animal had </w:t>
            </w:r>
            <w:r>
              <w:t>maloccluded teeth and hence killed before start of the study</w:t>
            </w:r>
            <w:r w:rsidR="00525200">
              <w:t>.</w:t>
            </w:r>
          </w:p>
        </w:tc>
      </w:tr>
      <w:tr w:rsidR="00BB1A08" w14:paraId="5675E972" w14:textId="77777777" w:rsidTr="00CF2E05">
        <w:trPr>
          <w:trHeight w:val="255"/>
        </w:trPr>
        <w:tc>
          <w:tcPr>
            <w:tcW w:w="1951" w:type="dxa"/>
          </w:tcPr>
          <w:p w14:paraId="74EFA9CF" w14:textId="2E05B13F" w:rsidR="00BB1A08" w:rsidRDefault="00DA2F91" w:rsidP="009327B2">
            <w:r>
              <w:t>3 (study MPL147)</w:t>
            </w:r>
          </w:p>
        </w:tc>
        <w:tc>
          <w:tcPr>
            <w:tcW w:w="8392" w:type="dxa"/>
          </w:tcPr>
          <w:p w14:paraId="29525439" w14:textId="0A1E9254" w:rsidR="00BB1A08" w:rsidRDefault="004F2713" w:rsidP="009327B2">
            <w:r>
              <w:t xml:space="preserve">2.7% (2/72 animals) – 1 animal was killed during surgery as the nerve snapped </w:t>
            </w:r>
            <w:r w:rsidR="00525200">
              <w:t xml:space="preserve">(expected adverse event) </w:t>
            </w:r>
            <w:r>
              <w:t>and another animal was killed before the end of the experiment due to o</w:t>
            </w:r>
            <w:r w:rsidR="00525200">
              <w:t>pen surgical wound which showed no signs of healing.</w:t>
            </w:r>
          </w:p>
        </w:tc>
      </w:tr>
      <w:tr w:rsidR="009461BE" w14:paraId="77B5FD8C" w14:textId="77777777" w:rsidTr="00CF2E05">
        <w:trPr>
          <w:trHeight w:val="255"/>
        </w:trPr>
        <w:tc>
          <w:tcPr>
            <w:tcW w:w="1951" w:type="dxa"/>
          </w:tcPr>
          <w:p w14:paraId="327F727E" w14:textId="1A7FA5E5" w:rsidR="009461BE" w:rsidRDefault="009461BE" w:rsidP="009327B2">
            <w:r>
              <w:t>3 (study MPL148)</w:t>
            </w:r>
          </w:p>
        </w:tc>
        <w:tc>
          <w:tcPr>
            <w:tcW w:w="8392" w:type="dxa"/>
          </w:tcPr>
          <w:p w14:paraId="5E582CA7" w14:textId="31156C45" w:rsidR="009461BE" w:rsidRDefault="009461BE" w:rsidP="009327B2">
            <w:r>
              <w:t>7.8% (5/64 animals) – 1 animal killed during surgery as nerve snapped. 3 animals had open</w:t>
            </w:r>
            <w:r w:rsidR="00525200">
              <w:t xml:space="preserve"> surgical</w:t>
            </w:r>
            <w:r>
              <w:t xml:space="preserve"> wound</w:t>
            </w:r>
            <w:r w:rsidR="00525200">
              <w:t xml:space="preserve">s. </w:t>
            </w:r>
            <w:r>
              <w:t xml:space="preserve">1 </w:t>
            </w:r>
            <w:r w:rsidR="00525200">
              <w:t xml:space="preserve">animal developed an </w:t>
            </w:r>
            <w:r>
              <w:t xml:space="preserve">open wound </w:t>
            </w:r>
            <w:r w:rsidR="00525200">
              <w:t>as its leg was caught in the tube while performing a tail vein bleed</w:t>
            </w:r>
            <w:r>
              <w:t xml:space="preserve"> (RCA initiated</w:t>
            </w:r>
            <w:r w:rsidR="00525200">
              <w:t xml:space="preserve"> by Lewis Whatley/Claire Fisher/Matthew Legate</w:t>
            </w:r>
            <w:r>
              <w:t>)</w:t>
            </w:r>
          </w:p>
        </w:tc>
      </w:tr>
      <w:tr w:rsidR="00413884" w14:paraId="7C81A9B4" w14:textId="77777777" w:rsidTr="00CF2E05">
        <w:trPr>
          <w:trHeight w:val="255"/>
        </w:trPr>
        <w:tc>
          <w:tcPr>
            <w:tcW w:w="1951" w:type="dxa"/>
          </w:tcPr>
          <w:p w14:paraId="0F7AE234" w14:textId="6D4379AF" w:rsidR="00413884" w:rsidRDefault="00413884" w:rsidP="009327B2">
            <w:r>
              <w:t>3 (study MPL149)</w:t>
            </w:r>
          </w:p>
        </w:tc>
        <w:tc>
          <w:tcPr>
            <w:tcW w:w="8392" w:type="dxa"/>
          </w:tcPr>
          <w:p w14:paraId="7844A52D" w14:textId="7D7A3FA2" w:rsidR="00413884" w:rsidRDefault="00413884" w:rsidP="009327B2">
            <w:r>
              <w:t>3% (1/32 animals) – animal killed during surgery as the nerve snapped</w:t>
            </w:r>
            <w:r w:rsidR="0014430A">
              <w:t>.</w:t>
            </w:r>
          </w:p>
        </w:tc>
      </w:tr>
      <w:tr w:rsidR="00F00E9E" w14:paraId="7E2A63EC" w14:textId="77777777" w:rsidTr="00CF2E05">
        <w:trPr>
          <w:trHeight w:val="255"/>
        </w:trPr>
        <w:tc>
          <w:tcPr>
            <w:tcW w:w="1951" w:type="dxa"/>
          </w:tcPr>
          <w:p w14:paraId="13CEF092" w14:textId="593C378B" w:rsidR="00F00E9E" w:rsidRDefault="00F00E9E" w:rsidP="009327B2">
            <w:r>
              <w:t>4 (study CIPN002)</w:t>
            </w:r>
          </w:p>
        </w:tc>
        <w:tc>
          <w:tcPr>
            <w:tcW w:w="8392" w:type="dxa"/>
          </w:tcPr>
          <w:p w14:paraId="04EFCA23" w14:textId="25E38F58" w:rsidR="00F00E9E" w:rsidRDefault="00F00E9E" w:rsidP="009327B2">
            <w:r>
              <w:t xml:space="preserve">20% (5/25) – 3 </w:t>
            </w:r>
            <w:r w:rsidR="0014430A">
              <w:t xml:space="preserve">out </w:t>
            </w:r>
            <w:r>
              <w:t>of 5 animals dosed with the compound showed moderate clinical signs and hence had to be culled</w:t>
            </w:r>
            <w:r w:rsidR="0014430A">
              <w:t>. The remaining 2 animals were dosed and only showed mild clinical signs and were killed as a precautionary measure.</w:t>
            </w:r>
          </w:p>
        </w:tc>
      </w:tr>
      <w:tr w:rsidR="00474C58" w14:paraId="66C3C510" w14:textId="77777777" w:rsidTr="00CF2E05">
        <w:trPr>
          <w:trHeight w:val="255"/>
        </w:trPr>
        <w:tc>
          <w:tcPr>
            <w:tcW w:w="1951" w:type="dxa"/>
          </w:tcPr>
          <w:p w14:paraId="2B4A17D2" w14:textId="24B578A1" w:rsidR="00474C58" w:rsidRDefault="00474C58" w:rsidP="009327B2">
            <w:r>
              <w:t>4 (study CIPN001)</w:t>
            </w:r>
          </w:p>
        </w:tc>
        <w:tc>
          <w:tcPr>
            <w:tcW w:w="8392" w:type="dxa"/>
          </w:tcPr>
          <w:p w14:paraId="5480A842" w14:textId="4AB8ACE9" w:rsidR="00474C58" w:rsidRDefault="00474C58" w:rsidP="009327B2">
            <w:r>
              <w:t>2% (1/48) – culled before dosing as it was developing hydrocephalus</w:t>
            </w:r>
            <w:r w:rsidR="0014430A">
              <w:t>.</w:t>
            </w:r>
          </w:p>
        </w:tc>
      </w:tr>
    </w:tbl>
    <w:p w14:paraId="048992FC" w14:textId="77777777" w:rsidR="008605C3" w:rsidRDefault="008605C3" w:rsidP="009327B2"/>
    <w:p w14:paraId="2CD8757C" w14:textId="23B25BFC"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Pr>
          <w:b/>
        </w:rPr>
        <w:t xml:space="preserve">  NO</w:t>
      </w:r>
    </w:p>
    <w:p w14:paraId="071FE8C6" w14:textId="77777777" w:rsidR="003F34C1" w:rsidRPr="00B73535" w:rsidRDefault="003F34C1" w:rsidP="003F34C1">
      <w:pPr>
        <w:pStyle w:val="ListParagraph"/>
        <w:ind w:left="360"/>
      </w:pPr>
    </w:p>
    <w:p w14:paraId="6E31956C" w14:textId="77777777"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14:paraId="0B214FCA" w14:textId="77777777" w:rsidTr="00ED73F7">
        <w:trPr>
          <w:trHeight w:val="255"/>
        </w:trPr>
        <w:tc>
          <w:tcPr>
            <w:tcW w:w="1921" w:type="dxa"/>
          </w:tcPr>
          <w:p w14:paraId="7F3E317D" w14:textId="77777777" w:rsidR="003F34C1" w:rsidRDefault="003F34C1" w:rsidP="00ED73F7">
            <w:r>
              <w:t>Protocol No.</w:t>
            </w:r>
          </w:p>
        </w:tc>
        <w:tc>
          <w:tcPr>
            <w:tcW w:w="8422" w:type="dxa"/>
          </w:tcPr>
          <w:p w14:paraId="0FFD7FED" w14:textId="77777777" w:rsidR="003F34C1" w:rsidRDefault="003F34C1" w:rsidP="00ED73F7">
            <w:r>
              <w:t>If your numbers were less that estimated please explain why.</w:t>
            </w:r>
          </w:p>
        </w:tc>
      </w:tr>
      <w:tr w:rsidR="0014430A" w14:paraId="4CD2BB46" w14:textId="77777777" w:rsidTr="00ED73F7">
        <w:trPr>
          <w:trHeight w:val="255"/>
        </w:trPr>
        <w:tc>
          <w:tcPr>
            <w:tcW w:w="1921" w:type="dxa"/>
          </w:tcPr>
          <w:p w14:paraId="17FE9DB3" w14:textId="54CC3D8A" w:rsidR="0014430A" w:rsidRDefault="0014430A" w:rsidP="0014430A">
            <w:r>
              <w:t>1</w:t>
            </w:r>
          </w:p>
        </w:tc>
        <w:tc>
          <w:tcPr>
            <w:tcW w:w="8422" w:type="dxa"/>
          </w:tcPr>
          <w:p w14:paraId="1DF4A10A" w14:textId="4696B337" w:rsidR="0014430A" w:rsidRDefault="0014430A" w:rsidP="0014430A">
            <w:r>
              <w:t>No studies were run under this protocol as the licence will have to be revoked early due to change in business needs.</w:t>
            </w:r>
          </w:p>
        </w:tc>
      </w:tr>
      <w:tr w:rsidR="0014430A" w14:paraId="525F3A5C" w14:textId="77777777" w:rsidTr="00ED73F7">
        <w:trPr>
          <w:trHeight w:val="255"/>
        </w:trPr>
        <w:tc>
          <w:tcPr>
            <w:tcW w:w="1921" w:type="dxa"/>
          </w:tcPr>
          <w:p w14:paraId="4B674093" w14:textId="52840CDB" w:rsidR="0014430A" w:rsidRDefault="0014430A" w:rsidP="0014430A">
            <w:r>
              <w:t>2</w:t>
            </w:r>
          </w:p>
        </w:tc>
        <w:tc>
          <w:tcPr>
            <w:tcW w:w="8422" w:type="dxa"/>
          </w:tcPr>
          <w:p w14:paraId="53252091" w14:textId="2EEE1BEE" w:rsidR="0014430A" w:rsidRDefault="0014430A" w:rsidP="0014430A">
            <w:r>
              <w:t>Animal numbers were lower than estimated as the licence did not run to its full term and will have to be revoked early due to change in business needs.</w:t>
            </w:r>
          </w:p>
        </w:tc>
      </w:tr>
      <w:tr w:rsidR="0014430A" w14:paraId="76389C8F" w14:textId="77777777" w:rsidTr="00ED73F7">
        <w:trPr>
          <w:trHeight w:val="255"/>
        </w:trPr>
        <w:tc>
          <w:tcPr>
            <w:tcW w:w="1921" w:type="dxa"/>
          </w:tcPr>
          <w:p w14:paraId="1F5AE83A" w14:textId="74DB05C5" w:rsidR="0014430A" w:rsidRDefault="0014430A" w:rsidP="0014430A">
            <w:r>
              <w:t>3</w:t>
            </w:r>
          </w:p>
        </w:tc>
        <w:tc>
          <w:tcPr>
            <w:tcW w:w="8422" w:type="dxa"/>
          </w:tcPr>
          <w:p w14:paraId="7D8BC605" w14:textId="19A38FAB" w:rsidR="0014430A" w:rsidRDefault="0014430A" w:rsidP="0014430A">
            <w:r>
              <w:t>Animal numbers were lower than estimated as the licence did not run to its full term and will have to be revoked early due to change in business needs.</w:t>
            </w:r>
          </w:p>
        </w:tc>
      </w:tr>
      <w:tr w:rsidR="0014430A" w14:paraId="2A430A1A" w14:textId="77777777" w:rsidTr="00ED73F7">
        <w:trPr>
          <w:trHeight w:val="255"/>
        </w:trPr>
        <w:tc>
          <w:tcPr>
            <w:tcW w:w="1921" w:type="dxa"/>
          </w:tcPr>
          <w:p w14:paraId="15C83F6B" w14:textId="68E743FC" w:rsidR="0014430A" w:rsidRDefault="0014430A" w:rsidP="0014430A">
            <w:r>
              <w:t>4</w:t>
            </w:r>
          </w:p>
        </w:tc>
        <w:tc>
          <w:tcPr>
            <w:tcW w:w="8422" w:type="dxa"/>
          </w:tcPr>
          <w:p w14:paraId="3E359FDF" w14:textId="3ABF347F" w:rsidR="0014430A" w:rsidRDefault="0014430A" w:rsidP="0014430A">
            <w:r>
              <w:t>Animal numbers were lower than estimated as the licence did not run to its full term and will have to be revoked early due to change in business needs.</w:t>
            </w:r>
          </w:p>
        </w:tc>
      </w:tr>
    </w:tbl>
    <w:p w14:paraId="2A4EB38A" w14:textId="77777777" w:rsidR="003F34C1" w:rsidRDefault="003F34C1" w:rsidP="003F34C1"/>
    <w:p w14:paraId="284A7FFD" w14:textId="2151FDF9"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NO</w:t>
      </w:r>
    </w:p>
    <w:p w14:paraId="4D1CD1FE" w14:textId="77777777" w:rsidR="003F34C1" w:rsidRDefault="003F34C1" w:rsidP="003F34C1"/>
    <w:p w14:paraId="72DBBC3E" w14:textId="77777777" w:rsidR="003F34C1" w:rsidRDefault="003F34C1" w:rsidP="003F34C1"/>
    <w:p w14:paraId="72D19D3E" w14:textId="15998132"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YES</w:t>
      </w:r>
      <w:r>
        <w:rPr>
          <w:b/>
        </w:rPr>
        <w:t xml:space="preserve"> </w:t>
      </w:r>
    </w:p>
    <w:p w14:paraId="6E8A4423" w14:textId="77777777" w:rsidR="00C77A85" w:rsidRDefault="00C77A85" w:rsidP="00C77A85"/>
    <w:p w14:paraId="4964F337" w14:textId="77777777"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40D3729A" w14:textId="77777777" w:rsidR="00C77A85" w:rsidRDefault="00C77A85" w:rsidP="00C77A85">
      <w:pPr>
        <w:jc w:val="both"/>
      </w:pPr>
    </w:p>
    <w:p w14:paraId="0AE04DD3"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46021388" w14:textId="77777777" w:rsidTr="00ED73F7">
        <w:tc>
          <w:tcPr>
            <w:tcW w:w="10343" w:type="dxa"/>
          </w:tcPr>
          <w:p w14:paraId="222ADB3C" w14:textId="7083C7EB" w:rsidR="00C77A85" w:rsidRDefault="00C77A85" w:rsidP="00ED73F7">
            <w:r>
              <w:t>Circumstances and nature:</w:t>
            </w:r>
            <w:r w:rsidR="00F00E9E">
              <w:t xml:space="preserve"> </w:t>
            </w:r>
            <w:r w:rsidR="0014430A">
              <w:t>In study CIPN002, when moderate clinical signs were observed in &gt;50% of the animals dosed, the study had to be stopped and hence 20 animals could not be used for experimental purposes. A new study could not be designed quickly to use them on the same protocol. However, these animals were used for extensive cadaver training of multiple scientists, on several procedures.</w:t>
            </w:r>
          </w:p>
          <w:p w14:paraId="61294F8E" w14:textId="77777777" w:rsidR="009E35CE" w:rsidRDefault="009E35CE" w:rsidP="00ED73F7"/>
          <w:p w14:paraId="08DDF4B9" w14:textId="77777777" w:rsidR="00C77A85" w:rsidRDefault="00C77A85" w:rsidP="00ED73F7"/>
        </w:tc>
      </w:tr>
      <w:tr w:rsidR="00C77A85" w14:paraId="36A5D976" w14:textId="77777777" w:rsidTr="00ED73F7">
        <w:tc>
          <w:tcPr>
            <w:tcW w:w="10343" w:type="dxa"/>
          </w:tcPr>
          <w:p w14:paraId="42D12EB9" w14:textId="0A996CFF" w:rsidR="00C77A85" w:rsidRDefault="00C77A85" w:rsidP="00ED73F7">
            <w:r>
              <w:lastRenderedPageBreak/>
              <w:t>Estimated number or percentage of animals wasted and if appropriate provide this information by protocol:</w:t>
            </w:r>
            <w:r w:rsidR="0014430A">
              <w:t xml:space="preserve"> Protocol 4 (20 out of 25 animals – 80% wastage).</w:t>
            </w:r>
          </w:p>
          <w:p w14:paraId="6DFA4E97" w14:textId="77777777" w:rsidR="009E35CE" w:rsidRDefault="009E35CE" w:rsidP="00ED73F7"/>
        </w:tc>
      </w:tr>
    </w:tbl>
    <w:p w14:paraId="13945F35" w14:textId="77777777" w:rsidR="00C77A85" w:rsidRDefault="00C77A85" w:rsidP="00C77A85"/>
    <w:p w14:paraId="3E1537D7"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4F0C06CD"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1B6DBC31"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72C03AB6" w14:textId="77777777" w:rsidTr="00ED73F7">
        <w:tc>
          <w:tcPr>
            <w:tcW w:w="10343" w:type="dxa"/>
          </w:tcPr>
          <w:p w14:paraId="5BD975D9" w14:textId="77777777" w:rsidR="00C77A85" w:rsidRDefault="00C77A85" w:rsidP="00ED73F7">
            <w:pPr>
              <w:tabs>
                <w:tab w:val="left" w:pos="426"/>
              </w:tabs>
            </w:pPr>
          </w:p>
          <w:p w14:paraId="408ADBB3" w14:textId="25C2706F" w:rsidR="009E35CE" w:rsidRDefault="00CD4937" w:rsidP="00ED73F7">
            <w:pPr>
              <w:tabs>
                <w:tab w:val="left" w:pos="426"/>
              </w:tabs>
            </w:pPr>
            <w:r>
              <w:t>This licence is not authorised to breed.</w:t>
            </w:r>
          </w:p>
          <w:p w14:paraId="2A1B4203" w14:textId="77777777" w:rsidR="00C77A85" w:rsidRDefault="00C77A85" w:rsidP="00ED73F7">
            <w:pPr>
              <w:tabs>
                <w:tab w:val="left" w:pos="426"/>
              </w:tabs>
            </w:pPr>
          </w:p>
        </w:tc>
      </w:tr>
    </w:tbl>
    <w:p w14:paraId="53995F36" w14:textId="77777777" w:rsidR="00C77A85" w:rsidRDefault="00C77A85" w:rsidP="00C77A85">
      <w:pPr>
        <w:tabs>
          <w:tab w:val="left" w:pos="426"/>
        </w:tabs>
      </w:pPr>
    </w:p>
    <w:p w14:paraId="3DE687A3"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4FEE5D11" w14:textId="2FF2B73F" w:rsidR="00C77A85" w:rsidRDefault="00C77A85" w:rsidP="00C77A85">
      <w:pPr>
        <w:tabs>
          <w:tab w:val="left" w:pos="426"/>
        </w:tabs>
      </w:pPr>
      <w:r>
        <w:tab/>
      </w:r>
      <w:r>
        <w:tab/>
        <w:t>a) accessed by other researchers at the University?</w:t>
      </w:r>
      <w:r>
        <w:tab/>
      </w:r>
      <w:r>
        <w:tab/>
      </w:r>
      <w:r>
        <w:tab/>
      </w:r>
      <w:r>
        <w:tab/>
      </w:r>
      <w:r>
        <w:tab/>
        <w:t xml:space="preserve">         </w:t>
      </w:r>
      <w:r w:rsidR="00CD4937">
        <w:rPr>
          <w:b/>
        </w:rPr>
        <w:t>N/A</w:t>
      </w:r>
    </w:p>
    <w:p w14:paraId="067541C0" w14:textId="68D6FF7B"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00CD4937">
        <w:rPr>
          <w:b/>
        </w:rPr>
        <w:t>N/A</w:t>
      </w:r>
    </w:p>
    <w:p w14:paraId="5B681DCB" w14:textId="741333D2"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00CD4937">
        <w:rPr>
          <w:b/>
        </w:rPr>
        <w:t>N/A</w:t>
      </w:r>
    </w:p>
    <w:p w14:paraId="444BD3AE" w14:textId="64F68F44"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00CD4937">
        <w:rPr>
          <w:b/>
        </w:rPr>
        <w:t>N/A</w:t>
      </w:r>
    </w:p>
    <w:p w14:paraId="3568DE02" w14:textId="033223E4" w:rsidR="00C77A85" w:rsidRDefault="00C77A85" w:rsidP="00C77A85">
      <w:pPr>
        <w:tabs>
          <w:tab w:val="left" w:pos="426"/>
        </w:tabs>
      </w:pPr>
    </w:p>
    <w:tbl>
      <w:tblPr>
        <w:tblStyle w:val="TableGrid"/>
        <w:tblW w:w="10343" w:type="dxa"/>
        <w:tblLook w:val="04A0" w:firstRow="1" w:lastRow="0" w:firstColumn="1" w:lastColumn="0" w:noHBand="0" w:noVBand="1"/>
      </w:tblPr>
      <w:tblGrid>
        <w:gridCol w:w="10343"/>
      </w:tblGrid>
      <w:tr w:rsidR="00C77A85" w14:paraId="4A5AB306" w14:textId="77777777" w:rsidTr="00ED73F7">
        <w:tc>
          <w:tcPr>
            <w:tcW w:w="10343" w:type="dxa"/>
          </w:tcPr>
          <w:p w14:paraId="1319C6E0" w14:textId="77777777" w:rsidR="00C77A85" w:rsidRDefault="00C77A85" w:rsidP="00ED73F7">
            <w:pPr>
              <w:tabs>
                <w:tab w:val="left" w:pos="426"/>
              </w:tabs>
            </w:pPr>
          </w:p>
          <w:p w14:paraId="5EEF322D" w14:textId="083148CF" w:rsidR="00C77A85" w:rsidRDefault="00CD4937" w:rsidP="00ED73F7">
            <w:pPr>
              <w:tabs>
                <w:tab w:val="left" w:pos="426"/>
              </w:tabs>
            </w:pPr>
            <w:r>
              <w:t>This licence is not authorised to breed.</w:t>
            </w:r>
          </w:p>
          <w:p w14:paraId="1964C809" w14:textId="77777777" w:rsidR="00C77A85" w:rsidRDefault="00C77A85" w:rsidP="00ED73F7">
            <w:pPr>
              <w:tabs>
                <w:tab w:val="left" w:pos="426"/>
              </w:tabs>
            </w:pPr>
          </w:p>
        </w:tc>
      </w:tr>
    </w:tbl>
    <w:p w14:paraId="1492B809" w14:textId="77777777" w:rsidR="00C77A85" w:rsidRDefault="00C77A85" w:rsidP="00C77A85">
      <w:pPr>
        <w:tabs>
          <w:tab w:val="left" w:pos="426"/>
        </w:tabs>
      </w:pPr>
    </w:p>
    <w:p w14:paraId="5BAAF65A" w14:textId="29AD1CB9"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 NO</w:t>
      </w:r>
    </w:p>
    <w:p w14:paraId="48B9C6AB" w14:textId="77777777" w:rsidR="00C77A85" w:rsidRDefault="00C77A85" w:rsidP="00C77A85">
      <w:pPr>
        <w:pStyle w:val="ListParagraph"/>
        <w:ind w:left="360"/>
        <w:contextualSpacing w:val="0"/>
        <w:jc w:val="both"/>
      </w:pPr>
    </w:p>
    <w:p w14:paraId="796F9F00" w14:textId="77777777" w:rsidR="00C77A85" w:rsidRDefault="00C77A85" w:rsidP="00C77A85"/>
    <w:p w14:paraId="4A33BB09" w14:textId="77777777" w:rsidR="00C77A85" w:rsidRDefault="00C77A85" w:rsidP="00C77A85">
      <w:pPr>
        <w:tabs>
          <w:tab w:val="left" w:pos="378"/>
          <w:tab w:val="left" w:pos="567"/>
        </w:tabs>
      </w:pPr>
      <w:r>
        <w:t>2.11</w:t>
      </w:r>
      <w:r>
        <w:tab/>
        <w:t>By species and percentage please indicate the source of your animals.</w:t>
      </w:r>
    </w:p>
    <w:p w14:paraId="3D9B2D33"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1D30EE2C" w14:textId="77777777" w:rsidTr="00ED73F7">
        <w:tc>
          <w:tcPr>
            <w:tcW w:w="1582" w:type="dxa"/>
          </w:tcPr>
          <w:p w14:paraId="0521CAB5" w14:textId="77777777" w:rsidR="00C77A85" w:rsidRDefault="00C77A85" w:rsidP="00ED73F7">
            <w:r>
              <w:t>Species</w:t>
            </w:r>
          </w:p>
        </w:tc>
        <w:tc>
          <w:tcPr>
            <w:tcW w:w="1843" w:type="dxa"/>
          </w:tcPr>
          <w:p w14:paraId="7C6A38AC" w14:textId="77777777" w:rsidR="00C77A85" w:rsidRDefault="00C77A85" w:rsidP="00ED73F7">
            <w:r>
              <w:t>Source</w:t>
            </w:r>
          </w:p>
        </w:tc>
        <w:tc>
          <w:tcPr>
            <w:tcW w:w="2268" w:type="dxa"/>
          </w:tcPr>
          <w:p w14:paraId="120D2429" w14:textId="77777777" w:rsidR="00C77A85" w:rsidRDefault="00C77A85" w:rsidP="00ED73F7">
            <w:r>
              <w:t>Approx. percentage</w:t>
            </w:r>
          </w:p>
        </w:tc>
      </w:tr>
      <w:tr w:rsidR="00C77A85" w14:paraId="66D6920E" w14:textId="77777777" w:rsidTr="00ED73F7">
        <w:tc>
          <w:tcPr>
            <w:tcW w:w="1582" w:type="dxa"/>
          </w:tcPr>
          <w:p w14:paraId="792DC714" w14:textId="262E12B5" w:rsidR="00C77A85" w:rsidRDefault="00B544F7" w:rsidP="00ED73F7">
            <w:r>
              <w:t>Mouse</w:t>
            </w:r>
          </w:p>
        </w:tc>
        <w:tc>
          <w:tcPr>
            <w:tcW w:w="1843" w:type="dxa"/>
          </w:tcPr>
          <w:p w14:paraId="6C3B33D6" w14:textId="4D4B0123" w:rsidR="00C77A85" w:rsidRDefault="00B544F7" w:rsidP="00ED73F7">
            <w:r>
              <w:t>Charles River UK</w:t>
            </w:r>
          </w:p>
        </w:tc>
        <w:tc>
          <w:tcPr>
            <w:tcW w:w="2268" w:type="dxa"/>
          </w:tcPr>
          <w:p w14:paraId="36409666" w14:textId="63AE384B" w:rsidR="00C77A85" w:rsidRDefault="00B544F7" w:rsidP="00ED73F7">
            <w:r>
              <w:t>100%</w:t>
            </w:r>
          </w:p>
        </w:tc>
      </w:tr>
    </w:tbl>
    <w:p w14:paraId="31C55589" w14:textId="77777777" w:rsidR="00C77A85" w:rsidRDefault="00C77A85" w:rsidP="00C77A85"/>
    <w:p w14:paraId="7A6F3006" w14:textId="0DB6148E"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NO</w:t>
      </w:r>
    </w:p>
    <w:p w14:paraId="16924C6B" w14:textId="77777777" w:rsidR="00C77A85" w:rsidRDefault="00C77A85" w:rsidP="00C77A85">
      <w:pPr>
        <w:pStyle w:val="ListParagraph"/>
        <w:ind w:left="360"/>
        <w:contextualSpacing w:val="0"/>
        <w:jc w:val="both"/>
      </w:pPr>
    </w:p>
    <w:p w14:paraId="08BAF7D5" w14:textId="77777777" w:rsidR="00C77A85" w:rsidRDefault="00C77A85" w:rsidP="00C77A85">
      <w:pPr>
        <w:pStyle w:val="ListParagraph"/>
        <w:ind w:left="360"/>
        <w:contextualSpacing w:val="0"/>
      </w:pPr>
    </w:p>
    <w:p w14:paraId="07C26672" w14:textId="300230B7"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NO</w:t>
      </w:r>
    </w:p>
    <w:p w14:paraId="47E0E281" w14:textId="77777777" w:rsidR="00C77A85" w:rsidRPr="001F66E6" w:rsidRDefault="00C77A85" w:rsidP="00C77A85">
      <w:pPr>
        <w:pStyle w:val="ListParagraph"/>
        <w:ind w:left="360"/>
        <w:contextualSpacing w:val="0"/>
      </w:pPr>
    </w:p>
    <w:p w14:paraId="04A94E66" w14:textId="77777777" w:rsidR="009E35CE" w:rsidRDefault="009E35CE" w:rsidP="009E35CE">
      <w:pPr>
        <w:rPr>
          <w:b/>
          <w:sz w:val="24"/>
          <w:szCs w:val="24"/>
        </w:rPr>
      </w:pPr>
    </w:p>
    <w:p w14:paraId="6E316329" w14:textId="77777777" w:rsidR="009E35CE" w:rsidRDefault="009E35CE">
      <w:pPr>
        <w:rPr>
          <w:b/>
          <w:sz w:val="24"/>
          <w:szCs w:val="24"/>
        </w:rPr>
      </w:pPr>
      <w:r>
        <w:rPr>
          <w:b/>
          <w:sz w:val="24"/>
          <w:szCs w:val="24"/>
        </w:rPr>
        <w:br w:type="page"/>
      </w:r>
    </w:p>
    <w:p w14:paraId="77B6205D" w14:textId="77777777" w:rsidR="009E35CE" w:rsidRPr="009E35CE" w:rsidRDefault="009E35CE" w:rsidP="009E35CE">
      <w:pPr>
        <w:rPr>
          <w:b/>
          <w:sz w:val="24"/>
          <w:szCs w:val="24"/>
        </w:rPr>
      </w:pPr>
    </w:p>
    <w:p w14:paraId="21049562"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47E3A558" w14:textId="77777777" w:rsidR="00186A8B" w:rsidRPr="00722299" w:rsidRDefault="00186A8B" w:rsidP="009327B2">
      <w:pPr>
        <w:rPr>
          <w:b/>
        </w:rPr>
      </w:pPr>
    </w:p>
    <w:p w14:paraId="034B0B85" w14:textId="77777777"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7105AC07" w14:textId="77777777" w:rsidR="00A27A11" w:rsidRDefault="00A27A11" w:rsidP="009327B2">
      <w:pPr>
        <w:ind w:left="360"/>
        <w:jc w:val="both"/>
      </w:pPr>
    </w:p>
    <w:p w14:paraId="01A58A07" w14:textId="77777777" w:rsidR="00A27A11" w:rsidRDefault="00A27A11" w:rsidP="00A27A11">
      <w:r>
        <w:t>The following definitions come from the NC3</w:t>
      </w:r>
      <w:r>
        <w:tab/>
        <w:t xml:space="preserve">Rs website and are included to help you provide information under the most appropriate R below: </w:t>
      </w:r>
    </w:p>
    <w:p w14:paraId="46ACCDF0" w14:textId="77777777" w:rsidR="00932E39" w:rsidRDefault="00932E39" w:rsidP="009327B2">
      <w:pPr>
        <w:ind w:left="360"/>
      </w:pPr>
    </w:p>
    <w:p w14:paraId="6E654E25"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3F73E491"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07F3BBD7" wp14:editId="2C79D410">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6"/>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77AB861D"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0A4507F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154E5057"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786CDE6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039C726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23DEA02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7"/>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4633EFF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8"/>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33575A5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07F3BBD7"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9"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77AB861D"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0A4507F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154E5057"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786CDE6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039C726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23DEA02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20"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4633EFF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21"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33575A5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5C1463B8" w14:textId="77777777" w:rsidR="00C03052" w:rsidRDefault="00C03052" w:rsidP="009327B2">
      <w:pPr>
        <w:ind w:left="360"/>
      </w:pPr>
    </w:p>
    <w:p w14:paraId="154269E8" w14:textId="77777777" w:rsidR="00C03052" w:rsidRDefault="00C03052" w:rsidP="009327B2">
      <w:pPr>
        <w:ind w:left="360"/>
      </w:pPr>
    </w:p>
    <w:p w14:paraId="2FE59783" w14:textId="77777777" w:rsidR="00C03052" w:rsidRDefault="00C03052" w:rsidP="009327B2">
      <w:pPr>
        <w:ind w:left="360"/>
      </w:pPr>
    </w:p>
    <w:p w14:paraId="15F25934" w14:textId="77777777" w:rsidR="00C03052" w:rsidRDefault="00C03052" w:rsidP="009327B2">
      <w:pPr>
        <w:ind w:left="360"/>
      </w:pPr>
    </w:p>
    <w:p w14:paraId="0D54E6DA" w14:textId="77777777" w:rsidR="00C03052" w:rsidRDefault="00C03052" w:rsidP="009327B2">
      <w:pPr>
        <w:ind w:left="360"/>
      </w:pPr>
    </w:p>
    <w:p w14:paraId="0D28ED33" w14:textId="77777777" w:rsidR="00C03052" w:rsidRDefault="00C03052" w:rsidP="009327B2">
      <w:pPr>
        <w:ind w:left="360"/>
      </w:pPr>
    </w:p>
    <w:p w14:paraId="7620733F" w14:textId="77777777" w:rsidR="00C03052" w:rsidRDefault="00C03052" w:rsidP="009327B2">
      <w:pPr>
        <w:ind w:left="360"/>
      </w:pPr>
    </w:p>
    <w:p w14:paraId="55F24128" w14:textId="77777777" w:rsidR="00C03052" w:rsidRDefault="00C03052" w:rsidP="009327B2">
      <w:pPr>
        <w:ind w:left="360"/>
      </w:pPr>
    </w:p>
    <w:p w14:paraId="49BA6C61" w14:textId="77777777" w:rsidR="00C03052" w:rsidRDefault="00C03052" w:rsidP="009327B2">
      <w:pPr>
        <w:ind w:left="360"/>
      </w:pPr>
    </w:p>
    <w:p w14:paraId="0FDC9EB5" w14:textId="77777777" w:rsidR="00C03052" w:rsidRDefault="00C03052" w:rsidP="009327B2">
      <w:pPr>
        <w:ind w:left="360"/>
      </w:pPr>
    </w:p>
    <w:p w14:paraId="1DC13496" w14:textId="77777777" w:rsidR="00C03052" w:rsidRDefault="00C03052" w:rsidP="009327B2">
      <w:pPr>
        <w:ind w:left="360"/>
      </w:pPr>
    </w:p>
    <w:p w14:paraId="180B2620" w14:textId="77777777" w:rsidR="00C03052" w:rsidRDefault="00C03052" w:rsidP="009327B2">
      <w:pPr>
        <w:ind w:left="360"/>
      </w:pPr>
    </w:p>
    <w:p w14:paraId="7EC265F9" w14:textId="77777777" w:rsidR="00C03052" w:rsidRDefault="00C03052" w:rsidP="009327B2">
      <w:pPr>
        <w:ind w:left="360"/>
      </w:pPr>
    </w:p>
    <w:p w14:paraId="02CF052F" w14:textId="777042EF" w:rsidR="00A27A11" w:rsidRDefault="00A27A11" w:rsidP="00A27A11">
      <w:pPr>
        <w:pStyle w:val="ListParagraph"/>
        <w:numPr>
          <w:ilvl w:val="1"/>
          <w:numId w:val="25"/>
        </w:numPr>
        <w:tabs>
          <w:tab w:val="left" w:pos="378"/>
        </w:tabs>
        <w:ind w:left="426" w:hanging="426"/>
        <w:contextualSpacing w:val="0"/>
        <w:jc w:val="both"/>
      </w:pPr>
      <w:bookmarkStart w:id="1" w:name="The_3Rs_definitions"/>
      <w:bookmarkEnd w:id="1"/>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YES</w:t>
      </w:r>
      <w:r>
        <w:rPr>
          <w:b/>
        </w:rPr>
        <w:t xml:space="preserve"> </w:t>
      </w:r>
      <w:r w:rsidRPr="00D94F71">
        <w:rPr>
          <w:b/>
        </w:rPr>
        <w:t xml:space="preserve"> </w:t>
      </w:r>
    </w:p>
    <w:p w14:paraId="5B069C23" w14:textId="77777777" w:rsidR="00A27A11" w:rsidRDefault="00A27A11" w:rsidP="00A27A11">
      <w:pPr>
        <w:pStyle w:val="ListParagraph"/>
        <w:ind w:left="360"/>
        <w:contextualSpacing w:val="0"/>
      </w:pPr>
    </w:p>
    <w:p w14:paraId="27A0D02C"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A507D12" w14:textId="77777777" w:rsidTr="00ED73F7">
        <w:tc>
          <w:tcPr>
            <w:tcW w:w="10201" w:type="dxa"/>
          </w:tcPr>
          <w:p w14:paraId="5F5EF037" w14:textId="77777777" w:rsidR="00A27A11" w:rsidRDefault="00A27A11" w:rsidP="00ED73F7"/>
          <w:p w14:paraId="45FE3B41" w14:textId="77777777" w:rsidR="00A27A11" w:rsidRDefault="00C56BEE" w:rsidP="00C56BEE">
            <w:r>
              <w:t xml:space="preserve">We have tried to develop chemotherapy induced neuropathy models in vitro (in cell systems) to mimic the models that would have been under Protocol 4 of this licence. Although we were successful in model set up and implementation, we have often found that there are discrepancies in results obtaining from the cell based systems due to lack of physiological system integration. </w:t>
            </w:r>
          </w:p>
          <w:p w14:paraId="1C8F8E3D" w14:textId="474DAABE" w:rsidR="00C56BEE" w:rsidRDefault="00C56BEE" w:rsidP="00C56BEE"/>
        </w:tc>
      </w:tr>
    </w:tbl>
    <w:p w14:paraId="0CDAFD40" w14:textId="77777777" w:rsidR="00A27A11" w:rsidRDefault="00A27A11" w:rsidP="00A27A11">
      <w:pPr>
        <w:pStyle w:val="ListParagraph"/>
        <w:tabs>
          <w:tab w:val="left" w:pos="378"/>
        </w:tabs>
        <w:contextualSpacing w:val="0"/>
      </w:pPr>
    </w:p>
    <w:p w14:paraId="48322E55" w14:textId="3456BF25"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p>
    <w:p w14:paraId="4828418E" w14:textId="77777777" w:rsidR="00A27A11" w:rsidRDefault="00A27A11" w:rsidP="00A27A11">
      <w:pPr>
        <w:pStyle w:val="ListParagraph"/>
        <w:ind w:left="360"/>
        <w:contextualSpacing w:val="0"/>
      </w:pPr>
    </w:p>
    <w:p w14:paraId="4B67B3C9" w14:textId="77777777"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7C8D2A49" w14:textId="77777777" w:rsidTr="00ED73F7">
        <w:tc>
          <w:tcPr>
            <w:tcW w:w="10201" w:type="dxa"/>
          </w:tcPr>
          <w:p w14:paraId="6468FFA2" w14:textId="77777777" w:rsidR="00A27A11" w:rsidRDefault="00A27A11" w:rsidP="00ED73F7"/>
          <w:p w14:paraId="6C75CDD1" w14:textId="77777777" w:rsidR="00C56BEE" w:rsidRDefault="00C56BEE" w:rsidP="00C56BEE">
            <w:r>
              <w:t>New model development and validation is always preceded by pilot studies to ensure the endpoints being used are fit for purpose and give us a significant scientific output for each study. Using this data, we run a power analysis to determine the optimal number of animals required to get accurate data, so we do not use more animals that required.</w:t>
            </w:r>
          </w:p>
          <w:p w14:paraId="7EEFCE7F" w14:textId="7C7BA904" w:rsidR="00C56BEE" w:rsidRDefault="00C56BEE" w:rsidP="00C56BEE">
            <w:r>
              <w:t>Additionally, all compounds developed for a project are run in various in vitro assays before picking the best ones to use in disease models, thus reducing the number of compounds tested and subsequently the animals used. We often only test 1 or 2 compounds in each chemical series</w:t>
            </w:r>
            <w:r w:rsidR="008F0070">
              <w:t xml:space="preserve">, assuming that all compounds in a class behave similarly, </w:t>
            </w:r>
            <w:r>
              <w:t>to avoid duplicating data</w:t>
            </w:r>
            <w:r w:rsidR="008F0070">
              <w:t>.</w:t>
            </w:r>
          </w:p>
          <w:p w14:paraId="2B23CCFC" w14:textId="77777777" w:rsidR="00A27A11" w:rsidRDefault="00A27A11" w:rsidP="00ED73F7"/>
          <w:p w14:paraId="177B9EF0" w14:textId="77777777" w:rsidR="00A27A11" w:rsidRDefault="00A27A11" w:rsidP="00ED73F7"/>
        </w:tc>
      </w:tr>
    </w:tbl>
    <w:p w14:paraId="4E9C2F33" w14:textId="77777777" w:rsidR="00A27A11" w:rsidRDefault="00A27A11" w:rsidP="00A27A11">
      <w:pPr>
        <w:pStyle w:val="ListParagraph"/>
        <w:tabs>
          <w:tab w:val="left" w:pos="378"/>
        </w:tabs>
        <w:ind w:left="426"/>
        <w:contextualSpacing w:val="0"/>
        <w:jc w:val="both"/>
      </w:pPr>
    </w:p>
    <w:p w14:paraId="1222565F" w14:textId="77777777" w:rsidR="008F0070" w:rsidRDefault="008F0070" w:rsidP="00A27A11">
      <w:pPr>
        <w:pStyle w:val="ListParagraph"/>
        <w:tabs>
          <w:tab w:val="left" w:pos="378"/>
        </w:tabs>
        <w:ind w:left="426"/>
        <w:contextualSpacing w:val="0"/>
        <w:jc w:val="both"/>
      </w:pPr>
    </w:p>
    <w:p w14:paraId="32A44332" w14:textId="77777777" w:rsidR="008F0070" w:rsidRDefault="008F0070" w:rsidP="00A27A11">
      <w:pPr>
        <w:pStyle w:val="ListParagraph"/>
        <w:tabs>
          <w:tab w:val="left" w:pos="378"/>
        </w:tabs>
        <w:ind w:left="426"/>
        <w:contextualSpacing w:val="0"/>
        <w:jc w:val="both"/>
      </w:pPr>
    </w:p>
    <w:p w14:paraId="58CB9AF5" w14:textId="77777777" w:rsidR="008F7455" w:rsidRDefault="008F7455" w:rsidP="008F7455">
      <w:pPr>
        <w:pStyle w:val="ListParagraph"/>
        <w:numPr>
          <w:ilvl w:val="1"/>
          <w:numId w:val="25"/>
        </w:numPr>
        <w:ind w:left="567" w:hanging="567"/>
        <w:contextualSpacing w:val="0"/>
      </w:pPr>
      <w:r>
        <w:lastRenderedPageBreak/>
        <w:t xml:space="preserve">Are you involved with any tissue sharing  either within the University or more widely?  </w:t>
      </w:r>
    </w:p>
    <w:p w14:paraId="16048445" w14:textId="77777777" w:rsidR="008F7455" w:rsidRDefault="008F7455" w:rsidP="008F7455">
      <w:pPr>
        <w:pStyle w:val="ListParagraph"/>
        <w:tabs>
          <w:tab w:val="left" w:pos="426"/>
        </w:tabs>
        <w:ind w:left="567"/>
        <w:contextualSpacing w:val="0"/>
      </w:pPr>
    </w:p>
    <w:p w14:paraId="465307AF"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36098E12" w14:textId="77777777" w:rsidTr="00ED73F7">
        <w:tc>
          <w:tcPr>
            <w:tcW w:w="10206" w:type="dxa"/>
          </w:tcPr>
          <w:p w14:paraId="7A5A9C63" w14:textId="77777777" w:rsidR="008F7455" w:rsidRDefault="008F7455" w:rsidP="00ED73F7">
            <w:pPr>
              <w:pStyle w:val="ListParagraph"/>
              <w:ind w:left="0"/>
              <w:contextualSpacing w:val="0"/>
            </w:pPr>
          </w:p>
          <w:p w14:paraId="012E7DAD" w14:textId="44EE2004" w:rsidR="008F7455" w:rsidRDefault="00B721A2" w:rsidP="00ED73F7">
            <w:pPr>
              <w:pStyle w:val="ListParagraph"/>
              <w:ind w:left="0"/>
              <w:contextualSpacing w:val="0"/>
            </w:pPr>
            <w:r>
              <w:t>Yes – we often share tissues with other therapy areas within AstraZeneca, where necessary.</w:t>
            </w:r>
          </w:p>
          <w:p w14:paraId="6F980520" w14:textId="77777777" w:rsidR="008F7455" w:rsidRDefault="008F7455" w:rsidP="00ED73F7">
            <w:pPr>
              <w:pStyle w:val="ListParagraph"/>
              <w:ind w:left="0"/>
              <w:contextualSpacing w:val="0"/>
            </w:pPr>
          </w:p>
        </w:tc>
      </w:tr>
    </w:tbl>
    <w:p w14:paraId="279C07B5" w14:textId="77777777" w:rsidR="008F7455" w:rsidRDefault="008F7455" w:rsidP="008F7455">
      <w:pPr>
        <w:pStyle w:val="ListParagraph"/>
        <w:tabs>
          <w:tab w:val="left" w:pos="378"/>
        </w:tabs>
        <w:ind w:left="426"/>
        <w:contextualSpacing w:val="0"/>
        <w:jc w:val="both"/>
      </w:pPr>
    </w:p>
    <w:p w14:paraId="27E062F4"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on you will be asked about the 3Rs achievements – please </w:t>
      </w:r>
      <w:r w:rsidRPr="00404058">
        <w:rPr>
          <w:b/>
        </w:rPr>
        <w:t>do no</w:t>
      </w:r>
      <w:r w:rsidR="00023CB6">
        <w:rPr>
          <w:b/>
        </w:rPr>
        <w:t>t</w:t>
      </w:r>
      <w:r>
        <w:t xml:space="preserve"> detail your 3Rs achievements in this box.</w:t>
      </w:r>
    </w:p>
    <w:p w14:paraId="6640E6F5"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58AFCBB" w14:textId="77777777" w:rsidTr="00CF2E05">
        <w:tc>
          <w:tcPr>
            <w:tcW w:w="10201" w:type="dxa"/>
          </w:tcPr>
          <w:p w14:paraId="62E9274F" w14:textId="77777777" w:rsidR="00617D96" w:rsidRDefault="00617D96" w:rsidP="009327B2"/>
          <w:p w14:paraId="2595E787" w14:textId="325887E4" w:rsidR="00617D96" w:rsidRDefault="00B721A2" w:rsidP="009327B2">
            <w:r>
              <w:t>Dosing routes: Oral (PO), Subcutaneous, Intravenous, Intraperitoneal, Intra-articular</w:t>
            </w:r>
          </w:p>
          <w:p w14:paraId="0EA18B98" w14:textId="77777777" w:rsidR="00B721A2" w:rsidRDefault="00B721A2" w:rsidP="009327B2"/>
          <w:p w14:paraId="5102CDE0" w14:textId="3063DE26" w:rsidR="00B721A2" w:rsidRDefault="00B721A2" w:rsidP="009327B2">
            <w:r>
              <w:t>Surgery: Sciatic nerve ligation, including skin gluing</w:t>
            </w:r>
          </w:p>
          <w:p w14:paraId="4F2C0A29" w14:textId="77777777" w:rsidR="00B721A2" w:rsidRDefault="00B721A2" w:rsidP="009327B2"/>
          <w:p w14:paraId="66A4D35D" w14:textId="582AE922" w:rsidR="00B721A2" w:rsidRDefault="00B721A2" w:rsidP="009327B2">
            <w:r>
              <w:t>Behavioural analysis: Randall Selitto paw pressure, Incapacitance tester for weight bearing, cold plate and von Frey filaments to assess mechanical sensitivity</w:t>
            </w:r>
          </w:p>
          <w:p w14:paraId="737841B0" w14:textId="77777777" w:rsidR="00B721A2" w:rsidRDefault="00B721A2" w:rsidP="009327B2"/>
          <w:p w14:paraId="3D61E9EE" w14:textId="595B0603" w:rsidR="00B721A2" w:rsidRDefault="00B721A2" w:rsidP="009327B2">
            <w:r>
              <w:t>Other techniques: Tail vein microsampling, terminal cardiac bleeds, implantation of ID chips</w:t>
            </w:r>
          </w:p>
          <w:p w14:paraId="3E49CD19" w14:textId="77777777" w:rsidR="00B721A2" w:rsidRDefault="00B721A2" w:rsidP="009327B2"/>
          <w:p w14:paraId="3ED013DF" w14:textId="3EFC1423" w:rsidR="00B721A2" w:rsidRDefault="00B721A2" w:rsidP="009327B2">
            <w:r>
              <w:t>Models: Freund’s complete adjuvant induced join</w:t>
            </w:r>
            <w:r w:rsidR="00586483">
              <w:t>t</w:t>
            </w:r>
            <w:r>
              <w:t xml:space="preserve"> pain model, sciatic nerve ligation induced neuropathic pain/neuropathy model, chemotherapy induced peripheral neuropathy model</w:t>
            </w:r>
          </w:p>
          <w:p w14:paraId="02DFFA1E" w14:textId="77777777" w:rsidR="00617D96" w:rsidRDefault="00617D96" w:rsidP="009327B2"/>
        </w:tc>
      </w:tr>
    </w:tbl>
    <w:p w14:paraId="200E75BE" w14:textId="77777777" w:rsidR="00617D96" w:rsidRDefault="00617D96" w:rsidP="009327B2"/>
    <w:p w14:paraId="65C7C267"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3B79D517"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0F147F8E" w14:textId="77777777" w:rsidTr="00CF2E05">
        <w:tc>
          <w:tcPr>
            <w:tcW w:w="10201" w:type="dxa"/>
          </w:tcPr>
          <w:p w14:paraId="4BF0ADDE" w14:textId="77777777" w:rsidR="00617D96" w:rsidRDefault="00617D96" w:rsidP="009327B2"/>
          <w:p w14:paraId="6B4B07AB" w14:textId="0BE803EA" w:rsidR="00617D96" w:rsidRDefault="00B721A2" w:rsidP="009327B2">
            <w:r>
              <w:t>Most of the models and techniques used have been established and used for years within AZ. We</w:t>
            </w:r>
            <w:r w:rsidR="00756E10">
              <w:t xml:space="preserve"> were able to establish the sciatic nerve ligation model seamlessly at the AMB. This enabled us to progress projects in the portfolio with accelerated timelines.</w:t>
            </w:r>
          </w:p>
          <w:p w14:paraId="38722C26" w14:textId="77777777" w:rsidR="00617D96" w:rsidRDefault="00617D96" w:rsidP="009327B2"/>
        </w:tc>
      </w:tr>
    </w:tbl>
    <w:p w14:paraId="206E2495" w14:textId="77777777" w:rsidR="00617D96" w:rsidRDefault="00617D96" w:rsidP="009327B2">
      <w:pPr>
        <w:pStyle w:val="ListParagraph"/>
        <w:ind w:left="360"/>
        <w:contextualSpacing w:val="0"/>
      </w:pPr>
    </w:p>
    <w:p w14:paraId="3C7E323C"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5059F3EC"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015E4553" w14:textId="77777777" w:rsidTr="00CF2E05">
        <w:tc>
          <w:tcPr>
            <w:tcW w:w="10201" w:type="dxa"/>
          </w:tcPr>
          <w:p w14:paraId="25EF938E" w14:textId="77777777" w:rsidR="00617D96" w:rsidRDefault="00617D96" w:rsidP="009327B2"/>
          <w:p w14:paraId="72FC7ADC" w14:textId="740355B6" w:rsidR="00617D96" w:rsidRDefault="00756E10" w:rsidP="009327B2">
            <w:r>
              <w:t xml:space="preserve">The Freund’s complete adjuvant </w:t>
            </w:r>
            <w:r w:rsidR="009575D1">
              <w:t xml:space="preserve">(FCA) </w:t>
            </w:r>
            <w:r>
              <w:t>induced join</w:t>
            </w:r>
            <w:r w:rsidR="00586483">
              <w:t>t</w:t>
            </w:r>
            <w:r>
              <w:t xml:space="preserve"> pain model </w:t>
            </w:r>
            <w:r w:rsidR="009575D1">
              <w:t xml:space="preserve">failed to induce a pain phenotype during model establishment at the AMB. We have often encountered this issue with the model has the FCA is often refined with newer batches and results in a lower degree of inflammation compared to the older batches. </w:t>
            </w:r>
            <w:r w:rsidR="00586483">
              <w:t>We faced a similar issue where the pilot study failed to induce a robust pain phenotype, as measured by weight bearing. A follow up study was undertaken to test higher doses of the FCA, which also failed to establish a long lasting robust weight bearing deficit, leading to model development being deprioritised.</w:t>
            </w:r>
          </w:p>
          <w:p w14:paraId="3C5012DB" w14:textId="0CEEC4E4" w:rsidR="00586483" w:rsidRDefault="00586483" w:rsidP="009327B2">
            <w:r>
              <w:t>The other potential cause could be the co-administration of analgesia during dosing (recommendation from the Home Office), which had not been employed before as we believe the phenotype resulting is mild.</w:t>
            </w:r>
          </w:p>
          <w:p w14:paraId="5B0246AD" w14:textId="77777777" w:rsidR="00617D96" w:rsidRDefault="00617D96" w:rsidP="009327B2"/>
        </w:tc>
      </w:tr>
    </w:tbl>
    <w:p w14:paraId="189638E7" w14:textId="77777777" w:rsidR="00617D96" w:rsidRDefault="00617D96" w:rsidP="009327B2"/>
    <w:p w14:paraId="5611AECA"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7F6B5B8D" w14:textId="2958D1AB" w:rsidR="00617D96" w:rsidRPr="00D94F71" w:rsidRDefault="00CF2E05" w:rsidP="00CF2E05">
      <w:pPr>
        <w:pStyle w:val="ListParagraph"/>
        <w:ind w:left="8640"/>
        <w:contextualSpacing w:val="0"/>
        <w:rPr>
          <w:b/>
        </w:rPr>
      </w:pPr>
      <w:r>
        <w:rPr>
          <w:b/>
        </w:rPr>
        <w:t xml:space="preserve">         </w:t>
      </w:r>
      <w:r w:rsidR="00617D96" w:rsidRPr="00D94F71">
        <w:rPr>
          <w:b/>
        </w:rPr>
        <w:t xml:space="preserve">YES  </w:t>
      </w:r>
    </w:p>
    <w:p w14:paraId="54A4226A" w14:textId="77777777" w:rsidR="00617D96" w:rsidRDefault="00A27A11" w:rsidP="00A27A11">
      <w:pPr>
        <w:pStyle w:val="ListParagraph"/>
        <w:tabs>
          <w:tab w:val="left" w:pos="9203"/>
        </w:tabs>
        <w:ind w:left="7200"/>
        <w:contextualSpacing w:val="0"/>
      </w:pPr>
      <w:r>
        <w:tab/>
      </w:r>
    </w:p>
    <w:p w14:paraId="37C90F74"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014FF66A" w14:textId="77777777" w:rsidTr="00CF2E05">
        <w:tc>
          <w:tcPr>
            <w:tcW w:w="10201" w:type="dxa"/>
          </w:tcPr>
          <w:p w14:paraId="3762B1E7" w14:textId="77777777" w:rsidR="00617D96" w:rsidRDefault="00617D96" w:rsidP="009327B2"/>
          <w:p w14:paraId="604FBFCF" w14:textId="58913B8E" w:rsidR="00617D96" w:rsidRDefault="00586483" w:rsidP="009327B2">
            <w:r>
              <w:t>Sciatic nerve ligation model: Based on the advice from the NVS, we provided 100% oxygen to the animals as they were recovering from the surgery</w:t>
            </w:r>
            <w:r w:rsidR="0018388D">
              <w:t>, to ensure smooth recovery from the procedure.</w:t>
            </w:r>
          </w:p>
          <w:p w14:paraId="13FD01E6" w14:textId="24EDAF27" w:rsidR="0018388D" w:rsidRDefault="008766F2" w:rsidP="009327B2">
            <w:r>
              <w:t>We also amended the SOP to allow the surgeon to glue the skin after surgery, to maintain asepsis.</w:t>
            </w:r>
          </w:p>
          <w:p w14:paraId="336F8280" w14:textId="3498D308" w:rsidR="008766F2" w:rsidRDefault="008766F2" w:rsidP="009327B2"/>
          <w:p w14:paraId="0E863DF4" w14:textId="73A2F69A" w:rsidR="008766F2" w:rsidRDefault="008766F2" w:rsidP="009327B2">
            <w:r>
              <w:t>No publication has resulted from this.</w:t>
            </w:r>
          </w:p>
          <w:p w14:paraId="6E7E60AE" w14:textId="77777777" w:rsidR="00617D96" w:rsidRDefault="00617D96" w:rsidP="009327B2"/>
        </w:tc>
      </w:tr>
    </w:tbl>
    <w:p w14:paraId="73ACF614" w14:textId="77777777" w:rsidR="00617D96" w:rsidRDefault="00617D96" w:rsidP="009327B2"/>
    <w:p w14:paraId="4D695899" w14:textId="031198F9"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p>
    <w:p w14:paraId="2A39E03E" w14:textId="77777777" w:rsidR="00BF7DF7" w:rsidRDefault="00BF7DF7" w:rsidP="008766F2">
      <w:pPr>
        <w:jc w:val="both"/>
      </w:pPr>
    </w:p>
    <w:p w14:paraId="095C6891"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5525ABBA" w14:textId="77777777" w:rsidTr="00CF2E05">
        <w:tc>
          <w:tcPr>
            <w:tcW w:w="10201" w:type="dxa"/>
          </w:tcPr>
          <w:p w14:paraId="39244570" w14:textId="77777777" w:rsidR="00BF7DF7" w:rsidRDefault="00BF7DF7" w:rsidP="009327B2"/>
          <w:p w14:paraId="3F88AD75" w14:textId="372F96E7" w:rsidR="00BF7DF7" w:rsidRDefault="008766F2" w:rsidP="009327B2">
            <w:r>
              <w:t>Post-surgery and post-dose observation sheets are employed in all studies. No modifications were made during the tenure of this licence.</w:t>
            </w:r>
          </w:p>
          <w:p w14:paraId="79733E30" w14:textId="77777777" w:rsidR="00BF7DF7" w:rsidRDefault="00BF7DF7" w:rsidP="009327B2"/>
        </w:tc>
      </w:tr>
    </w:tbl>
    <w:p w14:paraId="2139D4D1" w14:textId="77777777" w:rsidR="00BF7DF7" w:rsidRDefault="00BF7DF7" w:rsidP="009327B2">
      <w:pPr>
        <w:pStyle w:val="ListParagraph"/>
        <w:ind w:left="360"/>
        <w:contextualSpacing w:val="0"/>
        <w:jc w:val="both"/>
      </w:pPr>
    </w:p>
    <w:p w14:paraId="42A60C06" w14:textId="24332F85"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 xml:space="preserve">  NO</w:t>
      </w:r>
    </w:p>
    <w:p w14:paraId="7728218F" w14:textId="6541A5E0"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BF7DF7">
        <w:rPr>
          <w:b/>
        </w:rPr>
        <w:t>YES</w:t>
      </w:r>
      <w:r w:rsidR="00CF2E05">
        <w:rPr>
          <w:b/>
        </w:rPr>
        <w:t xml:space="preserve"> </w:t>
      </w:r>
    </w:p>
    <w:p w14:paraId="599C73EB" w14:textId="77777777" w:rsidR="00BF7DF7" w:rsidRDefault="00BF7DF7" w:rsidP="009327B2">
      <w:pPr>
        <w:jc w:val="both"/>
      </w:pPr>
    </w:p>
    <w:p w14:paraId="6217D9B5"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041A602B" w14:textId="77777777" w:rsidTr="00CF2E05">
        <w:tc>
          <w:tcPr>
            <w:tcW w:w="10201" w:type="dxa"/>
          </w:tcPr>
          <w:p w14:paraId="4807DEB4" w14:textId="77777777" w:rsidR="00BF7DF7" w:rsidRDefault="00BF7DF7" w:rsidP="009327B2"/>
          <w:p w14:paraId="70F77315" w14:textId="2C793C63" w:rsidR="00BF7DF7" w:rsidRDefault="008766F2" w:rsidP="009327B2">
            <w:r>
              <w:t>An amendment had to be submitted to change the number of tests and the exposure times for different temperatures we were proposing to use in a few of our behavioural readouts. Our pilot study indicated that without this amendment, we would be unable to obtain a scientifically robust dataset.</w:t>
            </w:r>
          </w:p>
          <w:p w14:paraId="6006E8B5" w14:textId="77777777" w:rsidR="00BF7DF7" w:rsidRDefault="00BF7DF7" w:rsidP="009327B2"/>
        </w:tc>
      </w:tr>
    </w:tbl>
    <w:p w14:paraId="02E80121" w14:textId="77777777" w:rsidR="00BF7DF7" w:rsidRDefault="00BF7DF7" w:rsidP="009327B2">
      <w:pPr>
        <w:ind w:left="360"/>
        <w:jc w:val="both"/>
      </w:pPr>
    </w:p>
    <w:p w14:paraId="1980089C" w14:textId="77777777"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5FD7164C"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03D53DC1" w14:textId="77777777" w:rsidTr="00CF2E05">
        <w:tc>
          <w:tcPr>
            <w:tcW w:w="10201" w:type="dxa"/>
          </w:tcPr>
          <w:p w14:paraId="597F5958" w14:textId="77777777" w:rsidR="00BF7DF7" w:rsidRDefault="00BF7DF7" w:rsidP="009327B2"/>
          <w:p w14:paraId="059368DA" w14:textId="1E2E8EAB" w:rsidR="00BF7DF7" w:rsidRDefault="00596DDC" w:rsidP="009327B2">
            <w:r>
              <w:t xml:space="preserve">Most animals were terminated by exsanguination followed by </w:t>
            </w:r>
            <w:r w:rsidR="007F48A4">
              <w:t>cervical dislocation</w:t>
            </w:r>
            <w:r>
              <w:t>, as cardiac bleeds were performed and tissues obtained after termination.</w:t>
            </w:r>
          </w:p>
          <w:p w14:paraId="032A2B8C" w14:textId="77777777" w:rsidR="00BF7DF7" w:rsidRDefault="00BF7DF7" w:rsidP="009327B2"/>
        </w:tc>
      </w:tr>
    </w:tbl>
    <w:p w14:paraId="26AEC8D1" w14:textId="77777777" w:rsidR="00BF7DF7" w:rsidRDefault="00BF7DF7" w:rsidP="009327B2">
      <w:pPr>
        <w:pStyle w:val="ListParagraph"/>
        <w:ind w:left="360"/>
        <w:contextualSpacing w:val="0"/>
        <w:jc w:val="both"/>
      </w:pPr>
    </w:p>
    <w:p w14:paraId="1A5AD123" w14:textId="17759928"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p>
    <w:p w14:paraId="2915E06E" w14:textId="32E73B9E"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p>
    <w:p w14:paraId="474F9A57" w14:textId="77777777" w:rsidR="00BF7DF7" w:rsidRDefault="00BF7DF7" w:rsidP="009327B2">
      <w:pPr>
        <w:pStyle w:val="ListParagraph"/>
        <w:ind w:left="360"/>
        <w:contextualSpacing w:val="0"/>
        <w:jc w:val="both"/>
      </w:pPr>
    </w:p>
    <w:p w14:paraId="6B971EBB" w14:textId="77777777" w:rsidR="00932E39" w:rsidRDefault="00932E39" w:rsidP="009327B2"/>
    <w:p w14:paraId="1F82E28C" w14:textId="56583FC9"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NO</w:t>
      </w:r>
    </w:p>
    <w:p w14:paraId="7B39DD03" w14:textId="77777777" w:rsidR="00617D96" w:rsidRDefault="00617D96" w:rsidP="009327B2"/>
    <w:p w14:paraId="06D8A238" w14:textId="77777777" w:rsidR="00DB769F" w:rsidRDefault="00DB769F" w:rsidP="009327B2">
      <w:pPr>
        <w:pStyle w:val="ListParagraph"/>
        <w:ind w:hanging="720"/>
        <w:contextualSpacing w:val="0"/>
      </w:pPr>
    </w:p>
    <w:p w14:paraId="3FD3F26B" w14:textId="77777777" w:rsidR="00CF2E05" w:rsidRDefault="00CF2E05" w:rsidP="00CF2E05">
      <w:pPr>
        <w:pStyle w:val="ListParagraph"/>
        <w:ind w:hanging="720"/>
        <w:contextualSpacing w:val="0"/>
      </w:pPr>
    </w:p>
    <w:p w14:paraId="4107D5ED"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64A6C3E1" w14:textId="77777777" w:rsidR="00CF2E05" w:rsidRDefault="00CF2E05" w:rsidP="00CF2E05">
      <w:pPr>
        <w:pStyle w:val="ListParagraph"/>
        <w:ind w:left="0"/>
        <w:contextualSpacing w:val="0"/>
        <w:jc w:val="both"/>
      </w:pPr>
    </w:p>
    <w:p w14:paraId="6CB5865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0AEEF419" w14:textId="77777777" w:rsidR="00CF2E05" w:rsidRDefault="00CF2E05" w:rsidP="00CF2E05">
      <w:pPr>
        <w:pStyle w:val="ListParagraph"/>
        <w:ind w:left="0"/>
        <w:contextualSpacing w:val="0"/>
        <w:jc w:val="both"/>
      </w:pPr>
    </w:p>
    <w:p w14:paraId="0C1723C0"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5C1344D0" w14:textId="77777777" w:rsidTr="00ED73F7">
        <w:tc>
          <w:tcPr>
            <w:tcW w:w="10338" w:type="dxa"/>
          </w:tcPr>
          <w:p w14:paraId="6EC326DB" w14:textId="77777777" w:rsidR="00CF2E05" w:rsidRDefault="00CF2E05" w:rsidP="00ED73F7">
            <w:pPr>
              <w:jc w:val="both"/>
            </w:pPr>
          </w:p>
          <w:p w14:paraId="4FB6A2E8" w14:textId="0F20175C" w:rsidR="00CF2E05" w:rsidRDefault="004711C8" w:rsidP="00ED73F7">
            <w:pPr>
              <w:jc w:val="both"/>
            </w:pPr>
            <w:r>
              <w:t>N/A</w:t>
            </w:r>
          </w:p>
          <w:p w14:paraId="59383342" w14:textId="77777777" w:rsidR="00CF2E05" w:rsidRDefault="00CF2E05" w:rsidP="00ED73F7">
            <w:pPr>
              <w:jc w:val="both"/>
            </w:pPr>
          </w:p>
        </w:tc>
      </w:tr>
    </w:tbl>
    <w:p w14:paraId="6A43D798" w14:textId="77777777" w:rsidR="00CF2E05" w:rsidRDefault="00CF2E05" w:rsidP="00CF2E05">
      <w:pPr>
        <w:jc w:val="both"/>
      </w:pPr>
    </w:p>
    <w:p w14:paraId="47B2E1F9" w14:textId="77777777" w:rsidR="00AE1D51" w:rsidRDefault="00AE1D51" w:rsidP="009327B2">
      <w:r>
        <w:br w:type="page"/>
      </w:r>
    </w:p>
    <w:p w14:paraId="3493DBAF" w14:textId="77777777" w:rsidR="00AE1D51" w:rsidRDefault="00AE1D51" w:rsidP="009327B2">
      <w:pPr>
        <w:pStyle w:val="ListParagraph"/>
        <w:ind w:left="378"/>
        <w:contextualSpacing w:val="0"/>
      </w:pPr>
    </w:p>
    <w:p w14:paraId="275F9454"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18CA267F" w14:textId="77777777" w:rsidR="00AE1D51" w:rsidRDefault="00AE1D51" w:rsidP="009327B2"/>
    <w:p w14:paraId="1E3390A8" w14:textId="59B9578E"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p>
    <w:p w14:paraId="3B41518D" w14:textId="77777777" w:rsidR="00AE1D51" w:rsidRDefault="00AE1D51" w:rsidP="009327B2"/>
    <w:p w14:paraId="53E263DD" w14:textId="55A41722"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NO</w:t>
      </w:r>
    </w:p>
    <w:p w14:paraId="2F1E06BA" w14:textId="77777777" w:rsidR="00AE1D51" w:rsidRDefault="00AE1D51" w:rsidP="009327B2"/>
    <w:p w14:paraId="2DF4E790" w14:textId="77777777"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2764388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4631D306" w14:textId="77777777" w:rsidTr="00CF2E05">
        <w:tc>
          <w:tcPr>
            <w:tcW w:w="10201" w:type="dxa"/>
          </w:tcPr>
          <w:p w14:paraId="4ADA9719" w14:textId="77777777" w:rsidR="00AE1D51" w:rsidRDefault="00AE1D51" w:rsidP="009327B2"/>
          <w:p w14:paraId="7219C9AD" w14:textId="23E5A461" w:rsidR="002F61B5" w:rsidRPr="002F61B5" w:rsidRDefault="002F61B5" w:rsidP="002F61B5">
            <w:pPr>
              <w:tabs>
                <w:tab w:val="left" w:pos="378"/>
              </w:tabs>
              <w:jc w:val="both"/>
            </w:pPr>
            <w:r>
              <w:t>T</w:t>
            </w:r>
            <w:r w:rsidRPr="002F61B5">
              <w:t>he purpose of this project licence is to increase our knowledge and understanding of the mechanisms involved in the pain</w:t>
            </w:r>
            <w:r>
              <w:t xml:space="preserve"> </w:t>
            </w:r>
            <w:r w:rsidRPr="002F61B5">
              <w:t>pathway and to use that knowledge to identify and test new candidate molecules in relevant models. This will ultimately help</w:t>
            </w:r>
            <w:r>
              <w:t xml:space="preserve"> </w:t>
            </w:r>
            <w:r w:rsidRPr="002F61B5">
              <w:t>us develop new potential treatments for pain.</w:t>
            </w:r>
          </w:p>
          <w:p w14:paraId="26AF6A07" w14:textId="77777777" w:rsidR="002F61B5" w:rsidRDefault="002F61B5" w:rsidP="002F61B5">
            <w:pPr>
              <w:tabs>
                <w:tab w:val="left" w:pos="378"/>
              </w:tabs>
              <w:jc w:val="both"/>
            </w:pPr>
          </w:p>
          <w:p w14:paraId="53782BC0" w14:textId="1D5D7DCA" w:rsidR="002F61B5" w:rsidRPr="002F61B5" w:rsidRDefault="002F61B5" w:rsidP="002F61B5">
            <w:pPr>
              <w:tabs>
                <w:tab w:val="left" w:pos="378"/>
              </w:tabs>
              <w:jc w:val="both"/>
            </w:pPr>
            <w:r w:rsidRPr="002F61B5">
              <w:t>Objective 1</w:t>
            </w:r>
          </w:p>
          <w:p w14:paraId="7F19FFD3" w14:textId="7DCCFEEA" w:rsidR="002F61B5" w:rsidRDefault="002F61B5" w:rsidP="002F61B5">
            <w:pPr>
              <w:tabs>
                <w:tab w:val="left" w:pos="378"/>
              </w:tabs>
              <w:jc w:val="both"/>
            </w:pPr>
            <w:r w:rsidRPr="002F61B5">
              <w:t>Identification of targets and the development of candidate drugs in models of inflammatory pain</w:t>
            </w:r>
            <w:r>
              <w:t>.</w:t>
            </w:r>
          </w:p>
          <w:p w14:paraId="1262C029" w14:textId="77777777" w:rsidR="002F61B5" w:rsidRDefault="002F61B5" w:rsidP="002F61B5">
            <w:pPr>
              <w:tabs>
                <w:tab w:val="left" w:pos="378"/>
              </w:tabs>
              <w:jc w:val="both"/>
            </w:pPr>
          </w:p>
          <w:p w14:paraId="57238577" w14:textId="592DE8FB" w:rsidR="002F61B5" w:rsidRPr="002F61B5" w:rsidRDefault="002F61B5" w:rsidP="002F61B5">
            <w:pPr>
              <w:tabs>
                <w:tab w:val="left" w:pos="378"/>
              </w:tabs>
              <w:jc w:val="both"/>
            </w:pPr>
            <w:r>
              <w:t>In the year that this licence was used, no targets for inflammatory pain were being pursued by our team.</w:t>
            </w:r>
          </w:p>
          <w:p w14:paraId="79672257" w14:textId="77777777" w:rsidR="002F61B5" w:rsidRDefault="002F61B5" w:rsidP="002F61B5">
            <w:pPr>
              <w:tabs>
                <w:tab w:val="left" w:pos="378"/>
              </w:tabs>
              <w:jc w:val="both"/>
            </w:pPr>
          </w:p>
          <w:p w14:paraId="23782D8D" w14:textId="2BB92903" w:rsidR="002F61B5" w:rsidRPr="002F61B5" w:rsidRDefault="002F61B5" w:rsidP="002F61B5">
            <w:pPr>
              <w:tabs>
                <w:tab w:val="left" w:pos="378"/>
              </w:tabs>
              <w:jc w:val="both"/>
            </w:pPr>
            <w:r w:rsidRPr="002F61B5">
              <w:t>Objective 2</w:t>
            </w:r>
          </w:p>
          <w:p w14:paraId="24B9D875" w14:textId="514FCF35" w:rsidR="002F61B5" w:rsidRDefault="002F61B5" w:rsidP="002F61B5">
            <w:pPr>
              <w:tabs>
                <w:tab w:val="left" w:pos="378"/>
              </w:tabs>
              <w:jc w:val="both"/>
            </w:pPr>
            <w:r w:rsidRPr="002F61B5">
              <w:t>Identification of targets and the development of candidate drugs in models of neuropathic pain</w:t>
            </w:r>
            <w:r>
              <w:t>.</w:t>
            </w:r>
          </w:p>
          <w:p w14:paraId="3C4E5297" w14:textId="77777777" w:rsidR="002F61B5" w:rsidRDefault="002F61B5" w:rsidP="002F61B5">
            <w:pPr>
              <w:tabs>
                <w:tab w:val="left" w:pos="378"/>
              </w:tabs>
              <w:jc w:val="both"/>
            </w:pPr>
          </w:p>
          <w:p w14:paraId="151B133E" w14:textId="281F7A95" w:rsidR="002F61B5" w:rsidRPr="002F61B5" w:rsidRDefault="002F61B5" w:rsidP="002F61B5">
            <w:pPr>
              <w:tabs>
                <w:tab w:val="left" w:pos="378"/>
              </w:tabs>
              <w:jc w:val="both"/>
            </w:pPr>
            <w:r>
              <w:t>We have managed to screen and identify candidate-like compounds that have the potential to progress into clinical trials for neuropathy indications.</w:t>
            </w:r>
          </w:p>
          <w:p w14:paraId="35422929" w14:textId="77777777" w:rsidR="00AE1D51" w:rsidRDefault="00AE1D51" w:rsidP="002F61B5">
            <w:pPr>
              <w:tabs>
                <w:tab w:val="left" w:pos="378"/>
              </w:tabs>
              <w:jc w:val="both"/>
            </w:pPr>
          </w:p>
        </w:tc>
      </w:tr>
    </w:tbl>
    <w:p w14:paraId="007971D0" w14:textId="77777777" w:rsidR="00AE1D51" w:rsidRDefault="00AE1D51" w:rsidP="009327B2"/>
    <w:p w14:paraId="4E0FE9D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538BB10E"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1432D14" w14:textId="77777777" w:rsidTr="00CF2E05">
        <w:tc>
          <w:tcPr>
            <w:tcW w:w="10201" w:type="dxa"/>
          </w:tcPr>
          <w:p w14:paraId="31144F5D" w14:textId="77777777" w:rsidR="00AE1D51" w:rsidRDefault="00AE1D51" w:rsidP="009327B2"/>
          <w:p w14:paraId="73355E20" w14:textId="2B0CE97E" w:rsidR="00AE1D51" w:rsidRDefault="002F61B5" w:rsidP="009327B2">
            <w:r>
              <w:t>As the team was not actively working on any inflammatory pain target, we were unable to run studies under protocol 1. However, in preparation of this and to re-establish our gold standard models in the new in vivo unit (at the AMB), we ran 2 pilot studies</w:t>
            </w:r>
            <w:r w:rsidR="00CB45F2">
              <w:t>. The models did not behave as expected and all work was paused at the time.</w:t>
            </w:r>
          </w:p>
          <w:p w14:paraId="6168EC6E" w14:textId="77777777" w:rsidR="00AE1D51" w:rsidRDefault="00AE1D51" w:rsidP="009327B2"/>
        </w:tc>
      </w:tr>
    </w:tbl>
    <w:p w14:paraId="59250812" w14:textId="77777777" w:rsidR="00AE1D51" w:rsidRDefault="00AE1D51" w:rsidP="009327B2"/>
    <w:p w14:paraId="7CB37007" w14:textId="77777777"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licence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0ADDC66A"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CBE85F9" w14:textId="77777777" w:rsidTr="00CF2E05">
        <w:tc>
          <w:tcPr>
            <w:tcW w:w="10201" w:type="dxa"/>
          </w:tcPr>
          <w:p w14:paraId="79118C5F" w14:textId="77777777" w:rsidR="00AE1D51" w:rsidRDefault="00AE1D51" w:rsidP="009327B2"/>
          <w:p w14:paraId="07716C3C" w14:textId="2551DE37" w:rsidR="00CF0857" w:rsidRDefault="00CF0857" w:rsidP="009327B2">
            <w:r>
              <w:t>The expected benefits were to develop potential medicines for patients, which we have managed to achieve with the studies run under this licence in the 1</w:t>
            </w:r>
            <w:r w:rsidRPr="00CF0857">
              <w:rPr>
                <w:vertAlign w:val="superscript"/>
              </w:rPr>
              <w:t>st</w:t>
            </w:r>
            <w:r>
              <w:t xml:space="preserve"> year.</w:t>
            </w:r>
          </w:p>
          <w:p w14:paraId="76D88DA2" w14:textId="77777777" w:rsidR="00AE1D51" w:rsidRDefault="00AE1D51" w:rsidP="009327B2"/>
        </w:tc>
      </w:tr>
    </w:tbl>
    <w:p w14:paraId="642680B0" w14:textId="77777777" w:rsidR="00AE1D51" w:rsidRDefault="00AE1D51" w:rsidP="009327B2"/>
    <w:p w14:paraId="3423DB0C" w14:textId="77777777" w:rsidR="00AE1D51" w:rsidRDefault="00111247" w:rsidP="009327B2">
      <w:pPr>
        <w:pStyle w:val="ListParagraph"/>
        <w:numPr>
          <w:ilvl w:val="1"/>
          <w:numId w:val="26"/>
        </w:numPr>
        <w:tabs>
          <w:tab w:val="left" w:pos="378"/>
        </w:tabs>
        <w:ind w:left="426" w:hanging="426"/>
        <w:contextualSpacing w:val="0"/>
        <w:jc w:val="both"/>
      </w:pPr>
      <w:r>
        <w:lastRenderedPageBreak/>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5E971F8B"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3C7B20C5" w14:textId="77777777" w:rsidTr="00CF2E05">
        <w:tc>
          <w:tcPr>
            <w:tcW w:w="10201" w:type="dxa"/>
          </w:tcPr>
          <w:p w14:paraId="66A1FC93" w14:textId="77777777" w:rsidR="00AE1D51" w:rsidRDefault="00AE1D51" w:rsidP="009327B2"/>
          <w:p w14:paraId="6F636E83" w14:textId="06A3287A" w:rsidR="00AE1D51" w:rsidRDefault="00CF0857" w:rsidP="009327B2">
            <w:r>
              <w:t>Outlined under 4.4</w:t>
            </w:r>
          </w:p>
          <w:p w14:paraId="549392FF" w14:textId="77777777" w:rsidR="00AE1D51" w:rsidRDefault="00AE1D51" w:rsidP="009327B2"/>
        </w:tc>
      </w:tr>
    </w:tbl>
    <w:p w14:paraId="5AA50121" w14:textId="77777777" w:rsidR="00AE1D51" w:rsidRDefault="00AE1D51" w:rsidP="009327B2"/>
    <w:p w14:paraId="50DC6104" w14:textId="39A210B7" w:rsidR="00AE1D51" w:rsidRDefault="00AE1D51" w:rsidP="002B6176">
      <w:pPr>
        <w:pStyle w:val="ListParagraph"/>
        <w:numPr>
          <w:ilvl w:val="1"/>
          <w:numId w:val="26"/>
        </w:numPr>
        <w:tabs>
          <w:tab w:val="left" w:pos="378"/>
        </w:tabs>
        <w:ind w:left="360"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CF0857">
        <w:rPr>
          <w:b/>
        </w:rPr>
        <w:t xml:space="preserve">YES  </w:t>
      </w:r>
    </w:p>
    <w:p w14:paraId="3182AD4C"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4EB5A21D" w14:textId="77777777" w:rsidTr="00CF2E05">
        <w:tc>
          <w:tcPr>
            <w:tcW w:w="10201" w:type="dxa"/>
          </w:tcPr>
          <w:p w14:paraId="7D3F0416" w14:textId="77777777" w:rsidR="00AE1D51" w:rsidRDefault="00AE1D51" w:rsidP="009327B2"/>
          <w:p w14:paraId="1EA18372" w14:textId="353C6343" w:rsidR="005B1552" w:rsidRDefault="00CF0857" w:rsidP="009327B2">
            <w:r>
              <w:t>Under protocol 3 – we have run studies that</w:t>
            </w:r>
            <w:r w:rsidR="005B1552">
              <w:t xml:space="preserve"> have screened compounds and identified a shortlist of a few that could potentially be taken forward into clinical trials to treat neuropathies.</w:t>
            </w:r>
          </w:p>
          <w:p w14:paraId="3559BD08" w14:textId="77777777" w:rsidR="00AE1D51" w:rsidRDefault="00AE1D51" w:rsidP="009327B2"/>
        </w:tc>
      </w:tr>
    </w:tbl>
    <w:p w14:paraId="291913F2" w14:textId="77777777" w:rsidR="00AE1D51" w:rsidRDefault="00AE1D51" w:rsidP="009327B2"/>
    <w:p w14:paraId="421EE37C"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3609EB35"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35911DF5" w14:textId="77777777"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14:paraId="20FF0A84" w14:textId="77777777" w:rsidTr="00CF2E05">
        <w:tc>
          <w:tcPr>
            <w:tcW w:w="10201" w:type="dxa"/>
          </w:tcPr>
          <w:p w14:paraId="06630D39" w14:textId="08AC10A5" w:rsidR="00AE1D51" w:rsidRDefault="00AE1D51" w:rsidP="009327B2">
            <w:r>
              <w:t>Publications in scientific journals:</w:t>
            </w:r>
            <w:r w:rsidR="003D1650">
              <w:t xml:space="preserve"> None</w:t>
            </w:r>
          </w:p>
        </w:tc>
      </w:tr>
      <w:tr w:rsidR="00F354F3" w14:paraId="748A0B90" w14:textId="77777777" w:rsidTr="00CF2E05">
        <w:tc>
          <w:tcPr>
            <w:tcW w:w="10201" w:type="dxa"/>
          </w:tcPr>
          <w:p w14:paraId="73433661" w14:textId="21421DDA" w:rsidR="00F354F3" w:rsidRDefault="00F354F3" w:rsidP="009327B2">
            <w:r w:rsidRPr="009C35F7">
              <w:t>Publications pending, or under review:</w:t>
            </w:r>
            <w:r w:rsidR="003D1650">
              <w:t xml:space="preserve"> Publication planning in progress</w:t>
            </w:r>
          </w:p>
        </w:tc>
      </w:tr>
      <w:tr w:rsidR="00AE1D51" w14:paraId="69799DA6" w14:textId="77777777" w:rsidTr="00CF2E05">
        <w:tc>
          <w:tcPr>
            <w:tcW w:w="10201" w:type="dxa"/>
          </w:tcPr>
          <w:p w14:paraId="7D380736" w14:textId="589D72F8" w:rsidR="00AE1D51" w:rsidRDefault="00AE1D51" w:rsidP="009327B2">
            <w:r>
              <w:t>Presentations at scientific meetings:</w:t>
            </w:r>
            <w:r w:rsidR="003D1650">
              <w:t xml:space="preserve"> None</w:t>
            </w:r>
          </w:p>
        </w:tc>
      </w:tr>
    </w:tbl>
    <w:p w14:paraId="79A1CD08"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4F43A30B" w14:textId="77777777" w:rsidR="00AE1D51" w:rsidRDefault="00AE1D51" w:rsidP="009327B2">
      <w:pPr>
        <w:jc w:val="both"/>
      </w:pPr>
    </w:p>
    <w:p w14:paraId="70D2AFA4" w14:textId="5C4C61A0"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BF7DF7">
        <w:rPr>
          <w:b/>
        </w:rPr>
        <w:t>NO</w:t>
      </w:r>
    </w:p>
    <w:p w14:paraId="5DA90DD4" w14:textId="77777777" w:rsidR="00AE1D51" w:rsidRDefault="00AE1D51" w:rsidP="009327B2">
      <w:pPr>
        <w:pStyle w:val="ListParagraph"/>
        <w:ind w:left="360"/>
        <w:contextualSpacing w:val="0"/>
        <w:jc w:val="both"/>
      </w:pPr>
    </w:p>
    <w:p w14:paraId="3984638B"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4F9C630E" w14:textId="77777777" w:rsidTr="00CF2E05">
        <w:tc>
          <w:tcPr>
            <w:tcW w:w="10201" w:type="dxa"/>
          </w:tcPr>
          <w:p w14:paraId="26EBAA0F" w14:textId="77777777" w:rsidR="00AE1D51" w:rsidRDefault="00AE1D51" w:rsidP="009327B2"/>
          <w:p w14:paraId="39E7BDC4" w14:textId="756A39EC" w:rsidR="00AE1D51" w:rsidRDefault="003D1650" w:rsidP="009327B2">
            <w:r>
              <w:t>No opportunity to showcase work due to nature or work and IP terms.</w:t>
            </w:r>
          </w:p>
          <w:p w14:paraId="0A67EA83" w14:textId="77777777" w:rsidR="00AE1D51" w:rsidRDefault="00AE1D51" w:rsidP="009327B2"/>
        </w:tc>
      </w:tr>
    </w:tbl>
    <w:p w14:paraId="3D90E428" w14:textId="77777777" w:rsidR="00AE1D51" w:rsidRDefault="00AE1D51" w:rsidP="009327B2">
      <w:pPr>
        <w:pStyle w:val="ListParagraph"/>
        <w:ind w:left="360"/>
        <w:contextualSpacing w:val="0"/>
        <w:jc w:val="both"/>
      </w:pPr>
    </w:p>
    <w:p w14:paraId="4BEDA47F" w14:textId="77777777" w:rsidR="00AE1D51" w:rsidRDefault="00AE1D51" w:rsidP="009327B2">
      <w:pPr>
        <w:pStyle w:val="ListParagraph"/>
        <w:ind w:left="360"/>
        <w:contextualSpacing w:val="0"/>
        <w:jc w:val="both"/>
      </w:pPr>
    </w:p>
    <w:p w14:paraId="76CC7DC4" w14:textId="77777777" w:rsidR="00AE1D51" w:rsidRDefault="00AE1D51" w:rsidP="009327B2">
      <w:pPr>
        <w:pStyle w:val="ListParagraph"/>
        <w:ind w:left="360"/>
        <w:contextualSpacing w:val="0"/>
        <w:jc w:val="both"/>
      </w:pPr>
    </w:p>
    <w:p w14:paraId="1E01BC0B" w14:textId="77777777" w:rsidR="00AE1D51" w:rsidRDefault="00AE1D51" w:rsidP="009327B2"/>
    <w:p w14:paraId="4397C4F1" w14:textId="77777777" w:rsidR="00ED2A4C" w:rsidRDefault="00960B38" w:rsidP="009327B2">
      <w:pPr>
        <w:pStyle w:val="ListParagraph"/>
        <w:numPr>
          <w:ilvl w:val="1"/>
          <w:numId w:val="19"/>
        </w:numPr>
        <w:ind w:left="378" w:hanging="490"/>
        <w:contextualSpacing w:val="0"/>
      </w:pPr>
      <w:r>
        <w:br w:type="page"/>
      </w:r>
    </w:p>
    <w:p w14:paraId="306B2E50"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1ADC87F5" w14:textId="77777777" w:rsidR="00ED2A4C" w:rsidRDefault="00ED2A4C" w:rsidP="009327B2">
      <w:pPr>
        <w:pStyle w:val="ListParagraph"/>
        <w:ind w:left="378"/>
        <w:contextualSpacing w:val="0"/>
      </w:pPr>
    </w:p>
    <w:p w14:paraId="19589421" w14:textId="77777777" w:rsidR="00AE1D51" w:rsidRDefault="00AE1D51" w:rsidP="009327B2">
      <w:pPr>
        <w:pStyle w:val="ListParagraph"/>
        <w:numPr>
          <w:ilvl w:val="1"/>
          <w:numId w:val="28"/>
        </w:numPr>
        <w:ind w:left="567" w:hanging="567"/>
        <w:contextualSpacing w:val="0"/>
      </w:pPr>
      <w:r>
        <w:t>Amendments (if applicable):</w:t>
      </w:r>
    </w:p>
    <w:p w14:paraId="76376C75"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4748C6BB"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4DFCC21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44299A8" w14:textId="77777777" w:rsidTr="00CF2E05">
        <w:tc>
          <w:tcPr>
            <w:tcW w:w="10201" w:type="dxa"/>
          </w:tcPr>
          <w:p w14:paraId="74AE8AC6" w14:textId="77777777" w:rsidR="00AE1D51" w:rsidRDefault="00AE1D51" w:rsidP="009327B2"/>
          <w:p w14:paraId="670EC464" w14:textId="3D9D4CC0" w:rsidR="00AE1D51" w:rsidRDefault="007151F6" w:rsidP="009327B2">
            <w:r>
              <w:t>Amendment approved in May 2024:</w:t>
            </w:r>
          </w:p>
          <w:p w14:paraId="5A98D720" w14:textId="77777777" w:rsidR="007151F6" w:rsidRDefault="007151F6" w:rsidP="009327B2"/>
          <w:p w14:paraId="00C285CC" w14:textId="200A1949" w:rsidR="007151F6" w:rsidRDefault="007151F6" w:rsidP="007151F6">
            <w:r>
              <w:t>An amendment was requested to change the limits of some of the behavioural readouts to assess pain across all models. From the experience of collaborators, the previous limits in the licence were not feasible to accurately assess the pain behaviour, particularly to thermal and mechanical stimuli, even in healthy animals as they were well tolerated.</w:t>
            </w:r>
          </w:p>
          <w:p w14:paraId="4193A126" w14:textId="77777777" w:rsidR="007151F6" w:rsidRPr="008F24D8" w:rsidRDefault="007151F6" w:rsidP="007151F6">
            <w:r>
              <w:t>Additionally, we have amended the humane endpoints in the chemotherapy induced peripheral neuropathy model to include more extensive monitoring of the animals during and in the immediate period after dosing the animals. The weight loss criteria have also been revised (to a 20% limit, as opposed to the previously stated 15%) as internal data suggests there may be an acute loss of weight after dosing the compound. However, animals are expected to recover within 48-72 hours.</w:t>
            </w:r>
          </w:p>
          <w:p w14:paraId="70570BAF" w14:textId="77777777" w:rsidR="007151F6" w:rsidRDefault="007151F6" w:rsidP="009327B2"/>
          <w:p w14:paraId="3C9110E9" w14:textId="77777777" w:rsidR="00AE1D51" w:rsidRDefault="00AE1D51" w:rsidP="009327B2"/>
        </w:tc>
      </w:tr>
    </w:tbl>
    <w:p w14:paraId="2A0D81CC" w14:textId="77777777" w:rsidR="00AE1D51" w:rsidRDefault="00AE1D51" w:rsidP="009327B2"/>
    <w:p w14:paraId="633938B0"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2540A004"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3B47786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D58B689" w14:textId="77777777" w:rsidTr="00CF2E05">
        <w:tc>
          <w:tcPr>
            <w:tcW w:w="10201" w:type="dxa"/>
          </w:tcPr>
          <w:p w14:paraId="3FE28459" w14:textId="77777777" w:rsidR="00AE1D51" w:rsidRDefault="00AE1D51" w:rsidP="009327B2"/>
          <w:p w14:paraId="6FFC1303" w14:textId="588B3EE8" w:rsidR="00AE1D51" w:rsidRDefault="00A42917" w:rsidP="009327B2">
            <w:r>
              <w:t>No Condition 18 reports were submitted.</w:t>
            </w:r>
          </w:p>
          <w:p w14:paraId="34723B46" w14:textId="77777777" w:rsidR="00AE1D51" w:rsidRDefault="00AE1D51" w:rsidP="009327B2"/>
        </w:tc>
      </w:tr>
    </w:tbl>
    <w:p w14:paraId="6F5F71E5" w14:textId="77777777" w:rsidR="00AE1D51" w:rsidRDefault="00AE1D51" w:rsidP="009327B2"/>
    <w:p w14:paraId="3BA14D03" w14:textId="77777777" w:rsidR="00AE1D51" w:rsidRDefault="00AE1D51" w:rsidP="009327B2">
      <w:pPr>
        <w:pStyle w:val="ListParagraph"/>
        <w:numPr>
          <w:ilvl w:val="1"/>
          <w:numId w:val="28"/>
        </w:numPr>
        <w:ind w:left="378" w:hanging="434"/>
        <w:contextualSpacing w:val="0"/>
      </w:pPr>
      <w:r>
        <w:t>Non-Compliance (if applicable):</w:t>
      </w:r>
    </w:p>
    <w:p w14:paraId="36143871" w14:textId="77777777" w:rsidR="00AE1D51" w:rsidRDefault="00AE1D51" w:rsidP="009327B2">
      <w:pPr>
        <w:ind w:left="378"/>
        <w:jc w:val="both"/>
      </w:pPr>
      <w:r>
        <w:t>Provide the date, a summary of the nature of any non-compliance and the outcome (or if appropriate since the licence was last reviewed).</w:t>
      </w:r>
    </w:p>
    <w:p w14:paraId="40C62469"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586F2E" w14:textId="77777777" w:rsidTr="00CF2E05">
        <w:tc>
          <w:tcPr>
            <w:tcW w:w="10201" w:type="dxa"/>
          </w:tcPr>
          <w:p w14:paraId="0C6FB66D" w14:textId="77777777" w:rsidR="00AE1D51" w:rsidRDefault="00AE1D51" w:rsidP="009327B2"/>
          <w:p w14:paraId="34B624C0" w14:textId="3E598210" w:rsidR="00AE1D51" w:rsidRDefault="00A42917" w:rsidP="009327B2">
            <w:r>
              <w:t>No non-compliance events have occurred.</w:t>
            </w:r>
          </w:p>
          <w:p w14:paraId="4AACB995" w14:textId="77777777" w:rsidR="00AE1D51" w:rsidRDefault="00AE1D51" w:rsidP="009327B2"/>
        </w:tc>
      </w:tr>
    </w:tbl>
    <w:p w14:paraId="5EAE20AF" w14:textId="77777777" w:rsidR="00AE1D51" w:rsidRDefault="00AE1D51" w:rsidP="009327B2"/>
    <w:p w14:paraId="5928C5C5"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0C37FB80" w14:textId="77777777" w:rsidR="00AE1D51" w:rsidRDefault="00AE1D51" w:rsidP="009327B2">
      <w:pPr>
        <w:ind w:left="378"/>
        <w:jc w:val="both"/>
      </w:pPr>
      <w:r>
        <w:t>Provide the date, a summary of the nature of any incident and the outcome, if known (or if appropriate since the licence was last reviewed).</w:t>
      </w:r>
    </w:p>
    <w:p w14:paraId="5AB80450"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B809370" w14:textId="77777777" w:rsidTr="00CF2E05">
        <w:tc>
          <w:tcPr>
            <w:tcW w:w="10201" w:type="dxa"/>
          </w:tcPr>
          <w:p w14:paraId="608A4E59" w14:textId="77777777" w:rsidR="00AE1D51" w:rsidRDefault="00AE1D51" w:rsidP="009327B2"/>
          <w:p w14:paraId="34EC8BA4" w14:textId="744ED4FF" w:rsidR="00AE1D51" w:rsidRDefault="00A42917" w:rsidP="009327B2">
            <w:r>
              <w:t>N/A</w:t>
            </w:r>
          </w:p>
          <w:p w14:paraId="71B5EE36" w14:textId="77777777" w:rsidR="00AE1D51" w:rsidRDefault="00AE1D51" w:rsidP="009327B2"/>
        </w:tc>
      </w:tr>
    </w:tbl>
    <w:p w14:paraId="3EA51969" w14:textId="77777777" w:rsidR="00AE1D51" w:rsidRDefault="00AE1D51" w:rsidP="009327B2"/>
    <w:p w14:paraId="5ECCB65F"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6E7D438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CAD73FA" w14:textId="77777777" w:rsidTr="00CF2E05">
        <w:tc>
          <w:tcPr>
            <w:tcW w:w="10201" w:type="dxa"/>
          </w:tcPr>
          <w:p w14:paraId="5695B81D" w14:textId="77777777" w:rsidR="00AE1D51" w:rsidRDefault="00AE1D51" w:rsidP="009327B2"/>
          <w:p w14:paraId="48C5116B" w14:textId="4AD801A5" w:rsidR="00AE1D51" w:rsidRDefault="00A42917" w:rsidP="009327B2">
            <w:r>
              <w:lastRenderedPageBreak/>
              <w:t>N/A</w:t>
            </w:r>
          </w:p>
          <w:p w14:paraId="4B3A0A64" w14:textId="77777777" w:rsidR="00AE1D51" w:rsidRDefault="00AE1D51" w:rsidP="009327B2"/>
        </w:tc>
      </w:tr>
    </w:tbl>
    <w:p w14:paraId="7546E288" w14:textId="77777777" w:rsidR="00AE1D51" w:rsidRDefault="00AE1D51" w:rsidP="009327B2"/>
    <w:p w14:paraId="3B6D7BC2" w14:textId="77777777" w:rsidR="00AE1D51" w:rsidRDefault="00AE1D51" w:rsidP="009327B2">
      <w:r>
        <w:br w:type="page"/>
      </w:r>
    </w:p>
    <w:p w14:paraId="7231A128" w14:textId="77777777" w:rsidR="00960B38" w:rsidRDefault="00960B38" w:rsidP="009327B2"/>
    <w:p w14:paraId="75007A02"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2E558FF2" w14:textId="77777777" w:rsidR="007A07DF" w:rsidRDefault="007A07DF" w:rsidP="009327B2">
      <w:pPr>
        <w:rPr>
          <w:b/>
          <w:sz w:val="24"/>
        </w:rPr>
      </w:pPr>
    </w:p>
    <w:p w14:paraId="237FFC13"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190DF7B" w14:textId="77777777" w:rsidTr="00CF2E05">
        <w:tc>
          <w:tcPr>
            <w:tcW w:w="6658" w:type="dxa"/>
          </w:tcPr>
          <w:p w14:paraId="7FF6317A" w14:textId="77777777" w:rsidR="00926D7F" w:rsidRDefault="00926D7F" w:rsidP="009327B2">
            <w:pPr>
              <w:rPr>
                <w:b/>
                <w:sz w:val="24"/>
              </w:rPr>
            </w:pPr>
            <w:r>
              <w:rPr>
                <w:b/>
                <w:sz w:val="24"/>
              </w:rPr>
              <w:t>AWERB requires the following documents</w:t>
            </w:r>
          </w:p>
        </w:tc>
        <w:tc>
          <w:tcPr>
            <w:tcW w:w="3543" w:type="dxa"/>
          </w:tcPr>
          <w:p w14:paraId="22D50797" w14:textId="77777777" w:rsidR="00926D7F" w:rsidRDefault="00926D7F" w:rsidP="009327B2">
            <w:pPr>
              <w:rPr>
                <w:b/>
                <w:sz w:val="24"/>
              </w:rPr>
            </w:pPr>
            <w:r>
              <w:rPr>
                <w:b/>
                <w:sz w:val="24"/>
              </w:rPr>
              <w:t>Documents sent to AWERB</w:t>
            </w:r>
          </w:p>
        </w:tc>
      </w:tr>
      <w:tr w:rsidR="00926D7F" w14:paraId="0223A0AC" w14:textId="77777777" w:rsidTr="00CF2E05">
        <w:tc>
          <w:tcPr>
            <w:tcW w:w="6658" w:type="dxa"/>
          </w:tcPr>
          <w:p w14:paraId="0DDA514C" w14:textId="77777777" w:rsidR="00926D7F" w:rsidRPr="00926D7F" w:rsidRDefault="00926D7F" w:rsidP="009327B2">
            <w:pPr>
              <w:rPr>
                <w:sz w:val="24"/>
              </w:rPr>
            </w:pPr>
            <w:r w:rsidRPr="00926D7F">
              <w:rPr>
                <w:sz w:val="24"/>
              </w:rPr>
              <w:t>Completed copy of this form</w:t>
            </w:r>
          </w:p>
        </w:tc>
        <w:tc>
          <w:tcPr>
            <w:tcW w:w="3543" w:type="dxa"/>
          </w:tcPr>
          <w:p w14:paraId="0B6D7B66" w14:textId="7FB7EEAD" w:rsidR="00926D7F" w:rsidRPr="00926D7F" w:rsidRDefault="00A42917" w:rsidP="009327B2">
            <w:pPr>
              <w:rPr>
                <w:sz w:val="24"/>
              </w:rPr>
            </w:pPr>
            <w:r>
              <w:rPr>
                <w:sz w:val="24"/>
              </w:rPr>
              <w:t>Yes</w:t>
            </w:r>
          </w:p>
        </w:tc>
      </w:tr>
      <w:tr w:rsidR="00926D7F" w14:paraId="21C07EDC" w14:textId="77777777" w:rsidTr="00CF2E05">
        <w:tc>
          <w:tcPr>
            <w:tcW w:w="6658" w:type="dxa"/>
          </w:tcPr>
          <w:p w14:paraId="2BD784D5" w14:textId="77777777" w:rsidR="00926D7F" w:rsidRPr="00926D7F" w:rsidRDefault="00926D7F" w:rsidP="009327B2">
            <w:pPr>
              <w:rPr>
                <w:sz w:val="24"/>
              </w:rPr>
            </w:pPr>
            <w:r w:rsidRPr="00926D7F">
              <w:rPr>
                <w:sz w:val="24"/>
              </w:rPr>
              <w:t>Copies of Condition 18 reports (if applicable)</w:t>
            </w:r>
          </w:p>
        </w:tc>
        <w:tc>
          <w:tcPr>
            <w:tcW w:w="3543" w:type="dxa"/>
          </w:tcPr>
          <w:p w14:paraId="060FA884" w14:textId="77777777" w:rsidR="00926D7F" w:rsidRPr="00926D7F" w:rsidRDefault="00926D7F" w:rsidP="009327B2">
            <w:pPr>
              <w:rPr>
                <w:sz w:val="24"/>
              </w:rPr>
            </w:pPr>
          </w:p>
        </w:tc>
      </w:tr>
      <w:tr w:rsidR="00926D7F" w14:paraId="1818A062" w14:textId="77777777" w:rsidTr="00CF2E05">
        <w:tc>
          <w:tcPr>
            <w:tcW w:w="6658" w:type="dxa"/>
          </w:tcPr>
          <w:p w14:paraId="70CF8C85" w14:textId="77777777" w:rsidR="00926D7F" w:rsidRPr="00926D7F" w:rsidRDefault="00926D7F" w:rsidP="009327B2">
            <w:pPr>
              <w:rPr>
                <w:sz w:val="24"/>
              </w:rPr>
            </w:pPr>
            <w:r w:rsidRPr="00926D7F">
              <w:rPr>
                <w:sz w:val="24"/>
              </w:rPr>
              <w:t>Copies of 3Rs publications (if applicable)</w:t>
            </w:r>
          </w:p>
        </w:tc>
        <w:tc>
          <w:tcPr>
            <w:tcW w:w="3543" w:type="dxa"/>
          </w:tcPr>
          <w:p w14:paraId="654EB8E9" w14:textId="77777777" w:rsidR="00926D7F" w:rsidRPr="00926D7F" w:rsidRDefault="00926D7F" w:rsidP="009327B2">
            <w:pPr>
              <w:rPr>
                <w:sz w:val="24"/>
              </w:rPr>
            </w:pPr>
          </w:p>
        </w:tc>
      </w:tr>
    </w:tbl>
    <w:p w14:paraId="03CD8BFF" w14:textId="77777777" w:rsidR="00926D7F" w:rsidRDefault="00926D7F" w:rsidP="009327B2">
      <w:pPr>
        <w:jc w:val="center"/>
        <w:rPr>
          <w:b/>
          <w:sz w:val="24"/>
        </w:rPr>
      </w:pPr>
    </w:p>
    <w:p w14:paraId="7F80788B" w14:textId="77777777" w:rsidR="00926D7F" w:rsidRDefault="00926D7F" w:rsidP="009327B2">
      <w:pPr>
        <w:rPr>
          <w:b/>
          <w:sz w:val="24"/>
        </w:rPr>
      </w:pPr>
    </w:p>
    <w:p w14:paraId="7E9D7490" w14:textId="77777777" w:rsidR="000F2330" w:rsidRDefault="000F2330" w:rsidP="009327B2">
      <w:pPr>
        <w:rPr>
          <w:b/>
          <w:sz w:val="24"/>
        </w:rPr>
      </w:pPr>
    </w:p>
    <w:p w14:paraId="798DB31E" w14:textId="77777777" w:rsidR="000F2330" w:rsidRDefault="000F2330" w:rsidP="009327B2">
      <w:pPr>
        <w:rPr>
          <w:b/>
          <w:sz w:val="24"/>
        </w:rPr>
      </w:pPr>
    </w:p>
    <w:p w14:paraId="4C1D7B03" w14:textId="77777777" w:rsidR="000F2330" w:rsidRDefault="000F2330" w:rsidP="009327B2">
      <w:pPr>
        <w:rPr>
          <w:b/>
          <w:sz w:val="24"/>
        </w:rPr>
      </w:pPr>
    </w:p>
    <w:p w14:paraId="2204F856"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13F30D85" w14:textId="77777777" w:rsidTr="00CF2E05">
        <w:tc>
          <w:tcPr>
            <w:tcW w:w="6374" w:type="dxa"/>
          </w:tcPr>
          <w:p w14:paraId="33B7B157" w14:textId="77777777" w:rsidR="001E55E7" w:rsidRDefault="001E55E7" w:rsidP="009327B2"/>
        </w:tc>
        <w:tc>
          <w:tcPr>
            <w:tcW w:w="3827" w:type="dxa"/>
          </w:tcPr>
          <w:p w14:paraId="291B35FE" w14:textId="77777777" w:rsidR="001E55E7" w:rsidRDefault="001E55E7" w:rsidP="009327B2">
            <w:r>
              <w:t>Date</w:t>
            </w:r>
          </w:p>
        </w:tc>
      </w:tr>
      <w:tr w:rsidR="001E55E7" w14:paraId="01C2FB3A" w14:textId="77777777" w:rsidTr="00CF2E05">
        <w:tc>
          <w:tcPr>
            <w:tcW w:w="6374" w:type="dxa"/>
          </w:tcPr>
          <w:p w14:paraId="6E5A5C4A"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1B936CD5" w14:textId="0F144DD2" w:rsidR="001E55E7" w:rsidRDefault="00876405" w:rsidP="009327B2">
            <w:r>
              <w:t>16/12/2024</w:t>
            </w:r>
          </w:p>
        </w:tc>
      </w:tr>
      <w:tr w:rsidR="001E55E7" w14:paraId="513F087A" w14:textId="77777777" w:rsidTr="00CF2E05">
        <w:tc>
          <w:tcPr>
            <w:tcW w:w="6374" w:type="dxa"/>
          </w:tcPr>
          <w:p w14:paraId="302C9D5D"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3A9DC298" w14:textId="77777777" w:rsidR="001E55E7" w:rsidRDefault="001E55E7" w:rsidP="009327B2"/>
        </w:tc>
      </w:tr>
      <w:tr w:rsidR="001E55E7" w14:paraId="08FBC8B0" w14:textId="77777777" w:rsidTr="00CF2E05">
        <w:tc>
          <w:tcPr>
            <w:tcW w:w="6374" w:type="dxa"/>
          </w:tcPr>
          <w:p w14:paraId="7A35003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5E5549C4" w14:textId="77777777" w:rsidR="001E55E7" w:rsidRDefault="001E55E7" w:rsidP="009327B2"/>
        </w:tc>
      </w:tr>
      <w:tr w:rsidR="001E55E7" w14:paraId="2AF6069C" w14:textId="77777777" w:rsidTr="00CF2E05">
        <w:tc>
          <w:tcPr>
            <w:tcW w:w="6374" w:type="dxa"/>
          </w:tcPr>
          <w:p w14:paraId="3E4EAB4E" w14:textId="77777777" w:rsidR="001E55E7" w:rsidRDefault="001E55E7" w:rsidP="009327B2">
            <w:r>
              <w:t xml:space="preserve">3b. </w:t>
            </w:r>
            <w:r w:rsidR="00023CB6">
              <w:t>3Rs committee</w:t>
            </w:r>
          </w:p>
        </w:tc>
        <w:tc>
          <w:tcPr>
            <w:tcW w:w="3827" w:type="dxa"/>
          </w:tcPr>
          <w:p w14:paraId="6B0E9EFB" w14:textId="77777777" w:rsidR="001E55E7" w:rsidRDefault="001E55E7" w:rsidP="009327B2"/>
        </w:tc>
      </w:tr>
      <w:tr w:rsidR="001E55E7" w14:paraId="3897F109" w14:textId="77777777" w:rsidTr="00CF2E05">
        <w:tc>
          <w:tcPr>
            <w:tcW w:w="6374" w:type="dxa"/>
          </w:tcPr>
          <w:p w14:paraId="3B68593A"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2D33D5A5" w14:textId="77777777" w:rsidR="001E55E7" w:rsidRDefault="001E55E7" w:rsidP="009327B2"/>
        </w:tc>
      </w:tr>
      <w:tr w:rsidR="001E55E7" w14:paraId="2451995F" w14:textId="77777777" w:rsidTr="00CF2E05">
        <w:tc>
          <w:tcPr>
            <w:tcW w:w="6374" w:type="dxa"/>
          </w:tcPr>
          <w:p w14:paraId="3806B4CC"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7452B75E" w14:textId="77777777" w:rsidR="001E55E7" w:rsidRDefault="001E55E7" w:rsidP="009327B2"/>
        </w:tc>
      </w:tr>
    </w:tbl>
    <w:p w14:paraId="69758DAD" w14:textId="77777777" w:rsidR="001E55E7" w:rsidRDefault="001E55E7" w:rsidP="009327B2">
      <w:pPr>
        <w:rPr>
          <w:b/>
          <w:sz w:val="24"/>
        </w:rPr>
      </w:pPr>
    </w:p>
    <w:p w14:paraId="5DC92094"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8F671" w14:textId="77777777" w:rsidR="00005A5D" w:rsidRDefault="00005A5D" w:rsidP="00AE2109">
      <w:r>
        <w:separator/>
      </w:r>
    </w:p>
  </w:endnote>
  <w:endnote w:type="continuationSeparator" w:id="0">
    <w:p w14:paraId="11907044" w14:textId="77777777" w:rsidR="00005A5D" w:rsidRDefault="00005A5D"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99364" w14:textId="77777777" w:rsidR="00114820" w:rsidRDefault="001148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6FB52"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0899259E" wp14:editId="7644CC7A">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4865595C" wp14:editId="7321EDC5">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247D7"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14:paraId="10A46836"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0E3E96FE"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CF477" w14:textId="77777777" w:rsidR="00114820" w:rsidRDefault="001148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4F606" w14:textId="77777777" w:rsidR="00005A5D" w:rsidRDefault="00005A5D" w:rsidP="00AE2109">
      <w:r>
        <w:separator/>
      </w:r>
    </w:p>
  </w:footnote>
  <w:footnote w:type="continuationSeparator" w:id="0">
    <w:p w14:paraId="787D5EDC" w14:textId="77777777" w:rsidR="00005A5D" w:rsidRDefault="00005A5D"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605B5" w14:textId="77777777" w:rsidR="00114820" w:rsidRDefault="001148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784848"/>
      <w:docPartObj>
        <w:docPartGallery w:val="Page Numbers (Top of Page)"/>
        <w:docPartUnique/>
      </w:docPartObj>
    </w:sdtPr>
    <w:sdtEndPr>
      <w:rPr>
        <w:noProof/>
      </w:rPr>
    </w:sdtEndPr>
    <w:sdtContent>
      <w:p w14:paraId="2C648B4F" w14:textId="77777777" w:rsidR="00ED73F7" w:rsidRDefault="00ED73F7">
        <w:pPr>
          <w:pStyle w:val="Header"/>
          <w:jc w:val="right"/>
        </w:pPr>
        <w:r>
          <w:fldChar w:fldCharType="begin"/>
        </w:r>
        <w:r>
          <w:instrText xml:space="preserve"> PAGE   \* MERGEFORMAT </w:instrText>
        </w:r>
        <w:r>
          <w:fldChar w:fldCharType="separate"/>
        </w:r>
        <w:r w:rsidR="00460D5F">
          <w:rPr>
            <w:noProof/>
          </w:rPr>
          <w:t>1</w:t>
        </w:r>
        <w:r>
          <w:rPr>
            <w:noProof/>
          </w:rPr>
          <w:fldChar w:fldCharType="end"/>
        </w:r>
      </w:p>
    </w:sdtContent>
  </w:sdt>
  <w:p w14:paraId="2841177D" w14:textId="77777777" w:rsidR="00ED73F7" w:rsidRDefault="00ED73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7586184"/>
      <w:docPartObj>
        <w:docPartGallery w:val="Watermarks"/>
        <w:docPartUnique/>
      </w:docPartObj>
    </w:sdtPr>
    <w:sdtContent>
      <w:p w14:paraId="16E73882" w14:textId="7C1C647C" w:rsidR="00114820" w:rsidRDefault="00114820">
        <w:pPr>
          <w:pStyle w:val="Header"/>
        </w:pPr>
        <w:r>
          <w:rPr>
            <w:noProof/>
          </w:rPr>
          <w:pict w14:anchorId="49EBD0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4144;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6"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3"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4"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1238595891">
    <w:abstractNumId w:val="20"/>
  </w:num>
  <w:num w:numId="2" w16cid:durableId="1979071677">
    <w:abstractNumId w:val="14"/>
  </w:num>
  <w:num w:numId="3" w16cid:durableId="1364401104">
    <w:abstractNumId w:val="9"/>
  </w:num>
  <w:num w:numId="4" w16cid:durableId="1227690824">
    <w:abstractNumId w:val="10"/>
  </w:num>
  <w:num w:numId="5" w16cid:durableId="898051005">
    <w:abstractNumId w:val="21"/>
  </w:num>
  <w:num w:numId="6" w16cid:durableId="341319022">
    <w:abstractNumId w:val="11"/>
  </w:num>
  <w:num w:numId="7" w16cid:durableId="1273055476">
    <w:abstractNumId w:val="12"/>
  </w:num>
  <w:num w:numId="8" w16cid:durableId="759182497">
    <w:abstractNumId w:val="18"/>
  </w:num>
  <w:num w:numId="9" w16cid:durableId="995065738">
    <w:abstractNumId w:val="2"/>
  </w:num>
  <w:num w:numId="10" w16cid:durableId="2062633257">
    <w:abstractNumId w:val="26"/>
  </w:num>
  <w:num w:numId="11" w16cid:durableId="1719814728">
    <w:abstractNumId w:val="25"/>
  </w:num>
  <w:num w:numId="12" w16cid:durableId="224419635">
    <w:abstractNumId w:val="0"/>
  </w:num>
  <w:num w:numId="13" w16cid:durableId="1071469605">
    <w:abstractNumId w:val="5"/>
  </w:num>
  <w:num w:numId="14" w16cid:durableId="1012730586">
    <w:abstractNumId w:val="6"/>
  </w:num>
  <w:num w:numId="15" w16cid:durableId="530844547">
    <w:abstractNumId w:val="4"/>
  </w:num>
  <w:num w:numId="16" w16cid:durableId="727799479">
    <w:abstractNumId w:val="23"/>
  </w:num>
  <w:num w:numId="17" w16cid:durableId="1626082620">
    <w:abstractNumId w:val="3"/>
  </w:num>
  <w:num w:numId="18" w16cid:durableId="1280255193">
    <w:abstractNumId w:val="29"/>
  </w:num>
  <w:num w:numId="19" w16cid:durableId="1147667718">
    <w:abstractNumId w:val="17"/>
  </w:num>
  <w:num w:numId="20" w16cid:durableId="13923765">
    <w:abstractNumId w:val="22"/>
  </w:num>
  <w:num w:numId="21" w16cid:durableId="1780711268">
    <w:abstractNumId w:val="16"/>
  </w:num>
  <w:num w:numId="22" w16cid:durableId="8149544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0961359">
    <w:abstractNumId w:val="8"/>
  </w:num>
  <w:num w:numId="24" w16cid:durableId="760030136">
    <w:abstractNumId w:val="28"/>
  </w:num>
  <w:num w:numId="25" w16cid:durableId="1224215959">
    <w:abstractNumId w:val="1"/>
  </w:num>
  <w:num w:numId="26" w16cid:durableId="1985037499">
    <w:abstractNumId w:val="19"/>
  </w:num>
  <w:num w:numId="27" w16cid:durableId="766073673">
    <w:abstractNumId w:val="27"/>
  </w:num>
  <w:num w:numId="28" w16cid:durableId="707265550">
    <w:abstractNumId w:val="15"/>
  </w:num>
  <w:num w:numId="29" w16cid:durableId="1937862916">
    <w:abstractNumId w:val="7"/>
  </w:num>
  <w:num w:numId="30" w16cid:durableId="1250887725">
    <w:abstractNumId w:val="24"/>
  </w:num>
  <w:num w:numId="31" w16cid:durableId="90611517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5A5D"/>
    <w:rsid w:val="00006720"/>
    <w:rsid w:val="00007399"/>
    <w:rsid w:val="00023CB6"/>
    <w:rsid w:val="00044EBF"/>
    <w:rsid w:val="00045F58"/>
    <w:rsid w:val="0004608E"/>
    <w:rsid w:val="00097C0C"/>
    <w:rsid w:val="000A7DF3"/>
    <w:rsid w:val="000A7E2E"/>
    <w:rsid w:val="000B6569"/>
    <w:rsid w:val="000D0EBB"/>
    <w:rsid w:val="000D1B2B"/>
    <w:rsid w:val="000F2330"/>
    <w:rsid w:val="00111247"/>
    <w:rsid w:val="00114754"/>
    <w:rsid w:val="00114820"/>
    <w:rsid w:val="001151CD"/>
    <w:rsid w:val="001228CB"/>
    <w:rsid w:val="0014430A"/>
    <w:rsid w:val="00157DEB"/>
    <w:rsid w:val="0016244D"/>
    <w:rsid w:val="00167AA6"/>
    <w:rsid w:val="00170F00"/>
    <w:rsid w:val="0018388D"/>
    <w:rsid w:val="00186A8B"/>
    <w:rsid w:val="001A49DD"/>
    <w:rsid w:val="001C571C"/>
    <w:rsid w:val="001E55E7"/>
    <w:rsid w:val="001F66E6"/>
    <w:rsid w:val="00203712"/>
    <w:rsid w:val="00214E27"/>
    <w:rsid w:val="002211C0"/>
    <w:rsid w:val="00253ADD"/>
    <w:rsid w:val="0025416C"/>
    <w:rsid w:val="00255661"/>
    <w:rsid w:val="002604F6"/>
    <w:rsid w:val="0026643A"/>
    <w:rsid w:val="00270312"/>
    <w:rsid w:val="00276EB5"/>
    <w:rsid w:val="00286AC3"/>
    <w:rsid w:val="002B764F"/>
    <w:rsid w:val="002D5C14"/>
    <w:rsid w:val="002D627D"/>
    <w:rsid w:val="002E11E6"/>
    <w:rsid w:val="002F4CB4"/>
    <w:rsid w:val="002F61B5"/>
    <w:rsid w:val="0034089A"/>
    <w:rsid w:val="00345508"/>
    <w:rsid w:val="00350988"/>
    <w:rsid w:val="003669DF"/>
    <w:rsid w:val="00376076"/>
    <w:rsid w:val="0038281B"/>
    <w:rsid w:val="003A4DD1"/>
    <w:rsid w:val="003A5DCE"/>
    <w:rsid w:val="003A79DB"/>
    <w:rsid w:val="003B1BA1"/>
    <w:rsid w:val="003B6EFF"/>
    <w:rsid w:val="003D1650"/>
    <w:rsid w:val="003F13EC"/>
    <w:rsid w:val="003F34C1"/>
    <w:rsid w:val="00404058"/>
    <w:rsid w:val="004104E7"/>
    <w:rsid w:val="00413884"/>
    <w:rsid w:val="0042191B"/>
    <w:rsid w:val="00444E0E"/>
    <w:rsid w:val="00460D5F"/>
    <w:rsid w:val="004711C8"/>
    <w:rsid w:val="00474C58"/>
    <w:rsid w:val="00494E4F"/>
    <w:rsid w:val="004A3579"/>
    <w:rsid w:val="004A6B38"/>
    <w:rsid w:val="004C3689"/>
    <w:rsid w:val="004E5F9B"/>
    <w:rsid w:val="004F2713"/>
    <w:rsid w:val="004F3EB7"/>
    <w:rsid w:val="004F440A"/>
    <w:rsid w:val="0050692E"/>
    <w:rsid w:val="00525200"/>
    <w:rsid w:val="0054528E"/>
    <w:rsid w:val="00546ACB"/>
    <w:rsid w:val="00552554"/>
    <w:rsid w:val="005525BB"/>
    <w:rsid w:val="0058423D"/>
    <w:rsid w:val="00586483"/>
    <w:rsid w:val="00592317"/>
    <w:rsid w:val="00596DDC"/>
    <w:rsid w:val="005A1544"/>
    <w:rsid w:val="005B1552"/>
    <w:rsid w:val="005C0926"/>
    <w:rsid w:val="005C2404"/>
    <w:rsid w:val="005E071E"/>
    <w:rsid w:val="00611F9B"/>
    <w:rsid w:val="00612913"/>
    <w:rsid w:val="00617263"/>
    <w:rsid w:val="00617D96"/>
    <w:rsid w:val="0062117B"/>
    <w:rsid w:val="006227A9"/>
    <w:rsid w:val="006318C3"/>
    <w:rsid w:val="00647701"/>
    <w:rsid w:val="0065367B"/>
    <w:rsid w:val="00680446"/>
    <w:rsid w:val="006A6244"/>
    <w:rsid w:val="006C226A"/>
    <w:rsid w:val="006C62FA"/>
    <w:rsid w:val="006D5592"/>
    <w:rsid w:val="006E7B3B"/>
    <w:rsid w:val="0070327B"/>
    <w:rsid w:val="00704C96"/>
    <w:rsid w:val="0071397A"/>
    <w:rsid w:val="007151F6"/>
    <w:rsid w:val="007205C3"/>
    <w:rsid w:val="00722299"/>
    <w:rsid w:val="00735431"/>
    <w:rsid w:val="007376D2"/>
    <w:rsid w:val="007449E7"/>
    <w:rsid w:val="00754354"/>
    <w:rsid w:val="00756E10"/>
    <w:rsid w:val="00781785"/>
    <w:rsid w:val="007A07DF"/>
    <w:rsid w:val="007A6E10"/>
    <w:rsid w:val="007B1CE7"/>
    <w:rsid w:val="007B6F6E"/>
    <w:rsid w:val="007C621B"/>
    <w:rsid w:val="007E5CE2"/>
    <w:rsid w:val="007F48A4"/>
    <w:rsid w:val="00814D12"/>
    <w:rsid w:val="00820A2F"/>
    <w:rsid w:val="008249AB"/>
    <w:rsid w:val="008366B8"/>
    <w:rsid w:val="008513CA"/>
    <w:rsid w:val="008605C3"/>
    <w:rsid w:val="0086786D"/>
    <w:rsid w:val="00874049"/>
    <w:rsid w:val="00876405"/>
    <w:rsid w:val="008766F2"/>
    <w:rsid w:val="008776A1"/>
    <w:rsid w:val="008B7FAF"/>
    <w:rsid w:val="008E289A"/>
    <w:rsid w:val="008F0070"/>
    <w:rsid w:val="008F7455"/>
    <w:rsid w:val="009029E8"/>
    <w:rsid w:val="0090343D"/>
    <w:rsid w:val="00917688"/>
    <w:rsid w:val="009226E6"/>
    <w:rsid w:val="00926D7F"/>
    <w:rsid w:val="009327B2"/>
    <w:rsid w:val="00932E39"/>
    <w:rsid w:val="00934189"/>
    <w:rsid w:val="00937BFB"/>
    <w:rsid w:val="009461BE"/>
    <w:rsid w:val="0095345A"/>
    <w:rsid w:val="009575D1"/>
    <w:rsid w:val="00960B38"/>
    <w:rsid w:val="00965CAB"/>
    <w:rsid w:val="009B5E87"/>
    <w:rsid w:val="009C35F7"/>
    <w:rsid w:val="009C3C63"/>
    <w:rsid w:val="009C7A00"/>
    <w:rsid w:val="009E35CE"/>
    <w:rsid w:val="009E4E3C"/>
    <w:rsid w:val="009E7278"/>
    <w:rsid w:val="009F2C48"/>
    <w:rsid w:val="00A2520F"/>
    <w:rsid w:val="00A27A11"/>
    <w:rsid w:val="00A364D0"/>
    <w:rsid w:val="00A42917"/>
    <w:rsid w:val="00A8472D"/>
    <w:rsid w:val="00AA5530"/>
    <w:rsid w:val="00AB3838"/>
    <w:rsid w:val="00AC4B24"/>
    <w:rsid w:val="00AD0C49"/>
    <w:rsid w:val="00AE1D51"/>
    <w:rsid w:val="00AE2109"/>
    <w:rsid w:val="00AE4A7D"/>
    <w:rsid w:val="00AF603D"/>
    <w:rsid w:val="00B10B3E"/>
    <w:rsid w:val="00B16EB5"/>
    <w:rsid w:val="00B2111E"/>
    <w:rsid w:val="00B23E19"/>
    <w:rsid w:val="00B263D5"/>
    <w:rsid w:val="00B544F7"/>
    <w:rsid w:val="00B6342E"/>
    <w:rsid w:val="00B721A2"/>
    <w:rsid w:val="00B937FC"/>
    <w:rsid w:val="00BA38D2"/>
    <w:rsid w:val="00BB05D5"/>
    <w:rsid w:val="00BB1A08"/>
    <w:rsid w:val="00BB3617"/>
    <w:rsid w:val="00BB4FE5"/>
    <w:rsid w:val="00BC7973"/>
    <w:rsid w:val="00BD65CC"/>
    <w:rsid w:val="00BD7210"/>
    <w:rsid w:val="00BF7DF7"/>
    <w:rsid w:val="00C00213"/>
    <w:rsid w:val="00C03052"/>
    <w:rsid w:val="00C04648"/>
    <w:rsid w:val="00C0501C"/>
    <w:rsid w:val="00C21611"/>
    <w:rsid w:val="00C26F7D"/>
    <w:rsid w:val="00C44EF8"/>
    <w:rsid w:val="00C47A2E"/>
    <w:rsid w:val="00C56BEE"/>
    <w:rsid w:val="00C609F4"/>
    <w:rsid w:val="00C63EE0"/>
    <w:rsid w:val="00C77A85"/>
    <w:rsid w:val="00CB029F"/>
    <w:rsid w:val="00CB45F2"/>
    <w:rsid w:val="00CB79F0"/>
    <w:rsid w:val="00CC7701"/>
    <w:rsid w:val="00CD2415"/>
    <w:rsid w:val="00CD4937"/>
    <w:rsid w:val="00CD4EF6"/>
    <w:rsid w:val="00CD68D5"/>
    <w:rsid w:val="00CE77EF"/>
    <w:rsid w:val="00CF0857"/>
    <w:rsid w:val="00CF2E05"/>
    <w:rsid w:val="00CF30D3"/>
    <w:rsid w:val="00CF505B"/>
    <w:rsid w:val="00D2110E"/>
    <w:rsid w:val="00D234EF"/>
    <w:rsid w:val="00D268F7"/>
    <w:rsid w:val="00D3478A"/>
    <w:rsid w:val="00D368E1"/>
    <w:rsid w:val="00D614A3"/>
    <w:rsid w:val="00D649EE"/>
    <w:rsid w:val="00D9238C"/>
    <w:rsid w:val="00D94F71"/>
    <w:rsid w:val="00DA2F91"/>
    <w:rsid w:val="00DB20C5"/>
    <w:rsid w:val="00DB769F"/>
    <w:rsid w:val="00DD3B6C"/>
    <w:rsid w:val="00DD69A1"/>
    <w:rsid w:val="00DF269A"/>
    <w:rsid w:val="00E20E81"/>
    <w:rsid w:val="00E472AC"/>
    <w:rsid w:val="00E5423A"/>
    <w:rsid w:val="00E64A3C"/>
    <w:rsid w:val="00E760E2"/>
    <w:rsid w:val="00E80A05"/>
    <w:rsid w:val="00E82AB7"/>
    <w:rsid w:val="00E844A9"/>
    <w:rsid w:val="00E912E9"/>
    <w:rsid w:val="00EB0810"/>
    <w:rsid w:val="00EB27BF"/>
    <w:rsid w:val="00EC317A"/>
    <w:rsid w:val="00EC6195"/>
    <w:rsid w:val="00EC6775"/>
    <w:rsid w:val="00ED2A4C"/>
    <w:rsid w:val="00ED51F3"/>
    <w:rsid w:val="00ED70AA"/>
    <w:rsid w:val="00ED73F7"/>
    <w:rsid w:val="00EE2EB2"/>
    <w:rsid w:val="00F00E9E"/>
    <w:rsid w:val="00F02A43"/>
    <w:rsid w:val="00F0642B"/>
    <w:rsid w:val="00F17CF9"/>
    <w:rsid w:val="00F34564"/>
    <w:rsid w:val="00F354F3"/>
    <w:rsid w:val="00F47C95"/>
    <w:rsid w:val="00F55A97"/>
    <w:rsid w:val="00F66150"/>
    <w:rsid w:val="00F735E6"/>
    <w:rsid w:val="00F80D1B"/>
    <w:rsid w:val="00F82FD1"/>
    <w:rsid w:val="00F9660A"/>
    <w:rsid w:val="00FC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188DAB"/>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styleId="Hyperlink">
    <w:name w:val="Hyperlink"/>
    <w:basedOn w:val="DefaultParagraphFont"/>
    <w:uiPriority w:val="99"/>
    <w:unhideWhenUsed/>
    <w:rsid w:val="0034550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pravallikamanjappa@gmail.com"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pravallika.manjappa@astrazeneca.com"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DE910-0FD9-436F-BCD3-7CAB6A60F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4842</TotalTime>
  <Pages>14</Pages>
  <Words>4161</Words>
  <Characters>23720</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27826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Anne-Marie Farmer</dc:creator>
  <cp:lastModifiedBy>Toni McEvoy</cp:lastModifiedBy>
  <cp:revision>23</cp:revision>
  <cp:lastPrinted>2019-10-02T06:52:00Z</cp:lastPrinted>
  <dcterms:created xsi:type="dcterms:W3CDTF">2025-01-06T11:00:00Z</dcterms:created>
  <dcterms:modified xsi:type="dcterms:W3CDTF">2025-01-17T13:41:00Z</dcterms:modified>
</cp:coreProperties>
</file>