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D40C62" w14:textId="77777777" w:rsidR="006744B2" w:rsidRDefault="00302CEA">
      <w:pPr>
        <w:pStyle w:val="Heading1"/>
      </w:pPr>
      <w:r>
        <w:t>Tissue functions of lymphocytes</w:t>
      </w:r>
    </w:p>
    <w:p w14:paraId="26EBCD64" w14:textId="77777777" w:rsidR="006744B2" w:rsidRDefault="00302CEA">
      <w:pPr>
        <w:pStyle w:val="Body"/>
      </w:pPr>
      <w:r>
        <w:t>Document exported on Wed Dec 14 2022 12:52:20 GMT+0000 (Coordinated Universal Time)</w:t>
      </w:r>
    </w:p>
    <w:p w14:paraId="3F333B3D" w14:textId="77777777" w:rsidR="006744B2" w:rsidRDefault="00302CEA">
      <w:pPr>
        <w:pStyle w:val="Body"/>
      </w:pPr>
      <w:r>
        <w:t xml:space="preserve"> </w:t>
      </w:r>
    </w:p>
    <w:p w14:paraId="2B7458B2" w14:textId="77777777" w:rsidR="006744B2" w:rsidRDefault="00302CEA">
      <w:pPr>
        <w:pStyle w:val="Body"/>
      </w:pPr>
      <w:r>
        <w:t xml:space="preserve"> </w:t>
      </w:r>
    </w:p>
    <w:p w14:paraId="297B6DB9" w14:textId="77777777" w:rsidR="006744B2" w:rsidRDefault="00302CEA">
      <w:pPr>
        <w:pStyle w:val="Body"/>
      </w:pPr>
      <w:r>
        <w:t xml:space="preserve"> </w:t>
      </w:r>
    </w:p>
    <w:p w14:paraId="7F2D0980" w14:textId="77777777" w:rsidR="006744B2" w:rsidRDefault="00302CEA">
      <w:pPr>
        <w:pStyle w:val="Body"/>
      </w:pPr>
      <w:r>
        <w:t xml:space="preserve"> </w:t>
      </w:r>
    </w:p>
    <w:p w14:paraId="7DD275A6" w14:textId="77777777" w:rsidR="006744B2" w:rsidRDefault="00302CEA">
      <w:pPr>
        <w:pStyle w:val="Question"/>
      </w:pPr>
      <w:r>
        <w:t>Applicant</w:t>
      </w:r>
    </w:p>
    <w:p w14:paraId="0DF84EC7" w14:textId="77777777" w:rsidR="006744B2" w:rsidRDefault="00302CEA">
      <w:pPr>
        <w:pStyle w:val="Body"/>
      </w:pPr>
      <w:r>
        <w:t>Adrian Liston</w:t>
      </w:r>
    </w:p>
    <w:p w14:paraId="09F2EA4F" w14:textId="77777777" w:rsidR="006744B2" w:rsidRDefault="00302CEA">
      <w:pPr>
        <w:pStyle w:val="Question"/>
      </w:pPr>
      <w:r>
        <w:t>Primary establishment</w:t>
      </w:r>
    </w:p>
    <w:p w14:paraId="47138D26" w14:textId="77777777" w:rsidR="006744B2" w:rsidRDefault="00302CEA">
      <w:pPr>
        <w:pStyle w:val="Body"/>
      </w:pPr>
      <w:proofErr w:type="spellStart"/>
      <w:r>
        <w:t>Babraham</w:t>
      </w:r>
      <w:proofErr w:type="spellEnd"/>
      <w:r>
        <w:t xml:space="preserve"> Institute</w:t>
      </w:r>
    </w:p>
    <w:p w14:paraId="541ACA56" w14:textId="77777777" w:rsidR="006744B2" w:rsidRPr="008121E1" w:rsidRDefault="00302CEA">
      <w:pPr>
        <w:pStyle w:val="Question"/>
        <w:rPr>
          <w:highlight w:val="yellow"/>
        </w:rPr>
      </w:pPr>
      <w:r w:rsidRPr="008121E1">
        <w:rPr>
          <w:highlight w:val="yellow"/>
        </w:rPr>
        <w:t>Additional establishments</w:t>
      </w:r>
    </w:p>
    <w:p w14:paraId="22D135C9" w14:textId="0C43FC51" w:rsidR="006744B2" w:rsidRPr="008121E1" w:rsidRDefault="008121E1">
      <w:pPr>
        <w:pStyle w:val="Body"/>
        <w:rPr>
          <w:u w:val="single"/>
        </w:rPr>
      </w:pPr>
      <w:r w:rsidRPr="00752CD4">
        <w:rPr>
          <w:highlight w:val="yellow"/>
        </w:rPr>
        <w:t>University of Cambridge</w:t>
      </w:r>
      <w:r>
        <w:t xml:space="preserve"> </w:t>
      </w:r>
      <w:r>
        <w:br w:type="page"/>
      </w:r>
    </w:p>
    <w:p w14:paraId="4F09331D" w14:textId="77777777" w:rsidR="006744B2" w:rsidRDefault="00302CEA">
      <w:pPr>
        <w:pStyle w:val="Heading2"/>
      </w:pPr>
      <w:r>
        <w:lastRenderedPageBreak/>
        <w:t>Introductory details</w:t>
      </w:r>
    </w:p>
    <w:p w14:paraId="2EFACA3C" w14:textId="77777777" w:rsidR="006744B2" w:rsidRDefault="00302CEA">
      <w:pPr>
        <w:pStyle w:val="Heading3"/>
      </w:pPr>
      <w:r>
        <w:t>Introductory details</w:t>
      </w:r>
    </w:p>
    <w:p w14:paraId="662D2C72" w14:textId="77777777" w:rsidR="006744B2" w:rsidRDefault="00302CEA">
      <w:pPr>
        <w:pStyle w:val="Question"/>
      </w:pPr>
      <w:r>
        <w:t>What's the title of this project?</w:t>
      </w:r>
    </w:p>
    <w:p w14:paraId="6E0F0AA5" w14:textId="77777777" w:rsidR="006744B2" w:rsidRDefault="00302CEA">
      <w:pPr>
        <w:pStyle w:val="Aside"/>
      </w:pPr>
      <w:r>
        <w:t xml:space="preserve">Focus on your broad aims and use simple language. For </w:t>
      </w:r>
      <w:proofErr w:type="gramStart"/>
      <w:r>
        <w:t>example</w:t>
      </w:r>
      <w:proofErr w:type="gramEnd"/>
      <w:r>
        <w:t xml:space="preserve"> 'Genes and lifestyle influences on brain ageing'.</w:t>
      </w:r>
    </w:p>
    <w:p w14:paraId="52185819" w14:textId="77777777" w:rsidR="006744B2" w:rsidRDefault="00302CEA">
      <w:pPr>
        <w:pStyle w:val="Body"/>
      </w:pPr>
      <w:r>
        <w:t>Tissue functions of lymphocytes</w:t>
      </w:r>
    </w:p>
    <w:p w14:paraId="0AF8902D" w14:textId="77777777" w:rsidR="006744B2" w:rsidRDefault="00302CEA">
      <w:r>
        <w:t>___________________________________________________________________</w:t>
      </w:r>
    </w:p>
    <w:p w14:paraId="7CBFC0B2" w14:textId="77777777" w:rsidR="006744B2" w:rsidRDefault="00302CEA">
      <w:pPr>
        <w:pStyle w:val="Question"/>
      </w:pPr>
      <w:r>
        <w:t>Licence holder</w:t>
      </w:r>
    </w:p>
    <w:p w14:paraId="63506F43" w14:textId="77777777" w:rsidR="006744B2" w:rsidRDefault="00302CEA">
      <w:pPr>
        <w:pStyle w:val="Body"/>
      </w:pPr>
      <w:r>
        <w:t>Adrian Liston</w:t>
      </w:r>
    </w:p>
    <w:p w14:paraId="1FC94E42" w14:textId="77777777" w:rsidR="006744B2" w:rsidRDefault="00302CEA">
      <w:r>
        <w:t>___________________________________________________________________</w:t>
      </w:r>
    </w:p>
    <w:p w14:paraId="08CC098E" w14:textId="77777777" w:rsidR="006744B2" w:rsidRDefault="00302CEA">
      <w:pPr>
        <w:pStyle w:val="Question"/>
      </w:pPr>
      <w:r>
        <w:t>Is this project for higher education and training purposes?</w:t>
      </w:r>
    </w:p>
    <w:p w14:paraId="16973C51" w14:textId="77777777" w:rsidR="006744B2" w:rsidRDefault="00302CEA">
      <w:pPr>
        <w:pStyle w:val="Body"/>
      </w:pPr>
      <w:r>
        <w:t>No</w:t>
      </w:r>
    </w:p>
    <w:p w14:paraId="42F1BDF3" w14:textId="77777777" w:rsidR="006744B2" w:rsidRDefault="00302CEA">
      <w:r>
        <w:t>___________________________________________________________________</w:t>
      </w:r>
    </w:p>
    <w:p w14:paraId="4F10FAE7" w14:textId="77777777" w:rsidR="006744B2" w:rsidRDefault="00302CEA">
      <w:pPr>
        <w:pStyle w:val="Question"/>
      </w:pPr>
      <w:r>
        <w:t>Which permissible purposes apply to this project?</w:t>
      </w:r>
    </w:p>
    <w:p w14:paraId="597651C6" w14:textId="77777777" w:rsidR="006744B2" w:rsidRDefault="00302CEA">
      <w:pPr>
        <w:pStyle w:val="ListParagraph"/>
        <w:numPr>
          <w:ilvl w:val="0"/>
          <w:numId w:val="1"/>
        </w:numPr>
      </w:pPr>
      <w:r>
        <w:t>(a) Basic research</w:t>
      </w:r>
    </w:p>
    <w:p w14:paraId="2B2BFB50" w14:textId="77777777" w:rsidR="006744B2" w:rsidRDefault="00302CEA">
      <w:pPr>
        <w:pStyle w:val="ListParagraph"/>
        <w:numPr>
          <w:ilvl w:val="0"/>
          <w:numId w:val="1"/>
        </w:numPr>
      </w:pPr>
      <w:r>
        <w:t>(b) Translational or applied research with one of the following aims:</w:t>
      </w:r>
    </w:p>
    <w:p w14:paraId="5154F27F" w14:textId="77777777" w:rsidR="006744B2" w:rsidRDefault="006744B2">
      <w:pPr>
        <w:pStyle w:val="Question"/>
      </w:pPr>
    </w:p>
    <w:p w14:paraId="42E7C216" w14:textId="77777777" w:rsidR="006744B2" w:rsidRDefault="00302CEA">
      <w:pPr>
        <w:pStyle w:val="ListParagraph"/>
        <w:numPr>
          <w:ilvl w:val="0"/>
          <w:numId w:val="1"/>
        </w:numPr>
      </w:pPr>
      <w:r>
        <w:t>(</w:t>
      </w:r>
      <w:proofErr w:type="spellStart"/>
      <w:r>
        <w:t>i</w:t>
      </w:r>
      <w:proofErr w:type="spellEnd"/>
      <w:r>
        <w:t>) Avoidance, prevention, diagnosis or treatment of disease, ill-</w:t>
      </w:r>
      <w:proofErr w:type="gramStart"/>
      <w:r>
        <w:t>health  or</w:t>
      </w:r>
      <w:proofErr w:type="gramEnd"/>
      <w:r>
        <w:t xml:space="preserve"> abnormality, or their effects, in man, animals or plants</w:t>
      </w:r>
    </w:p>
    <w:p w14:paraId="500D9890" w14:textId="77777777" w:rsidR="006744B2" w:rsidRDefault="00302CEA">
      <w:r>
        <w:t>___________________________________________________________________</w:t>
      </w:r>
    </w:p>
    <w:p w14:paraId="34A2AC99" w14:textId="77777777" w:rsidR="006744B2" w:rsidRDefault="00302CEA">
      <w:pPr>
        <w:pStyle w:val="Question"/>
      </w:pPr>
      <w:r>
        <w:t>Project licence duration</w:t>
      </w:r>
    </w:p>
    <w:p w14:paraId="5FC42CB7" w14:textId="77777777" w:rsidR="006744B2" w:rsidRDefault="00302CEA">
      <w:pPr>
        <w:pStyle w:val="Body"/>
      </w:pPr>
      <w:r>
        <w:t>5 Years 0 Months</w:t>
      </w:r>
    </w:p>
    <w:p w14:paraId="03F45F19" w14:textId="77777777" w:rsidR="006744B2" w:rsidRDefault="00302CEA">
      <w:pPr>
        <w:pStyle w:val="Question"/>
      </w:pPr>
      <w:r>
        <w:t>Which types of animals will be used in this project?</w:t>
      </w:r>
    </w:p>
    <w:p w14:paraId="50F0E3CD" w14:textId="77777777" w:rsidR="006744B2" w:rsidRDefault="00302CEA">
      <w:pPr>
        <w:pStyle w:val="ListParagraph"/>
        <w:numPr>
          <w:ilvl w:val="0"/>
          <w:numId w:val="1"/>
        </w:numPr>
      </w:pPr>
      <w:r>
        <w:t>Mice</w:t>
      </w:r>
    </w:p>
    <w:p w14:paraId="445FFF45" w14:textId="77777777" w:rsidR="006744B2" w:rsidRDefault="00302CEA">
      <w:r>
        <w:t>___________________________________________________________________</w:t>
      </w:r>
    </w:p>
    <w:p w14:paraId="31D0E511" w14:textId="77777777" w:rsidR="006744B2" w:rsidRDefault="00302CEA">
      <w:pPr>
        <w:pStyle w:val="Heading2"/>
      </w:pPr>
      <w:r>
        <w:t>Non-technical summary</w:t>
      </w:r>
    </w:p>
    <w:p w14:paraId="35F07F57" w14:textId="77777777" w:rsidR="006744B2" w:rsidRDefault="00302CEA">
      <w:pPr>
        <w:pStyle w:val="Heading3"/>
      </w:pPr>
      <w:r>
        <w:t>Aims</w:t>
      </w:r>
    </w:p>
    <w:p w14:paraId="6651EEFD" w14:textId="77777777" w:rsidR="006744B2" w:rsidRDefault="00302CEA">
      <w:pPr>
        <w:pStyle w:val="Question"/>
      </w:pPr>
      <w:r>
        <w:t>What's the aim of this project?</w:t>
      </w:r>
    </w:p>
    <w:p w14:paraId="704A5D90" w14:textId="77777777" w:rsidR="006744B2" w:rsidRDefault="00302CEA">
      <w:pPr>
        <w:pStyle w:val="Aside"/>
      </w:pPr>
      <w:r>
        <w:t xml:space="preserve">Keep this to a short one or two sentence </w:t>
      </w:r>
      <w:proofErr w:type="gramStart"/>
      <w:r>
        <w:t>summary</w:t>
      </w:r>
      <w:proofErr w:type="gramEnd"/>
      <w:r>
        <w:t>.</w:t>
      </w:r>
    </w:p>
    <w:p w14:paraId="6FF44E9A" w14:textId="77777777" w:rsidR="006744B2" w:rsidRDefault="00302CEA">
      <w:pPr>
        <w:pStyle w:val="Body"/>
      </w:pPr>
      <w:r>
        <w:lastRenderedPageBreak/>
        <w:t xml:space="preserve">The aim of this project is to understand the role of blood cells in the disease processes impacting tissues (e.g. lung, pancreas, brain, etc.). We seek to understand how these blood cells change when they are in the tissues, how they alter the disease process in those tissues, and whether we can exploit their biology to prevent or reverse disease.                                   </w:t>
      </w:r>
    </w:p>
    <w:p w14:paraId="0A785C5D" w14:textId="77777777" w:rsidR="006744B2" w:rsidRDefault="00302CEA">
      <w:r>
        <w:t>___________________________________________________________________</w:t>
      </w:r>
    </w:p>
    <w:p w14:paraId="467C1D59" w14:textId="77777777" w:rsidR="006744B2" w:rsidRDefault="00302CEA">
      <w:pPr>
        <w:pStyle w:val="Question"/>
      </w:pPr>
      <w:r>
        <w:t>Why is it important to undertake this work?</w:t>
      </w:r>
    </w:p>
    <w:p w14:paraId="227EB6B3" w14:textId="77777777" w:rsidR="006744B2" w:rsidRDefault="00302CEA">
      <w:pPr>
        <w:pStyle w:val="Body"/>
      </w:pPr>
      <w:r>
        <w:t>Intensive research over decades has given us a comprehensive understanding of the components of the immune system and their function in health and disease. However, almost all of this research has taken place on circulatory cells: blood cells or accessible tissues such as tonsils in humans, and blood, spleen, or lymph nodes in mice. Arguably, however, the most important immune reactions are those that occur in the tissues: lung infections, diabetes, autoimmunity and brain disorders are all examples of diseases of the tissues. In each of these pathologies it is thought that tissue-resident and tissue-infiltrating immune cells either contribute to pathology or protect against pathology by promoting healing, however knowledge is incomplete. Tissue-resident and tissue-infiltrating immune cells can help clear infections, but also some of these cells drive the pathology associated with infections. Likewise, tissue-resident and tissue-infiltrating immune cells can drive autoimmunity or injury-dependent inflammation in a tissue, but can also protect against damage and even initiate repair processes. It is therefore critical that we start to understand what is different about tissue-resident and tissue-infiltrating immune cells during injury or disease pathology. Furthermore, we need to understand which features of tissue-resident cells are specific to one tissue (e.g., brain only, lung only, pancreas only) and which features are pan-tissues properties that are conserved across different tissues and different types of pathology (e.g., injury versus autoimmunity). By understanding both the unique and shared features of these cells, during different types of pathology in different tissues, we will be able to develop therapeutics that tap into this system to prevent pathology and drive a return to health.</w:t>
      </w:r>
    </w:p>
    <w:p w14:paraId="7233C2EC" w14:textId="77777777" w:rsidR="006744B2" w:rsidRDefault="00302CEA">
      <w:r>
        <w:t>___________________________________________________________________</w:t>
      </w:r>
    </w:p>
    <w:p w14:paraId="46C9C607" w14:textId="77777777" w:rsidR="006744B2" w:rsidRDefault="00302CEA">
      <w:pPr>
        <w:pStyle w:val="Question"/>
      </w:pPr>
      <w:r>
        <w:t>Key words that describe this project</w:t>
      </w:r>
    </w:p>
    <w:p w14:paraId="45BEE2C5" w14:textId="77777777" w:rsidR="006744B2" w:rsidRDefault="00302CEA">
      <w:pPr>
        <w:pStyle w:val="Aside"/>
      </w:pPr>
      <w:r>
        <w:t>Choose up to 5. For example: cancer, stem cells, therapy.</w:t>
      </w:r>
    </w:p>
    <w:p w14:paraId="470E6C71" w14:textId="77777777" w:rsidR="006744B2" w:rsidRDefault="00302CEA">
      <w:pPr>
        <w:pStyle w:val="ListParagraph"/>
        <w:numPr>
          <w:ilvl w:val="0"/>
          <w:numId w:val="1"/>
        </w:numPr>
      </w:pPr>
      <w:r>
        <w:t>Diabetes</w:t>
      </w:r>
    </w:p>
    <w:p w14:paraId="0F6312D4" w14:textId="77777777" w:rsidR="006744B2" w:rsidRDefault="00302CEA">
      <w:pPr>
        <w:pStyle w:val="ListParagraph"/>
        <w:numPr>
          <w:ilvl w:val="0"/>
          <w:numId w:val="1"/>
        </w:numPr>
      </w:pPr>
      <w:r>
        <w:t>Respiratory infection and inflammation</w:t>
      </w:r>
    </w:p>
    <w:p w14:paraId="66D61871" w14:textId="77777777" w:rsidR="006744B2" w:rsidRDefault="00302CEA">
      <w:pPr>
        <w:pStyle w:val="ListParagraph"/>
        <w:numPr>
          <w:ilvl w:val="0"/>
          <w:numId w:val="1"/>
        </w:numPr>
      </w:pPr>
      <w:r>
        <w:t>Influenza</w:t>
      </w:r>
    </w:p>
    <w:p w14:paraId="3E74A78E" w14:textId="77777777" w:rsidR="006744B2" w:rsidRDefault="00302CEA">
      <w:pPr>
        <w:pStyle w:val="ListParagraph"/>
        <w:numPr>
          <w:ilvl w:val="0"/>
          <w:numId w:val="1"/>
        </w:numPr>
      </w:pPr>
      <w:r>
        <w:t>Multiple Sclerosis (MS</w:t>
      </w:r>
    </w:p>
    <w:p w14:paraId="1C4CB9C5" w14:textId="77777777" w:rsidR="006744B2" w:rsidRDefault="00302CEA">
      <w:pPr>
        <w:pStyle w:val="ListParagraph"/>
        <w:numPr>
          <w:ilvl w:val="0"/>
          <w:numId w:val="1"/>
        </w:numPr>
      </w:pPr>
      <w:r>
        <w:t>Traumatic brain injury (TBI)</w:t>
      </w:r>
    </w:p>
    <w:p w14:paraId="467F8379" w14:textId="77777777" w:rsidR="006744B2" w:rsidRDefault="00302CEA">
      <w:r>
        <w:t>___________________________________________________________________</w:t>
      </w:r>
    </w:p>
    <w:p w14:paraId="24E388AF" w14:textId="77777777" w:rsidR="006744B2" w:rsidRDefault="00302CEA">
      <w:pPr>
        <w:pStyle w:val="Heading3"/>
      </w:pPr>
      <w:r>
        <w:t>Benefits</w:t>
      </w:r>
    </w:p>
    <w:p w14:paraId="47FF5F3D" w14:textId="77777777" w:rsidR="006744B2" w:rsidRDefault="00302CEA">
      <w:pPr>
        <w:pStyle w:val="Question"/>
      </w:pPr>
      <w:r>
        <w:t>What outputs do you think you will see at the end of this project?</w:t>
      </w:r>
    </w:p>
    <w:p w14:paraId="2AF593CF" w14:textId="77777777" w:rsidR="006744B2" w:rsidRDefault="00302CEA">
      <w:pPr>
        <w:pStyle w:val="Aside"/>
      </w:pPr>
      <w:r>
        <w:t>Outputs can include new information, publications, or products.</w:t>
      </w:r>
    </w:p>
    <w:p w14:paraId="2A342E36" w14:textId="77777777" w:rsidR="006744B2" w:rsidRDefault="00302CEA">
      <w:pPr>
        <w:pStyle w:val="Body"/>
      </w:pPr>
      <w:r>
        <w:lastRenderedPageBreak/>
        <w:t xml:space="preserve">Key output of new information: a comprehensive understanding of the cellular and molecular basis of tissue immune cell biology during disease processes occurring in the brain, lung, and pancreas.   </w:t>
      </w:r>
    </w:p>
    <w:p w14:paraId="2EDDA86F" w14:textId="77777777" w:rsidR="006744B2" w:rsidRDefault="00302CEA">
      <w:pPr>
        <w:pStyle w:val="Body"/>
      </w:pPr>
      <w:r>
        <w:t xml:space="preserve">Key output of new information: understanding of how tissue immune cell biology during disease processes changes with age.   </w:t>
      </w:r>
    </w:p>
    <w:p w14:paraId="08936380" w14:textId="77777777" w:rsidR="006744B2" w:rsidRDefault="00302CEA">
      <w:pPr>
        <w:pStyle w:val="Body"/>
      </w:pPr>
      <w:r>
        <w:t xml:space="preserve">Key output of resources: we will create online resources for the major datasets generated through this study   </w:t>
      </w:r>
    </w:p>
    <w:p w14:paraId="195CC952" w14:textId="77777777" w:rsidR="006744B2" w:rsidRDefault="00302CEA">
      <w:pPr>
        <w:pStyle w:val="Body"/>
      </w:pPr>
      <w:r>
        <w:t xml:space="preserve">Key output of publications: we will seek to publish all results from this study   </w:t>
      </w:r>
    </w:p>
    <w:p w14:paraId="17A3FB86" w14:textId="77777777" w:rsidR="006744B2" w:rsidRDefault="00302CEA">
      <w:pPr>
        <w:pStyle w:val="Body"/>
      </w:pPr>
      <w:r>
        <w:t xml:space="preserve">Key output of patents: where recommended by our knowledge exchange and commercialisation team we will patent findings.   </w:t>
      </w:r>
    </w:p>
    <w:p w14:paraId="08F50805" w14:textId="77777777" w:rsidR="006744B2" w:rsidRDefault="00302CEA">
      <w:pPr>
        <w:pStyle w:val="Body"/>
      </w:pPr>
      <w:r>
        <w:t xml:space="preserve">Key output of products: this project will develop immune modifying reagents that modify the immune context of specific organs. These products may have potential for clinical application.   </w:t>
      </w:r>
    </w:p>
    <w:p w14:paraId="3B414E1B" w14:textId="77777777" w:rsidR="006744B2" w:rsidRDefault="00302CEA">
      <w:r>
        <w:t>___________________________________________________________________</w:t>
      </w:r>
    </w:p>
    <w:p w14:paraId="535E34AE" w14:textId="77777777" w:rsidR="006744B2" w:rsidRDefault="00302CEA">
      <w:pPr>
        <w:pStyle w:val="Question"/>
      </w:pPr>
      <w:r>
        <w:t>Who or what will benefit from these outputs, and how?</w:t>
      </w:r>
    </w:p>
    <w:p w14:paraId="6017CD01" w14:textId="77777777" w:rsidR="006744B2" w:rsidRDefault="00302CEA">
      <w:pPr>
        <w:pStyle w:val="Aside"/>
      </w:pPr>
      <w:r>
        <w:t>The impact of these outputs may be seen in the short-term, or they may not be fully realised until you've completed the project. Consider all timescales in your answer.</w:t>
      </w:r>
    </w:p>
    <w:p w14:paraId="0C207862" w14:textId="77777777" w:rsidR="006744B2" w:rsidRDefault="00302CEA">
      <w:pPr>
        <w:pStyle w:val="Body"/>
      </w:pPr>
      <w:r>
        <w:rPr>
          <w:b/>
          <w:bCs/>
        </w:rPr>
        <w:t xml:space="preserve">Other Researchers: </w:t>
      </w:r>
      <w:r>
        <w:t xml:space="preserve"> </w:t>
      </w:r>
    </w:p>
    <w:p w14:paraId="54B6F2FC" w14:textId="77777777" w:rsidR="006744B2" w:rsidRDefault="00302CEA">
      <w:pPr>
        <w:pStyle w:val="Body"/>
      </w:pPr>
      <w:r>
        <w:t xml:space="preserve">Our work will create a unique data resource pertaining to the functional biology of tissue-resident lymphocytes during pathological processes of the brain, lung and pancreas. This resource, through both publication and the provision of online interactive datasets, will directly inform the research of other researchers. The work will identify candidate pathways for investigation in biomedical research, and in silico data mining resources to substitute for animal research. </w:t>
      </w:r>
    </w:p>
    <w:p w14:paraId="09948DE9" w14:textId="77777777" w:rsidR="006744B2" w:rsidRDefault="00302CEA">
      <w:pPr>
        <w:pStyle w:val="Body"/>
      </w:pPr>
      <w:r>
        <w:rPr>
          <w:b/>
          <w:bCs/>
        </w:rPr>
        <w:t xml:space="preserve">Industry: </w:t>
      </w:r>
      <w:r>
        <w:t xml:space="preserve"> </w:t>
      </w:r>
    </w:p>
    <w:p w14:paraId="2314C763" w14:textId="77777777" w:rsidR="006744B2" w:rsidRDefault="00302CEA">
      <w:pPr>
        <w:pStyle w:val="Body"/>
      </w:pPr>
      <w:r>
        <w:t xml:space="preserve">Tissue-specific immune modulation remains the key objective of many drug development programs. Targeting systemic pathways not only reduces efficacy when treating organ-specific disease, but it increases the chance of unwanted side-effects, from systemic immunosuppression to off-target inflammation. Tissue-specific targeting, by contrast, increases efficacy and reduces unwanted side-effects. In this project, we will directly test potential therapeutics for the ability to modulate the disease process occurring in the tissues. Results will be commercialised, where possible, through collaboration with industrial partners.  </w:t>
      </w:r>
    </w:p>
    <w:p w14:paraId="6F31ED17" w14:textId="77777777" w:rsidR="006744B2" w:rsidRDefault="00302CEA">
      <w:pPr>
        <w:pStyle w:val="Body"/>
      </w:pPr>
      <w:r>
        <w:rPr>
          <w:b/>
          <w:bCs/>
        </w:rPr>
        <w:t xml:space="preserve">Patients and Clinicians: </w:t>
      </w:r>
      <w:r>
        <w:t xml:space="preserve"> </w:t>
      </w:r>
    </w:p>
    <w:p w14:paraId="69617A2C" w14:textId="77777777" w:rsidR="006744B2" w:rsidRDefault="00302CEA">
      <w:pPr>
        <w:pStyle w:val="Body"/>
      </w:pPr>
      <w:r>
        <w:t xml:space="preserve">We will continue to ensure that our research findings in mouse models are translated to the human immunology context. &gt;50% of our research publications in the past 5 years have included data derived from human samples, ensuring, wherever possible, that our results are relevant cross-species and result in translational advances. We have patents filed to cover the generation of immune-modulating substances altering tissue regulatory T cells, allowing us to directly work towards translating this pre-clinical research tool into clinical practice.  </w:t>
      </w:r>
    </w:p>
    <w:p w14:paraId="5B98DCB3" w14:textId="77777777" w:rsidR="006744B2" w:rsidRDefault="00302CEA">
      <w:r>
        <w:lastRenderedPageBreak/>
        <w:t>___________________________________________________________________</w:t>
      </w:r>
    </w:p>
    <w:p w14:paraId="12579C64" w14:textId="77777777" w:rsidR="006744B2" w:rsidRDefault="00302CEA">
      <w:pPr>
        <w:pStyle w:val="Question"/>
      </w:pPr>
      <w:r>
        <w:t>Will this work be offered as a service to others?</w:t>
      </w:r>
    </w:p>
    <w:p w14:paraId="4617683E" w14:textId="77777777" w:rsidR="006744B2" w:rsidRDefault="00302CEA">
      <w:pPr>
        <w:pStyle w:val="Body"/>
      </w:pPr>
      <w:r>
        <w:t>No</w:t>
      </w:r>
    </w:p>
    <w:p w14:paraId="0B06EA0B" w14:textId="77777777" w:rsidR="006744B2" w:rsidRDefault="00302CEA">
      <w:r>
        <w:t>___________________________________________________________________</w:t>
      </w:r>
    </w:p>
    <w:p w14:paraId="234D6178" w14:textId="77777777" w:rsidR="006744B2" w:rsidRDefault="00302CEA">
      <w:pPr>
        <w:pStyle w:val="Question"/>
      </w:pPr>
      <w:r>
        <w:t>How will you look to maximise the outputs of this work?</w:t>
      </w:r>
    </w:p>
    <w:p w14:paraId="6AA0F848" w14:textId="77777777" w:rsidR="006744B2" w:rsidRDefault="00302CEA">
      <w:pPr>
        <w:pStyle w:val="Aside"/>
      </w:pPr>
      <w:r>
        <w:t>For example, collaboration, dissemination of new knowledge, or publication of unsuccessful approaches.</w:t>
      </w:r>
    </w:p>
    <w:p w14:paraId="3C61CB22" w14:textId="77777777" w:rsidR="006744B2" w:rsidRDefault="00302CEA">
      <w:pPr>
        <w:pStyle w:val="Body"/>
      </w:pPr>
      <w:r>
        <w:t xml:space="preserve">We will publish all data and also create online data resources of the complete dataset. This will enable other researchers to access and mine our data for incidental findings that we did not identify. We will share our research tools, methods developed and datasets freely. We will patent findings when advised that this approach will increase uptake by industrial partners. </w:t>
      </w:r>
    </w:p>
    <w:p w14:paraId="0EBA9D30" w14:textId="77777777" w:rsidR="006744B2" w:rsidRDefault="00302CEA">
      <w:r>
        <w:t>___________________________________________________________________</w:t>
      </w:r>
    </w:p>
    <w:p w14:paraId="282CF901" w14:textId="77777777" w:rsidR="006744B2" w:rsidRDefault="00302CEA">
      <w:pPr>
        <w:pStyle w:val="Heading3"/>
      </w:pPr>
      <w:r>
        <w:t>Project harms</w:t>
      </w:r>
    </w:p>
    <w:p w14:paraId="6059688A" w14:textId="77777777" w:rsidR="006744B2" w:rsidRDefault="00302CEA">
      <w:pPr>
        <w:pStyle w:val="Question"/>
      </w:pPr>
      <w:r>
        <w:t>Explain why you are using these types of animals and your choice of life stages.</w:t>
      </w:r>
    </w:p>
    <w:p w14:paraId="610C536B" w14:textId="77777777" w:rsidR="006744B2" w:rsidRDefault="00302CEA">
      <w:pPr>
        <w:pStyle w:val="Body"/>
      </w:pPr>
      <w:r>
        <w:t>We are using mice because they are currently the best non-primate model for human immunology. The immune system comparison of mouse and humans shows strong parallels between cell types and functions, in both health and disease, although some details vary across the species. For any other mammalian species, the level of basic immunology knowledge is much lower, and an enormous amount of validation work would need to be run before the project could be initiated. Furthermore, many tools are already developed for mouse work, including optimised immunomodulatory drugs and processes for genetic modification.</w:t>
      </w:r>
    </w:p>
    <w:p w14:paraId="30E90F2E" w14:textId="77777777" w:rsidR="006744B2" w:rsidRDefault="00302CEA">
      <w:r>
        <w:t>___________________________________________________________________</w:t>
      </w:r>
    </w:p>
    <w:p w14:paraId="77F83358" w14:textId="77777777" w:rsidR="006744B2" w:rsidRDefault="00302CEA">
      <w:pPr>
        <w:pStyle w:val="Question"/>
      </w:pPr>
      <w:r>
        <w:t>Typically, what will be done to an animal used in your project?</w:t>
      </w:r>
    </w:p>
    <w:p w14:paraId="07D6BCCB" w14:textId="77777777" w:rsidR="006744B2" w:rsidRDefault="00302CEA">
      <w:pPr>
        <w:pStyle w:val="Aside"/>
      </w:pPr>
      <w:r>
        <w:t>For example, injections and surgical procedures. Include any relevant information about the duration of experiments and the number of procedures.</w:t>
      </w:r>
    </w:p>
    <w:p w14:paraId="54157B1B" w14:textId="77777777" w:rsidR="006744B2" w:rsidRDefault="00302CEA">
      <w:pPr>
        <w:pStyle w:val="Body"/>
      </w:pPr>
      <w:r>
        <w:t xml:space="preserve">In protocols 1-3, we will perform the injections and surgeries required to generate new mouse models. These surgeries are similar in nature to those involved in IVF, and while the surgery does result in mild to moderate discomfort, pathologies are generally avoided.  </w:t>
      </w:r>
    </w:p>
    <w:p w14:paraId="57209FF6" w14:textId="77777777" w:rsidR="006744B2" w:rsidRDefault="00302CEA">
      <w:pPr>
        <w:pStyle w:val="Body"/>
      </w:pPr>
      <w:r>
        <w:t xml:space="preserve">In protocols 4-6, we will breed and maintain mouse strains for experimentation. Protocols 4-5 will cover maintenance until a maximum of 15 months of age, covering most mice used in this study. Protocol 6 will cover a small subset of mice that will be aged out past 1 year, as some immunological processes change with age and this needs to be accounted for. Protocols 4 and 6 cover the maintenance of mouse strains where no or mild adverse effects are predicted. Protocol 5 covers the maintenance of mice that develop adverse effects that are moderate. </w:t>
      </w:r>
    </w:p>
    <w:p w14:paraId="19A58273" w14:textId="77777777" w:rsidR="006744B2" w:rsidRDefault="00302CEA">
      <w:pPr>
        <w:pStyle w:val="Body"/>
      </w:pPr>
      <w:r>
        <w:lastRenderedPageBreak/>
        <w:t xml:space="preserve">In protocols 7-9, pathologies of the central nervous system will be induced. Protocol 7 will induce Experimental Autoimmune Encephalitis, which is the gold-standard model of Multiple Sclerosis, with autoimmune pathology of the brain and spinal cord. This will result in severe discomfort for the mice, with ascending paralysis of the tail and hind limbs over the course of weeks, prior to euthanasia. This procedure was selected as it is highly validated as a read-out for immune modulation of autoimmune reactions in the central nervous system. Protocol 8 will induce traumatic brain injury, using the open-skull controlled cortical impact. This will result in moderate discomfort for the mice during the days following the impact. In the weeks following impact, mice develop behavioural changes that can be observed in behavioural challenge tests. The model reflects the type of traumatic brain damage that is associated with accidents, for example, motor vehicle accidents, and allows the testing of therapeutic agents we have developed. Protocol 9 will induce concussive brain injury, using the closed-skull repetitive impact model. This will result in moderate discomfort for the mice during the days following the impacts. In the weeks following impact, mice develop behavioural changes that can be observed in behavioural challenge tests. The model reflects the type of multiple concussive disorder that is associated with victims of domestic violence, sports injuries, or accidents and allows the testing of therapeutic agents we have developed. The combination of Protocols 8 and 9 allows us to determine the shared similarities and differences between a single large impact and multiple small impacts.  </w:t>
      </w:r>
    </w:p>
    <w:p w14:paraId="7D8A46B2" w14:textId="77777777" w:rsidR="006744B2" w:rsidRDefault="00302CEA">
      <w:pPr>
        <w:pStyle w:val="Body"/>
      </w:pPr>
      <w:r>
        <w:t>In protocol 10, we will inject mice with substances to modify their immune system, using ex vivo analysis. The impact on mice will be mild, comparable to an injection, in 90% of mice. 10% of mice will also receive partial irradiation, resulting in a moderate experience.</w:t>
      </w:r>
    </w:p>
    <w:p w14:paraId="3CC72176" w14:textId="77777777" w:rsidR="006744B2" w:rsidRDefault="00302CEA">
      <w:pPr>
        <w:pStyle w:val="Body"/>
      </w:pPr>
      <w:r>
        <w:t>In protocols 11 and 12, we will study the early stages of diabetes, with moderate adverse effects experienced by mice. In protocol 11, we will use diabetic mice (spontaneous or induced) and inject mice with substances to modify their metabolism (via metabolic cages and glucose/insulin testing following challenge) and immune system (using ex vivo analysis). This allows us to test therapeutics that we have developed for type 1 diabetes prevention. In protocol 12, we will use islet transplantation to study the effect of an intervention on transplant survival.</w:t>
      </w:r>
    </w:p>
    <w:p w14:paraId="3E5B7D04" w14:textId="77777777" w:rsidR="006744B2" w:rsidRDefault="00302CEA">
      <w:pPr>
        <w:pStyle w:val="Body"/>
      </w:pPr>
      <w:r>
        <w:t xml:space="preserve">In protocol 13, we will create bone-marrow chimeras and challenge their immune system. The bone-marrow chimera procedure is very similar to bone-marrow transplantation in humans, and while it results in moderate discomfort and severe weight loss in some mice, pathologies are generally avoided. We then give mice an attenuated flu virus or a dead vaccine/synthetic immunogen. This results in some inflammation, similar in duration and severity to that of a patient receiving a vaccination. This procedure was selected due to the physiological relevance of flu vaccination to humans, as well as the highly-refined low-pathology nature of the protocol in comparison to other respiratory infection models. The protocol will also address differences between the tissue and immune system interaction observed in young and old mice, as ageing is a key parameter altering the outcome of respiratory infection in humans. </w:t>
      </w:r>
    </w:p>
    <w:p w14:paraId="56D7D16D" w14:textId="77777777" w:rsidR="006744B2" w:rsidRDefault="00302CEA">
      <w:r>
        <w:t>___________________________________________________________________</w:t>
      </w:r>
    </w:p>
    <w:p w14:paraId="308A2DAC" w14:textId="77777777" w:rsidR="006744B2" w:rsidRDefault="00302CEA">
      <w:pPr>
        <w:pStyle w:val="Question"/>
      </w:pPr>
      <w:r>
        <w:t>What are the expected impacts and/or adverse effects for the animals during your project?</w:t>
      </w:r>
    </w:p>
    <w:p w14:paraId="4006E89D" w14:textId="77777777" w:rsidR="006744B2" w:rsidRDefault="00302CEA">
      <w:pPr>
        <w:pStyle w:val="Aside"/>
      </w:pPr>
      <w:r>
        <w:lastRenderedPageBreak/>
        <w:t>Examples can include pain, weight loss, tumours, or abnormal behaviour. State the estimated duration of these effects on an animal.</w:t>
      </w:r>
    </w:p>
    <w:p w14:paraId="6416B3A9" w14:textId="77777777" w:rsidR="006744B2" w:rsidRDefault="00302CEA">
      <w:pPr>
        <w:pStyle w:val="Body"/>
      </w:pPr>
      <w:r>
        <w:t>The majority of mice in this project (&gt;50%) will experience no or subthreshold adverse effects. Another 25% of the mice in this project will experience only minor adverse effects, similar to the transient pain and inflammation caused by an injection.</w:t>
      </w:r>
    </w:p>
    <w:p w14:paraId="55F7586C" w14:textId="77777777" w:rsidR="006744B2" w:rsidRDefault="00302CEA">
      <w:pPr>
        <w:pStyle w:val="Body"/>
      </w:pPr>
      <w:r>
        <w:t>Less than 15% of mice in this project will experience adverse effects that are rated as moderate, and 3% as severe. In most cases the moderate effects are transient, with pain, weight-loss, discomfort or minor diarrhoea, similar to recovery from a standard surgical procedure and lasting several days. Other mice will have moderate adverse effects from disease induction, traumatic brain injury or multiple concussive disorder (similar to the corresponding injuries in humans), diabetes development (similar to type 1 diabetes in humans) and exposure to attenuated influenza (similar to a human cold in severity). Severe adverse effects will be experienced by mice induced with experimental autoimmune encephalitis, to study multiple sclerosis. These mice will develop an ascending paralysis that limits mobility. The development of symptoms in these mice is necessary to achieve the scientific objective of understanding the interaction of the immune system with the tissue during disease: as the nature of interactions changes during the course of pathology, some mice need to be assessed at each of the clinical stages. Severe weight loss, in the absence of other health conditions, is also transiently observed in a subset of mice undergoing bone-marrow chimerism and antibiotic treatment. The need for a severe threshold in this protocol is to allow the reduction in total numbers of mice used, by not euthanising otherwise-healthy mice with transient weight loss prior to scientific assessment.</w:t>
      </w:r>
    </w:p>
    <w:p w14:paraId="0D081502" w14:textId="77777777" w:rsidR="006744B2" w:rsidRDefault="00302CEA">
      <w:r>
        <w:t>___________________________________________________________________</w:t>
      </w:r>
    </w:p>
    <w:p w14:paraId="0A1AA52D" w14:textId="77777777" w:rsidR="006744B2" w:rsidRDefault="00302CEA">
      <w:pPr>
        <w:pStyle w:val="Question"/>
      </w:pPr>
      <w:r>
        <w:t>What are the expected severities and the proportion of animals in each category (per animal type)?</w:t>
      </w:r>
    </w:p>
    <w:p w14:paraId="3B3F72B5" w14:textId="77777777" w:rsidR="006744B2" w:rsidRDefault="00302CEA">
      <w:pPr>
        <w:pStyle w:val="Body"/>
      </w:pPr>
      <w:r>
        <w:t>Total animals (mice) used: 49175</w:t>
      </w:r>
    </w:p>
    <w:p w14:paraId="0C206EE9" w14:textId="77777777" w:rsidR="006744B2" w:rsidRDefault="00302CEA">
      <w:pPr>
        <w:pStyle w:val="Body"/>
      </w:pPr>
      <w:r>
        <w:t>Total animals used (mild phenotype): 12335 (25%)</w:t>
      </w:r>
    </w:p>
    <w:p w14:paraId="534B9C5D" w14:textId="77777777" w:rsidR="006744B2" w:rsidRDefault="00302CEA">
      <w:pPr>
        <w:pStyle w:val="Body"/>
      </w:pPr>
      <w:r>
        <w:t>Total animals used (moderate phenotype): 5990 (12%)</w:t>
      </w:r>
    </w:p>
    <w:p w14:paraId="16BA6CB6" w14:textId="77777777" w:rsidR="006744B2" w:rsidRDefault="00302CEA">
      <w:pPr>
        <w:pStyle w:val="Body"/>
      </w:pPr>
      <w:r>
        <w:t>Total animals used (severe phenotype): 1600 (3%)</w:t>
      </w:r>
    </w:p>
    <w:p w14:paraId="08E93C31" w14:textId="77777777" w:rsidR="006744B2" w:rsidRDefault="00302CEA">
      <w:r>
        <w:t>___________________________________________________________________</w:t>
      </w:r>
    </w:p>
    <w:p w14:paraId="76B6CE82" w14:textId="77777777" w:rsidR="006744B2" w:rsidRDefault="00302CEA">
      <w:pPr>
        <w:pStyle w:val="Heading3"/>
      </w:pPr>
      <w:r>
        <w:t>Fate of animals</w:t>
      </w:r>
    </w:p>
    <w:p w14:paraId="5E1D3F98" w14:textId="77777777" w:rsidR="006744B2" w:rsidRDefault="00302CEA">
      <w:pPr>
        <w:pStyle w:val="Question"/>
      </w:pPr>
      <w:r>
        <w:t>What will happen to animals at the end of this project?</w:t>
      </w:r>
    </w:p>
    <w:p w14:paraId="231D997D" w14:textId="77777777" w:rsidR="006744B2" w:rsidRDefault="00302CEA">
      <w:pPr>
        <w:pStyle w:val="ListParagraph"/>
        <w:numPr>
          <w:ilvl w:val="0"/>
          <w:numId w:val="1"/>
        </w:numPr>
      </w:pPr>
      <w:r>
        <w:t>Used in other projects</w:t>
      </w:r>
    </w:p>
    <w:p w14:paraId="41962022" w14:textId="77777777" w:rsidR="006744B2" w:rsidRDefault="00302CEA">
      <w:pPr>
        <w:pStyle w:val="ListParagraph"/>
        <w:numPr>
          <w:ilvl w:val="0"/>
          <w:numId w:val="1"/>
        </w:numPr>
      </w:pPr>
      <w:r>
        <w:t>Killed</w:t>
      </w:r>
    </w:p>
    <w:p w14:paraId="375B9C62" w14:textId="77777777" w:rsidR="006744B2" w:rsidRDefault="00302CEA">
      <w:r>
        <w:t>___________________________________________________________________</w:t>
      </w:r>
    </w:p>
    <w:p w14:paraId="508B21E2" w14:textId="77777777" w:rsidR="006744B2" w:rsidRDefault="00302CEA">
      <w:pPr>
        <w:pStyle w:val="Heading3"/>
      </w:pPr>
      <w:r>
        <w:lastRenderedPageBreak/>
        <w:t>Replacement</w:t>
      </w:r>
    </w:p>
    <w:p w14:paraId="049FC37B" w14:textId="77777777" w:rsidR="006744B2" w:rsidRDefault="00302CEA">
      <w:pPr>
        <w:pStyle w:val="Question"/>
      </w:pPr>
      <w:r>
        <w:t>Why do you need to use animals to achieve the aim of your project?</w:t>
      </w:r>
    </w:p>
    <w:p w14:paraId="001AFA23" w14:textId="77777777" w:rsidR="006744B2" w:rsidRDefault="00302CEA">
      <w:pPr>
        <w:pStyle w:val="Body"/>
      </w:pPr>
      <w:r>
        <w:t xml:space="preserve">Immune responses are complex processes involving multiple cell types and interaction with the tissue microenvironment. When tissue-resident immunity is involved, further complexity is generated, with modifications to the system in primary lymphoid tissues, secondary lymphoid tissues, circulation, and the tissues. To date, an in vitro model of such a complex system is not available, and it will not be possible to develop such a model until we have a full understanding of the in vivo context we seek to model. The complex interactions between different cells of the immune system cannot be modelled adequately in tissue culture or by computational methods. This is because immune cells are highly sensitive to the environment, responding to cellular, extracellular matrix, and soluble mediator cues, which differ in minute but important ways between tissues, between locations within tissues, and even temporally within the same tissue location. Furthermore, even the successful modelling of a single anatomical location (a scientific feat not yet possible) would negate the highly migratory nature of lymphocytes, which differentiation and activate in multiple tissues, linked by complex blood and lymphatic migratory patterns. Ultimately, while we can model simple distinct processes in vitro, complex immune reactions need to be modelled in vivo.   </w:t>
      </w:r>
    </w:p>
    <w:p w14:paraId="25FAC9E3" w14:textId="77777777" w:rsidR="006744B2" w:rsidRDefault="00302CEA">
      <w:r>
        <w:t>___________________________________________________________________</w:t>
      </w:r>
    </w:p>
    <w:p w14:paraId="211FD3A6" w14:textId="77777777" w:rsidR="006744B2" w:rsidRDefault="00302CEA">
      <w:pPr>
        <w:pStyle w:val="Question"/>
      </w:pPr>
      <w:r>
        <w:t>Which non-animal alternatives did you consider for use in this project?</w:t>
      </w:r>
    </w:p>
    <w:p w14:paraId="5D07426C" w14:textId="77777777" w:rsidR="006744B2" w:rsidRDefault="00302CEA">
      <w:pPr>
        <w:pStyle w:val="Body"/>
      </w:pPr>
      <w:r>
        <w:t xml:space="preserve">We have considered the use of in silico modelling, cell line work, in vitro cultures, organoid systems and non-vertebrate animals. </w:t>
      </w:r>
    </w:p>
    <w:p w14:paraId="7A8C0F22" w14:textId="77777777" w:rsidR="006744B2" w:rsidRDefault="00302CEA">
      <w:r>
        <w:t>___________________________________________________________________</w:t>
      </w:r>
    </w:p>
    <w:p w14:paraId="6A2D8CC0" w14:textId="77777777" w:rsidR="006744B2" w:rsidRDefault="00302CEA">
      <w:pPr>
        <w:pStyle w:val="Question"/>
      </w:pPr>
      <w:r>
        <w:t>Why were they not suitable?</w:t>
      </w:r>
    </w:p>
    <w:p w14:paraId="707D9643" w14:textId="77777777" w:rsidR="006744B2" w:rsidRDefault="00302CEA">
      <w:pPr>
        <w:pStyle w:val="Body"/>
      </w:pPr>
      <w:r>
        <w:t xml:space="preserve">For in silico modelling, there are no datasets currently available that cover the experimental designs needed. A key output of this project will be the generation of these datasets and in silico models. For cell line and in vitro culture work, the systems do not adequately recapitulate the complexities of immune regulation. Certain validation experiments can and will be performed in cell lines and in vitro, however the in vivo experiments described here cannot be performed with the same degree of scientific accuracy without an in vivo system. Organoid systems are showing increasingly interesting results at modelling single anatomical sites, however the study of immune responses in organoids is limited by the need for primary MHC-matched donor cells and the lack of normal vascularisation. Added to this is the multi-organ nature of the questions here being assessed. Non-vertebrate animals do not have adaptive immune responses and therefore cannot be used in this project. </w:t>
      </w:r>
    </w:p>
    <w:p w14:paraId="1CFA737D" w14:textId="77777777" w:rsidR="006744B2" w:rsidRDefault="00302CEA">
      <w:r>
        <w:t>___________________________________________________________________</w:t>
      </w:r>
    </w:p>
    <w:p w14:paraId="4F2D52A8" w14:textId="77777777" w:rsidR="006744B2" w:rsidRDefault="00302CEA">
      <w:pPr>
        <w:pStyle w:val="Heading3"/>
      </w:pPr>
      <w:r>
        <w:t>Reduction</w:t>
      </w:r>
    </w:p>
    <w:p w14:paraId="18C8E57A" w14:textId="77777777" w:rsidR="006744B2" w:rsidRDefault="00302CEA">
      <w:pPr>
        <w:pStyle w:val="Question"/>
      </w:pPr>
      <w:r>
        <w:t>Enter the estimated number of animals of each type used in this project.</w:t>
      </w:r>
    </w:p>
    <w:p w14:paraId="6E18491E" w14:textId="77777777" w:rsidR="006744B2" w:rsidRDefault="00302CEA">
      <w:pPr>
        <w:pStyle w:val="Body"/>
      </w:pPr>
      <w:r>
        <w:rPr>
          <w:b/>
          <w:bCs/>
        </w:rPr>
        <w:lastRenderedPageBreak/>
        <w:t xml:space="preserve">Mice: </w:t>
      </w:r>
      <w:r>
        <w:t>38250</w:t>
      </w:r>
    </w:p>
    <w:p w14:paraId="34B9EEE6" w14:textId="77777777" w:rsidR="006744B2" w:rsidRDefault="00302CEA">
      <w:r>
        <w:t>___________________________________________________________________</w:t>
      </w:r>
    </w:p>
    <w:p w14:paraId="5C0EAFB7" w14:textId="77777777" w:rsidR="006744B2" w:rsidRDefault="00302CEA">
      <w:pPr>
        <w:pStyle w:val="Question"/>
      </w:pPr>
      <w:r>
        <w:t>How have you estimated the numbers of animals you will use?</w:t>
      </w:r>
    </w:p>
    <w:p w14:paraId="3A77E83B" w14:textId="77777777" w:rsidR="006744B2" w:rsidRDefault="00302CEA">
      <w:pPr>
        <w:pStyle w:val="Aside"/>
      </w:pPr>
      <w:r>
        <w:t>Do not mention POWER calculations here. If relevant, there will be an opportunity to provide these details elsewhere.</w:t>
      </w:r>
    </w:p>
    <w:p w14:paraId="2514F6BA" w14:textId="77777777" w:rsidR="006744B2" w:rsidRDefault="00302CEA">
      <w:pPr>
        <w:pStyle w:val="Body"/>
      </w:pPr>
      <w:r>
        <w:t xml:space="preserve">The numbers of mice required for the generation of modified mouse strains are based on the standard operating procedures extensive experience and literature review. The numbers of mice required for the breeding and maintenance protocols is based on estimations of mouse strain numbers, experience at sustainable colony management practice and the frequency of required genotype combinations. The numbers of mice required for individual experiments are based on power calculations and statistical modelling. We input the known statistical properties (phenotype average and variation), decide upon the minimal effect size acceptable from the experiment from a biological perspective and hence calculate the appropriate group size. The number of experiments required within each protocol is based on the assumption of all go-no go decisions being positive and successful grant funding achieved. </w:t>
      </w:r>
    </w:p>
    <w:p w14:paraId="304A0880" w14:textId="77777777" w:rsidR="006744B2" w:rsidRDefault="00302CEA">
      <w:r>
        <w:t>___________________________________________________________________</w:t>
      </w:r>
    </w:p>
    <w:p w14:paraId="2334E28E" w14:textId="77777777" w:rsidR="006744B2" w:rsidRDefault="00302CEA">
      <w:pPr>
        <w:pStyle w:val="Question"/>
      </w:pPr>
      <w:r>
        <w:t>What steps did you take during the experimental design phase to reduce the number of animals being used in this project?</w:t>
      </w:r>
    </w:p>
    <w:p w14:paraId="3EE42313" w14:textId="77777777" w:rsidR="006744B2" w:rsidRDefault="00302CEA">
      <w:pPr>
        <w:pStyle w:val="Aside"/>
      </w:pPr>
      <w:r>
        <w:t>You may want to reference online tools (such as the NC3R's Experimental Design Assistant) or any relevant regulatory requirements.</w:t>
      </w:r>
    </w:p>
    <w:p w14:paraId="5122604D" w14:textId="77777777" w:rsidR="006744B2" w:rsidRDefault="00302CEA">
      <w:pPr>
        <w:pStyle w:val="Body"/>
      </w:pPr>
      <w:r>
        <w:t xml:space="preserve">The key steps taken to reduce the number of animals being used are: 1.) use of controlled animal facilities to reduce biological and environmental variation, 2.) use of optimised internal standard operating procedures to reduce technical variation, 3.) consultation with a full-time mathematician embedded in our research group, 4.) design of experiments to allow large-scale measurements from each individual mice (e.g., parallel assessment of lymphocytes inside multiple tissue per mouse, rather than running one experiment for the brain, one for draining lymph nodes, one for peripheral immunity, etc), 5.) design of multiplexing screening experiments, such as </w:t>
      </w:r>
      <w:proofErr w:type="spellStart"/>
      <w:r>
        <w:t>CrispR</w:t>
      </w:r>
      <w:proofErr w:type="spellEnd"/>
      <w:r>
        <w:t xml:space="preserve"> screening, where many candidate genes can be functionally tested in the same mouse. </w:t>
      </w:r>
    </w:p>
    <w:p w14:paraId="2ED53FFE" w14:textId="77777777" w:rsidR="006744B2" w:rsidRDefault="00302CEA">
      <w:r>
        <w:t>___________________________________________________________________</w:t>
      </w:r>
    </w:p>
    <w:p w14:paraId="4604BAD4" w14:textId="77777777" w:rsidR="006744B2" w:rsidRDefault="00302CEA">
      <w:pPr>
        <w:pStyle w:val="Question"/>
      </w:pPr>
      <w:r>
        <w:t>What measures, apart from good experimental design, will you use to optimise the number of animals you plan to use in your project?</w:t>
      </w:r>
    </w:p>
    <w:p w14:paraId="3E8042C3" w14:textId="77777777" w:rsidR="006744B2" w:rsidRDefault="00302CEA">
      <w:pPr>
        <w:pStyle w:val="Aside"/>
      </w:pPr>
      <w:r>
        <w:t>This may include efficient breeding, pilot studies, computer modelling, or sharing of tissue.</w:t>
      </w:r>
    </w:p>
    <w:p w14:paraId="598E1452" w14:textId="77777777" w:rsidR="006744B2" w:rsidRDefault="00302CEA">
      <w:pPr>
        <w:pStyle w:val="Body"/>
      </w:pPr>
      <w:r>
        <w:t>Where possible we will share mouse strains rather than generate new strains. This bidirectional exchange will reduce net mouse use during mouse generation. Breeding strategies are designed to minimise the number of mice experiencing mild or moderate severity, e.g., by only bringing together harmful combinations of genetic modifications when required for experiments, rather than constantly maintaining the combination. We have a dedicated mathematician embedded in the group to generate mathematical models from the data that can guide future experiments with greater levels of precision. We will stock frozen stores of biological samples (bone-</w:t>
      </w:r>
      <w:r>
        <w:lastRenderedPageBreak/>
        <w:t>marrow, serum, tissue sections) so that certain experiments can be performed on previous samples rather than using new mice. Stocks will be generated using excess tissue taken down at regular experimental end-points.</w:t>
      </w:r>
    </w:p>
    <w:p w14:paraId="3AAE73B1" w14:textId="77777777" w:rsidR="006744B2" w:rsidRDefault="00302CEA">
      <w:r>
        <w:t>___________________________________________________________________</w:t>
      </w:r>
    </w:p>
    <w:p w14:paraId="51992857" w14:textId="77777777" w:rsidR="006744B2" w:rsidRDefault="00302CEA">
      <w:pPr>
        <w:pStyle w:val="Heading3"/>
      </w:pPr>
      <w:r>
        <w:t>Refinement</w:t>
      </w:r>
    </w:p>
    <w:p w14:paraId="7BAD5FAD" w14:textId="77777777" w:rsidR="006744B2" w:rsidRDefault="00302CEA">
      <w:pPr>
        <w:pStyle w:val="Question"/>
      </w:pPr>
      <w:r>
        <w:t>Which animal models and methods will you use during this project?</w:t>
      </w:r>
    </w:p>
    <w:p w14:paraId="453C7A64" w14:textId="77777777" w:rsidR="006744B2" w:rsidRDefault="00302CEA">
      <w:pPr>
        <w:pStyle w:val="Aside"/>
      </w:pPr>
      <w:r>
        <w:t>Explain why these models and methods cause the least pain, suffering, distress, or lasting harm to the animals.</w:t>
      </w:r>
    </w:p>
    <w:p w14:paraId="3C30229F" w14:textId="77777777" w:rsidR="006744B2" w:rsidRDefault="00302CEA">
      <w:pPr>
        <w:pStyle w:val="Body"/>
      </w:pPr>
      <w:r>
        <w:t xml:space="preserve">Mice are proposed as their immunological responses bear a high degree of similarity to that of humans. The genetic background and immunoreactivity of mice is very well characterised and there are a wealth of reagents and research tools available that are compatible with mice.  </w:t>
      </w:r>
    </w:p>
    <w:p w14:paraId="1DAD14DE" w14:textId="77777777" w:rsidR="006744B2" w:rsidRDefault="00302CEA">
      <w:pPr>
        <w:pStyle w:val="Body"/>
      </w:pPr>
      <w:r>
        <w:t xml:space="preserve">Suffering will be minimised by provision of analgesia where appropriate, provision of diet-gel food on cage floors should animals have difficulty accessing water due to mobility impairment, sub-cutaneous hydration if dehydration is apparent, housing in heat room/on heat pad if temperature drops significantly (e.g. following anaesthesia).  </w:t>
      </w:r>
    </w:p>
    <w:p w14:paraId="140639BB" w14:textId="77777777" w:rsidR="006744B2" w:rsidRDefault="00302CEA">
      <w:r>
        <w:t>___________________________________________________________________</w:t>
      </w:r>
    </w:p>
    <w:p w14:paraId="4DE16D6F" w14:textId="77777777" w:rsidR="006744B2" w:rsidRDefault="00302CEA">
      <w:pPr>
        <w:pStyle w:val="Question"/>
      </w:pPr>
      <w:r>
        <w:t>Why can’t you use animals that are less sentient?</w:t>
      </w:r>
    </w:p>
    <w:p w14:paraId="5C30257F" w14:textId="77777777" w:rsidR="006744B2" w:rsidRDefault="00302CEA">
      <w:pPr>
        <w:pStyle w:val="Aside"/>
      </w:pPr>
      <w:r>
        <w:t>For example, animals at a more immature life stage, species that are less sentient, or animals that have been terminally anaesthetised.</w:t>
      </w:r>
    </w:p>
    <w:p w14:paraId="3E1B61BD" w14:textId="77777777" w:rsidR="006744B2" w:rsidRDefault="00302CEA">
      <w:pPr>
        <w:pStyle w:val="Body"/>
      </w:pPr>
      <w:r>
        <w:t>The choice of species is limited by the fact that invertebrate species do not have an adaptive immune system that is comparable to humans. Mammals share key aspects of immune biology with humans and have formed the basis of the modern immunological synthesis. Immune responses change markedly with age, and thus studying adult mice is the appropriate life stage. Terminal anaesthesia is used when experiments are of sufficiently short-term (minutes to hours) to allow for it, however, when the immune processes to be study are in the range of days to weeks terminal anaesthesia is not feasible.</w:t>
      </w:r>
    </w:p>
    <w:p w14:paraId="3B815904" w14:textId="77777777" w:rsidR="006744B2" w:rsidRDefault="00302CEA">
      <w:r>
        <w:t>___________________________________________________________________</w:t>
      </w:r>
    </w:p>
    <w:p w14:paraId="6C40C19F" w14:textId="77777777" w:rsidR="006744B2" w:rsidRDefault="00302CEA">
      <w:pPr>
        <w:pStyle w:val="Question"/>
      </w:pPr>
      <w:r>
        <w:t>How will you stay informed about advances in the 3Rs, and implement these advances effectively, during the project?</w:t>
      </w:r>
    </w:p>
    <w:p w14:paraId="0B50E26E" w14:textId="77777777" w:rsidR="006744B2" w:rsidRDefault="00302CEA">
      <w:pPr>
        <w:pStyle w:val="Body"/>
      </w:pPr>
      <w:r>
        <w:t xml:space="preserve">We will actively stay updated with our field of research through collaboration, conference attendance and reading the literature. We will take particular note of any technical advances that enable reduction, refinement or replacement in our experimental design. The local mouse facility is also a key source of knowledge, transmitting the latest information on the 3Rs to researchers. Internal protocols are shared across the institute, enabling rapid uptake of any improvements to the method across groups. </w:t>
      </w:r>
    </w:p>
    <w:p w14:paraId="390B5E91" w14:textId="77777777" w:rsidR="006744B2" w:rsidRDefault="00302CEA">
      <w:r>
        <w:t>___________________________________________________________________</w:t>
      </w:r>
    </w:p>
    <w:p w14:paraId="0437BAE5" w14:textId="77777777" w:rsidR="006744B2" w:rsidRDefault="00302CEA">
      <w:pPr>
        <w:pStyle w:val="Question"/>
      </w:pPr>
      <w:r>
        <w:lastRenderedPageBreak/>
        <w:t>How will you refine the procedures you're using to minimise the welfare costs (harms) for the animals?</w:t>
      </w:r>
    </w:p>
    <w:p w14:paraId="69098AFA" w14:textId="77777777" w:rsidR="006744B2" w:rsidRDefault="00302CEA">
      <w:pPr>
        <w:pStyle w:val="Aside"/>
      </w:pPr>
      <w:r>
        <w:t>Potential refinements include increased monitoring, post-operative care, pain management, and training of animals.</w:t>
      </w:r>
    </w:p>
    <w:p w14:paraId="2E2583F8" w14:textId="72C3D496" w:rsidR="006744B2" w:rsidRDefault="00302CEA">
      <w:pPr>
        <w:pStyle w:val="Body"/>
      </w:pPr>
      <w:r>
        <w:t xml:space="preserve">Given the impact on the well-being of the animals, this project has carefully selected protocols where the majority are mild or moderate in severity, avoiding any studies classified as severe where possible. For the moderate or severe severity models, our work focuses on understanding the course of pathology and key pathological stages or reducing the degree of pathology. While it is necessary to induce pathology in order to understand and treat pathology, input will be encouraged from the NVS (Named Veterinary Surgeon), animal technicians, and NACWOs (Named Animal Care &amp; Welfare Officer, responsible for overseeing the day-to-day husbandry, care, and welfare of the protected animals held at their establishment) following studies to identify possible areas for refinement. Clinical score sheets linked to humane endpoints and cumulative severity limits will be developed in collaboration with </w:t>
      </w:r>
      <w:r w:rsidR="00446959" w:rsidRPr="00446959">
        <w:rPr>
          <w:highlight w:val="yellow"/>
        </w:rPr>
        <w:t>facility</w:t>
      </w:r>
      <w:r>
        <w:t xml:space="preserve"> staff and put in place for all </w:t>
      </w:r>
      <w:proofErr w:type="gramStart"/>
      <w:r>
        <w:t>diseases</w:t>
      </w:r>
      <w:proofErr w:type="gramEnd"/>
      <w:r>
        <w:t xml:space="preserve"> models.</w:t>
      </w:r>
    </w:p>
    <w:p w14:paraId="70449131" w14:textId="77777777" w:rsidR="006744B2" w:rsidRDefault="00302CEA">
      <w:pPr>
        <w:pStyle w:val="Body"/>
      </w:pPr>
      <w:r>
        <w:t>Administration of compounds is performed according to the route and dose that minimises toxic effects. All recovery and long-term non-recovery surgery will be done aseptically to HO Minimum Standards of Aseptic Surgery. Peri-operative and post-operative analgesia will be given when necessary, using advice from the NACWO and NVS (Named Veterinary Surgeon), responsible for, monitors and provides advice on the health, welfare, and treatment of animals). Choice of analgesic, duration, and dose will be adjusted to the clinical signs observed, prioritising animal welfare, while taking into account possible impacts on the experimental plan while observing clinical score observations and cumulative severity limits.</w:t>
      </w:r>
    </w:p>
    <w:p w14:paraId="1182E550" w14:textId="77777777" w:rsidR="006744B2" w:rsidRDefault="00302CEA">
      <w:r>
        <w:t>___________________________________________________________________</w:t>
      </w:r>
    </w:p>
    <w:p w14:paraId="65A3DFBD" w14:textId="77777777" w:rsidR="006744B2" w:rsidRDefault="00302CEA">
      <w:pPr>
        <w:pStyle w:val="Question"/>
      </w:pPr>
      <w:r>
        <w:t>What published best practice guidance will you follow to ensure experiments are conducted in the most refined way?</w:t>
      </w:r>
    </w:p>
    <w:p w14:paraId="5ACB3FE8" w14:textId="77777777" w:rsidR="006744B2" w:rsidRDefault="00302CEA">
      <w:pPr>
        <w:pStyle w:val="Body"/>
      </w:pPr>
      <w:r>
        <w:t xml:space="preserve">All experiments which will integrate refinements from the NC3Rs (e.g., the ARRIVE guidelines), the LASA aseptic guidelines, LASA Diehl guidelines on volumes and frequency limits (Diehl et al. A good practice guide to the administration of substances and removal of blood, including routes and volumes. 2001 J. Appl. </w:t>
      </w:r>
      <w:proofErr w:type="spellStart"/>
      <w:r>
        <w:t>Toxicol</w:t>
      </w:r>
      <w:proofErr w:type="spellEnd"/>
      <w:r>
        <w:t>. 21, 15-23) and the most up-to-date veterinary knowledge.</w:t>
      </w:r>
    </w:p>
    <w:p w14:paraId="425F96DA" w14:textId="77777777" w:rsidR="006744B2" w:rsidRDefault="00302CEA">
      <w:r>
        <w:t>___________________________________________________________________</w:t>
      </w:r>
    </w:p>
    <w:p w14:paraId="682AEE6D" w14:textId="77777777" w:rsidR="006744B2" w:rsidRDefault="00302CEA">
      <w:pPr>
        <w:pStyle w:val="Heading2"/>
      </w:pPr>
      <w:r>
        <w:t>Applicant information</w:t>
      </w:r>
    </w:p>
    <w:p w14:paraId="5209C581" w14:textId="77777777" w:rsidR="006744B2" w:rsidRDefault="00302CEA">
      <w:pPr>
        <w:pStyle w:val="Heading3"/>
      </w:pPr>
      <w:r>
        <w:t>Experience</w:t>
      </w:r>
    </w:p>
    <w:p w14:paraId="5BEAD402" w14:textId="77777777" w:rsidR="006744B2" w:rsidRDefault="00302CEA">
      <w:pPr>
        <w:pStyle w:val="Question"/>
      </w:pPr>
      <w:r>
        <w:t>Have you managed similar work in this field before?</w:t>
      </w:r>
    </w:p>
    <w:p w14:paraId="5AD42B04" w14:textId="77777777" w:rsidR="006744B2" w:rsidRDefault="00302CEA">
      <w:pPr>
        <w:pStyle w:val="Body"/>
      </w:pPr>
      <w:r>
        <w:t>Yes</w:t>
      </w:r>
    </w:p>
    <w:p w14:paraId="18830D93" w14:textId="77777777" w:rsidR="006744B2" w:rsidRDefault="00302CEA">
      <w:r>
        <w:t>___________________________________________________________________</w:t>
      </w:r>
    </w:p>
    <w:p w14:paraId="76AC8110" w14:textId="77777777" w:rsidR="006744B2" w:rsidRDefault="00302CEA">
      <w:pPr>
        <w:pStyle w:val="Question"/>
      </w:pPr>
      <w:r>
        <w:lastRenderedPageBreak/>
        <w:t xml:space="preserve">What were </w:t>
      </w:r>
      <w:proofErr w:type="spellStart"/>
      <w:r>
        <w:t>your</w:t>
      </w:r>
      <w:proofErr w:type="spellEnd"/>
      <w:r>
        <w:t>, or your group's, main achievements that are relevant to this application?</w:t>
      </w:r>
    </w:p>
    <w:p w14:paraId="52E039A6" w14:textId="4A9ABD44" w:rsidR="006744B2" w:rsidRDefault="008121E1">
      <w:pPr>
        <w:pStyle w:val="Body"/>
      </w:pPr>
      <w:r w:rsidRPr="00752CD4">
        <w:rPr>
          <w:highlight w:val="yellow"/>
        </w:rPr>
        <w:t xml:space="preserve">I </w:t>
      </w:r>
      <w:r w:rsidRPr="008121E1">
        <w:rPr>
          <w:highlight w:val="yellow"/>
        </w:rPr>
        <w:t xml:space="preserve">have managed a large mouse research program in Cambridge for the last 4 years (2019-current, licence PP3981824) and </w:t>
      </w:r>
      <w:r w:rsidRPr="00752CD4">
        <w:rPr>
          <w:highlight w:val="yellow"/>
        </w:rPr>
        <w:t>ran a program in Belgium for 10 years (2009-2018</w:t>
      </w:r>
      <w:r>
        <w:t xml:space="preserve">). This program was focused on understanding the biology of lymphocytes, during health and disease, leading to a productive body of work (96 research papers that include mouse work, 6 patent applications based on mouse research). My work entailed the maintenance of a large mouse colony (~400 cages), direct supervision of a dedicated mouse technician and ~10 licenced animal research staff (at any given time), direct management of the breeder colony, coordination of genotyping, licence management, and application for ethical approval. </w:t>
      </w:r>
    </w:p>
    <w:p w14:paraId="7F107270" w14:textId="77777777" w:rsidR="006744B2" w:rsidRDefault="00302CEA">
      <w:pPr>
        <w:pStyle w:val="Question"/>
      </w:pPr>
      <w:r>
        <w:t>What relevant scientific knowledge or education do you have?</w:t>
      </w:r>
    </w:p>
    <w:p w14:paraId="35032A6D" w14:textId="180A4F5A" w:rsidR="006744B2" w:rsidRDefault="008121E1">
      <w:pPr>
        <w:pStyle w:val="Body"/>
      </w:pPr>
      <w:r w:rsidRPr="00752CD4">
        <w:rPr>
          <w:highlight w:val="yellow"/>
        </w:rPr>
        <w:t xml:space="preserve">I am taking up the role of Professor of Pathology at the University of Cambridge, and am Senior Group Leader at the </w:t>
      </w:r>
      <w:proofErr w:type="spellStart"/>
      <w:r w:rsidRPr="00752CD4">
        <w:rPr>
          <w:highlight w:val="yellow"/>
        </w:rPr>
        <w:t>Babraham</w:t>
      </w:r>
      <w:proofErr w:type="spellEnd"/>
      <w:r w:rsidRPr="00752CD4">
        <w:rPr>
          <w:highlight w:val="yellow"/>
        </w:rPr>
        <w:t xml:space="preserve"> Institute (4 years)</w:t>
      </w:r>
      <w:r>
        <w:t xml:space="preserve">, with an additional 10 years of experience as a group leader at the VIB/University Leuven (in Belgium). Prior to that, I had post-doctoral training at the University of Washington (USA), my Ph.D. at the Australian National University, and my undergraduate training at Adelaide University (Australia). My scientific training and education </w:t>
      </w:r>
      <w:proofErr w:type="gramStart"/>
      <w:r>
        <w:t>has</w:t>
      </w:r>
      <w:proofErr w:type="gramEnd"/>
      <w:r>
        <w:t xml:space="preserve"> been based on mouse models, with the primary areas of expertise being immunology and genetics/genomics. I was trained in animal use and licenced for animal procedures at Adelaide University, Australian National University, University of Washington, University of Leuven, and at the </w:t>
      </w:r>
      <w:proofErr w:type="spellStart"/>
      <w:r>
        <w:t>Babraham</w:t>
      </w:r>
      <w:proofErr w:type="spellEnd"/>
      <w:r>
        <w:t xml:space="preserve"> Institute in Cambridge (PILABC training and PPLH training courses certified by the University of Cambridge). </w:t>
      </w:r>
    </w:p>
    <w:p w14:paraId="557F5543" w14:textId="77777777" w:rsidR="006744B2" w:rsidRDefault="00302CEA">
      <w:r>
        <w:t>___________________________________________________________________</w:t>
      </w:r>
    </w:p>
    <w:p w14:paraId="10F6D7FD" w14:textId="77777777" w:rsidR="006744B2" w:rsidRDefault="00302CEA">
      <w:pPr>
        <w:pStyle w:val="Question"/>
      </w:pPr>
      <w:r>
        <w:t>What experience do you have of using the types of animals and experimental models stated in this licence application?</w:t>
      </w:r>
    </w:p>
    <w:p w14:paraId="68C8C6EB" w14:textId="3985AA9E" w:rsidR="006744B2" w:rsidRDefault="00302CEA">
      <w:pPr>
        <w:pStyle w:val="Body"/>
      </w:pPr>
      <w:r>
        <w:t xml:space="preserve">In total, I have </w:t>
      </w:r>
      <w:r w:rsidR="0074778B" w:rsidRPr="0074778B">
        <w:rPr>
          <w:highlight w:val="yellow"/>
        </w:rPr>
        <w:t>22</w:t>
      </w:r>
      <w:r>
        <w:t xml:space="preserve"> years of experience as a mouse researcher, with </w:t>
      </w:r>
      <w:r w:rsidRPr="0074778B">
        <w:rPr>
          <w:highlight w:val="yellow"/>
        </w:rPr>
        <w:t>1</w:t>
      </w:r>
      <w:r w:rsidR="0074778B" w:rsidRPr="0074778B">
        <w:rPr>
          <w:highlight w:val="yellow"/>
        </w:rPr>
        <w:t>4</w:t>
      </w:r>
      <w:r>
        <w:t xml:space="preserve"> of those years experienced as a direct manager of mouse researchers. For 4 years, at the Australian National University, I was also the direct manager of my mouse colony, being responsible for mouse identification, genotyping, breeding set-up, etc. I have performed thousands of procedures on mice, and handled mice for colony maintenance purposes tens of thousands of times, of many genetic backgrounds. I have extensively worked with mouse models of disease, including models of diabetes, Multiple Sclerosis, </w:t>
      </w:r>
      <w:proofErr w:type="spellStart"/>
      <w:r>
        <w:t>immunodysregulation</w:t>
      </w:r>
      <w:proofErr w:type="spellEnd"/>
      <w:r>
        <w:t xml:space="preserve"> </w:t>
      </w:r>
      <w:proofErr w:type="spellStart"/>
      <w:r>
        <w:t>polyendocrinopathy</w:t>
      </w:r>
      <w:proofErr w:type="spellEnd"/>
      <w:r>
        <w:t xml:space="preserve"> enteropathy X-linked syndrome, severe combined immunodeficiency, Omenn syndrome, thyroiditis, colitis and transplantation, and have supervised experiments on models of Alzheimer’s, traumatic brain injury (closed cortical impact model), stroke, myeloproliferative disease, pancreatic cancer, lung cancer, Parkinson’s disease, obesity, Hemophagocytic </w:t>
      </w:r>
      <w:proofErr w:type="spellStart"/>
      <w:r>
        <w:t>lymphohistiocytosis</w:t>
      </w:r>
      <w:proofErr w:type="spellEnd"/>
      <w:r>
        <w:t>, arthritis, lupus, Candida infection, flu infection and Lymphocytic choriomeningitis infection. I am thus highly experienced at recognising and evaluating signs of health and distress in laboratory mice.</w:t>
      </w:r>
    </w:p>
    <w:p w14:paraId="7984268B" w14:textId="77777777" w:rsidR="006744B2" w:rsidRDefault="00302CEA">
      <w:r>
        <w:t>___________________________________________________________________</w:t>
      </w:r>
    </w:p>
    <w:p w14:paraId="5DC7A864" w14:textId="77777777" w:rsidR="006744B2" w:rsidRDefault="00302CEA">
      <w:pPr>
        <w:pStyle w:val="Question"/>
      </w:pPr>
      <w:r>
        <w:t>What experimental design and data analysis training have you had?</w:t>
      </w:r>
    </w:p>
    <w:p w14:paraId="4F93F4F2" w14:textId="77777777" w:rsidR="006744B2" w:rsidRDefault="00302CEA">
      <w:pPr>
        <w:pStyle w:val="Aside"/>
      </w:pPr>
      <w:r>
        <w:lastRenderedPageBreak/>
        <w:t>If you do not have this expertise, how will you access it?</w:t>
      </w:r>
    </w:p>
    <w:p w14:paraId="7A28C1FA" w14:textId="0B1EC565" w:rsidR="006744B2" w:rsidRDefault="00302CEA">
      <w:pPr>
        <w:pStyle w:val="Body"/>
      </w:pPr>
      <w:r>
        <w:t xml:space="preserve">I was trained in experimental design and data analysis during my PhD, with additional modules on animal experiment design and statistics undertaken as part of my training in animal use (at four different institutions, as the accreditation was non-transferrable). In addition, I have a Master’s degree in Public Health, with a focus on epidemiology and statistics, which provides a more advanced level of statistical understanding and analysis than is generally provided during biomedical science training. This training in design and data analysis has been further honed through practical implementation: I have trained and supervised &gt;140 research staff members, and have led (as senior author) the design and analysis of 55 primary research articles. My focus on genetics has ensured that the research has had to incorporate the latest statistical and analytic techniques. My laboratory now employs two full-time data scientists with PhDs in Bioinformatics, </w:t>
      </w:r>
      <w:proofErr w:type="spellStart"/>
      <w:r>
        <w:t>Dr.</w:t>
      </w:r>
      <w:proofErr w:type="spellEnd"/>
      <w:r>
        <w:t xml:space="preserve"> Vaclav </w:t>
      </w:r>
      <w:proofErr w:type="spellStart"/>
      <w:r>
        <w:t>Gergelits</w:t>
      </w:r>
      <w:proofErr w:type="spellEnd"/>
      <w:r>
        <w:t xml:space="preserve">, and </w:t>
      </w:r>
      <w:r w:rsidR="0074778B" w:rsidRPr="00752CD4">
        <w:rPr>
          <w:highlight w:val="yellow"/>
        </w:rPr>
        <w:t xml:space="preserve">Dr Rafael </w:t>
      </w:r>
      <w:proofErr w:type="spellStart"/>
      <w:r w:rsidR="0074778B" w:rsidRPr="00752CD4">
        <w:rPr>
          <w:highlight w:val="yellow"/>
        </w:rPr>
        <w:t>Veiga</w:t>
      </w:r>
      <w:proofErr w:type="spellEnd"/>
      <w:r>
        <w:t>, who are involved in the design and analytic stage of all major projects in the laboratory</w:t>
      </w:r>
      <w:r w:rsidR="0074778B" w:rsidRPr="0074778B">
        <w:rPr>
          <w:highlight w:val="yellow"/>
        </w:rPr>
        <w:t xml:space="preserve"> </w:t>
      </w:r>
      <w:r w:rsidR="0074778B" w:rsidRPr="00752CD4">
        <w:rPr>
          <w:highlight w:val="yellow"/>
        </w:rPr>
        <w:t>and run the biostatistics for power calculations</w:t>
      </w:r>
      <w:r>
        <w:t>. Further, my laboratory-based staff all undertake statistical training courses after entering my laboratory, and are guided in further statistical training internally.</w:t>
      </w:r>
    </w:p>
    <w:p w14:paraId="08A67A67" w14:textId="77777777" w:rsidR="006744B2" w:rsidRDefault="00302CEA">
      <w:r>
        <w:t>___________________________________________________________________</w:t>
      </w:r>
    </w:p>
    <w:p w14:paraId="75B26827" w14:textId="77777777" w:rsidR="006744B2" w:rsidRDefault="00302CEA">
      <w:pPr>
        <w:pStyle w:val="Question"/>
      </w:pPr>
      <w:r>
        <w:t>Why are you the most suitable person to manage this project?</w:t>
      </w:r>
    </w:p>
    <w:p w14:paraId="58529CD9" w14:textId="77777777" w:rsidR="006744B2" w:rsidRDefault="00302CEA">
      <w:pPr>
        <w:pStyle w:val="Aside"/>
      </w:pPr>
      <w:r>
        <w:t>Your role, seniority or expertise in managing projects of this nature may be relevant.</w:t>
      </w:r>
    </w:p>
    <w:p w14:paraId="74581442" w14:textId="3BB4E2E4" w:rsidR="006744B2" w:rsidRDefault="0074778B">
      <w:pPr>
        <w:pStyle w:val="Body"/>
      </w:pPr>
      <w:r w:rsidRPr="00752CD4">
        <w:rPr>
          <w:highlight w:val="yellow"/>
        </w:rPr>
        <w:t xml:space="preserve">I am a Senior Group Leader in the Lymphocyte Signalling and Developing Institutional Strategic Programme at the </w:t>
      </w:r>
      <w:proofErr w:type="spellStart"/>
      <w:r w:rsidRPr="00752CD4">
        <w:rPr>
          <w:highlight w:val="yellow"/>
        </w:rPr>
        <w:t>Babraham</w:t>
      </w:r>
      <w:proofErr w:type="spellEnd"/>
      <w:r w:rsidRPr="00752CD4">
        <w:rPr>
          <w:highlight w:val="yellow"/>
        </w:rPr>
        <w:t xml:space="preserve"> Institute, and I am taking up the role of Professor of Pathology at the University of Cambridge</w:t>
      </w:r>
      <w:r>
        <w:t xml:space="preserve">. I have </w:t>
      </w:r>
      <w:r w:rsidRPr="0074778B">
        <w:rPr>
          <w:highlight w:val="yellow"/>
        </w:rPr>
        <w:t>14</w:t>
      </w:r>
      <w:r>
        <w:t xml:space="preserve"> years of experience in leading a large research group (15-20 staff members) and managing a large mouse research program (~400 cages). I am responsible for developing the research ideas covered by this protocol and for raising the funding to run the experiments (through the ERC, as a Proof-of-Concept grant, and the MRC project grant). I recruited and trained the staff who will be working on the project, and I am the direct line manager of the laboratory personnel. I will take the primary lead in experimental design and will work with my staff on the analysis and production of completed manuscripts. I am therefore the appropriate person to take on the legal and ethical responsibilities associated with holding the PPL to perform these experiments.</w:t>
      </w:r>
    </w:p>
    <w:p w14:paraId="720E299A" w14:textId="77777777" w:rsidR="006744B2" w:rsidRDefault="00302CEA">
      <w:r>
        <w:t>___________________________________________________________________</w:t>
      </w:r>
    </w:p>
    <w:p w14:paraId="245EDC14" w14:textId="77777777" w:rsidR="006744B2" w:rsidRDefault="00302CEA">
      <w:pPr>
        <w:pStyle w:val="Question"/>
      </w:pPr>
      <w:r>
        <w:t>What relevant expertise and staffing will be available to support you?</w:t>
      </w:r>
    </w:p>
    <w:p w14:paraId="662DAABA" w14:textId="77777777" w:rsidR="006744B2" w:rsidRDefault="00302CEA">
      <w:pPr>
        <w:pStyle w:val="Aside"/>
      </w:pPr>
      <w:r>
        <w:t>Include examples of practical or specialist support you'll be able to draw on. If anyone is going to help manage the project, explain how.</w:t>
      </w:r>
    </w:p>
    <w:p w14:paraId="00FB9C02" w14:textId="7BF499F9" w:rsidR="006744B2" w:rsidRDefault="00302CEA">
      <w:pPr>
        <w:pStyle w:val="Body"/>
      </w:pPr>
      <w:r>
        <w:t xml:space="preserve">The </w:t>
      </w:r>
      <w:proofErr w:type="spellStart"/>
      <w:r>
        <w:t>Babraham</w:t>
      </w:r>
      <w:proofErr w:type="spellEnd"/>
      <w:r>
        <w:t xml:space="preserve"> Institute Biological Support Unit (BSU)</w:t>
      </w:r>
      <w:r w:rsidR="0074778B" w:rsidRPr="0074778B">
        <w:rPr>
          <w:highlight w:val="yellow"/>
        </w:rPr>
        <w:t xml:space="preserve"> </w:t>
      </w:r>
      <w:r w:rsidR="0074778B" w:rsidRPr="00752CD4">
        <w:rPr>
          <w:highlight w:val="yellow"/>
        </w:rPr>
        <w:t>and Cambridge University Biomedical Services (UBS</w:t>
      </w:r>
      <w:r w:rsidR="00446959">
        <w:rPr>
          <w:highlight w:val="yellow"/>
        </w:rPr>
        <w:t>, Gurdon Facility</w:t>
      </w:r>
      <w:r w:rsidR="0074778B" w:rsidRPr="00752CD4">
        <w:rPr>
          <w:highlight w:val="yellow"/>
        </w:rPr>
        <w:t>)</w:t>
      </w:r>
      <w:r>
        <w:t xml:space="preserve"> provides state-of-the-art housing and care for research animals. In addition to the animal husbandry services provided by the animal technicians and veterinary staff, the animal technicians hold Personal Licences enabling them to provide technical support for the proposed programme of work. As dedicated animal technicians, these PIL holders have extensive experience at the procedures they are trained in and are intimately familiar with the mouse strains they are working on. In addition to the BSU</w:t>
      </w:r>
      <w:r w:rsidR="00387923" w:rsidRPr="00387923">
        <w:rPr>
          <w:highlight w:val="yellow"/>
        </w:rPr>
        <w:t>/UBS</w:t>
      </w:r>
      <w:r>
        <w:t xml:space="preserve"> staff, my laboratory employs </w:t>
      </w:r>
      <w:r>
        <w:lastRenderedPageBreak/>
        <w:t xml:space="preserve">multiple experienced PIL holders (apart from myself): including </w:t>
      </w:r>
      <w:r w:rsidR="005423F4" w:rsidRPr="00752CD4">
        <w:rPr>
          <w:highlight w:val="yellow"/>
        </w:rPr>
        <w:t>Dr James Dooley (PILABC, 20+ years of experience in mouse work in the US, Canada and Belgium), and Dr Oliver Burton (PILAB, 10+ years of experience in mouse work in the US, UK and Belgium), with additional staff and students trained PILAB holders.</w:t>
      </w:r>
      <w:r w:rsidR="005423F4">
        <w:t xml:space="preserve"> </w:t>
      </w:r>
      <w:r>
        <w:t xml:space="preserve"> Between the experienced staff in the institute, in-depth experience at every procedure in this programme is covered. New staff will have the benefit of training by the NTCOs, the veterinary staff, and lab-based PIL holders. </w:t>
      </w:r>
    </w:p>
    <w:p w14:paraId="4F9CA48F" w14:textId="77777777" w:rsidR="006744B2" w:rsidRDefault="00302CEA">
      <w:r>
        <w:t>___________________________________________________________________</w:t>
      </w:r>
    </w:p>
    <w:p w14:paraId="4761E5C1" w14:textId="77777777" w:rsidR="006744B2" w:rsidRDefault="00302CEA">
      <w:pPr>
        <w:pStyle w:val="Heading3"/>
      </w:pPr>
      <w:r>
        <w:t>Funding</w:t>
      </w:r>
    </w:p>
    <w:p w14:paraId="11B80052" w14:textId="77777777" w:rsidR="006744B2" w:rsidRDefault="00302CEA">
      <w:pPr>
        <w:pStyle w:val="Question"/>
      </w:pPr>
      <w:r>
        <w:t>How do you plan to fund your work?</w:t>
      </w:r>
    </w:p>
    <w:p w14:paraId="5AF11025" w14:textId="77777777" w:rsidR="006744B2" w:rsidRDefault="00302CEA">
      <w:pPr>
        <w:pStyle w:val="Aside"/>
      </w:pPr>
      <w:r>
        <w:t>If you do not have full funding, explain how you will stage your work and the likelihood of you obtaining further funding.</w:t>
      </w:r>
    </w:p>
    <w:p w14:paraId="6D054AC8" w14:textId="08BE04E4" w:rsidR="006744B2" w:rsidRDefault="00302CEA">
      <w:pPr>
        <w:pStyle w:val="Body"/>
      </w:pPr>
      <w:r>
        <w:t xml:space="preserve">Current funding for this work comes from a </w:t>
      </w:r>
      <w:proofErr w:type="spellStart"/>
      <w:r>
        <w:t>Wellcome</w:t>
      </w:r>
      <w:proofErr w:type="spellEnd"/>
      <w:r>
        <w:t xml:space="preserve"> Trust investigator project “Brain CD4 T cells and their influence over microglial homeostasis” (£1.8m, 2022-2026, includes work that will use Protocols 1-4, 6, 8-10), the MRC program grant “Systemic analysis of the molecular mechanisms of leukocyte entry into the pancreas” (£230k, 2020-2023, includes work that will use Protocols 1-5,10-12) and the Biotechnology and Biological Sciences Research Council through the tissue-residency in the lung and brain work-packages in Institute Strategic Program Grant funding BBS/E/B/000C0427 and BBS/E/B/000C0428 (~£1.5m, renewal expected in 2024, includes work that will use Protocols 1-4, 6-10, 13). A current submitted application to the UKRI super follow-on grant will use Protocols 1-4, 6, 8-10). A current submitted direct industry collaboration will use Protocol 7. A current submitted industry collaboration through the Milner Institute will use Protocols 1-4, 6, 13). A current submitted PhD studentship will use Protocol 4-5, 11-12. Future grant submission planned include the BBSRC, MRC and ERC, together spanning protocols 1-13. Over the last </w:t>
      </w:r>
      <w:r w:rsidR="005423F4" w:rsidRPr="005423F4">
        <w:rPr>
          <w:highlight w:val="yellow"/>
        </w:rPr>
        <w:t>14</w:t>
      </w:r>
      <w:r>
        <w:t xml:space="preserve"> years I have been successful in raising 20 grants for mouse-based research, worth over £10m. With this research entering a novel, and critical, field of interest, there is a very high probability of continued research funding beyond the perspective of this project.</w:t>
      </w:r>
    </w:p>
    <w:p w14:paraId="7F12D7B5" w14:textId="77777777" w:rsidR="006744B2" w:rsidRDefault="00302CEA">
      <w:r>
        <w:t>___________________________________________________________________</w:t>
      </w:r>
    </w:p>
    <w:p w14:paraId="10EA411B" w14:textId="77777777" w:rsidR="006744B2" w:rsidRDefault="00302CEA">
      <w:pPr>
        <w:pStyle w:val="Question"/>
      </w:pPr>
      <w:r>
        <w:t>Will this work support basic or translational research, or non-regulatory drug or device development?</w:t>
      </w:r>
    </w:p>
    <w:p w14:paraId="05D05026" w14:textId="77777777" w:rsidR="006744B2" w:rsidRDefault="00302CEA">
      <w:pPr>
        <w:pStyle w:val="Body"/>
      </w:pPr>
      <w:r>
        <w:t>Yes</w:t>
      </w:r>
    </w:p>
    <w:p w14:paraId="239F8325" w14:textId="77777777" w:rsidR="006744B2" w:rsidRDefault="00302CEA">
      <w:r>
        <w:t>___________________________________________________________________</w:t>
      </w:r>
    </w:p>
    <w:p w14:paraId="3976E4E7" w14:textId="77777777" w:rsidR="006744B2" w:rsidRDefault="00302CEA">
      <w:pPr>
        <w:pStyle w:val="Question"/>
      </w:pPr>
      <w:r>
        <w:t>Were any grant applications for this work peer reviewed? If so, by whom and what was the outcome?</w:t>
      </w:r>
    </w:p>
    <w:p w14:paraId="2138502E" w14:textId="77777777" w:rsidR="006744B2" w:rsidRDefault="00302CEA">
      <w:pPr>
        <w:pStyle w:val="Body"/>
      </w:pPr>
      <w:r>
        <w:t xml:space="preserve">European Research Council Proof-of-Concept grant </w:t>
      </w:r>
      <w:proofErr w:type="spellStart"/>
      <w:r>
        <w:t>TreatBrainDamage</w:t>
      </w:r>
      <w:proofErr w:type="spellEnd"/>
      <w:r>
        <w:t xml:space="preserve"> was peer reviewed through the auspices of the European Research Council. The MRC program grant “Systemic analysis of the molecular mechanisms of leukocyte entry into the pancreas” was peer-reviewed via the MRC Infection and Immunity Board. The </w:t>
      </w:r>
      <w:proofErr w:type="spellStart"/>
      <w:r>
        <w:t>Wellcome</w:t>
      </w:r>
      <w:proofErr w:type="spellEnd"/>
      <w:r>
        <w:t xml:space="preserve"> Trust investigator project “Brain CD4 T cells and their influence over </w:t>
      </w:r>
      <w:r>
        <w:lastRenderedPageBreak/>
        <w:t xml:space="preserve">microglial homeostasis” was peer-reviewed via the </w:t>
      </w:r>
      <w:proofErr w:type="spellStart"/>
      <w:r>
        <w:t>Wellcome</w:t>
      </w:r>
      <w:proofErr w:type="spellEnd"/>
      <w:r>
        <w:t xml:space="preserve"> Trust. All additional grant support will come through peer-reviewed grants. </w:t>
      </w:r>
    </w:p>
    <w:p w14:paraId="0868BB86" w14:textId="77777777" w:rsidR="006744B2" w:rsidRDefault="00302CEA">
      <w:pPr>
        <w:pStyle w:val="Heading3"/>
      </w:pPr>
      <w:r>
        <w:t>Training</w:t>
      </w:r>
    </w:p>
    <w:p w14:paraId="34EEA9BF" w14:textId="77777777" w:rsidR="006744B2" w:rsidRDefault="00302CEA">
      <w:pPr>
        <w:pStyle w:val="Question"/>
      </w:pPr>
      <w:r>
        <w:t>Do you need to update this training record?</w:t>
      </w:r>
    </w:p>
    <w:p w14:paraId="42F2C25A" w14:textId="77777777" w:rsidR="006744B2" w:rsidRDefault="00302CEA">
      <w:pPr>
        <w:pStyle w:val="Body"/>
      </w:pPr>
      <w:r>
        <w:t>No, this training record is up to date</w:t>
      </w:r>
    </w:p>
    <w:p w14:paraId="7616D8D9" w14:textId="77777777" w:rsidR="006744B2" w:rsidRDefault="00302CEA">
      <w:r>
        <w:t>___________________________________________________________________</w:t>
      </w:r>
    </w:p>
    <w:p w14:paraId="6589FB16" w14:textId="77777777" w:rsidR="006744B2" w:rsidRDefault="00302CEA">
      <w:pPr>
        <w:pStyle w:val="Heading2"/>
      </w:pPr>
      <w:r>
        <w:t>Project location</w:t>
      </w:r>
    </w:p>
    <w:p w14:paraId="79725760" w14:textId="77777777" w:rsidR="006744B2" w:rsidRDefault="00302CEA">
      <w:pPr>
        <w:pStyle w:val="Heading3"/>
      </w:pPr>
      <w:r>
        <w:t>Establishments</w:t>
      </w:r>
    </w:p>
    <w:p w14:paraId="328EFCA8" w14:textId="77777777" w:rsidR="006744B2" w:rsidRDefault="00302CEA">
      <w:pPr>
        <w:pStyle w:val="Question"/>
      </w:pPr>
      <w:r>
        <w:t>Will your project use any additional establishments?</w:t>
      </w:r>
    </w:p>
    <w:p w14:paraId="327F7965" w14:textId="2BD39E3D" w:rsidR="006744B2" w:rsidRDefault="005423F4">
      <w:pPr>
        <w:pStyle w:val="Body"/>
      </w:pPr>
      <w:r w:rsidRPr="005423F4">
        <w:rPr>
          <w:highlight w:val="yellow"/>
        </w:rPr>
        <w:t>Yes</w:t>
      </w:r>
    </w:p>
    <w:p w14:paraId="5F60F2A7" w14:textId="77777777" w:rsidR="006744B2" w:rsidRDefault="00302CEA">
      <w:r>
        <w:t>___________________________________________________________________</w:t>
      </w:r>
    </w:p>
    <w:p w14:paraId="4DB6BA38" w14:textId="77777777" w:rsidR="005423F4" w:rsidRPr="00752CD4" w:rsidRDefault="005423F4" w:rsidP="005423F4">
      <w:pPr>
        <w:pStyle w:val="Heading4"/>
        <w:rPr>
          <w:highlight w:val="yellow"/>
        </w:rPr>
      </w:pPr>
      <w:r w:rsidRPr="00752CD4">
        <w:rPr>
          <w:highlight w:val="yellow"/>
        </w:rPr>
        <w:t>Additional establishment 1</w:t>
      </w:r>
    </w:p>
    <w:p w14:paraId="7612C757" w14:textId="77777777" w:rsidR="005423F4" w:rsidRPr="00752CD4" w:rsidRDefault="005423F4" w:rsidP="005423F4">
      <w:pPr>
        <w:pStyle w:val="Question"/>
        <w:rPr>
          <w:highlight w:val="yellow"/>
        </w:rPr>
      </w:pPr>
      <w:r w:rsidRPr="00752CD4">
        <w:rPr>
          <w:highlight w:val="yellow"/>
        </w:rPr>
        <w:t>Select an establishment where work will be carried out</w:t>
      </w:r>
    </w:p>
    <w:p w14:paraId="49763C02" w14:textId="77777777" w:rsidR="005423F4" w:rsidRPr="00752CD4" w:rsidRDefault="005423F4" w:rsidP="005423F4">
      <w:pPr>
        <w:pStyle w:val="Body"/>
        <w:rPr>
          <w:highlight w:val="yellow"/>
        </w:rPr>
      </w:pPr>
      <w:r w:rsidRPr="00752CD4">
        <w:rPr>
          <w:highlight w:val="yellow"/>
        </w:rPr>
        <w:t>University of Cambridge</w:t>
      </w:r>
    </w:p>
    <w:p w14:paraId="57E8E5AD" w14:textId="77777777" w:rsidR="005423F4" w:rsidRPr="00752CD4" w:rsidRDefault="005423F4" w:rsidP="005423F4">
      <w:pPr>
        <w:rPr>
          <w:highlight w:val="yellow"/>
        </w:rPr>
      </w:pPr>
      <w:r w:rsidRPr="00752CD4">
        <w:rPr>
          <w:highlight w:val="yellow"/>
        </w:rPr>
        <w:t>___________________________________________________________________</w:t>
      </w:r>
    </w:p>
    <w:p w14:paraId="1CC00C98" w14:textId="77777777" w:rsidR="005423F4" w:rsidRPr="00752CD4" w:rsidRDefault="005423F4" w:rsidP="005423F4">
      <w:pPr>
        <w:pStyle w:val="Question"/>
        <w:rPr>
          <w:highlight w:val="yellow"/>
        </w:rPr>
      </w:pPr>
      <w:r w:rsidRPr="00752CD4">
        <w:rPr>
          <w:highlight w:val="yellow"/>
        </w:rPr>
        <w:t>Why do you need to carry out work at this additional establishment?</w:t>
      </w:r>
    </w:p>
    <w:p w14:paraId="0EAFE888" w14:textId="77777777" w:rsidR="005423F4" w:rsidRPr="00752CD4" w:rsidRDefault="005423F4" w:rsidP="005423F4">
      <w:pPr>
        <w:pStyle w:val="Aside"/>
        <w:rPr>
          <w:highlight w:val="yellow"/>
        </w:rPr>
      </w:pPr>
      <w:r w:rsidRPr="00752CD4">
        <w:rPr>
          <w:highlight w:val="yellow"/>
        </w:rPr>
        <w:t>For example, there may be important specialised equipment at this location that is not available at your primary establishment.</w:t>
      </w:r>
    </w:p>
    <w:p w14:paraId="0D785D8F" w14:textId="77777777" w:rsidR="005423F4" w:rsidRPr="00752CD4" w:rsidRDefault="005423F4" w:rsidP="005423F4">
      <w:pPr>
        <w:pStyle w:val="Body"/>
        <w:rPr>
          <w:highlight w:val="yellow"/>
        </w:rPr>
      </w:pPr>
      <w:r w:rsidRPr="00752CD4">
        <w:rPr>
          <w:highlight w:val="yellow"/>
        </w:rPr>
        <w:t>I am taking up the position of Professor of Pathology at the University of Cambridge, and several grants and staff members are moving over to the University of Cambridge. For those projects, experiments will be run at the University of Cambridge UBS.</w:t>
      </w:r>
    </w:p>
    <w:p w14:paraId="5DA9FA9C" w14:textId="77777777" w:rsidR="005423F4" w:rsidRPr="00752CD4" w:rsidRDefault="005423F4" w:rsidP="005423F4">
      <w:pPr>
        <w:rPr>
          <w:highlight w:val="yellow"/>
        </w:rPr>
      </w:pPr>
      <w:r w:rsidRPr="00752CD4">
        <w:rPr>
          <w:highlight w:val="yellow"/>
        </w:rPr>
        <w:t>___________________________________________________________________</w:t>
      </w:r>
    </w:p>
    <w:p w14:paraId="5D000D55" w14:textId="77777777" w:rsidR="005423F4" w:rsidRPr="00752CD4" w:rsidRDefault="005423F4" w:rsidP="005423F4">
      <w:pPr>
        <w:pStyle w:val="Question"/>
        <w:rPr>
          <w:highlight w:val="yellow"/>
        </w:rPr>
      </w:pPr>
      <w:r w:rsidRPr="00752CD4">
        <w:rPr>
          <w:highlight w:val="yellow"/>
        </w:rPr>
        <w:t>Who will be responsible for supervising your work at this additional establishment?</w:t>
      </w:r>
    </w:p>
    <w:p w14:paraId="660C6DD6" w14:textId="77777777" w:rsidR="005423F4" w:rsidRPr="00752CD4" w:rsidRDefault="005423F4" w:rsidP="005423F4">
      <w:pPr>
        <w:pStyle w:val="Body"/>
        <w:rPr>
          <w:highlight w:val="yellow"/>
        </w:rPr>
      </w:pPr>
      <w:r w:rsidRPr="00752CD4">
        <w:rPr>
          <w:highlight w:val="yellow"/>
        </w:rPr>
        <w:t>The University of Cambridge UBS provides oversight for mouse use within local facilities. Based on the Establishment licence, staff will first prove ownership of the correct licence and training certifications, and will operate under legislated and local regulations.</w:t>
      </w:r>
    </w:p>
    <w:p w14:paraId="05DEA388" w14:textId="77777777" w:rsidR="005423F4" w:rsidRPr="00752CD4" w:rsidRDefault="005423F4" w:rsidP="005423F4">
      <w:pPr>
        <w:rPr>
          <w:highlight w:val="yellow"/>
        </w:rPr>
      </w:pPr>
      <w:r w:rsidRPr="00752CD4">
        <w:rPr>
          <w:highlight w:val="yellow"/>
        </w:rPr>
        <w:t>___________________________________________________________________</w:t>
      </w:r>
    </w:p>
    <w:p w14:paraId="49344464" w14:textId="77777777" w:rsidR="005423F4" w:rsidRPr="00752CD4" w:rsidRDefault="005423F4" w:rsidP="005423F4">
      <w:pPr>
        <w:pStyle w:val="Question"/>
        <w:rPr>
          <w:highlight w:val="yellow"/>
        </w:rPr>
      </w:pPr>
      <w:r w:rsidRPr="00752CD4">
        <w:rPr>
          <w:highlight w:val="yellow"/>
        </w:rPr>
        <w:lastRenderedPageBreak/>
        <w:t>Do the housing, husbandry, and care conditions at each establishment meet the requirements laid out in the Code of Practice for each type of animal you will be using?</w:t>
      </w:r>
    </w:p>
    <w:p w14:paraId="75307BB4" w14:textId="77777777" w:rsidR="005423F4" w:rsidRPr="00752CD4" w:rsidRDefault="005423F4" w:rsidP="005423F4">
      <w:pPr>
        <w:pStyle w:val="Aside"/>
        <w:rPr>
          <w:highlight w:val="yellow"/>
        </w:rPr>
      </w:pPr>
      <w:r w:rsidRPr="00752CD4">
        <w:rPr>
          <w:highlight w:val="yellow"/>
        </w:rPr>
        <w:t>Please read the Code of Practice for the housing and care of animals bred, supplied, or used for scientific purposes before you answer.</w:t>
      </w:r>
    </w:p>
    <w:p w14:paraId="60069E40" w14:textId="77777777" w:rsidR="005423F4" w:rsidRPr="00752CD4" w:rsidRDefault="005423F4" w:rsidP="005423F4">
      <w:pPr>
        <w:pStyle w:val="Body"/>
        <w:rPr>
          <w:highlight w:val="yellow"/>
        </w:rPr>
      </w:pPr>
      <w:r w:rsidRPr="00752CD4">
        <w:rPr>
          <w:highlight w:val="yellow"/>
        </w:rPr>
        <w:t>Yes</w:t>
      </w:r>
    </w:p>
    <w:p w14:paraId="78F1F2CF" w14:textId="77777777" w:rsidR="005423F4" w:rsidRPr="00752CD4" w:rsidRDefault="005423F4" w:rsidP="005423F4">
      <w:pPr>
        <w:rPr>
          <w:highlight w:val="yellow"/>
        </w:rPr>
      </w:pPr>
      <w:r w:rsidRPr="00752CD4">
        <w:rPr>
          <w:highlight w:val="yellow"/>
        </w:rPr>
        <w:t>___________________________________________________________________</w:t>
      </w:r>
    </w:p>
    <w:p w14:paraId="74FCEF2D" w14:textId="77777777" w:rsidR="005423F4" w:rsidRPr="00752CD4" w:rsidRDefault="005423F4" w:rsidP="005423F4">
      <w:pPr>
        <w:pStyle w:val="Heading3"/>
        <w:rPr>
          <w:highlight w:val="yellow"/>
        </w:rPr>
      </w:pPr>
      <w:r w:rsidRPr="00752CD4">
        <w:rPr>
          <w:highlight w:val="yellow"/>
        </w:rPr>
        <w:t>Transfer and movement of animals</w:t>
      </w:r>
    </w:p>
    <w:p w14:paraId="2670747B" w14:textId="77777777" w:rsidR="005423F4" w:rsidRPr="00752CD4" w:rsidRDefault="005423F4" w:rsidP="005423F4">
      <w:pPr>
        <w:pStyle w:val="Question"/>
        <w:rPr>
          <w:highlight w:val="yellow"/>
        </w:rPr>
      </w:pPr>
      <w:r w:rsidRPr="00752CD4">
        <w:rPr>
          <w:highlight w:val="yellow"/>
        </w:rPr>
        <w:t>Will any animals undergoing regulated procedures be moved between licensed establishments?</w:t>
      </w:r>
    </w:p>
    <w:p w14:paraId="43315226" w14:textId="77777777" w:rsidR="005423F4" w:rsidRPr="00752CD4" w:rsidRDefault="005423F4" w:rsidP="005423F4">
      <w:pPr>
        <w:pStyle w:val="Aside"/>
        <w:rPr>
          <w:highlight w:val="yellow"/>
        </w:rPr>
      </w:pPr>
      <w:r w:rsidRPr="00752CD4">
        <w:rPr>
          <w:highlight w:val="yellow"/>
        </w:rPr>
        <w:t>This includes genetically altered animals being bred or maintained under the authority of your project licence.</w:t>
      </w:r>
    </w:p>
    <w:p w14:paraId="56294FE0" w14:textId="77777777" w:rsidR="005423F4" w:rsidRPr="00752CD4" w:rsidRDefault="005423F4" w:rsidP="005423F4">
      <w:pPr>
        <w:pStyle w:val="Body"/>
        <w:rPr>
          <w:highlight w:val="yellow"/>
        </w:rPr>
      </w:pPr>
      <w:r w:rsidRPr="00752CD4">
        <w:rPr>
          <w:highlight w:val="yellow"/>
        </w:rPr>
        <w:t>Yes</w:t>
      </w:r>
    </w:p>
    <w:p w14:paraId="09EA1693" w14:textId="77777777" w:rsidR="005423F4" w:rsidRPr="00752CD4" w:rsidRDefault="005423F4" w:rsidP="005423F4">
      <w:pPr>
        <w:rPr>
          <w:highlight w:val="yellow"/>
        </w:rPr>
      </w:pPr>
      <w:r w:rsidRPr="00752CD4">
        <w:rPr>
          <w:highlight w:val="yellow"/>
        </w:rPr>
        <w:t>___________________________________________________________________</w:t>
      </w:r>
    </w:p>
    <w:p w14:paraId="7470C2D7" w14:textId="77777777" w:rsidR="005423F4" w:rsidRPr="00752CD4" w:rsidRDefault="005423F4" w:rsidP="005423F4">
      <w:pPr>
        <w:pStyle w:val="Question"/>
        <w:rPr>
          <w:highlight w:val="yellow"/>
        </w:rPr>
      </w:pPr>
      <w:r w:rsidRPr="00752CD4">
        <w:rPr>
          <w:highlight w:val="yellow"/>
        </w:rPr>
        <w:t>What types of animals do you need to move? What regulated procedures will they have undergone?</w:t>
      </w:r>
    </w:p>
    <w:p w14:paraId="24EFB036" w14:textId="607D4C7A" w:rsidR="005423F4" w:rsidRPr="00752CD4" w:rsidRDefault="005423F4" w:rsidP="005423F4">
      <w:pPr>
        <w:pStyle w:val="Body"/>
        <w:rPr>
          <w:highlight w:val="yellow"/>
        </w:rPr>
      </w:pPr>
      <w:r w:rsidRPr="00752CD4">
        <w:rPr>
          <w:highlight w:val="yellow"/>
        </w:rPr>
        <w:t xml:space="preserve">Breeders (protocol </w:t>
      </w:r>
      <w:r w:rsidR="00302CEA">
        <w:rPr>
          <w:highlight w:val="yellow"/>
        </w:rPr>
        <w:t>4 and 5</w:t>
      </w:r>
      <w:r w:rsidRPr="00752CD4">
        <w:rPr>
          <w:highlight w:val="yellow"/>
        </w:rPr>
        <w:t>)</w:t>
      </w:r>
      <w:r w:rsidR="00302CEA">
        <w:rPr>
          <w:highlight w:val="yellow"/>
        </w:rPr>
        <w:t xml:space="preserve"> and</w:t>
      </w:r>
      <w:r w:rsidRPr="00752CD4">
        <w:rPr>
          <w:highlight w:val="yellow"/>
        </w:rPr>
        <w:t xml:space="preserve"> stock (protocol </w:t>
      </w:r>
      <w:r w:rsidR="00302CEA">
        <w:rPr>
          <w:highlight w:val="yellow"/>
        </w:rPr>
        <w:t>4</w:t>
      </w:r>
      <w:r w:rsidRPr="00752CD4">
        <w:rPr>
          <w:highlight w:val="yellow"/>
        </w:rPr>
        <w:t>-</w:t>
      </w:r>
      <w:r w:rsidR="00302CEA">
        <w:rPr>
          <w:highlight w:val="yellow"/>
        </w:rPr>
        <w:t>6</w:t>
      </w:r>
      <w:r w:rsidRPr="00752CD4">
        <w:rPr>
          <w:highlight w:val="yellow"/>
        </w:rPr>
        <w:t>). Only mild or lower mice, asymptomatic at the point of transfer, will be moved.</w:t>
      </w:r>
    </w:p>
    <w:p w14:paraId="1A47D612" w14:textId="77777777" w:rsidR="005423F4" w:rsidRPr="00752CD4" w:rsidRDefault="005423F4" w:rsidP="005423F4">
      <w:pPr>
        <w:pStyle w:val="Question"/>
        <w:rPr>
          <w:highlight w:val="yellow"/>
        </w:rPr>
      </w:pPr>
      <w:r w:rsidRPr="00752CD4">
        <w:rPr>
          <w:highlight w:val="yellow"/>
        </w:rPr>
        <w:t>Why do you need to move animals between licensed establishments?</w:t>
      </w:r>
    </w:p>
    <w:p w14:paraId="50EC2AD5" w14:textId="77777777" w:rsidR="005423F4" w:rsidRPr="00752CD4" w:rsidRDefault="005423F4" w:rsidP="005423F4">
      <w:pPr>
        <w:pStyle w:val="Body"/>
        <w:rPr>
          <w:highlight w:val="yellow"/>
        </w:rPr>
      </w:pPr>
      <w:r w:rsidRPr="00752CD4">
        <w:rPr>
          <w:highlight w:val="yellow"/>
        </w:rPr>
        <w:t>With my new position as Professor of Pathology, part of my mouse colony will be relocating to the University of Cambridge. Mice to be relocated will be breeders and stock and a limited number of mice in long-term ageing experiments, where the project funding for those mice is moving over to the University of Cambridge.</w:t>
      </w:r>
    </w:p>
    <w:p w14:paraId="0F34135C" w14:textId="77777777" w:rsidR="005423F4" w:rsidRPr="00752CD4" w:rsidRDefault="005423F4" w:rsidP="005423F4">
      <w:pPr>
        <w:pStyle w:val="Question"/>
        <w:rPr>
          <w:highlight w:val="yellow"/>
        </w:rPr>
      </w:pPr>
      <w:r w:rsidRPr="00752CD4">
        <w:rPr>
          <w:highlight w:val="yellow"/>
        </w:rPr>
        <w:t>How might the movement of animals between licensed establishments affect scientific delivery of the work?</w:t>
      </w:r>
    </w:p>
    <w:p w14:paraId="5BD76C10" w14:textId="77777777" w:rsidR="005423F4" w:rsidRPr="00752CD4" w:rsidRDefault="005423F4" w:rsidP="005423F4">
      <w:pPr>
        <w:pStyle w:val="Body"/>
        <w:rPr>
          <w:highlight w:val="yellow"/>
        </w:rPr>
      </w:pPr>
      <w:r w:rsidRPr="00752CD4">
        <w:rPr>
          <w:highlight w:val="yellow"/>
        </w:rPr>
        <w:t>Movement of healthy mice by professional moving services results in a minimal stress to the mice. As mice will be rested (minimum of 7 days) prior to any use, minimal disturbance of scientific delivery is expected.</w:t>
      </w:r>
    </w:p>
    <w:p w14:paraId="72599221" w14:textId="77777777" w:rsidR="005423F4" w:rsidRPr="00752CD4" w:rsidRDefault="005423F4" w:rsidP="005423F4">
      <w:pPr>
        <w:pStyle w:val="Question"/>
        <w:rPr>
          <w:highlight w:val="yellow"/>
        </w:rPr>
      </w:pPr>
      <w:r w:rsidRPr="00752CD4">
        <w:rPr>
          <w:highlight w:val="yellow"/>
        </w:rPr>
        <w:t>What measures will you use to minimise any adverse effects for animals that may arise when moving them between licensed establishments?</w:t>
      </w:r>
    </w:p>
    <w:p w14:paraId="7147E08A" w14:textId="77777777" w:rsidR="005423F4" w:rsidRPr="00752CD4" w:rsidRDefault="005423F4" w:rsidP="005423F4">
      <w:pPr>
        <w:pStyle w:val="Body"/>
        <w:rPr>
          <w:highlight w:val="yellow"/>
        </w:rPr>
      </w:pPr>
      <w:r w:rsidRPr="00752CD4">
        <w:rPr>
          <w:highlight w:val="yellow"/>
        </w:rPr>
        <w:t>Only mild or lower mice, asymptomatic at the point of transfer, will be moved. Experienced colony relocation staff will be used for the transfer of the mouse colony, with the colony inspected by the BSU / UBS at either end of the transfer. Mice will be allowed to recover for a minimum of 7 days after transfer, during which they will be inspected by trained staff for signs of stress. Adversely affected mice will be euthanised.</w:t>
      </w:r>
    </w:p>
    <w:p w14:paraId="6D7E0557" w14:textId="77777777" w:rsidR="005423F4" w:rsidRPr="00752CD4" w:rsidRDefault="005423F4" w:rsidP="005423F4">
      <w:pPr>
        <w:pStyle w:val="Question"/>
        <w:rPr>
          <w:highlight w:val="yellow"/>
        </w:rPr>
      </w:pPr>
      <w:r w:rsidRPr="00752CD4">
        <w:rPr>
          <w:highlight w:val="yellow"/>
        </w:rPr>
        <w:t>Will surgically prepared animals be given a minimum of 7 days to recover before being transferred?</w:t>
      </w:r>
    </w:p>
    <w:p w14:paraId="169FDA83" w14:textId="77777777" w:rsidR="005423F4" w:rsidRPr="00752CD4" w:rsidRDefault="005423F4" w:rsidP="005423F4">
      <w:pPr>
        <w:pStyle w:val="Body"/>
        <w:rPr>
          <w:highlight w:val="yellow"/>
        </w:rPr>
      </w:pPr>
      <w:r w:rsidRPr="00752CD4">
        <w:rPr>
          <w:highlight w:val="yellow"/>
        </w:rPr>
        <w:lastRenderedPageBreak/>
        <w:t>Yes</w:t>
      </w:r>
    </w:p>
    <w:p w14:paraId="0D8E8977" w14:textId="77777777" w:rsidR="005423F4" w:rsidRPr="00752CD4" w:rsidRDefault="005423F4" w:rsidP="005423F4">
      <w:pPr>
        <w:pStyle w:val="Question"/>
        <w:rPr>
          <w:highlight w:val="yellow"/>
        </w:rPr>
      </w:pPr>
      <w:r w:rsidRPr="00752CD4">
        <w:rPr>
          <w:highlight w:val="yellow"/>
        </w:rPr>
        <w:t>Will animals be given a minimum of 7 days to acclimatise to their new surroundings prior to any regulated procedures being undertaken?</w:t>
      </w:r>
    </w:p>
    <w:p w14:paraId="303C64B6" w14:textId="77777777" w:rsidR="005423F4" w:rsidRDefault="005423F4" w:rsidP="005423F4">
      <w:pPr>
        <w:pStyle w:val="Body"/>
      </w:pPr>
      <w:r w:rsidRPr="00752CD4">
        <w:rPr>
          <w:highlight w:val="yellow"/>
        </w:rPr>
        <w:t>Yes</w:t>
      </w:r>
    </w:p>
    <w:p w14:paraId="4BE95B82" w14:textId="77777777" w:rsidR="006744B2" w:rsidRDefault="00302CEA">
      <w:pPr>
        <w:pStyle w:val="Heading3"/>
      </w:pPr>
      <w:r>
        <w:t>Places other than a licensed establishment (POLEs)</w:t>
      </w:r>
    </w:p>
    <w:p w14:paraId="526860D8" w14:textId="77777777" w:rsidR="006744B2" w:rsidRDefault="00302CEA">
      <w:pPr>
        <w:pStyle w:val="Question"/>
      </w:pPr>
      <w:r>
        <w:t>Will any part of your project be carried out in any places other than a licensed establishment (POLEs)?</w:t>
      </w:r>
    </w:p>
    <w:p w14:paraId="0958176A" w14:textId="77777777" w:rsidR="006744B2" w:rsidRDefault="00302CEA">
      <w:pPr>
        <w:pStyle w:val="Body"/>
      </w:pPr>
      <w:r>
        <w:t>No</w:t>
      </w:r>
    </w:p>
    <w:p w14:paraId="1386E1ED" w14:textId="77777777" w:rsidR="006744B2" w:rsidRDefault="00302CEA">
      <w:r>
        <w:t>___________________________________________________________________</w:t>
      </w:r>
    </w:p>
    <w:p w14:paraId="3895FF37" w14:textId="77777777" w:rsidR="006744B2" w:rsidRDefault="00302CEA">
      <w:pPr>
        <w:pStyle w:val="Heading2"/>
      </w:pPr>
      <w:r>
        <w:t>Project plan</w:t>
      </w:r>
    </w:p>
    <w:p w14:paraId="6D6CAAB5" w14:textId="77777777" w:rsidR="006744B2" w:rsidRDefault="00302CEA">
      <w:pPr>
        <w:pStyle w:val="Heading3"/>
      </w:pPr>
      <w:r>
        <w:t>Scientific background</w:t>
      </w:r>
    </w:p>
    <w:p w14:paraId="7CDDD7C3" w14:textId="77777777" w:rsidR="006744B2" w:rsidRDefault="00302CEA">
      <w:pPr>
        <w:pStyle w:val="Question"/>
      </w:pPr>
      <w:r>
        <w:t>Will this work support basic or translational research, or non-regulatory drug or device development?</w:t>
      </w:r>
    </w:p>
    <w:p w14:paraId="65AB5756" w14:textId="77777777" w:rsidR="006744B2" w:rsidRDefault="00302CEA">
      <w:pPr>
        <w:pStyle w:val="Body"/>
      </w:pPr>
      <w:r>
        <w:t>Yes</w:t>
      </w:r>
    </w:p>
    <w:p w14:paraId="7942760D" w14:textId="77777777" w:rsidR="006744B2" w:rsidRDefault="00302CEA">
      <w:r>
        <w:t>___________________________________________________________________</w:t>
      </w:r>
    </w:p>
    <w:p w14:paraId="05B7BB93" w14:textId="77777777" w:rsidR="006744B2" w:rsidRDefault="00302CEA">
      <w:pPr>
        <w:pStyle w:val="Question"/>
      </w:pPr>
      <w:r>
        <w:t>Briefly summarise the current state of scientific knowledge in this area of work to show how you arrived at the starting point of this project.</w:t>
      </w:r>
    </w:p>
    <w:p w14:paraId="74A3AAC6" w14:textId="77777777" w:rsidR="006744B2" w:rsidRDefault="00302CEA">
      <w:pPr>
        <w:pStyle w:val="Aside"/>
      </w:pPr>
      <w:r>
        <w:t>Be specific and relevant to your project aim - there's no need for a detailed overview of the entire field. Include any relevant non-animal research if it has contributed to the starting point of your project.</w:t>
      </w:r>
    </w:p>
    <w:p w14:paraId="45DB6CDC" w14:textId="77777777" w:rsidR="006744B2" w:rsidRDefault="00302CEA">
      <w:pPr>
        <w:pStyle w:val="Body"/>
      </w:pPr>
      <w:r>
        <w:t xml:space="preserve">The expression of the transcription factor Foxp3 in T cells results in radical transcriptional rewiring and functional differentiation into regulatory T cells (Tregs). The most profound effect is the switch from an immunogenic potential to a pro-tolerance status. This function is essential for preventing fatal systemic autoimmunity in both mice and humans, and has also been implicated in suppressing immunological responses ranging from pathogen clearance, autoimmunity, allergy and anti-tumour responses (ref 1). Recently, it has been proposed that Treg subsets exist which fulfil tissue-specific roles. Functionally distinct Tregs have been identified in the gut, adipose and muscle, and the existence of resident Tregs in diverse other tissues, even under non-inflammatory conditions, argues that this phenomenon may be broader (ref 2). In general, analysis of tissue-resident Tregs has identified the standard Foxp3-dependent transcriptional profile, but with the addition of tissue-specific features (ref 3-5), such as unique homing molecules, regulatory mechanisms or distinct T cell receptor (TCR) repertoires. Fascinatingly, the first studies have also revealed additional tissue-specific physiological roles for tissue-resident Tregs. For example, tissue-specific Tregs residing in the muscle and adipose tissue possess both immunological and non-immunological functions in these tissues, distinct from </w:t>
      </w:r>
      <w:r>
        <w:lastRenderedPageBreak/>
        <w:t xml:space="preserve">the generic Tregs in circulation. The expression of unique additional transcription factors, for example </w:t>
      </w:r>
      <w:proofErr w:type="spellStart"/>
      <w:r>
        <w:t>PPARγ</w:t>
      </w:r>
      <w:proofErr w:type="spellEnd"/>
      <w:r>
        <w:t xml:space="preserve"> (a transcription factor responsible for adipose differentiation and function) in adipose-resident Tregs, strongly suggests that these tissue-resident Tregs are bona fide functional subsets (ref 5). The finding of non-immunological functions, such as metabolic control over the tissue (ref 5) and support of tissue repair following injury (ref 4), challenges our most basic concepts of what a Treg is. In our ongoing work, we have demonstrated that a resident Treg population is present in essentially every tissue, including tissues previously thought to be exempt from adaptive immunity, such as the healthy brain (ref 6). Unpublished work suggests that tissue Tregs are generated in the thymus from bone-marrow precursors, migrate through the blood and secondary lymphoid tissues, prior to entering the tissues. Upon entering the </w:t>
      </w:r>
      <w:proofErr w:type="gramStart"/>
      <w:r>
        <w:t>tissues</w:t>
      </w:r>
      <w:proofErr w:type="gramEnd"/>
      <w:r>
        <w:t xml:space="preserve"> the majority of Tregs rapidly exit, while a small fraction gain a "residency profile" that enables the cells to live in the tissue for a period of weeks to months before exiting (~50%) or dying (~50%). Differences are observed in the phenotype of these residential Tregs across different tissues, however the majority of the residency program appears to be largely conserved in a pan-tissue manner. This latter point demonstrates the importance of studying multiple different tissues in parallel: key assumptions such as </w:t>
      </w:r>
      <w:proofErr w:type="spellStart"/>
      <w:r>
        <w:t>Areg</w:t>
      </w:r>
      <w:proofErr w:type="spellEnd"/>
      <w:r>
        <w:t xml:space="preserve"> being specific to muscle-resident Tregs were made by comparing muscle to lymphoid tissues only, when looking in a pan-tissue manner we found the same cytokine is also expressed in brain-resident and lung-resident Tregs. While tissue-resident populations have largely been studied in the context of health and homeostasis, the presence of a resident Treg population within tissues raises the possibility that the Treg-orientated repair program can be used to build the resilience of organs towards inflammatory damage, and aid the repair process following pathology.</w:t>
      </w:r>
    </w:p>
    <w:p w14:paraId="0DEC0260" w14:textId="77777777" w:rsidR="006744B2" w:rsidRDefault="00302CEA">
      <w:pPr>
        <w:pStyle w:val="Body"/>
      </w:pPr>
      <w:r>
        <w:t>This project will focus on the study of tissue-resident Tregs and local interaction partners during the pathology of the brain (Objective 1), lung (Objective 2), and pancreas (Objective 3). We seek to determine the behaviour of tissue-resident Tregs and local interaction partners during pathology and beyond, identify the molecular basis for this behaviour. In particular, we seek to understand which features of tissue-resident Tregs are unique to a single tissue (e.g. brain only, lung only, pancreas only), and which are conserved features that reoccur across multiple tissues. This approach will enable us to develop therapeutic approaches that exploit this understanding to promote resilience and repair during pathology across multiple tissues.</w:t>
      </w:r>
    </w:p>
    <w:p w14:paraId="3223D72C" w14:textId="77777777" w:rsidR="006744B2" w:rsidRDefault="00302CEA">
      <w:pPr>
        <w:pStyle w:val="Body"/>
      </w:pPr>
      <w:r>
        <w:t xml:space="preserve">The selection of the brain is based on our recent findings that Tregs are present in the brain and have a dwell time of around 6 weeks within the tissue (ref 6). Using a genetic model for the targeted expansion of Tregs (ref 7), we have developed a potential therapeutic which expands brain Tregs and provides protection during mouse models of Multiple Sclerosis (MS) and Traumatic Brain Injury (TBI) (ref 8). </w:t>
      </w:r>
    </w:p>
    <w:p w14:paraId="2402729A" w14:textId="77777777" w:rsidR="006744B2" w:rsidRDefault="00302CEA">
      <w:pPr>
        <w:pStyle w:val="Body"/>
      </w:pPr>
      <w:r>
        <w:t>The selection of the lung is based on the local expertise in respiratory infections (</w:t>
      </w:r>
      <w:proofErr w:type="spellStart"/>
      <w:r>
        <w:t>Linterman</w:t>
      </w:r>
      <w:proofErr w:type="spellEnd"/>
      <w:r>
        <w:t xml:space="preserve"> and Turner labs), and our unpublished experiments using a modified version of the brain-Treg expansion system to expand lung-resident Tregs. The work is based on an immunopathology model of respiratory infections, where infections such as SARS-CoV-2 and influenza cause pathology via local inflammatory reactions (ref 9). Under this model, expansion of lung-resident Tregs has the potential to block immunopathology in a virus-agnostic fashion. Respiratory </w:t>
      </w:r>
      <w:r>
        <w:lastRenderedPageBreak/>
        <w:t>responses also degrade with age, making it important to study the response of both young and old mice to potential treatments.</w:t>
      </w:r>
    </w:p>
    <w:p w14:paraId="0CF33997" w14:textId="77777777" w:rsidR="006744B2" w:rsidRDefault="00302CEA">
      <w:pPr>
        <w:pStyle w:val="Body"/>
      </w:pPr>
      <w:r>
        <w:t>The selection of the pancreas is based on our long-standing expertise on T cell tolerance against pancreatic antigens (ref 10-11), and our more recent finding of intersectionality between pancreatic resilience and pancreatic autoimmunity (ref 12). The proposed work has been peer-reviewed as part of the MRC program grant “Systemic analysis of the molecular mechanisms of leukocyte entry into the pancreas”. By focusing on three separate tissues, we aim to be able to identify both tissue-specific pathways, useful for altering the course of the disease within that organ, and shared pathways, with potential for exploitation across multiple tissues.</w:t>
      </w:r>
    </w:p>
    <w:p w14:paraId="69F51FCF" w14:textId="77777777" w:rsidR="006744B2" w:rsidRDefault="00302CEA">
      <w:pPr>
        <w:pStyle w:val="Body"/>
      </w:pPr>
      <w:r>
        <w:t xml:space="preserve">References  </w:t>
      </w:r>
    </w:p>
    <w:p w14:paraId="7BD22CC0" w14:textId="77777777" w:rsidR="006744B2" w:rsidRDefault="00302CEA">
      <w:pPr>
        <w:pStyle w:val="Body"/>
      </w:pPr>
      <w:r>
        <w:t>1</w:t>
      </w:r>
      <w:r>
        <w:tab/>
      </w:r>
      <w:proofErr w:type="spellStart"/>
      <w:r>
        <w:t>Sakaguchi</w:t>
      </w:r>
      <w:proofErr w:type="spellEnd"/>
      <w:r>
        <w:t xml:space="preserve">, S., </w:t>
      </w:r>
      <w:proofErr w:type="spellStart"/>
      <w:r>
        <w:t>Miyara</w:t>
      </w:r>
      <w:proofErr w:type="spellEnd"/>
      <w:r>
        <w:t xml:space="preserve">, M., Costantino, C. M. &amp; </w:t>
      </w:r>
      <w:proofErr w:type="spellStart"/>
      <w:r>
        <w:t>Hafler</w:t>
      </w:r>
      <w:proofErr w:type="spellEnd"/>
      <w:r>
        <w:t xml:space="preserve">, D. A. FOXP3+ regulatory T cells in the human immune system. Nat Rev Immunol 10, 490-500 (2010).   </w:t>
      </w:r>
    </w:p>
    <w:p w14:paraId="490BB8D0" w14:textId="77777777" w:rsidR="006744B2" w:rsidRDefault="00302CEA">
      <w:pPr>
        <w:pStyle w:val="Body"/>
      </w:pPr>
      <w:r>
        <w:t>2</w:t>
      </w:r>
      <w:r>
        <w:tab/>
        <w:t xml:space="preserve">Sather, B. D. et al. Altering the distribution of Foxp3(+) regulatory T cells results in tissue-specific inflammatory disease. J Exp Med 204, 1335-1347 (2007).   </w:t>
      </w:r>
    </w:p>
    <w:p w14:paraId="61BDCF2A" w14:textId="77777777" w:rsidR="006744B2" w:rsidRDefault="00302CEA">
      <w:pPr>
        <w:pStyle w:val="Body"/>
      </w:pPr>
      <w:r>
        <w:t>3</w:t>
      </w:r>
      <w:r>
        <w:tab/>
      </w:r>
      <w:proofErr w:type="spellStart"/>
      <w:r>
        <w:t>Burzyn</w:t>
      </w:r>
      <w:proofErr w:type="spellEnd"/>
      <w:r>
        <w:t xml:space="preserve">, D., Benoist, C. &amp; Mathis, D. Regulatory T cells in nonlymphoid tissues. Nature immunology 14, 1007-1013 (2013).   </w:t>
      </w:r>
    </w:p>
    <w:p w14:paraId="49C162A9" w14:textId="77777777" w:rsidR="006744B2" w:rsidRDefault="00302CEA">
      <w:pPr>
        <w:pStyle w:val="Body"/>
      </w:pPr>
      <w:r>
        <w:t>4</w:t>
      </w:r>
      <w:r>
        <w:tab/>
      </w:r>
      <w:proofErr w:type="spellStart"/>
      <w:r>
        <w:t>Burzyn</w:t>
      </w:r>
      <w:proofErr w:type="spellEnd"/>
      <w:r>
        <w:t xml:space="preserve">, D. et al. A special population of regulatory T cells potentiates muscle repair. Cell 155, 1282-1295 (2013).   </w:t>
      </w:r>
    </w:p>
    <w:p w14:paraId="1AF2D686" w14:textId="77777777" w:rsidR="006744B2" w:rsidRDefault="00302CEA">
      <w:pPr>
        <w:pStyle w:val="Body"/>
      </w:pPr>
      <w:r>
        <w:t>5</w:t>
      </w:r>
      <w:r>
        <w:tab/>
      </w:r>
      <w:proofErr w:type="spellStart"/>
      <w:r>
        <w:t>Cipolletta</w:t>
      </w:r>
      <w:proofErr w:type="spellEnd"/>
      <w:r>
        <w:t xml:space="preserve">, D. et al. PPAR-gamma is a major driver of the accumulation and phenotype of adipose tissue Treg cells. Nature 486, 549-553 (2012).   </w:t>
      </w:r>
    </w:p>
    <w:p w14:paraId="711C8015" w14:textId="77777777" w:rsidR="006744B2" w:rsidRDefault="00302CEA">
      <w:pPr>
        <w:pStyle w:val="Body"/>
      </w:pPr>
      <w:r>
        <w:t xml:space="preserve">6. </w:t>
      </w:r>
      <w:r>
        <w:tab/>
      </w:r>
      <w:proofErr w:type="spellStart"/>
      <w:r>
        <w:t>Pasciuto</w:t>
      </w:r>
      <w:proofErr w:type="spellEnd"/>
      <w:r>
        <w:t xml:space="preserve">, E. et al. Microglia require CD4 T cells to complete the </w:t>
      </w:r>
      <w:proofErr w:type="spellStart"/>
      <w:r>
        <w:t>fetal</w:t>
      </w:r>
      <w:proofErr w:type="spellEnd"/>
      <w:r>
        <w:t>-to-adult transition. Cell 182(3), 625-640 (2020).</w:t>
      </w:r>
    </w:p>
    <w:p w14:paraId="6D6AA8AD" w14:textId="77777777" w:rsidR="006744B2" w:rsidRDefault="00302CEA">
      <w:pPr>
        <w:pStyle w:val="Body"/>
      </w:pPr>
      <w:r>
        <w:t xml:space="preserve">7. </w:t>
      </w:r>
      <w:r>
        <w:tab/>
        <w:t xml:space="preserve">Whyte, C.E. et al. Context-dependent effects of IL-2 rewire immunity into distinct cellular circuits. </w:t>
      </w:r>
      <w:proofErr w:type="spellStart"/>
      <w:r>
        <w:t>BioRxiv</w:t>
      </w:r>
      <w:proofErr w:type="spellEnd"/>
      <w:r>
        <w:t xml:space="preserve"> http://doi.org/10.1101/2020.12.18.423431 (2020).</w:t>
      </w:r>
    </w:p>
    <w:p w14:paraId="2FD5E936" w14:textId="77777777" w:rsidR="006744B2" w:rsidRDefault="00302CEA">
      <w:pPr>
        <w:pStyle w:val="Body"/>
      </w:pPr>
      <w:r>
        <w:t xml:space="preserve">8. </w:t>
      </w:r>
      <w:r>
        <w:tab/>
      </w:r>
      <w:proofErr w:type="spellStart"/>
      <w:r>
        <w:t>Yshii</w:t>
      </w:r>
      <w:proofErr w:type="spellEnd"/>
      <w:r>
        <w:t>, Y. et al. Astrocyte-targeted gene delivery of interleukin 2 specifically increases brain-resident regulatory T cell numbers and protects against pathological neuroinflammation. Nature Immunology, in press.</w:t>
      </w:r>
    </w:p>
    <w:p w14:paraId="3C6099E7" w14:textId="77777777" w:rsidR="006744B2" w:rsidRDefault="00302CEA">
      <w:pPr>
        <w:pStyle w:val="Body"/>
      </w:pPr>
      <w:r>
        <w:t xml:space="preserve">9. </w:t>
      </w:r>
      <w:r>
        <w:tab/>
        <w:t xml:space="preserve">Tay, M.Z., </w:t>
      </w:r>
      <w:proofErr w:type="spellStart"/>
      <w:r>
        <w:t>Poh</w:t>
      </w:r>
      <w:proofErr w:type="spellEnd"/>
      <w:r>
        <w:t xml:space="preserve">, C.M., </w:t>
      </w:r>
      <w:proofErr w:type="spellStart"/>
      <w:r>
        <w:t>Renia</w:t>
      </w:r>
      <w:proofErr w:type="spellEnd"/>
      <w:r>
        <w:t xml:space="preserve">, L., </w:t>
      </w:r>
      <w:proofErr w:type="spellStart"/>
      <w:r>
        <w:t>MacAry</w:t>
      </w:r>
      <w:proofErr w:type="spellEnd"/>
      <w:r>
        <w:t>, P.A., &amp; Ng, L.F.P. The trinity of COVID-19: immunity, inflammation and intervention. Nat Rev Immunol 20, 363-374 (2020).</w:t>
      </w:r>
    </w:p>
    <w:p w14:paraId="60FD123A" w14:textId="77777777" w:rsidR="006744B2" w:rsidRDefault="00302CEA">
      <w:pPr>
        <w:pStyle w:val="Body"/>
      </w:pPr>
      <w:r>
        <w:t>10.</w:t>
      </w:r>
      <w:r>
        <w:tab/>
        <w:t xml:space="preserve">Liston A. et al. Tracing the action of IL-2 in tolerance to islet-specific antigen. Immunol Cell </w:t>
      </w:r>
      <w:proofErr w:type="spellStart"/>
      <w:r>
        <w:t>Biol</w:t>
      </w:r>
      <w:proofErr w:type="spellEnd"/>
      <w:r>
        <w:t>, 85(4), 338-42 (2007)</w:t>
      </w:r>
    </w:p>
    <w:p w14:paraId="67B116B5" w14:textId="77777777" w:rsidR="006744B2" w:rsidRDefault="00302CEA">
      <w:pPr>
        <w:pStyle w:val="Body"/>
      </w:pPr>
      <w:r>
        <w:t>11.</w:t>
      </w:r>
      <w:r>
        <w:tab/>
        <w:t>Liston A, et al. Gene dosage-limiting role of Aire in thymic expression, clonal deletion and organ-specific autoimmunity. J Exp Med, 200(8), 1015-26 (2004).</w:t>
      </w:r>
    </w:p>
    <w:p w14:paraId="0FC0FD37" w14:textId="77777777" w:rsidR="006744B2" w:rsidRDefault="00302CEA">
      <w:pPr>
        <w:pStyle w:val="Body"/>
      </w:pPr>
      <w:r>
        <w:t>12.</w:t>
      </w:r>
      <w:r>
        <w:tab/>
        <w:t>Dooley, J. et al. Genetic predisposition for beta cell fragility underlies type 1 and type 2 diabetes. Nature Genetics 48(5), 519-27 (2016).</w:t>
      </w:r>
    </w:p>
    <w:p w14:paraId="79BEEA30" w14:textId="77777777" w:rsidR="006744B2" w:rsidRDefault="00302CEA">
      <w:pPr>
        <w:pStyle w:val="Question"/>
      </w:pPr>
      <w:r>
        <w:lastRenderedPageBreak/>
        <w:t>What new knowledge do you hope to discover that will address a gap in fundamental scientific knowledge or meet a clinical need?</w:t>
      </w:r>
    </w:p>
    <w:p w14:paraId="2C2B3105" w14:textId="77777777" w:rsidR="006744B2" w:rsidRDefault="00302CEA">
      <w:pPr>
        <w:pStyle w:val="Aside"/>
      </w:pPr>
      <w:r>
        <w:t>Refer to the basis for any scientific hypotheses you plan to test during this project.</w:t>
      </w:r>
    </w:p>
    <w:p w14:paraId="100450C8" w14:textId="77777777" w:rsidR="006744B2" w:rsidRDefault="00302CEA">
      <w:pPr>
        <w:pStyle w:val="Body"/>
      </w:pPr>
      <w:r>
        <w:t xml:space="preserve">This project seeks to generate a comprehensive cellular and molecular understanding of tissue-resident regulatory T cells during disease pathology. Key gaps in fundamental scientific knowledge that will be addressed here include: what are the genetic controllers of lymphocyte migration to the tissues, and how do they vary during pathology? How does the modification of the tissue environment during pathology alter the biology of the tissue-resident immune population? How does the modification of the tissue-resident immune population alter resilience to disease, influence the course of the pathological process, and modify post-pathology repair? </w:t>
      </w:r>
    </w:p>
    <w:p w14:paraId="109BB278" w14:textId="77777777" w:rsidR="006744B2" w:rsidRDefault="00302CEA">
      <w:pPr>
        <w:pStyle w:val="Body"/>
      </w:pPr>
      <w:r>
        <w:t xml:space="preserve">At a clinical level, almost all clinical interventions in the immune system are based on the analysis of circulating populations. This has created a fundamental issue with therapeutic design – despite most immune diseases having a tissue-restricted pathophysiology, most treatments target the entire immune system. This both reduces the efficacy of treatment and increases the potential for unwanted off-target effects (e.g., systemic immunosuppression, or inappropriate inflammation in off-target tissues). In our preliminary research (peer-reviewed by grant funders for this project), we have demonstrated that tissue-specific expansion of regulatory T cells can modify the disease process. Importantly, we have defined shared mechanisms that appear to be consistent across different tissues and different pathologies, such as the role of limiting IL2 levels in preventing effective protection by regulatory T cells. We have therefore built up therapeutics based on delivering IL2 into different tissues (brain, lung, pancreas), using a gene delivery system, for testing in pathology. In other cases, we may find molecular mechanisms of immune regulation and repair that are unique to a single organ or pathology, and would therefore use a different targeting approach to build on those findings. Here we will build upon our preliminary findings, using mouse models of diseases with unmet clinical needs, to optimise these treatments for downstream clinical use.  </w:t>
      </w:r>
    </w:p>
    <w:p w14:paraId="401A66B5" w14:textId="77777777" w:rsidR="006744B2" w:rsidRDefault="00302CEA">
      <w:pPr>
        <w:pStyle w:val="Question"/>
      </w:pPr>
      <w:r>
        <w:t>Does your project mainly involve translational or veterinary clinical applications?</w:t>
      </w:r>
    </w:p>
    <w:p w14:paraId="4FE301AC" w14:textId="77777777" w:rsidR="006744B2" w:rsidRDefault="00302CEA">
      <w:pPr>
        <w:pStyle w:val="Body"/>
      </w:pPr>
      <w:r>
        <w:t>No</w:t>
      </w:r>
    </w:p>
    <w:p w14:paraId="52C40E1B" w14:textId="77777777" w:rsidR="006744B2" w:rsidRDefault="00302CEA">
      <w:pPr>
        <w:pStyle w:val="Question"/>
      </w:pPr>
      <w:r>
        <w:t>Will you be producing data primarily for regulatory authorities that use standardised protocol frameworks?</w:t>
      </w:r>
    </w:p>
    <w:p w14:paraId="465E0DDB" w14:textId="77777777" w:rsidR="006744B2" w:rsidRDefault="00302CEA">
      <w:pPr>
        <w:pStyle w:val="Body"/>
      </w:pPr>
      <w:r>
        <w:t>No</w:t>
      </w:r>
    </w:p>
    <w:p w14:paraId="2146618D" w14:textId="77777777" w:rsidR="006744B2" w:rsidRDefault="00302CEA">
      <w:r>
        <w:t>___________________________________________________________________</w:t>
      </w:r>
    </w:p>
    <w:p w14:paraId="241933A5" w14:textId="77777777" w:rsidR="006744B2" w:rsidRDefault="00302CEA">
      <w:pPr>
        <w:pStyle w:val="Question"/>
      </w:pPr>
      <w:r>
        <w:t>Will you be undertaking non-regulatory testing or screening as a service to others?</w:t>
      </w:r>
    </w:p>
    <w:p w14:paraId="75DEF71D" w14:textId="77777777" w:rsidR="006744B2" w:rsidRDefault="00302CEA">
      <w:pPr>
        <w:pStyle w:val="Body"/>
      </w:pPr>
      <w:r>
        <w:t>No</w:t>
      </w:r>
    </w:p>
    <w:p w14:paraId="05BAF9E4" w14:textId="77777777" w:rsidR="006744B2" w:rsidRDefault="00302CEA">
      <w:r>
        <w:t>___________________________________________________________________</w:t>
      </w:r>
    </w:p>
    <w:p w14:paraId="71115819" w14:textId="77777777" w:rsidR="006744B2" w:rsidRDefault="00302CEA">
      <w:pPr>
        <w:pStyle w:val="Question"/>
      </w:pPr>
      <w:r>
        <w:lastRenderedPageBreak/>
        <w:t>Will you be producing genetically altered or surgically prepared animals/animal products using standardised protocol frameworks as a service to others?</w:t>
      </w:r>
    </w:p>
    <w:p w14:paraId="416DA0BB" w14:textId="77777777" w:rsidR="006744B2" w:rsidRDefault="00302CEA">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25BC0445" w14:textId="77777777" w:rsidR="006744B2" w:rsidRDefault="00302CEA">
      <w:pPr>
        <w:pStyle w:val="Body"/>
      </w:pPr>
      <w:r>
        <w:t>No</w:t>
      </w:r>
    </w:p>
    <w:p w14:paraId="38FC98D8" w14:textId="77777777" w:rsidR="006744B2" w:rsidRDefault="00302CEA">
      <w:r>
        <w:t>___________________________________________________________________</w:t>
      </w:r>
    </w:p>
    <w:p w14:paraId="4D805EC6" w14:textId="77777777" w:rsidR="006744B2" w:rsidRDefault="00302CEA">
      <w:pPr>
        <w:pStyle w:val="Question"/>
      </w:pPr>
      <w:r>
        <w:t>Will you be manufacturing vaccines and medicines for medical or veterinary use?</w:t>
      </w:r>
    </w:p>
    <w:p w14:paraId="50C0B6A2" w14:textId="77777777" w:rsidR="006744B2" w:rsidRDefault="00302CEA">
      <w:pPr>
        <w:pStyle w:val="Body"/>
      </w:pPr>
      <w:r>
        <w:t>No</w:t>
      </w:r>
    </w:p>
    <w:p w14:paraId="0C2B437D" w14:textId="77777777" w:rsidR="006744B2" w:rsidRDefault="00302CEA">
      <w:r>
        <w:t>___________________________________________________________________</w:t>
      </w:r>
    </w:p>
    <w:p w14:paraId="72C8D5B1" w14:textId="77777777" w:rsidR="006744B2" w:rsidRDefault="00302CEA">
      <w:pPr>
        <w:pStyle w:val="Question"/>
      </w:pPr>
      <w:r>
        <w:t>Do you need to transfer animals from a project that’s due to expire?</w:t>
      </w:r>
    </w:p>
    <w:p w14:paraId="1DBAEBDA" w14:textId="77777777" w:rsidR="006744B2" w:rsidRDefault="00302CEA">
      <w:pPr>
        <w:pStyle w:val="Body"/>
      </w:pPr>
      <w:r>
        <w:t>No</w:t>
      </w:r>
    </w:p>
    <w:p w14:paraId="26F6CA1C" w14:textId="77777777" w:rsidR="006744B2" w:rsidRDefault="00302CEA">
      <w:r>
        <w:t>___________________________________________________________________</w:t>
      </w:r>
    </w:p>
    <w:p w14:paraId="64B46BB0" w14:textId="77777777" w:rsidR="006744B2" w:rsidRDefault="00302CEA">
      <w:pPr>
        <w:pStyle w:val="Heading3"/>
      </w:pPr>
      <w:r>
        <w:t>Action plan</w:t>
      </w:r>
    </w:p>
    <w:p w14:paraId="78941EC5" w14:textId="77777777" w:rsidR="006744B2" w:rsidRDefault="00302CEA">
      <w:pPr>
        <w:pStyle w:val="Heading4"/>
      </w:pPr>
      <w:r>
        <w:t>Objective 1</w:t>
      </w:r>
    </w:p>
    <w:p w14:paraId="656D519E" w14:textId="77777777" w:rsidR="006744B2" w:rsidRDefault="00302CEA">
      <w:pPr>
        <w:pStyle w:val="Question"/>
      </w:pPr>
      <w:r>
        <w:t>Objective title</w:t>
      </w:r>
    </w:p>
    <w:p w14:paraId="2DE10386" w14:textId="77777777" w:rsidR="006744B2" w:rsidRDefault="00302CEA">
      <w:pPr>
        <w:pStyle w:val="Body"/>
      </w:pPr>
      <w:r>
        <w:t xml:space="preserve">To understand the interaction between brain-resident regulatory T cells and neurological interaction partners during neuroinflammatory injury and disease. </w:t>
      </w:r>
    </w:p>
    <w:p w14:paraId="2C50FF73" w14:textId="77777777" w:rsidR="006744B2" w:rsidRDefault="00302CEA">
      <w:r>
        <w:t>___________________________________________________________________</w:t>
      </w:r>
    </w:p>
    <w:p w14:paraId="3A64BB77" w14:textId="77777777" w:rsidR="006744B2" w:rsidRDefault="00302CEA">
      <w:pPr>
        <w:pStyle w:val="Heading4"/>
      </w:pPr>
      <w:r>
        <w:t>Objective 2</w:t>
      </w:r>
    </w:p>
    <w:p w14:paraId="45789228" w14:textId="77777777" w:rsidR="006744B2" w:rsidRDefault="00302CEA">
      <w:pPr>
        <w:pStyle w:val="Question"/>
      </w:pPr>
      <w:r>
        <w:t>Objective title</w:t>
      </w:r>
    </w:p>
    <w:p w14:paraId="3D8BDEC6" w14:textId="77777777" w:rsidR="006744B2" w:rsidRDefault="00302CEA">
      <w:pPr>
        <w:pStyle w:val="Body"/>
      </w:pPr>
      <w:r>
        <w:t xml:space="preserve">To understand the interaction between lung-resident regulatory T cells and local interaction partners during respiratory infection and injury. </w:t>
      </w:r>
    </w:p>
    <w:p w14:paraId="39EE2E64" w14:textId="77777777" w:rsidR="006744B2" w:rsidRDefault="00302CEA">
      <w:r>
        <w:t>___________________________________________________________________</w:t>
      </w:r>
    </w:p>
    <w:p w14:paraId="017691B7" w14:textId="77777777" w:rsidR="006744B2" w:rsidRDefault="00302CEA">
      <w:pPr>
        <w:pStyle w:val="Heading4"/>
      </w:pPr>
      <w:r>
        <w:t>Objective 3</w:t>
      </w:r>
    </w:p>
    <w:p w14:paraId="3CC0D5B9" w14:textId="77777777" w:rsidR="006744B2" w:rsidRDefault="00302CEA">
      <w:pPr>
        <w:pStyle w:val="Question"/>
      </w:pPr>
      <w:r>
        <w:t>Objective title</w:t>
      </w:r>
    </w:p>
    <w:p w14:paraId="4CD3F58C" w14:textId="77777777" w:rsidR="006744B2" w:rsidRDefault="00302CEA">
      <w:pPr>
        <w:pStyle w:val="Body"/>
      </w:pPr>
      <w:r>
        <w:t xml:space="preserve">To understand the interaction between pancreas-resident regulatory T cells and islet cells during diabetes and metabolic challenge. </w:t>
      </w:r>
    </w:p>
    <w:p w14:paraId="7A7FCAE8" w14:textId="77777777" w:rsidR="006744B2" w:rsidRDefault="00302CEA">
      <w:r>
        <w:t>___________________________________________________________________</w:t>
      </w:r>
    </w:p>
    <w:p w14:paraId="13981853" w14:textId="77777777" w:rsidR="006744B2" w:rsidRDefault="00302CEA">
      <w:pPr>
        <w:pStyle w:val="Question"/>
      </w:pPr>
      <w:r>
        <w:lastRenderedPageBreak/>
        <w:t>How do each of these objectives relate to each other and help you to achieve your aim?</w:t>
      </w:r>
    </w:p>
    <w:p w14:paraId="4CE9ED50" w14:textId="77777777" w:rsidR="006744B2" w:rsidRDefault="00302CEA">
      <w:pPr>
        <w:pStyle w:val="Aside"/>
      </w:pPr>
      <w:r>
        <w:t xml:space="preserve">Outline any interdependencies, </w:t>
      </w:r>
      <w:proofErr w:type="spellStart"/>
      <w:proofErr w:type="gramStart"/>
      <w:r>
        <w:t>stop:go</w:t>
      </w:r>
      <w:proofErr w:type="spellEnd"/>
      <w:proofErr w:type="gramEnd"/>
      <w:r>
        <w:t xml:space="preserve"> points, and milestones. Include any key in vitro, ex vivo or in silico work, clinical findings, or results from epidemiological studies carried out under other projects that will enable you to achieve your objectives.  Consider including images (.jpg and .</w:t>
      </w:r>
      <w:proofErr w:type="spellStart"/>
      <w:r>
        <w:t>png</w:t>
      </w:r>
      <w:proofErr w:type="spellEnd"/>
      <w:r>
        <w:t xml:space="preserve"> files) of annotated flow charts and decision trees in your action plan to illustrate how objectives relate to each other.</w:t>
      </w:r>
    </w:p>
    <w:p w14:paraId="4541E2A4" w14:textId="77777777" w:rsidR="006744B2" w:rsidRDefault="00302CEA">
      <w:pPr>
        <w:pStyle w:val="Body"/>
      </w:pPr>
      <w:r>
        <w:t xml:space="preserve">The three objectives of this project each tackle a separate, but inter-related, aspect of the role of tissue-resident lymphocytes in pathology. As such, there is a great deal of overlap in the methodologies used, and the result of each objective will inform the other. </w:t>
      </w:r>
    </w:p>
    <w:p w14:paraId="0BA0797C" w14:textId="77777777" w:rsidR="006744B2" w:rsidRDefault="00302CEA">
      <w:pPr>
        <w:pStyle w:val="Body"/>
      </w:pPr>
      <w:r>
        <w:t xml:space="preserve">Objective 1 is focused on the pathology of the central nervous system. The work will use classical small molecule and biologic approaches for intervention (Protocol 10), in addition to genetic and epigenetic manipulation of these processes (Protocols 1-3 to generate new lines, which will also be used in Objectives 2 and 3, Protocols 4 and 6 to breed and maintain these lines). We will produce new genetic strains that allow the tracing of proliferative and apoptotic behaviour of brain-resident immune cells (feeding into Objective 2 and 3), and new knockout and gene-edited strains to analyse the mechanism. Here genetic manipulation will initially focus on key candidate genes, which have arisen based on prior work and in vitro / in silico analysis. Here a major emphasis is placed on understanding microglia and T cell interaction pathways, how they alter lymphocyte or microglia development, and cellular kinetics. A particular focus of this objective will be the changing role of tissue lymphocytes during neuroinflammatory pathology, in the contexts of ageing (protocol 6), autoimmune pathology (Protocol 7), traumatic injury (Protocol 8), and repetitive concussion (Protocol 9). These pathologies were selected based on preliminary peer-reviewed data that they are responsive to immunological alteration. </w:t>
      </w:r>
    </w:p>
    <w:p w14:paraId="26613D99" w14:textId="77777777" w:rsidR="006744B2" w:rsidRDefault="00302CEA">
      <w:pPr>
        <w:pStyle w:val="Body"/>
      </w:pPr>
      <w:r>
        <w:t xml:space="preserve">Objective 2 is focused on the pathology of the lung. The work will use classical small molecule and biologic approaches for intervention (Protocol 10), in addition to genetic and epigenetic manipulation of these processes (Protocols 1-3 to generate new lines, which will also be used in Objectives 2 and 3, Protocols 4 and 6 to breed and maintain these lines). We will produce new genetic strains that allow the tracking of lung-resident cells during recirculation. Here a major emphasis is placed on understanding T cell circulation around the lung and circulatory systems and in pathways allowing interaction with lung-resident immune and stromal cells. A particular focus of this objective will be the changing role of tissue lymphocytes during influenza infection, using bone-marrow chimerism to genetically modify T cells prior to infection (Protocol 13). This pathology was selected based on relevance to human physiology and in-house expertise in animal welfare for this model. </w:t>
      </w:r>
    </w:p>
    <w:p w14:paraId="7B84EF38" w14:textId="77777777" w:rsidR="006744B2" w:rsidRDefault="00302CEA">
      <w:pPr>
        <w:pStyle w:val="Body"/>
      </w:pPr>
      <w:r>
        <w:t xml:space="preserve">Objective 3 is focused on diabetes. The work will use classical small molecule and biologic approaches for intervention (Protocol 10), in addition to genetic and epigenetic manipulation of these processes (using new lines generated for objectives 1 and 2, or established mouse strains). Mice will be bred and maintained under Protocol 4 and 6, or, in the case of NOD mice that spontaneously develop diabetes, under Protocol 5. Here a major emphasis is placed on understanding the interaction of T cells and islets in maintaining metabolic integrity. Protocol 11 will allow metabolic testing of mice before and during diabetes, and Protocol 12 will allow islet </w:t>
      </w:r>
      <w:r>
        <w:lastRenderedPageBreak/>
        <w:t xml:space="preserve">transplantation. Diabetes was selected based on relevance to human physiology, in-house expertise in animal welfare for this model, and preliminary data indicating the therapeutic effectiveness of a developed tool.  </w:t>
      </w:r>
    </w:p>
    <w:p w14:paraId="35DA32FA" w14:textId="77777777" w:rsidR="006744B2" w:rsidRDefault="00302CEA">
      <w:r>
        <w:t>___________________________________________________________________</w:t>
      </w:r>
    </w:p>
    <w:p w14:paraId="0EE26F93" w14:textId="77777777" w:rsidR="006744B2" w:rsidRDefault="00302CEA">
      <w:pPr>
        <w:pStyle w:val="Question"/>
      </w:pPr>
      <w:r>
        <w:t>Where relevant, how will you seek to use or develop non-animal alternatives for all or part of your work?</w:t>
      </w:r>
    </w:p>
    <w:p w14:paraId="1FDF0A35" w14:textId="77777777" w:rsidR="006744B2" w:rsidRDefault="00302CEA">
      <w:pPr>
        <w:pStyle w:val="Body"/>
      </w:pPr>
      <w:r>
        <w:t xml:space="preserve">All aspects of this work that could be done with non-animal alternatives are already scheduled to be exclusively performed with non-animal alternatives. We will develop mathematical models and in silico resources from our data, e.g. through the publication of online gene expression datasets. These tools will enable researchers to determine the expression and function of their gene of interest in circulating and tissue-resident lymphocyte populations without resorting to animal work, providing a key future non-animal alternative. An example of this approach is the </w:t>
      </w:r>
      <w:proofErr w:type="spellStart"/>
      <w:r>
        <w:t>Pasciuto</w:t>
      </w:r>
      <w:proofErr w:type="spellEnd"/>
      <w:r>
        <w:t xml:space="preserve"> et al Cell 2020 publication (https://www.cell.com/cell/pdf/S0092-8674(20)30758-3.pdf), where full datasets in the context of brain immunology models were published, for general use by the research community. We also validate key findings in human tissue samples, which improves translatability, however the work cannot be done primarily on human tissue samples as they provide a static snapshot rather than a dynamic system allowing genetic modification and longitudinal tracking.</w:t>
      </w:r>
    </w:p>
    <w:p w14:paraId="4A9768BF" w14:textId="77777777" w:rsidR="006744B2" w:rsidRDefault="00302CEA">
      <w:r>
        <w:t>___________________________________________________________________</w:t>
      </w:r>
    </w:p>
    <w:p w14:paraId="2D9A4AE5" w14:textId="77777777" w:rsidR="006744B2" w:rsidRDefault="00302CEA">
      <w:pPr>
        <w:pStyle w:val="Question"/>
      </w:pPr>
      <w:r>
        <w:t>Will you be producing data primarily for regulatory authorities that use standardised protocol frameworks?</w:t>
      </w:r>
    </w:p>
    <w:p w14:paraId="1337EF10" w14:textId="77777777" w:rsidR="006744B2" w:rsidRDefault="00302CEA">
      <w:pPr>
        <w:pStyle w:val="Body"/>
      </w:pPr>
      <w:r>
        <w:t>No</w:t>
      </w:r>
    </w:p>
    <w:p w14:paraId="63DAF14E" w14:textId="77777777" w:rsidR="006744B2" w:rsidRDefault="00302CEA">
      <w:r>
        <w:t>___________________________________________________________________</w:t>
      </w:r>
    </w:p>
    <w:p w14:paraId="61683BE3" w14:textId="77777777" w:rsidR="006744B2" w:rsidRDefault="00302CEA">
      <w:pPr>
        <w:pStyle w:val="Question"/>
      </w:pPr>
      <w:r>
        <w:t>Will you be undertaking non-regulatory testing or screening as a service to others?</w:t>
      </w:r>
    </w:p>
    <w:p w14:paraId="76CE6BA6" w14:textId="77777777" w:rsidR="006744B2" w:rsidRDefault="00302CEA">
      <w:pPr>
        <w:pStyle w:val="Body"/>
      </w:pPr>
      <w:r>
        <w:t>No</w:t>
      </w:r>
    </w:p>
    <w:p w14:paraId="6804A6A1" w14:textId="77777777" w:rsidR="006744B2" w:rsidRDefault="00302CEA">
      <w:r>
        <w:t>___________________________________________________________________</w:t>
      </w:r>
    </w:p>
    <w:p w14:paraId="15795AEA" w14:textId="77777777" w:rsidR="006744B2" w:rsidRDefault="00302CEA">
      <w:pPr>
        <w:pStyle w:val="Question"/>
      </w:pPr>
      <w:r>
        <w:t>Will you be producing genetically altered or surgically prepared animals/animal products using standardised protocol frameworks?</w:t>
      </w:r>
    </w:p>
    <w:p w14:paraId="6BA1701D" w14:textId="77777777" w:rsidR="006744B2" w:rsidRDefault="00302CEA">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2B56EFB7" w14:textId="77777777" w:rsidR="006744B2" w:rsidRDefault="00302CEA">
      <w:pPr>
        <w:pStyle w:val="Body"/>
      </w:pPr>
      <w:r>
        <w:t>No</w:t>
      </w:r>
    </w:p>
    <w:p w14:paraId="4136F79A" w14:textId="77777777" w:rsidR="006744B2" w:rsidRDefault="00302CEA">
      <w:r>
        <w:t>___________________________________________________________________</w:t>
      </w:r>
    </w:p>
    <w:p w14:paraId="74C5AAA8" w14:textId="77777777" w:rsidR="006744B2" w:rsidRDefault="00302CEA">
      <w:pPr>
        <w:pStyle w:val="Question"/>
      </w:pPr>
      <w:r>
        <w:t>Will you be manufacturing vaccines and medicines for medical or veterinary use?</w:t>
      </w:r>
    </w:p>
    <w:p w14:paraId="5E30D575" w14:textId="77777777" w:rsidR="006744B2" w:rsidRDefault="00302CEA">
      <w:pPr>
        <w:pStyle w:val="Body"/>
      </w:pPr>
      <w:r>
        <w:t>No</w:t>
      </w:r>
    </w:p>
    <w:p w14:paraId="1279CF09" w14:textId="77777777" w:rsidR="006744B2" w:rsidRDefault="00302CEA">
      <w:r>
        <w:t>___________________________________________________________________</w:t>
      </w:r>
    </w:p>
    <w:p w14:paraId="66084477" w14:textId="77777777" w:rsidR="006744B2" w:rsidRDefault="00302CEA">
      <w:pPr>
        <w:pStyle w:val="Heading3"/>
      </w:pPr>
      <w:r>
        <w:lastRenderedPageBreak/>
        <w:t>General principles</w:t>
      </w:r>
    </w:p>
    <w:p w14:paraId="66376BE9" w14:textId="77777777" w:rsidR="006744B2" w:rsidRDefault="00302CEA">
      <w:pPr>
        <w:pStyle w:val="Question"/>
      </w:pPr>
      <w:r>
        <w:t>Unnecessary duplication of work must be avoided. Under what circumstances would you knowingly duplicate work?</w:t>
      </w:r>
    </w:p>
    <w:p w14:paraId="7733ABF3" w14:textId="77777777" w:rsidR="006744B2" w:rsidRDefault="00302CEA">
      <w:pPr>
        <w:pStyle w:val="Body"/>
      </w:pPr>
      <w:r>
        <w:t xml:space="preserve">Duplication of work will only be performed to ensure the statistical robustness of preliminary results, or in cases where doubts are raised over the veracity of publications results (e.g., a retraction of a scientific paper, or conflicting conclusions arising through our own research). </w:t>
      </w:r>
    </w:p>
    <w:p w14:paraId="14586F1C" w14:textId="77777777" w:rsidR="006744B2" w:rsidRDefault="00302CEA">
      <w:r>
        <w:t>___________________________________________________________________</w:t>
      </w:r>
    </w:p>
    <w:p w14:paraId="1FAB32F5" w14:textId="77777777" w:rsidR="006744B2" w:rsidRDefault="00302CEA">
      <w:pPr>
        <w:pStyle w:val="Question"/>
      </w:pPr>
      <w:r>
        <w:t>Will all of your protocols or experiments use animals of both sexes?</w:t>
      </w:r>
    </w:p>
    <w:p w14:paraId="05CE93CF" w14:textId="77777777" w:rsidR="006744B2" w:rsidRDefault="00302CEA">
      <w:pPr>
        <w:pStyle w:val="Body"/>
      </w:pPr>
      <w:r>
        <w:t>Yes</w:t>
      </w:r>
    </w:p>
    <w:p w14:paraId="61092585" w14:textId="77777777" w:rsidR="006744B2" w:rsidRDefault="00302CEA">
      <w:r>
        <w:t>___________________________________________________________________</w:t>
      </w:r>
    </w:p>
    <w:p w14:paraId="36F1376F" w14:textId="77777777" w:rsidR="006744B2" w:rsidRDefault="00302CEA">
      <w:pPr>
        <w:pStyle w:val="Heading2"/>
      </w:pPr>
      <w:r>
        <w:t>Protocols</w:t>
      </w:r>
    </w:p>
    <w:p w14:paraId="5EE8682D" w14:textId="77777777" w:rsidR="006744B2" w:rsidRDefault="00302CEA">
      <w:pPr>
        <w:pStyle w:val="Heading4"/>
      </w:pPr>
      <w:r>
        <w:t>General constraints</w:t>
      </w:r>
    </w:p>
    <w:p w14:paraId="14F171CC" w14:textId="77777777" w:rsidR="006744B2" w:rsidRDefault="00302CEA">
      <w:pPr>
        <w:pStyle w:val="Body"/>
      </w:pPr>
      <w:r>
        <w:t>Please note, constraints on procedures involving anaesthesia, surgery, substance administration and withdrawal of fluids apply to all protocols.</w:t>
      </w:r>
    </w:p>
    <w:p w14:paraId="0DA764B9" w14:textId="77777777" w:rsidR="006744B2" w:rsidRDefault="00302CEA">
      <w:pPr>
        <w:pStyle w:val="Heading5"/>
      </w:pPr>
      <w:r>
        <w:t>Anaesthesia</w:t>
      </w:r>
    </w:p>
    <w:p w14:paraId="69CFB6DD" w14:textId="77777777" w:rsidR="006744B2" w:rsidRDefault="00302CEA">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60A73C30" w14:textId="77777777" w:rsidR="006744B2" w:rsidRDefault="00302CEA">
      <w:pPr>
        <w:pStyle w:val="ListParagraph"/>
        <w:numPr>
          <w:ilvl w:val="0"/>
          <w:numId w:val="1"/>
        </w:numPr>
      </w:pPr>
      <w:r>
        <w:t>AA no anaesthesia</w:t>
      </w:r>
    </w:p>
    <w:p w14:paraId="0ABCD99A" w14:textId="77777777" w:rsidR="006744B2" w:rsidRDefault="00302CEA">
      <w:pPr>
        <w:pStyle w:val="ListParagraph"/>
        <w:numPr>
          <w:ilvl w:val="0"/>
          <w:numId w:val="1"/>
        </w:numPr>
      </w:pPr>
      <w:r>
        <w:t>ABL local anaesthesia</w:t>
      </w:r>
    </w:p>
    <w:p w14:paraId="09F4AC76" w14:textId="77777777" w:rsidR="006744B2" w:rsidRDefault="00302CEA">
      <w:pPr>
        <w:pStyle w:val="ListParagraph"/>
        <w:numPr>
          <w:ilvl w:val="0"/>
          <w:numId w:val="1"/>
        </w:numPr>
      </w:pPr>
      <w:r>
        <w:t>AB general anaesthesia with recovery</w:t>
      </w:r>
    </w:p>
    <w:p w14:paraId="0A88D13C" w14:textId="77777777" w:rsidR="006744B2" w:rsidRDefault="00302CEA">
      <w:pPr>
        <w:pStyle w:val="ListParagraph"/>
        <w:numPr>
          <w:ilvl w:val="0"/>
          <w:numId w:val="1"/>
        </w:numPr>
      </w:pPr>
      <w:r>
        <w:t>AC non-recovery general anaesthesia</w:t>
      </w:r>
    </w:p>
    <w:p w14:paraId="3DCF9E46" w14:textId="77777777" w:rsidR="006744B2" w:rsidRDefault="00302CEA">
      <w:pPr>
        <w:pStyle w:val="ListParagraph"/>
        <w:numPr>
          <w:ilvl w:val="0"/>
          <w:numId w:val="1"/>
        </w:numPr>
      </w:pPr>
      <w:r>
        <w:t>AD under neuromuscular blockade</w:t>
      </w:r>
    </w:p>
    <w:p w14:paraId="60F7B51A" w14:textId="77777777" w:rsidR="006744B2" w:rsidRDefault="00302CEA">
      <w:pPr>
        <w:pStyle w:val="Heading5"/>
      </w:pPr>
      <w:r>
        <w:t>General anaesthesia</w:t>
      </w:r>
    </w:p>
    <w:p w14:paraId="19EB7FD6" w14:textId="77777777" w:rsidR="006744B2" w:rsidRDefault="00302CEA">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7A9402F7" w14:textId="77777777" w:rsidR="006744B2" w:rsidRDefault="00302CEA">
      <w:pPr>
        <w:pStyle w:val="Heading5"/>
      </w:pPr>
      <w:r>
        <w:t>Surgery</w:t>
      </w:r>
    </w:p>
    <w:p w14:paraId="1B42AFD9" w14:textId="77777777" w:rsidR="006744B2" w:rsidRDefault="00302CEA">
      <w:pPr>
        <w:pStyle w:val="Body"/>
      </w:pPr>
      <w:r>
        <w:t>If authorised in this licence and unless otherwise specified:</w:t>
      </w:r>
    </w:p>
    <w:p w14:paraId="6860E3E2" w14:textId="77777777" w:rsidR="006744B2" w:rsidRDefault="00302CEA">
      <w:pPr>
        <w:pStyle w:val="ListParagraph"/>
        <w:numPr>
          <w:ilvl w:val="0"/>
          <w:numId w:val="1"/>
        </w:numPr>
      </w:pPr>
      <w:r>
        <w:t>Surgical procedures should be carried out aseptically, to at least the published Home Office minimum;</w:t>
      </w:r>
    </w:p>
    <w:p w14:paraId="68133CF3" w14:textId="77777777" w:rsidR="006744B2" w:rsidRDefault="00302CEA">
      <w:pPr>
        <w:pStyle w:val="ListParagraph"/>
        <w:numPr>
          <w:ilvl w:val="0"/>
          <w:numId w:val="1"/>
        </w:numPr>
      </w:pPr>
      <w:r>
        <w:lastRenderedPageBreak/>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45162D0A" w14:textId="77777777" w:rsidR="006744B2" w:rsidRDefault="00302CEA">
      <w:pPr>
        <w:pStyle w:val="ListParagraph"/>
        <w:numPr>
          <w:ilvl w:val="0"/>
          <w:numId w:val="1"/>
        </w:numPr>
      </w:pPr>
      <w:r>
        <w:t>Peri and post-operative analgesia will be provided; agents will be administered as agreed in advance with the NVS;</w:t>
      </w:r>
    </w:p>
    <w:p w14:paraId="7ECAAEA6" w14:textId="77777777" w:rsidR="006744B2" w:rsidRDefault="00302CEA">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409B043A" w14:textId="77777777" w:rsidR="006744B2" w:rsidRDefault="00302CEA">
      <w:pPr>
        <w:pStyle w:val="ListParagraph"/>
        <w:numPr>
          <w:ilvl w:val="0"/>
          <w:numId w:val="1"/>
        </w:numPr>
      </w:pPr>
      <w:r>
        <w:t>Any animal not fully recovered from the surgical procedure within 24 hrs (eating, drinking and return to normal behaviour) should be humanely killed.</w:t>
      </w:r>
    </w:p>
    <w:p w14:paraId="15FDEA88" w14:textId="77777777" w:rsidR="006744B2" w:rsidRDefault="00302CEA">
      <w:pPr>
        <w:pStyle w:val="Heading5"/>
      </w:pPr>
      <w:r>
        <w:t>Administration of substances and withdrawal of fluids</w:t>
      </w:r>
    </w:p>
    <w:p w14:paraId="491B257E" w14:textId="77777777" w:rsidR="006744B2" w:rsidRDefault="00302CEA">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317A348E" w14:textId="77777777" w:rsidR="006744B2" w:rsidRDefault="00302CEA">
      <w:pPr>
        <w:pStyle w:val="Heading3"/>
      </w:pPr>
      <w:r>
        <w:t>Protocol 1</w:t>
      </w:r>
    </w:p>
    <w:p w14:paraId="383F0700" w14:textId="77777777" w:rsidR="006744B2" w:rsidRDefault="00302CEA">
      <w:pPr>
        <w:pStyle w:val="Question"/>
      </w:pPr>
      <w:r>
        <w:t>Title</w:t>
      </w:r>
    </w:p>
    <w:p w14:paraId="64FC558D" w14:textId="77777777" w:rsidR="006744B2" w:rsidRDefault="00302CEA">
      <w:pPr>
        <w:pStyle w:val="Body"/>
      </w:pPr>
      <w:r>
        <w:t xml:space="preserve">1. Superovulation </w:t>
      </w:r>
    </w:p>
    <w:p w14:paraId="3F6AF829" w14:textId="77777777" w:rsidR="006744B2" w:rsidRDefault="00302CEA">
      <w:r>
        <w:t>___________________________________________________________________</w:t>
      </w:r>
    </w:p>
    <w:p w14:paraId="05BF12FE" w14:textId="77777777" w:rsidR="006744B2" w:rsidRDefault="00302CEA">
      <w:pPr>
        <w:pStyle w:val="Heading4"/>
      </w:pPr>
      <w:r>
        <w:t>Protocol 1: Protocol details</w:t>
      </w:r>
    </w:p>
    <w:p w14:paraId="0E484270" w14:textId="77777777" w:rsidR="006744B2" w:rsidRDefault="00302CEA">
      <w:pPr>
        <w:pStyle w:val="Question"/>
      </w:pPr>
      <w:r>
        <w:t>Briefly describe the purposes of this protocol</w:t>
      </w:r>
    </w:p>
    <w:p w14:paraId="052983F4" w14:textId="77777777" w:rsidR="006744B2" w:rsidRDefault="00302CEA">
      <w:pPr>
        <w:pStyle w:val="Aside"/>
      </w:pPr>
      <w:r>
        <w:t>Ensure that you state any relevant regulatory guidelines.</w:t>
      </w:r>
    </w:p>
    <w:p w14:paraId="24B7E323" w14:textId="77777777" w:rsidR="006744B2" w:rsidRDefault="00302CEA">
      <w:pPr>
        <w:pStyle w:val="Body"/>
      </w:pPr>
      <w:r>
        <w:t>Superovulation to generate embryos for re-derivation and cryopreservation.</w:t>
      </w:r>
    </w:p>
    <w:p w14:paraId="3D9171BC" w14:textId="77777777" w:rsidR="006744B2" w:rsidRDefault="00302CEA">
      <w:r>
        <w:t>___________________________________________________________________</w:t>
      </w:r>
    </w:p>
    <w:p w14:paraId="0FC4FFBC" w14:textId="77777777" w:rsidR="006744B2" w:rsidRDefault="00302CEA">
      <w:pPr>
        <w:pStyle w:val="Question"/>
      </w:pPr>
      <w:r>
        <w:t>Given the controls and limitations in place, what is the highest severity that an animal could experience in this protocol?</w:t>
      </w:r>
    </w:p>
    <w:p w14:paraId="139378E3" w14:textId="77777777" w:rsidR="006744B2" w:rsidRDefault="00302CEA">
      <w:pPr>
        <w:pStyle w:val="Body"/>
      </w:pPr>
      <w:r>
        <w:t>Mild</w:t>
      </w:r>
    </w:p>
    <w:p w14:paraId="1B9148AD" w14:textId="77777777" w:rsidR="006744B2" w:rsidRDefault="00302CEA">
      <w:r>
        <w:t>___________________________________________________________________</w:t>
      </w:r>
    </w:p>
    <w:p w14:paraId="2F9DCEC5" w14:textId="77777777" w:rsidR="006744B2" w:rsidRDefault="00302CEA">
      <w:pPr>
        <w:pStyle w:val="Question"/>
      </w:pPr>
      <w:r>
        <w:t>What proportion of animals will experience this severity?</w:t>
      </w:r>
    </w:p>
    <w:p w14:paraId="54121EB4" w14:textId="77777777" w:rsidR="006744B2" w:rsidRDefault="00302CEA">
      <w:pPr>
        <w:pStyle w:val="Body"/>
      </w:pPr>
      <w:r>
        <w:lastRenderedPageBreak/>
        <w:t xml:space="preserve">100% of the animals are expected to experience no more than mild severity due to transient pain from injection. </w:t>
      </w:r>
    </w:p>
    <w:p w14:paraId="5630AFA3" w14:textId="77777777" w:rsidR="006744B2" w:rsidRDefault="00302CEA">
      <w:r>
        <w:t>___________________________________________________________________</w:t>
      </w:r>
    </w:p>
    <w:p w14:paraId="24CEEEA9" w14:textId="77777777" w:rsidR="006744B2" w:rsidRDefault="00302CEA">
      <w:pPr>
        <w:pStyle w:val="Question"/>
      </w:pPr>
      <w:r>
        <w:t>Why are you proposing this severity category?</w:t>
      </w:r>
    </w:p>
    <w:p w14:paraId="31A69932" w14:textId="77777777" w:rsidR="006744B2" w:rsidRDefault="00302CEA">
      <w:pPr>
        <w:pStyle w:val="Body"/>
      </w:pPr>
      <w:r>
        <w:t>All animals will be administered substances to cause superovulation using standard routes which will cause mild, transient distress and no lasting harm.</w:t>
      </w:r>
    </w:p>
    <w:p w14:paraId="5F4FD7CC" w14:textId="77777777" w:rsidR="006744B2" w:rsidRDefault="00302CEA">
      <w:r>
        <w:t>___________________________________________________________________</w:t>
      </w:r>
    </w:p>
    <w:p w14:paraId="151695A3" w14:textId="77777777" w:rsidR="006744B2" w:rsidRDefault="00302CEA">
      <w:pPr>
        <w:pStyle w:val="Question"/>
      </w:pPr>
      <w:r>
        <w:t>Locations where this protocol can be carried out</w:t>
      </w:r>
    </w:p>
    <w:p w14:paraId="1E77509B" w14:textId="77777777" w:rsidR="006744B2" w:rsidRDefault="00302CEA">
      <w:pPr>
        <w:pStyle w:val="Aside"/>
      </w:pPr>
      <w:r>
        <w:t>Select all that apply.</w:t>
      </w:r>
    </w:p>
    <w:p w14:paraId="625BFB3C" w14:textId="6DB33979" w:rsidR="006744B2" w:rsidRDefault="00302CEA">
      <w:pPr>
        <w:pStyle w:val="ListParagraph"/>
        <w:numPr>
          <w:ilvl w:val="0"/>
          <w:numId w:val="1"/>
        </w:numPr>
      </w:pPr>
      <w:proofErr w:type="spellStart"/>
      <w:r>
        <w:t>Babraham</w:t>
      </w:r>
      <w:proofErr w:type="spellEnd"/>
      <w:r>
        <w:t xml:space="preserve"> Institute</w:t>
      </w:r>
    </w:p>
    <w:p w14:paraId="0FB0C721" w14:textId="06A4E041" w:rsidR="005423F4" w:rsidRPr="005423F4" w:rsidRDefault="005423F4">
      <w:pPr>
        <w:pStyle w:val="ListParagraph"/>
        <w:numPr>
          <w:ilvl w:val="0"/>
          <w:numId w:val="1"/>
        </w:numPr>
        <w:rPr>
          <w:highlight w:val="yellow"/>
        </w:rPr>
      </w:pPr>
      <w:r w:rsidRPr="005423F4">
        <w:rPr>
          <w:highlight w:val="yellow"/>
        </w:rPr>
        <w:t>Cambridge University</w:t>
      </w:r>
    </w:p>
    <w:p w14:paraId="7DC21E16" w14:textId="77777777" w:rsidR="006744B2" w:rsidRDefault="00302CEA">
      <w:r>
        <w:t>___________________________________________________________________</w:t>
      </w:r>
    </w:p>
    <w:p w14:paraId="1B092469" w14:textId="77777777" w:rsidR="006744B2" w:rsidRDefault="00302CEA">
      <w:pPr>
        <w:pStyle w:val="Question"/>
      </w:pPr>
      <w:r>
        <w:t>Which of your objectives will this protocol address?</w:t>
      </w:r>
    </w:p>
    <w:p w14:paraId="48C691B5" w14:textId="77777777" w:rsidR="006744B2" w:rsidRDefault="00302CEA">
      <w:pPr>
        <w:pStyle w:val="Aside"/>
      </w:pPr>
      <w:r>
        <w:t>Select all that apply.</w:t>
      </w:r>
    </w:p>
    <w:p w14:paraId="04D0A420"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53350B28" w14:textId="77777777" w:rsidR="006744B2" w:rsidRDefault="00302CEA">
      <w:pPr>
        <w:pStyle w:val="ListParagraph"/>
        <w:numPr>
          <w:ilvl w:val="0"/>
          <w:numId w:val="1"/>
        </w:numPr>
      </w:pPr>
      <w:r>
        <w:t xml:space="preserve">To understand the interaction between lung-resident regulatory T cells and local interaction partners during respiratory infection and injury. </w:t>
      </w:r>
    </w:p>
    <w:p w14:paraId="34F9EBD4"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72D8E5E0" w14:textId="77777777" w:rsidR="006744B2" w:rsidRDefault="00302CEA">
      <w:r>
        <w:t>___________________________________________________________________</w:t>
      </w:r>
    </w:p>
    <w:p w14:paraId="05F7B59E" w14:textId="77777777" w:rsidR="006744B2" w:rsidRDefault="00302CEA">
      <w:pPr>
        <w:pStyle w:val="Heading4"/>
      </w:pPr>
      <w:r>
        <w:t>Protocol 1: Animals used in this protocol</w:t>
      </w:r>
    </w:p>
    <w:p w14:paraId="0AFF2FF7" w14:textId="77777777" w:rsidR="006744B2" w:rsidRDefault="00302CEA">
      <w:pPr>
        <w:pStyle w:val="Heading4"/>
      </w:pPr>
      <w:r>
        <w:t>Mice</w:t>
      </w:r>
    </w:p>
    <w:p w14:paraId="7ADFC7BB" w14:textId="77777777" w:rsidR="006744B2" w:rsidRDefault="00302CEA">
      <w:pPr>
        <w:pStyle w:val="Question"/>
      </w:pPr>
      <w:r>
        <w:t>Which life stages will be used during this protocol?</w:t>
      </w:r>
    </w:p>
    <w:p w14:paraId="75FE4931" w14:textId="77777777" w:rsidR="006744B2" w:rsidRDefault="00302CEA">
      <w:pPr>
        <w:pStyle w:val="Aside"/>
      </w:pPr>
      <w:r>
        <w:t>Select all that apply</w:t>
      </w:r>
    </w:p>
    <w:p w14:paraId="374ACB2C" w14:textId="77777777" w:rsidR="006744B2" w:rsidRDefault="00302CEA">
      <w:pPr>
        <w:pStyle w:val="ListParagraph"/>
        <w:numPr>
          <w:ilvl w:val="0"/>
          <w:numId w:val="1"/>
        </w:numPr>
      </w:pPr>
      <w:r>
        <w:t>Adult</w:t>
      </w:r>
    </w:p>
    <w:p w14:paraId="4B611FE4" w14:textId="77777777" w:rsidR="006744B2" w:rsidRDefault="00302CEA">
      <w:r>
        <w:t>___________________________________________________________________</w:t>
      </w:r>
    </w:p>
    <w:p w14:paraId="68113D8D" w14:textId="77777777" w:rsidR="006744B2" w:rsidRDefault="00302CEA">
      <w:pPr>
        <w:pStyle w:val="Question"/>
      </w:pPr>
      <w:r>
        <w:t>Will any animals coming on to this protocol be classed as ‘continued use’?</w:t>
      </w:r>
    </w:p>
    <w:p w14:paraId="78732E40"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75C239E5" w14:textId="77777777" w:rsidR="006744B2" w:rsidRDefault="00302CEA">
      <w:pPr>
        <w:pStyle w:val="Body"/>
      </w:pPr>
      <w:r>
        <w:t>Yes</w:t>
      </w:r>
    </w:p>
    <w:p w14:paraId="3733EEB8" w14:textId="77777777" w:rsidR="006744B2" w:rsidRDefault="00302CEA">
      <w:r>
        <w:t>___________________________________________________________________</w:t>
      </w:r>
    </w:p>
    <w:p w14:paraId="5E59CB4E" w14:textId="77777777" w:rsidR="006744B2" w:rsidRDefault="00302CEA">
      <w:pPr>
        <w:pStyle w:val="Question"/>
      </w:pPr>
      <w:r>
        <w:t>How did these animals start their use?</w:t>
      </w:r>
    </w:p>
    <w:p w14:paraId="35D94D99" w14:textId="77777777" w:rsidR="006744B2" w:rsidRDefault="00302CEA">
      <w:pPr>
        <w:pStyle w:val="Aside"/>
      </w:pPr>
      <w:r>
        <w:lastRenderedPageBreak/>
        <w:t>Describe the procedures that have been applied to animals that will continue their use on to this protocol.</w:t>
      </w:r>
    </w:p>
    <w:p w14:paraId="6C82AD63" w14:textId="77777777" w:rsidR="006744B2" w:rsidRDefault="00302CEA">
      <w:pPr>
        <w:pStyle w:val="Body"/>
      </w:pPr>
      <w:r>
        <w:t>Genetically altered animals (with or without associated wild types) for use in this protocol may be obtained from:</w:t>
      </w:r>
    </w:p>
    <w:p w14:paraId="6C42A1C1" w14:textId="77777777" w:rsidR="006744B2" w:rsidRDefault="00302CEA">
      <w:pPr>
        <w:pStyle w:val="Body"/>
      </w:pPr>
      <w:r>
        <w:t>•</w:t>
      </w:r>
      <w:r>
        <w:tab/>
        <w:t>This licence: Protocol 4 ‘Breeding and maintenance of GA animals’ (mild);</w:t>
      </w:r>
    </w:p>
    <w:p w14:paraId="53444D71" w14:textId="77777777" w:rsidR="006744B2" w:rsidRDefault="00302CEA">
      <w:pPr>
        <w:pStyle w:val="Body"/>
      </w:pPr>
      <w:r>
        <w:t>•</w:t>
      </w:r>
      <w:r>
        <w:tab/>
        <w:t xml:space="preserve">Other project licences with authority to breed and maintain genetically altered animals of a type authorised in this project, and to provide them for use on other projects.  </w:t>
      </w:r>
    </w:p>
    <w:p w14:paraId="7E5BCA47" w14:textId="77777777" w:rsidR="006744B2" w:rsidRDefault="00302CEA">
      <w:pPr>
        <w:pStyle w:val="Body"/>
      </w:pPr>
      <w:r>
        <w:t>•</w:t>
      </w:r>
      <w:r>
        <w:tab/>
        <w:t>Other recognised sources. (e.g. Charles River, Jackson labs)</w:t>
      </w:r>
    </w:p>
    <w:p w14:paraId="226C0B05" w14:textId="77777777" w:rsidR="006744B2" w:rsidRDefault="00302CEA">
      <w:pPr>
        <w:pStyle w:val="Question"/>
      </w:pPr>
      <w:r>
        <w:t>Will you be re-using animals on to this protocol?</w:t>
      </w:r>
    </w:p>
    <w:p w14:paraId="25EF70CC"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6DC6FB81" w14:textId="77777777" w:rsidR="006744B2" w:rsidRDefault="00302CEA">
      <w:pPr>
        <w:pStyle w:val="Body"/>
      </w:pPr>
      <w:r>
        <w:t>Yes</w:t>
      </w:r>
    </w:p>
    <w:p w14:paraId="05AB62F4" w14:textId="77777777" w:rsidR="006744B2" w:rsidRDefault="00302CEA">
      <w:r>
        <w:t>___________________________________________________________________</w:t>
      </w:r>
    </w:p>
    <w:p w14:paraId="1AFFCB16" w14:textId="77777777" w:rsidR="006744B2" w:rsidRDefault="00302CEA">
      <w:pPr>
        <w:pStyle w:val="Question"/>
      </w:pPr>
      <w:r>
        <w:t>Describe any procedure that may have been applied to these animals, and why you are choosing to re-use them.</w:t>
      </w:r>
    </w:p>
    <w:p w14:paraId="621ED76B" w14:textId="77777777" w:rsidR="006744B2" w:rsidRDefault="00302CEA">
      <w:pPr>
        <w:pStyle w:val="Body"/>
      </w:pPr>
      <w:r>
        <w:t xml:space="preserve">Wild-type animals that have been genotyped using a regulated method and kept alive under the care of the NVS.  </w:t>
      </w:r>
    </w:p>
    <w:p w14:paraId="543B0833" w14:textId="77777777" w:rsidR="006744B2" w:rsidRDefault="00302CEA">
      <w:pPr>
        <w:pStyle w:val="Question"/>
      </w:pPr>
      <w:r>
        <w:t>What is the maximum number of animals that will be used on this protocol?</w:t>
      </w:r>
    </w:p>
    <w:p w14:paraId="77B66EAE" w14:textId="77777777" w:rsidR="006744B2" w:rsidRDefault="00302CEA">
      <w:pPr>
        <w:pStyle w:val="Body"/>
      </w:pPr>
      <w:r>
        <w:t>200</w:t>
      </w:r>
    </w:p>
    <w:p w14:paraId="2CC10777" w14:textId="77777777" w:rsidR="006744B2" w:rsidRDefault="00302CEA">
      <w:r>
        <w:t>___________________________________________________________________</w:t>
      </w:r>
    </w:p>
    <w:p w14:paraId="04483C9F" w14:textId="77777777" w:rsidR="006744B2" w:rsidRDefault="00302CEA">
      <w:pPr>
        <w:pStyle w:val="Question"/>
      </w:pPr>
      <w:r>
        <w:t>What is the maximum number of uses of this protocol per animal?</w:t>
      </w:r>
    </w:p>
    <w:p w14:paraId="624A51D0"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58317F4A" w14:textId="77777777" w:rsidR="006744B2" w:rsidRDefault="00302CEA">
      <w:pPr>
        <w:pStyle w:val="Body"/>
      </w:pPr>
      <w:r>
        <w:t>1</w:t>
      </w:r>
    </w:p>
    <w:p w14:paraId="7DED14D8" w14:textId="77777777" w:rsidR="006744B2" w:rsidRDefault="00302CEA">
      <w:r>
        <w:t>___________________________________________________________________</w:t>
      </w:r>
    </w:p>
    <w:p w14:paraId="0B458FF1" w14:textId="77777777" w:rsidR="006744B2" w:rsidRDefault="00302CEA">
      <w:pPr>
        <w:pStyle w:val="Heading4"/>
      </w:pPr>
      <w:r>
        <w:t>Protocol 1: Genetically altered animals (GAA)</w:t>
      </w:r>
    </w:p>
    <w:p w14:paraId="06AFD291" w14:textId="77777777" w:rsidR="006744B2" w:rsidRDefault="00302CEA">
      <w:pPr>
        <w:pStyle w:val="Question"/>
      </w:pPr>
      <w:r>
        <w:t>Will this protocol use any genetically altered animals?</w:t>
      </w:r>
    </w:p>
    <w:p w14:paraId="222DB921" w14:textId="77777777" w:rsidR="006744B2" w:rsidRDefault="00302CEA">
      <w:pPr>
        <w:pStyle w:val="Body"/>
      </w:pPr>
      <w:r>
        <w:t>Yes</w:t>
      </w:r>
    </w:p>
    <w:p w14:paraId="4F23E028" w14:textId="77777777" w:rsidR="006744B2" w:rsidRDefault="00302CEA">
      <w:r>
        <w:t>___________________________________________________________________</w:t>
      </w:r>
    </w:p>
    <w:p w14:paraId="2E5B4F13" w14:textId="77777777" w:rsidR="006744B2" w:rsidRDefault="00302CEA">
      <w:pPr>
        <w:pStyle w:val="Question"/>
      </w:pPr>
      <w:r>
        <w:t>Which general types or strains will you be using and why?</w:t>
      </w:r>
    </w:p>
    <w:p w14:paraId="7FF55EFF" w14:textId="77777777" w:rsidR="006744B2" w:rsidRDefault="00302CEA">
      <w:pPr>
        <w:pStyle w:val="Body"/>
      </w:pPr>
      <w:r>
        <w:t xml:space="preserve">Genetically modified inbred mice (and associated wild-type controls) will be used in this protocol. The mice will be predominantly, but not exclusively, GAA on the </w:t>
      </w:r>
      <w:r>
        <w:lastRenderedPageBreak/>
        <w:t>C57Bl/6 background, and will have genetic modifications that alter the immune system (e.g. reporter genes and genetic manipulation of immune mediator genes that result in sub-clinical phenotypes). The use of the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034A4757" w14:textId="77777777" w:rsidR="006744B2" w:rsidRDefault="00302CEA">
      <w:pPr>
        <w:pStyle w:val="Question"/>
      </w:pPr>
      <w:r>
        <w:t>Do you expect any of these GAAs to show a harmful phenotype with welfare consequences?</w:t>
      </w:r>
    </w:p>
    <w:p w14:paraId="539F7AE5" w14:textId="77777777" w:rsidR="006744B2" w:rsidRDefault="00302CEA">
      <w:pPr>
        <w:pStyle w:val="Body"/>
      </w:pPr>
      <w:r>
        <w:t>No</w:t>
      </w:r>
    </w:p>
    <w:p w14:paraId="283A7611" w14:textId="77777777" w:rsidR="006744B2" w:rsidRDefault="00302CEA">
      <w:pPr>
        <w:pStyle w:val="Heading4"/>
      </w:pPr>
      <w:r>
        <w:t>Protocol 1: Steps</w:t>
      </w:r>
    </w:p>
    <w:p w14:paraId="65D0309B" w14:textId="77777777" w:rsidR="006744B2" w:rsidRDefault="00302CEA">
      <w:pPr>
        <w:pStyle w:val="Heading4"/>
      </w:pPr>
      <w:r>
        <w:t>Step 1 (mandatory)</w:t>
      </w:r>
    </w:p>
    <w:p w14:paraId="7EE5A09E" w14:textId="77777777" w:rsidR="006744B2" w:rsidRDefault="00302CEA">
      <w:pPr>
        <w:pStyle w:val="Question"/>
      </w:pPr>
      <w:r>
        <w:t>Describe the procedures that will be carried out during this step.</w:t>
      </w:r>
    </w:p>
    <w:p w14:paraId="4A4FC655"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1788B4F" w14:textId="77777777" w:rsidR="006744B2" w:rsidRDefault="00302CEA">
      <w:pPr>
        <w:pStyle w:val="Body"/>
      </w:pPr>
      <w:r>
        <w:t>Administration of agents to induce superovulation (e.g.  gonadotrophin, hormones, or other agents approved by the NVS) will be administered by:</w:t>
      </w:r>
    </w:p>
    <w:p w14:paraId="38854D23" w14:textId="77777777" w:rsidR="006744B2" w:rsidRDefault="00302CEA">
      <w:pPr>
        <w:pStyle w:val="Body"/>
      </w:pPr>
      <w:r>
        <w:t xml:space="preserve">1. Intraperitoneal injection (AA), </w:t>
      </w:r>
    </w:p>
    <w:p w14:paraId="6CECFFDE" w14:textId="77777777" w:rsidR="006744B2" w:rsidRDefault="00302CEA">
      <w:pPr>
        <w:pStyle w:val="Body"/>
      </w:pPr>
      <w:r>
        <w:t>2. Subcutaneous injection (AA, AB).</w:t>
      </w:r>
    </w:p>
    <w:p w14:paraId="5B20E4C7" w14:textId="77777777" w:rsidR="006744B2" w:rsidRDefault="00302CEA">
      <w:pPr>
        <w:pStyle w:val="Body"/>
      </w:pPr>
      <w:r>
        <w:t xml:space="preserve">The administration will usually occur twice but on rare occasions up to four times (2 separate occasions). </w:t>
      </w:r>
    </w:p>
    <w:p w14:paraId="17F58D52" w14:textId="77777777" w:rsidR="006744B2" w:rsidRDefault="00302CEA">
      <w:r>
        <w:t>___________________________________________________________________</w:t>
      </w:r>
    </w:p>
    <w:p w14:paraId="423B5343" w14:textId="77777777" w:rsidR="006744B2" w:rsidRDefault="00302CEA">
      <w:pPr>
        <w:pStyle w:val="Question"/>
      </w:pPr>
      <w:r>
        <w:t>Is this step optional?</w:t>
      </w:r>
    </w:p>
    <w:p w14:paraId="78F60E53" w14:textId="77777777" w:rsidR="006744B2" w:rsidRDefault="00302CEA">
      <w:pPr>
        <w:pStyle w:val="Body"/>
      </w:pPr>
      <w:r>
        <w:t>No</w:t>
      </w:r>
    </w:p>
    <w:p w14:paraId="12906FF4" w14:textId="77777777" w:rsidR="006744B2" w:rsidRDefault="00302CEA">
      <w:r>
        <w:t>___________________________________________________________________</w:t>
      </w:r>
    </w:p>
    <w:p w14:paraId="4A23A966" w14:textId="77777777" w:rsidR="006744B2" w:rsidRDefault="00302CEA">
      <w:pPr>
        <w:pStyle w:val="Question"/>
      </w:pPr>
      <w:r>
        <w:t>Do you expect this step to have adverse effects for the animals that are more than mild and transient?</w:t>
      </w:r>
    </w:p>
    <w:p w14:paraId="55268C04"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2D646C0" w14:textId="77777777" w:rsidR="006744B2" w:rsidRDefault="00302CEA">
      <w:pPr>
        <w:pStyle w:val="Body"/>
      </w:pPr>
      <w:r>
        <w:t>No</w:t>
      </w:r>
    </w:p>
    <w:p w14:paraId="316510AA" w14:textId="77777777" w:rsidR="006744B2" w:rsidRDefault="00302CEA">
      <w:r>
        <w:t>___________________________________________________________________</w:t>
      </w:r>
    </w:p>
    <w:p w14:paraId="0D3D063A" w14:textId="77777777" w:rsidR="006744B2" w:rsidRDefault="00302CEA">
      <w:pPr>
        <w:pStyle w:val="Heading4"/>
      </w:pPr>
      <w:r>
        <w:lastRenderedPageBreak/>
        <w:t>Step 2 (mandatory)</w:t>
      </w:r>
    </w:p>
    <w:p w14:paraId="7924A8F2" w14:textId="77777777" w:rsidR="006744B2" w:rsidRDefault="00302CEA">
      <w:pPr>
        <w:pStyle w:val="Question"/>
      </w:pPr>
      <w:r>
        <w:t>Describe the procedures that will be carried out during this step.</w:t>
      </w:r>
    </w:p>
    <w:p w14:paraId="0E724FDE"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6EA62E" w14:textId="77777777" w:rsidR="006744B2" w:rsidRDefault="00302CEA">
      <w:pPr>
        <w:pStyle w:val="Body"/>
      </w:pPr>
      <w:r>
        <w:t>Animals will be euthanised by a Schedule 1 method and embryos will be harvested post mortem.</w:t>
      </w:r>
    </w:p>
    <w:p w14:paraId="79EA04D4" w14:textId="77777777" w:rsidR="006744B2" w:rsidRDefault="00302CEA">
      <w:r>
        <w:t>___________________________________________________________________</w:t>
      </w:r>
    </w:p>
    <w:p w14:paraId="21C83C38" w14:textId="77777777" w:rsidR="006744B2" w:rsidRDefault="00302CEA">
      <w:pPr>
        <w:pStyle w:val="Question"/>
      </w:pPr>
      <w:r>
        <w:t>Is this step optional?</w:t>
      </w:r>
    </w:p>
    <w:p w14:paraId="19BAE5EC" w14:textId="77777777" w:rsidR="006744B2" w:rsidRDefault="00302CEA">
      <w:pPr>
        <w:pStyle w:val="Body"/>
      </w:pPr>
      <w:r>
        <w:t>No</w:t>
      </w:r>
    </w:p>
    <w:p w14:paraId="32133D57" w14:textId="77777777" w:rsidR="006744B2" w:rsidRDefault="00302CEA">
      <w:r>
        <w:t>___________________________________________________________________</w:t>
      </w:r>
    </w:p>
    <w:p w14:paraId="27250BB2" w14:textId="77777777" w:rsidR="006744B2" w:rsidRDefault="00302CEA">
      <w:pPr>
        <w:pStyle w:val="Question"/>
      </w:pPr>
      <w:r>
        <w:t>Do you expect this step to have adverse effects for the animals that are more than mild and transient?</w:t>
      </w:r>
    </w:p>
    <w:p w14:paraId="533E8461"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069597A" w14:textId="77777777" w:rsidR="006744B2" w:rsidRDefault="00302CEA">
      <w:pPr>
        <w:pStyle w:val="Body"/>
      </w:pPr>
      <w:r>
        <w:t>No</w:t>
      </w:r>
    </w:p>
    <w:p w14:paraId="049A67CE" w14:textId="77777777" w:rsidR="006744B2" w:rsidRDefault="00302CEA">
      <w:r>
        <w:t>___________________________________________________________________</w:t>
      </w:r>
    </w:p>
    <w:p w14:paraId="328CEC14" w14:textId="77777777" w:rsidR="006744B2" w:rsidRDefault="00302CEA">
      <w:pPr>
        <w:pStyle w:val="Heading4"/>
      </w:pPr>
      <w:r>
        <w:t>Protocol 1: Fate of animals</w:t>
      </w:r>
    </w:p>
    <w:p w14:paraId="6349957A" w14:textId="77777777" w:rsidR="006744B2" w:rsidRDefault="00302CEA">
      <w:pPr>
        <w:pStyle w:val="Question"/>
      </w:pPr>
      <w:r>
        <w:t>What will happen to animals at the end of this protocol?</w:t>
      </w:r>
    </w:p>
    <w:p w14:paraId="18F85DD6" w14:textId="77777777" w:rsidR="006744B2" w:rsidRDefault="00302CEA">
      <w:pPr>
        <w:pStyle w:val="Aside"/>
      </w:pPr>
      <w:r>
        <w:t>Select all that apply</w:t>
      </w:r>
    </w:p>
    <w:p w14:paraId="0B349F88" w14:textId="77777777" w:rsidR="006744B2" w:rsidRDefault="00302CEA">
      <w:pPr>
        <w:pStyle w:val="ListParagraph"/>
        <w:numPr>
          <w:ilvl w:val="0"/>
          <w:numId w:val="1"/>
        </w:numPr>
      </w:pPr>
      <w:r>
        <w:t>Killed</w:t>
      </w:r>
    </w:p>
    <w:p w14:paraId="7CD8CE23" w14:textId="77777777" w:rsidR="006744B2" w:rsidRDefault="00302CEA">
      <w:pPr>
        <w:pStyle w:val="Question"/>
      </w:pPr>
      <w:r>
        <w:t>Will you be using non-schedule 1 killing methods on a conscious animal?</w:t>
      </w:r>
    </w:p>
    <w:p w14:paraId="24691B96" w14:textId="77777777" w:rsidR="006744B2" w:rsidRDefault="00302CEA">
      <w:pPr>
        <w:pStyle w:val="Body"/>
      </w:pPr>
      <w:r>
        <w:t>No</w:t>
      </w:r>
    </w:p>
    <w:p w14:paraId="6F542188" w14:textId="77777777" w:rsidR="006744B2" w:rsidRDefault="00302CEA">
      <w:r>
        <w:t>___________________________________________________________________</w:t>
      </w:r>
    </w:p>
    <w:p w14:paraId="099748A9" w14:textId="77777777" w:rsidR="006744B2" w:rsidRDefault="00302CEA">
      <w:pPr>
        <w:pStyle w:val="Heading4"/>
      </w:pPr>
      <w:r>
        <w:t>Protocol 1: Animal experience</w:t>
      </w:r>
    </w:p>
    <w:p w14:paraId="0BCB1E64" w14:textId="77777777" w:rsidR="006744B2" w:rsidRDefault="00302CEA">
      <w:pPr>
        <w:pStyle w:val="Question"/>
      </w:pPr>
      <w:r>
        <w:t>Summarise the typical experience or end-to-end scenario for an animal being used in this protocol.</w:t>
      </w:r>
    </w:p>
    <w:p w14:paraId="0A598F24" w14:textId="77777777" w:rsidR="006744B2" w:rsidRDefault="00302CEA">
      <w:pPr>
        <w:pStyle w:val="Aside"/>
      </w:pPr>
      <w:r>
        <w:t>Consider the cumulative effect of any combinations of procedures that you may carry out.</w:t>
      </w:r>
    </w:p>
    <w:p w14:paraId="28D4FD05" w14:textId="77777777" w:rsidR="006744B2" w:rsidRDefault="00302CEA">
      <w:pPr>
        <w:pStyle w:val="Body"/>
      </w:pPr>
      <w:r>
        <w:t xml:space="preserve">The mice will typically experience two injections, approximately 48 hours apart.  If embryos are needed these animals will also be mated. Mice will be euthanised by a Schedule 1 method at the appropriate time to harvest embryos post mortem. </w:t>
      </w:r>
    </w:p>
    <w:p w14:paraId="0DFB715A" w14:textId="77777777" w:rsidR="006744B2" w:rsidRDefault="00302CEA">
      <w:r>
        <w:lastRenderedPageBreak/>
        <w:t>___________________________________________________________________</w:t>
      </w:r>
    </w:p>
    <w:p w14:paraId="02383695" w14:textId="77777777" w:rsidR="006744B2" w:rsidRDefault="00302CEA">
      <w:pPr>
        <w:pStyle w:val="Question"/>
      </w:pPr>
      <w:r>
        <w:t>Describe the general humane endpoints that you will apply during the protocol.</w:t>
      </w:r>
    </w:p>
    <w:p w14:paraId="41929E0A" w14:textId="77777777" w:rsidR="006744B2" w:rsidRDefault="00302CEA">
      <w:pPr>
        <w:pStyle w:val="Aside"/>
      </w:pPr>
      <w:r>
        <w:t>These will be in addition to the endpoints stated for each step.</w:t>
      </w:r>
    </w:p>
    <w:p w14:paraId="30C5AA0C" w14:textId="77777777" w:rsidR="006744B2" w:rsidRDefault="00302CEA">
      <w:pPr>
        <w:pStyle w:val="Body"/>
      </w:pPr>
      <w:r>
        <w:t xml:space="preserve">Genetically altered animals used in this protocol are not expected to exhibit any harmful phenotype but if they do they will be immediately euthanised by a Schedule 1 method.        </w:t>
      </w:r>
    </w:p>
    <w:p w14:paraId="2A19529F" w14:textId="77777777" w:rsidR="006744B2" w:rsidRDefault="00302CEA">
      <w:pPr>
        <w:pStyle w:val="Body"/>
      </w:pPr>
      <w:r>
        <w:t xml:space="preserve">Where the immune status of the animals might compromise health, they will be housed in a barrier environment.  </w:t>
      </w:r>
    </w:p>
    <w:p w14:paraId="28836372" w14:textId="77777777" w:rsidR="006744B2" w:rsidRDefault="00302CEA">
      <w:pPr>
        <w:pStyle w:val="Body"/>
      </w:pPr>
      <w:r>
        <w:t xml:space="preserve">Females will be of an appropriate size, if they are to be mated. Over vigorous males will be replaced.    </w:t>
      </w:r>
    </w:p>
    <w:p w14:paraId="538AE368" w14:textId="77777777" w:rsidR="006744B2" w:rsidRDefault="00302CEA">
      <w:pPr>
        <w:pStyle w:val="Body"/>
      </w:pPr>
      <w:r>
        <w:t xml:space="preserve">Any animal showing any deviation from normal health or wellbeing will be immediately euthanised by a Schedule 1 method. </w:t>
      </w:r>
    </w:p>
    <w:p w14:paraId="1242E234" w14:textId="77777777" w:rsidR="006744B2" w:rsidRDefault="00302CEA">
      <w:r>
        <w:t>___________________________________________________________________</w:t>
      </w:r>
    </w:p>
    <w:p w14:paraId="2AEC9B11" w14:textId="77777777" w:rsidR="006744B2" w:rsidRDefault="00302CEA">
      <w:pPr>
        <w:pStyle w:val="Heading4"/>
      </w:pPr>
      <w:r>
        <w:t>Protocol 1: Experimental design</w:t>
      </w:r>
    </w:p>
    <w:p w14:paraId="52059B2A" w14:textId="77777777" w:rsidR="006744B2" w:rsidRDefault="00302CEA">
      <w:pPr>
        <w:pStyle w:val="Question"/>
      </w:pPr>
      <w:r>
        <w:t>What outputs are expected to arise from this protocol?</w:t>
      </w:r>
    </w:p>
    <w:p w14:paraId="3C1E78BE" w14:textId="77777777" w:rsidR="006744B2" w:rsidRDefault="00302CEA">
      <w:pPr>
        <w:pStyle w:val="Aside"/>
      </w:pPr>
      <w:r>
        <w:t>For example, test results, phenotypic information, or products.</w:t>
      </w:r>
    </w:p>
    <w:p w14:paraId="780AECBC" w14:textId="77777777" w:rsidR="006744B2" w:rsidRDefault="00302CEA">
      <w:pPr>
        <w:pStyle w:val="Body"/>
      </w:pPr>
      <w:r>
        <w:t xml:space="preserve">Embryos harvested post mortem.   </w:t>
      </w:r>
    </w:p>
    <w:p w14:paraId="5628CEB9" w14:textId="77777777" w:rsidR="006744B2" w:rsidRDefault="00302CEA">
      <w:r>
        <w:t>___________________________________________________________________</w:t>
      </w:r>
    </w:p>
    <w:p w14:paraId="768F74BB" w14:textId="77777777" w:rsidR="006744B2" w:rsidRDefault="00302CEA">
      <w:pPr>
        <w:pStyle w:val="Question"/>
      </w:pPr>
      <w:r>
        <w:t>Will this protocol generate quantitative data?</w:t>
      </w:r>
    </w:p>
    <w:p w14:paraId="787E2EDA" w14:textId="77777777" w:rsidR="006744B2" w:rsidRDefault="00302CEA">
      <w:pPr>
        <w:pStyle w:val="Body"/>
      </w:pPr>
      <w:r>
        <w:t>No</w:t>
      </w:r>
    </w:p>
    <w:p w14:paraId="1BD86A64" w14:textId="77777777" w:rsidR="006744B2" w:rsidRDefault="00302CEA">
      <w:r>
        <w:t>___________________________________________________________________</w:t>
      </w:r>
    </w:p>
    <w:p w14:paraId="58764848" w14:textId="77777777" w:rsidR="006744B2" w:rsidRDefault="00302CEA">
      <w:pPr>
        <w:pStyle w:val="Heading4"/>
      </w:pPr>
      <w:r>
        <w:t>Protocol 1: Protocol justification</w:t>
      </w:r>
    </w:p>
    <w:p w14:paraId="4CBFD6B6" w14:textId="77777777" w:rsidR="006744B2" w:rsidRDefault="00302CEA">
      <w:pPr>
        <w:pStyle w:val="Question"/>
      </w:pPr>
      <w:r>
        <w:t>Why is each type of animal, experimental model, and/or method selected for this protocol:</w:t>
      </w:r>
    </w:p>
    <w:p w14:paraId="769CD4D0" w14:textId="77777777" w:rsidR="006744B2" w:rsidRDefault="00302CEA">
      <w:pPr>
        <w:pStyle w:val="Question"/>
      </w:pPr>
      <w:r>
        <w:t>a) the most appropriate scientific approach?</w:t>
      </w:r>
    </w:p>
    <w:p w14:paraId="799D2173" w14:textId="77777777" w:rsidR="006744B2" w:rsidRDefault="00302CEA">
      <w:pPr>
        <w:pStyle w:val="Body"/>
      </w:pPr>
      <w:r>
        <w:t>Injection of hormones, such as gonadotrophin, is required to stimulate a greater number of ova to develop in the mouse ovary, which will generate higher numbers of embryos (if mated). This enables a larger number of embryos to be collected from a smaller number of females, which is a reduction.</w:t>
      </w:r>
    </w:p>
    <w:p w14:paraId="1C193C94" w14:textId="77777777" w:rsidR="006744B2" w:rsidRDefault="00302CEA">
      <w:r>
        <w:t>___________________________________________________________________</w:t>
      </w:r>
    </w:p>
    <w:p w14:paraId="0F35C0BA" w14:textId="77777777" w:rsidR="006744B2" w:rsidRDefault="00302CEA">
      <w:pPr>
        <w:pStyle w:val="Question"/>
      </w:pPr>
      <w:r>
        <w:t>b) the most refined for the purpose?</w:t>
      </w:r>
    </w:p>
    <w:p w14:paraId="1C2F5393" w14:textId="77777777" w:rsidR="006744B2" w:rsidRDefault="00302CEA">
      <w:pPr>
        <w:pStyle w:val="Body"/>
      </w:pPr>
      <w:r>
        <w:t xml:space="preserve">Superovulation allows a large number of embryos to be harvested from smaller numbers of donor mice. Furthermore, the superovulation process synchronises the </w:t>
      </w:r>
      <w:r>
        <w:lastRenderedPageBreak/>
        <w:t>timing of embryo production, increasing the success rate of implantation for each egg. The process thereby greatly decreases the number of mice used and is the standard procedure used for rederivation. The doses and routes used are well-validated and are not anticipated to produce any adverse effects, beyond transient discomfort due to the injections.</w:t>
      </w:r>
    </w:p>
    <w:p w14:paraId="5EA5E420" w14:textId="77777777" w:rsidR="006744B2" w:rsidRDefault="00302CEA">
      <w:r>
        <w:t>___________________________________________________________________</w:t>
      </w:r>
    </w:p>
    <w:p w14:paraId="1D2D8288" w14:textId="77777777" w:rsidR="006744B2" w:rsidRDefault="00302CEA">
      <w:pPr>
        <w:pStyle w:val="Question"/>
      </w:pPr>
      <w:r>
        <w:t>For each model and/or method, what is the scientific need for the expected clinical signs?</w:t>
      </w:r>
    </w:p>
    <w:p w14:paraId="75F56C40" w14:textId="77777777" w:rsidR="006744B2" w:rsidRDefault="00302CEA">
      <w:pPr>
        <w:pStyle w:val="Body"/>
      </w:pPr>
      <w:r>
        <w:t>Superovulation enhances the normal reproductive cycle of the mouse, with the clinical signs of fertility being linked to the embryo recovery. No more than transient discomfort will be experienced. No clinical signs are expected.</w:t>
      </w:r>
    </w:p>
    <w:p w14:paraId="6346D313" w14:textId="77777777" w:rsidR="006744B2" w:rsidRDefault="00302CEA">
      <w:r>
        <w:t>___________________________________________________________________</w:t>
      </w:r>
    </w:p>
    <w:p w14:paraId="2F1C7B9C" w14:textId="77777777" w:rsidR="006744B2" w:rsidRDefault="00302CEA">
      <w:pPr>
        <w:pStyle w:val="Question"/>
      </w:pPr>
      <w:r>
        <w:t>Why scientifically do the animals need to suffer to this degree?</w:t>
      </w:r>
    </w:p>
    <w:p w14:paraId="72BEE53D" w14:textId="77777777" w:rsidR="006744B2" w:rsidRDefault="00302CEA">
      <w:pPr>
        <w:pStyle w:val="Body"/>
      </w:pPr>
      <w:r>
        <w:t>No more than transient discomfort will be experienced. No clinical signs are expected.</w:t>
      </w:r>
    </w:p>
    <w:p w14:paraId="206D3FA3" w14:textId="77777777" w:rsidR="006744B2" w:rsidRDefault="00302CEA">
      <w:r>
        <w:t>___________________________________________________________________</w:t>
      </w:r>
    </w:p>
    <w:p w14:paraId="1A2F080A" w14:textId="77777777" w:rsidR="006744B2" w:rsidRDefault="00302CEA">
      <w:pPr>
        <w:pStyle w:val="Question"/>
      </w:pPr>
      <w:r>
        <w:t>Why can't you achieve your scientific outputs with an earlier humane endpoint, or without animals showing any clinical signs?</w:t>
      </w:r>
    </w:p>
    <w:p w14:paraId="19542779" w14:textId="77777777" w:rsidR="006744B2" w:rsidRDefault="00302CEA">
      <w:pPr>
        <w:pStyle w:val="Body"/>
      </w:pPr>
      <w:r>
        <w:t>No more than transient discomfort will be experienced. No clinical signs are expected.</w:t>
      </w:r>
    </w:p>
    <w:p w14:paraId="4C7B1D81" w14:textId="77777777" w:rsidR="006744B2" w:rsidRDefault="00302CEA">
      <w:r>
        <w:t>___________________________________________________________________</w:t>
      </w:r>
    </w:p>
    <w:p w14:paraId="2A27C1D2" w14:textId="77777777" w:rsidR="006744B2" w:rsidRDefault="00302CEA">
      <w:pPr>
        <w:pStyle w:val="Question"/>
      </w:pPr>
      <w:r>
        <w:t>Will you be administering substances for experimental purposes?</w:t>
      </w:r>
    </w:p>
    <w:p w14:paraId="5243549A" w14:textId="77777777" w:rsidR="006744B2" w:rsidRDefault="00302CEA">
      <w:pPr>
        <w:pStyle w:val="Body"/>
      </w:pPr>
      <w:r>
        <w:t>Yes</w:t>
      </w:r>
    </w:p>
    <w:p w14:paraId="7C118470" w14:textId="77777777" w:rsidR="006744B2" w:rsidRDefault="00302CEA">
      <w:r>
        <w:t>___________________________________________________________________</w:t>
      </w:r>
    </w:p>
    <w:p w14:paraId="4712BD7D" w14:textId="77777777" w:rsidR="006744B2" w:rsidRDefault="00302CEA">
      <w:pPr>
        <w:pStyle w:val="Question"/>
      </w:pPr>
      <w:r>
        <w:t>How will you assess the suitability of these substances, and minimise the unnecessary harms arising from their administration given the particular strain or type of animal you will be using?</w:t>
      </w:r>
    </w:p>
    <w:p w14:paraId="34FC478B" w14:textId="77777777" w:rsidR="006744B2" w:rsidRDefault="00302CEA">
      <w:pPr>
        <w:pStyle w:val="Aside"/>
      </w:pPr>
      <w:r>
        <w:t>When assessing suitability, state how you will consider toxicity, efficacy, and sterility.</w:t>
      </w:r>
    </w:p>
    <w:p w14:paraId="4D515EE3" w14:textId="77777777" w:rsidR="006744B2" w:rsidRDefault="00302CEA">
      <w:pPr>
        <w:pStyle w:val="Body"/>
      </w:pPr>
      <w:r>
        <w:t>Substances used are commercially available for pharmaceutical use and are known not to have toxic side effects.</w:t>
      </w:r>
    </w:p>
    <w:p w14:paraId="45B1F791" w14:textId="77777777" w:rsidR="006744B2" w:rsidRDefault="00302CEA">
      <w:pPr>
        <w:pStyle w:val="Question"/>
      </w:pPr>
      <w:r>
        <w:t>How will you determine an appropriate dosing regimen?</w:t>
      </w:r>
    </w:p>
    <w:p w14:paraId="57734BFE" w14:textId="77777777" w:rsidR="006744B2" w:rsidRDefault="00302CEA">
      <w:pPr>
        <w:pStyle w:val="Aside"/>
      </w:pPr>
      <w:r>
        <w:t>Include routes, dosage volumes, frequencies, and durations.</w:t>
      </w:r>
    </w:p>
    <w:p w14:paraId="7D3732B3" w14:textId="77777777" w:rsidR="006744B2" w:rsidRDefault="00302CEA">
      <w:pPr>
        <w:pStyle w:val="Body"/>
      </w:pPr>
      <w:r>
        <w:t>Routes, dosage volumes, frequencies and durations will be obtained from published literature.  No more than 20ml/kg will be administered by either route.</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52"/>
        <w:gridCol w:w="820"/>
        <w:gridCol w:w="1540"/>
        <w:gridCol w:w="1894"/>
        <w:gridCol w:w="3005"/>
      </w:tblGrid>
      <w:tr w:rsidR="006744B2" w14:paraId="47505E96" w14:textId="77777777">
        <w:tc>
          <w:tcPr>
            <w:tcW w:w="0" w:type="auto"/>
          </w:tcPr>
          <w:p w14:paraId="49A0FEA7" w14:textId="77777777" w:rsidR="006744B2" w:rsidRDefault="00302CEA">
            <w:pPr>
              <w:pStyle w:val="Body"/>
            </w:pPr>
            <w:r>
              <w:lastRenderedPageBreak/>
              <w:t>Route*</w:t>
            </w:r>
          </w:p>
        </w:tc>
        <w:tc>
          <w:tcPr>
            <w:tcW w:w="0" w:type="auto"/>
          </w:tcPr>
          <w:p w14:paraId="40562FCC" w14:textId="77777777" w:rsidR="006744B2" w:rsidRDefault="00302CEA">
            <w:pPr>
              <w:pStyle w:val="Body"/>
            </w:pPr>
            <w:r>
              <w:t>Dose**</w:t>
            </w:r>
          </w:p>
        </w:tc>
        <w:tc>
          <w:tcPr>
            <w:tcW w:w="0" w:type="auto"/>
          </w:tcPr>
          <w:p w14:paraId="45748ADD" w14:textId="77777777" w:rsidR="006744B2" w:rsidRDefault="00302CEA">
            <w:pPr>
              <w:pStyle w:val="Body"/>
            </w:pPr>
            <w:r>
              <w:t>Anaesthetic codes</w:t>
            </w:r>
          </w:p>
        </w:tc>
        <w:tc>
          <w:tcPr>
            <w:tcW w:w="0" w:type="auto"/>
          </w:tcPr>
          <w:p w14:paraId="23000D63" w14:textId="77777777" w:rsidR="006744B2" w:rsidRDefault="00302CEA">
            <w:pPr>
              <w:pStyle w:val="Body"/>
            </w:pPr>
            <w:r>
              <w:t>Maximum frequency (per day)</w:t>
            </w:r>
          </w:p>
        </w:tc>
        <w:tc>
          <w:tcPr>
            <w:tcW w:w="0" w:type="auto"/>
          </w:tcPr>
          <w:p w14:paraId="540E6548" w14:textId="77777777" w:rsidR="006744B2" w:rsidRDefault="00302CEA">
            <w:pPr>
              <w:pStyle w:val="Body"/>
            </w:pPr>
            <w:r>
              <w:t>Maximum administrations *** (per animal lifetime</w:t>
            </w:r>
          </w:p>
        </w:tc>
      </w:tr>
      <w:tr w:rsidR="006744B2" w14:paraId="51E1E91F" w14:textId="77777777">
        <w:tc>
          <w:tcPr>
            <w:tcW w:w="0" w:type="auto"/>
          </w:tcPr>
          <w:p w14:paraId="71497BC1" w14:textId="77777777" w:rsidR="006744B2" w:rsidRDefault="00302CEA">
            <w:pPr>
              <w:pStyle w:val="Body"/>
            </w:pPr>
            <w:r>
              <w:t xml:space="preserve">Subcutaneous (s/c) </w:t>
            </w:r>
          </w:p>
        </w:tc>
        <w:tc>
          <w:tcPr>
            <w:tcW w:w="0" w:type="auto"/>
          </w:tcPr>
          <w:p w14:paraId="2B1D7E18" w14:textId="77777777" w:rsidR="006744B2" w:rsidRDefault="00302CEA">
            <w:pPr>
              <w:pStyle w:val="Body"/>
            </w:pPr>
            <w:r>
              <w:t>20 ml/kg</w:t>
            </w:r>
          </w:p>
        </w:tc>
        <w:tc>
          <w:tcPr>
            <w:tcW w:w="0" w:type="auto"/>
          </w:tcPr>
          <w:p w14:paraId="257B369D" w14:textId="77777777" w:rsidR="006744B2" w:rsidRDefault="00302CEA">
            <w:pPr>
              <w:pStyle w:val="Body"/>
            </w:pPr>
            <w:r>
              <w:t>AA, AB</w:t>
            </w:r>
          </w:p>
        </w:tc>
        <w:tc>
          <w:tcPr>
            <w:tcW w:w="0" w:type="auto"/>
          </w:tcPr>
          <w:p w14:paraId="02EADAFD" w14:textId="77777777" w:rsidR="006744B2" w:rsidRDefault="00302CEA">
            <w:pPr>
              <w:pStyle w:val="Body"/>
            </w:pPr>
            <w:r>
              <w:t>4</w:t>
            </w:r>
          </w:p>
        </w:tc>
        <w:tc>
          <w:tcPr>
            <w:tcW w:w="0" w:type="auto"/>
          </w:tcPr>
          <w:p w14:paraId="06DFC6FF" w14:textId="77777777" w:rsidR="006744B2" w:rsidRDefault="00302CEA">
            <w:pPr>
              <w:pStyle w:val="Body"/>
            </w:pPr>
            <w:r>
              <w:t>60</w:t>
            </w:r>
          </w:p>
        </w:tc>
      </w:tr>
      <w:tr w:rsidR="006744B2" w14:paraId="1498ED05" w14:textId="77777777">
        <w:tc>
          <w:tcPr>
            <w:tcW w:w="0" w:type="auto"/>
          </w:tcPr>
          <w:p w14:paraId="62B93BD8" w14:textId="77777777" w:rsidR="006744B2" w:rsidRDefault="00302CEA">
            <w:pPr>
              <w:pStyle w:val="Body"/>
            </w:pPr>
            <w:r>
              <w:t>Intraperitoneal (</w:t>
            </w:r>
            <w:proofErr w:type="spellStart"/>
            <w:r>
              <w:t>i</w:t>
            </w:r>
            <w:proofErr w:type="spellEnd"/>
            <w:r>
              <w:t>/p)</w:t>
            </w:r>
          </w:p>
        </w:tc>
        <w:tc>
          <w:tcPr>
            <w:tcW w:w="0" w:type="auto"/>
          </w:tcPr>
          <w:p w14:paraId="7739A61B" w14:textId="77777777" w:rsidR="006744B2" w:rsidRDefault="00302CEA">
            <w:pPr>
              <w:pStyle w:val="Body"/>
            </w:pPr>
            <w:r>
              <w:t>20 ml/kg</w:t>
            </w:r>
          </w:p>
        </w:tc>
        <w:tc>
          <w:tcPr>
            <w:tcW w:w="0" w:type="auto"/>
          </w:tcPr>
          <w:p w14:paraId="79A65570" w14:textId="77777777" w:rsidR="006744B2" w:rsidRDefault="00302CEA">
            <w:pPr>
              <w:pStyle w:val="Body"/>
            </w:pPr>
            <w:r>
              <w:t>AA, AB</w:t>
            </w:r>
          </w:p>
        </w:tc>
        <w:tc>
          <w:tcPr>
            <w:tcW w:w="0" w:type="auto"/>
          </w:tcPr>
          <w:p w14:paraId="7D289ECC" w14:textId="77777777" w:rsidR="006744B2" w:rsidRDefault="00302CEA">
            <w:pPr>
              <w:pStyle w:val="Body"/>
            </w:pPr>
            <w:r>
              <w:t>3</w:t>
            </w:r>
          </w:p>
        </w:tc>
        <w:tc>
          <w:tcPr>
            <w:tcW w:w="0" w:type="auto"/>
          </w:tcPr>
          <w:p w14:paraId="1A60F4B8" w14:textId="77777777" w:rsidR="006744B2" w:rsidRDefault="00302CEA">
            <w:pPr>
              <w:pStyle w:val="Body"/>
            </w:pPr>
            <w:r>
              <w:t>14</w:t>
            </w:r>
          </w:p>
        </w:tc>
      </w:tr>
    </w:tbl>
    <w:p w14:paraId="49C998CE" w14:textId="77777777" w:rsidR="006744B2" w:rsidRDefault="00302CEA">
      <w:pPr>
        <w:pStyle w:val="Body"/>
      </w:pPr>
      <w:r>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55F7F552" w14:textId="77777777" w:rsidR="006744B2" w:rsidRDefault="00302CEA">
      <w:pPr>
        <w:pStyle w:val="Body"/>
      </w:pPr>
      <w:r>
        <w:t xml:space="preserve">** Maximum total volume that may be given in any </w:t>
      </w:r>
      <w:proofErr w:type="gramStart"/>
      <w:r>
        <w:t>24 hour</w:t>
      </w:r>
      <w:proofErr w:type="gramEnd"/>
      <w:r>
        <w:t xml:space="preserve"> period. </w:t>
      </w:r>
    </w:p>
    <w:p w14:paraId="248B2681" w14:textId="77777777" w:rsidR="006744B2" w:rsidRDefault="00302CEA">
      <w:pPr>
        <w:pStyle w:val="Body"/>
      </w:pPr>
      <w:r>
        <w:t>***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r>
        <w:tab/>
      </w:r>
      <w:r>
        <w:tab/>
      </w:r>
      <w:r>
        <w:tab/>
      </w:r>
      <w:r>
        <w:tab/>
      </w:r>
      <w:r>
        <w:tab/>
      </w:r>
      <w:r>
        <w:tab/>
      </w:r>
      <w:r>
        <w:tab/>
      </w:r>
      <w:r>
        <w:tab/>
      </w:r>
      <w:r>
        <w:tab/>
      </w:r>
      <w:r>
        <w:tab/>
      </w:r>
      <w:r>
        <w:tab/>
      </w:r>
      <w:r>
        <w:tab/>
      </w:r>
      <w:r>
        <w:tab/>
      </w:r>
    </w:p>
    <w:p w14:paraId="0950E2EE"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7F1E838C" w14:textId="77777777" w:rsidR="006744B2" w:rsidRDefault="00302CEA">
      <w:pPr>
        <w:pStyle w:val="Body"/>
      </w:pPr>
      <w:r>
        <w:t xml:space="preserve">Codes: AA (no anaesthesia); AB (general recovery anaesthesia) </w:t>
      </w:r>
    </w:p>
    <w:p w14:paraId="50A98FD0" w14:textId="77777777" w:rsidR="006744B2" w:rsidRDefault="00302CEA">
      <w:pPr>
        <w:pStyle w:val="Heading3"/>
      </w:pPr>
      <w:r>
        <w:t>Protocol 2</w:t>
      </w:r>
    </w:p>
    <w:p w14:paraId="13FF0571" w14:textId="77777777" w:rsidR="006744B2" w:rsidRDefault="00302CEA">
      <w:pPr>
        <w:pStyle w:val="Question"/>
      </w:pPr>
      <w:r>
        <w:t>Title</w:t>
      </w:r>
    </w:p>
    <w:p w14:paraId="39808296" w14:textId="77777777" w:rsidR="006744B2" w:rsidRDefault="00302CEA">
      <w:pPr>
        <w:pStyle w:val="Body"/>
      </w:pPr>
      <w:r>
        <w:t>2. Embryo recipients</w:t>
      </w:r>
    </w:p>
    <w:p w14:paraId="121E99B9" w14:textId="77777777" w:rsidR="006744B2" w:rsidRDefault="00302CEA">
      <w:r>
        <w:t>___________________________________________________________________</w:t>
      </w:r>
    </w:p>
    <w:p w14:paraId="3AFC10E5" w14:textId="77777777" w:rsidR="006744B2" w:rsidRDefault="00302CEA">
      <w:pPr>
        <w:pStyle w:val="Heading4"/>
      </w:pPr>
      <w:r>
        <w:t>Protocol 2: Protocol details</w:t>
      </w:r>
    </w:p>
    <w:p w14:paraId="7320EDFD" w14:textId="77777777" w:rsidR="006744B2" w:rsidRDefault="00302CEA">
      <w:pPr>
        <w:pStyle w:val="Question"/>
      </w:pPr>
      <w:r>
        <w:t>Briefly describe the purposes of this protocol</w:t>
      </w:r>
    </w:p>
    <w:p w14:paraId="51570A14" w14:textId="77777777" w:rsidR="006744B2" w:rsidRDefault="00302CEA">
      <w:pPr>
        <w:pStyle w:val="Aside"/>
      </w:pPr>
      <w:r>
        <w:t>Ensure that you state any relevant regulatory guidelines.</w:t>
      </w:r>
    </w:p>
    <w:p w14:paraId="132A952F" w14:textId="77777777" w:rsidR="006744B2" w:rsidRDefault="00302CEA">
      <w:pPr>
        <w:pStyle w:val="Body"/>
      </w:pPr>
      <w:r>
        <w:t xml:space="preserve">To implant and grow embryos into recipient females of an appropriate health status. </w:t>
      </w:r>
    </w:p>
    <w:p w14:paraId="63A9DF79" w14:textId="77777777" w:rsidR="006744B2" w:rsidRDefault="00302CEA">
      <w:r>
        <w:lastRenderedPageBreak/>
        <w:t>___________________________________________________________________</w:t>
      </w:r>
    </w:p>
    <w:p w14:paraId="06EF1607" w14:textId="77777777" w:rsidR="006744B2" w:rsidRDefault="00302CEA">
      <w:pPr>
        <w:pStyle w:val="Question"/>
      </w:pPr>
      <w:r>
        <w:t>Given the controls and limitations in place, what is the highest severity that an animal could experience in this protocol?</w:t>
      </w:r>
    </w:p>
    <w:p w14:paraId="1D2CC1B1" w14:textId="77777777" w:rsidR="006744B2" w:rsidRDefault="00302CEA">
      <w:pPr>
        <w:pStyle w:val="Body"/>
      </w:pPr>
      <w:r>
        <w:t>Moderate</w:t>
      </w:r>
    </w:p>
    <w:p w14:paraId="590F7126" w14:textId="77777777" w:rsidR="006744B2" w:rsidRDefault="00302CEA">
      <w:r>
        <w:t>___________________________________________________________________</w:t>
      </w:r>
    </w:p>
    <w:p w14:paraId="4074B471" w14:textId="77777777" w:rsidR="006744B2" w:rsidRDefault="00302CEA">
      <w:pPr>
        <w:pStyle w:val="Question"/>
      </w:pPr>
      <w:r>
        <w:t>What proportion of animals will experience this severity?</w:t>
      </w:r>
    </w:p>
    <w:p w14:paraId="583B33A2" w14:textId="77777777" w:rsidR="006744B2" w:rsidRDefault="00302CEA">
      <w:pPr>
        <w:pStyle w:val="Body"/>
      </w:pPr>
      <w:r>
        <w:t xml:space="preserve">90% </w:t>
      </w:r>
    </w:p>
    <w:p w14:paraId="7238ACDC" w14:textId="77777777" w:rsidR="006744B2" w:rsidRDefault="00302CEA">
      <w:r>
        <w:t>___________________________________________________________________</w:t>
      </w:r>
    </w:p>
    <w:p w14:paraId="034C5A0E" w14:textId="77777777" w:rsidR="006744B2" w:rsidRDefault="00302CEA">
      <w:pPr>
        <w:pStyle w:val="Question"/>
      </w:pPr>
      <w:r>
        <w:t>Why are you proposing this severity category?</w:t>
      </w:r>
    </w:p>
    <w:p w14:paraId="23276E61" w14:textId="77777777" w:rsidR="006744B2" w:rsidRDefault="00302CEA">
      <w:pPr>
        <w:pStyle w:val="Body"/>
      </w:pPr>
      <w:r>
        <w:t xml:space="preserve">Animals undergoing surgical embryo transfer will experience short-lived post-operative pain and discomfort. </w:t>
      </w:r>
    </w:p>
    <w:p w14:paraId="3AC247EC" w14:textId="77777777" w:rsidR="006744B2" w:rsidRDefault="00302CEA">
      <w:pPr>
        <w:pStyle w:val="Body"/>
      </w:pPr>
      <w:r>
        <w:t xml:space="preserve">Animals undergoing non-surgical embryo transfer will experience no more than mild transient discomfort and no lasting harm. </w:t>
      </w:r>
    </w:p>
    <w:p w14:paraId="4A4DFA8E" w14:textId="77777777" w:rsidR="006744B2" w:rsidRDefault="00302CEA">
      <w:r>
        <w:t>___________________________________________________________________</w:t>
      </w:r>
    </w:p>
    <w:p w14:paraId="2C9200EA" w14:textId="77777777" w:rsidR="006744B2" w:rsidRDefault="00302CEA">
      <w:pPr>
        <w:pStyle w:val="Question"/>
      </w:pPr>
      <w:r>
        <w:t>Locations where this protocol can be carried out</w:t>
      </w:r>
    </w:p>
    <w:p w14:paraId="7839D6FD" w14:textId="77777777" w:rsidR="006744B2" w:rsidRDefault="00302CEA">
      <w:pPr>
        <w:pStyle w:val="Aside"/>
      </w:pPr>
      <w:r>
        <w:t>Select all that apply.</w:t>
      </w:r>
    </w:p>
    <w:p w14:paraId="5DF99AC6" w14:textId="7D61FFD2" w:rsidR="006744B2" w:rsidRDefault="00302CEA">
      <w:pPr>
        <w:pStyle w:val="ListParagraph"/>
        <w:numPr>
          <w:ilvl w:val="0"/>
          <w:numId w:val="1"/>
        </w:numPr>
      </w:pPr>
      <w:proofErr w:type="spellStart"/>
      <w:r>
        <w:t>Babraham</w:t>
      </w:r>
      <w:proofErr w:type="spellEnd"/>
      <w:r>
        <w:t xml:space="preserve"> Institute</w:t>
      </w:r>
    </w:p>
    <w:p w14:paraId="33A023BC" w14:textId="4C5B6C42" w:rsidR="005423F4" w:rsidRPr="005423F4" w:rsidRDefault="005423F4">
      <w:pPr>
        <w:pStyle w:val="ListParagraph"/>
        <w:numPr>
          <w:ilvl w:val="0"/>
          <w:numId w:val="1"/>
        </w:numPr>
        <w:rPr>
          <w:highlight w:val="yellow"/>
        </w:rPr>
      </w:pPr>
      <w:r w:rsidRPr="005423F4">
        <w:rPr>
          <w:highlight w:val="yellow"/>
        </w:rPr>
        <w:t>Cambridge University</w:t>
      </w:r>
    </w:p>
    <w:p w14:paraId="4BB3894D" w14:textId="77777777" w:rsidR="006744B2" w:rsidRDefault="00302CEA">
      <w:r>
        <w:t>___________________________________________________________________</w:t>
      </w:r>
    </w:p>
    <w:p w14:paraId="41A733FA" w14:textId="77777777" w:rsidR="006744B2" w:rsidRDefault="00302CEA">
      <w:pPr>
        <w:pStyle w:val="Question"/>
      </w:pPr>
      <w:r>
        <w:t>Which of your objectives will this protocol address?</w:t>
      </w:r>
    </w:p>
    <w:p w14:paraId="4681D1F7" w14:textId="77777777" w:rsidR="006744B2" w:rsidRDefault="00302CEA">
      <w:pPr>
        <w:pStyle w:val="Aside"/>
      </w:pPr>
      <w:r>
        <w:t>Select all that apply.</w:t>
      </w:r>
    </w:p>
    <w:p w14:paraId="7D60C9E4"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052E35E1" w14:textId="77777777" w:rsidR="006744B2" w:rsidRDefault="00302CEA">
      <w:pPr>
        <w:pStyle w:val="ListParagraph"/>
        <w:numPr>
          <w:ilvl w:val="0"/>
          <w:numId w:val="1"/>
        </w:numPr>
      </w:pPr>
      <w:r>
        <w:t xml:space="preserve">To understand the interaction between lung-resident regulatory T cells and local interaction partners during respiratory infection and injury. </w:t>
      </w:r>
    </w:p>
    <w:p w14:paraId="58D5AA90"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17FD4E80" w14:textId="77777777" w:rsidR="006744B2" w:rsidRDefault="00302CEA">
      <w:r>
        <w:t>___________________________________________________________________</w:t>
      </w:r>
    </w:p>
    <w:p w14:paraId="6BB94576" w14:textId="77777777" w:rsidR="006744B2" w:rsidRDefault="00302CEA">
      <w:pPr>
        <w:pStyle w:val="Heading4"/>
      </w:pPr>
      <w:r>
        <w:t>Protocol 2: Animals used in this protocol</w:t>
      </w:r>
    </w:p>
    <w:p w14:paraId="3DAAAC37" w14:textId="77777777" w:rsidR="006744B2" w:rsidRDefault="00302CEA">
      <w:pPr>
        <w:pStyle w:val="Heading4"/>
      </w:pPr>
      <w:r>
        <w:t>Mice</w:t>
      </w:r>
    </w:p>
    <w:p w14:paraId="579D86A2" w14:textId="77777777" w:rsidR="006744B2" w:rsidRDefault="00302CEA">
      <w:pPr>
        <w:pStyle w:val="Question"/>
      </w:pPr>
      <w:r>
        <w:t>Which life stages will be used during this protocol?</w:t>
      </w:r>
    </w:p>
    <w:p w14:paraId="5142C7B9" w14:textId="77777777" w:rsidR="006744B2" w:rsidRDefault="00302CEA">
      <w:pPr>
        <w:pStyle w:val="Aside"/>
      </w:pPr>
      <w:r>
        <w:t>Select all that apply</w:t>
      </w:r>
    </w:p>
    <w:p w14:paraId="09F4DA01" w14:textId="77777777" w:rsidR="006744B2" w:rsidRDefault="00302CEA">
      <w:pPr>
        <w:pStyle w:val="ListParagraph"/>
        <w:numPr>
          <w:ilvl w:val="0"/>
          <w:numId w:val="1"/>
        </w:numPr>
      </w:pPr>
      <w:r>
        <w:t>Adult</w:t>
      </w:r>
    </w:p>
    <w:p w14:paraId="115C0B05" w14:textId="77777777" w:rsidR="006744B2" w:rsidRDefault="00302CEA">
      <w:r>
        <w:t>___________________________________________________________________</w:t>
      </w:r>
    </w:p>
    <w:p w14:paraId="131F6A34" w14:textId="77777777" w:rsidR="006744B2" w:rsidRDefault="00302CEA">
      <w:pPr>
        <w:pStyle w:val="Question"/>
      </w:pPr>
      <w:r>
        <w:lastRenderedPageBreak/>
        <w:t>Will any animals coming on to this protocol be classed as ‘continued use’?</w:t>
      </w:r>
    </w:p>
    <w:p w14:paraId="373A06E3"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4826FC92" w14:textId="77777777" w:rsidR="006744B2" w:rsidRDefault="00302CEA">
      <w:pPr>
        <w:pStyle w:val="Body"/>
      </w:pPr>
      <w:r>
        <w:t>No</w:t>
      </w:r>
    </w:p>
    <w:p w14:paraId="1AB4392B" w14:textId="77777777" w:rsidR="006744B2" w:rsidRDefault="00302CEA">
      <w:r>
        <w:t>___________________________________________________________________</w:t>
      </w:r>
    </w:p>
    <w:p w14:paraId="0F01EF14" w14:textId="77777777" w:rsidR="006744B2" w:rsidRDefault="00302CEA">
      <w:pPr>
        <w:pStyle w:val="Question"/>
      </w:pPr>
      <w:r>
        <w:t>Will you be re-using animals on to this protocol?</w:t>
      </w:r>
    </w:p>
    <w:p w14:paraId="583D9E8B"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4EF810E3" w14:textId="77777777" w:rsidR="006744B2" w:rsidRDefault="00302CEA">
      <w:pPr>
        <w:pStyle w:val="Body"/>
      </w:pPr>
      <w:r>
        <w:t>Yes</w:t>
      </w:r>
    </w:p>
    <w:p w14:paraId="1DACBEDE" w14:textId="77777777" w:rsidR="006744B2" w:rsidRDefault="00302CEA">
      <w:r>
        <w:t>___________________________________________________________________</w:t>
      </w:r>
    </w:p>
    <w:p w14:paraId="0722FB6E" w14:textId="77777777" w:rsidR="006744B2" w:rsidRDefault="00302CEA">
      <w:pPr>
        <w:pStyle w:val="Question"/>
      </w:pPr>
      <w:r>
        <w:t>Describe any procedure that may have been applied to these animals, and why you are choosing to re-use them.</w:t>
      </w:r>
    </w:p>
    <w:p w14:paraId="641467F3" w14:textId="77777777" w:rsidR="006744B2" w:rsidRDefault="00302CEA">
      <w:pPr>
        <w:pStyle w:val="Body"/>
      </w:pPr>
      <w:r>
        <w:t>We may re-use wild-type mice that have been genotyped by a regulated method.  We may re-use mice that have been implanted previously by a non-surgical method.</w:t>
      </w:r>
    </w:p>
    <w:p w14:paraId="7DE4CFEE" w14:textId="77777777" w:rsidR="006744B2" w:rsidRDefault="00302CEA">
      <w:pPr>
        <w:pStyle w:val="Question"/>
      </w:pPr>
      <w:r>
        <w:t>What is the maximum number of animals that will be used on this protocol?</w:t>
      </w:r>
    </w:p>
    <w:p w14:paraId="4E09EAED" w14:textId="77777777" w:rsidR="006744B2" w:rsidRDefault="00302CEA">
      <w:pPr>
        <w:pStyle w:val="Body"/>
      </w:pPr>
      <w:r>
        <w:t>100</w:t>
      </w:r>
    </w:p>
    <w:p w14:paraId="6D865D89" w14:textId="77777777" w:rsidR="006744B2" w:rsidRDefault="00302CEA">
      <w:r>
        <w:t>___________________________________________________________________</w:t>
      </w:r>
    </w:p>
    <w:p w14:paraId="56BF4FFF" w14:textId="77777777" w:rsidR="006744B2" w:rsidRDefault="00302CEA">
      <w:pPr>
        <w:pStyle w:val="Question"/>
      </w:pPr>
      <w:r>
        <w:t>What is the maximum number of uses of this protocol per animal?</w:t>
      </w:r>
    </w:p>
    <w:p w14:paraId="046CD3F7"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5E0C548A" w14:textId="77777777" w:rsidR="006744B2" w:rsidRDefault="00302CEA">
      <w:pPr>
        <w:pStyle w:val="Body"/>
      </w:pPr>
      <w:r>
        <w:t>1</w:t>
      </w:r>
    </w:p>
    <w:p w14:paraId="1A14199D" w14:textId="77777777" w:rsidR="006744B2" w:rsidRDefault="00302CEA">
      <w:r>
        <w:t>___________________________________________________________________</w:t>
      </w:r>
    </w:p>
    <w:p w14:paraId="10274998" w14:textId="77777777" w:rsidR="006744B2" w:rsidRDefault="00302CEA">
      <w:pPr>
        <w:pStyle w:val="Heading4"/>
      </w:pPr>
      <w:r>
        <w:t>Protocol 2: Genetically altered animals (GAA)</w:t>
      </w:r>
    </w:p>
    <w:p w14:paraId="4E3F107A" w14:textId="77777777" w:rsidR="006744B2" w:rsidRDefault="00302CEA">
      <w:pPr>
        <w:pStyle w:val="Question"/>
      </w:pPr>
      <w:r>
        <w:t>Will this protocol use any genetically altered animals?</w:t>
      </w:r>
    </w:p>
    <w:p w14:paraId="6468045D" w14:textId="77777777" w:rsidR="006744B2" w:rsidRDefault="00302CEA">
      <w:pPr>
        <w:pStyle w:val="Body"/>
      </w:pPr>
      <w:r>
        <w:t>No</w:t>
      </w:r>
    </w:p>
    <w:p w14:paraId="057C6125" w14:textId="77777777" w:rsidR="006744B2" w:rsidRDefault="00302CEA">
      <w:r>
        <w:t>___________________________________________________________________</w:t>
      </w:r>
    </w:p>
    <w:p w14:paraId="0FA77780" w14:textId="77777777" w:rsidR="006744B2" w:rsidRDefault="00302CEA">
      <w:pPr>
        <w:pStyle w:val="Heading4"/>
      </w:pPr>
      <w:r>
        <w:t>Protocol 2: Steps</w:t>
      </w:r>
    </w:p>
    <w:p w14:paraId="26A01FAD" w14:textId="77777777" w:rsidR="006744B2" w:rsidRDefault="00302CEA">
      <w:pPr>
        <w:pStyle w:val="Heading4"/>
      </w:pPr>
      <w:r>
        <w:t>Step 1 (mandatory)</w:t>
      </w:r>
    </w:p>
    <w:p w14:paraId="67EBEFD6" w14:textId="77777777" w:rsidR="006744B2" w:rsidRDefault="00302CEA">
      <w:pPr>
        <w:pStyle w:val="Question"/>
      </w:pPr>
      <w:r>
        <w:t>Describe the procedures that will be carried out during this step.</w:t>
      </w:r>
    </w:p>
    <w:p w14:paraId="615CC33A" w14:textId="77777777" w:rsidR="006744B2" w:rsidRDefault="00302CEA">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EBA63C8" w14:textId="77777777" w:rsidR="006744B2" w:rsidRDefault="00302CEA">
      <w:pPr>
        <w:pStyle w:val="Body"/>
      </w:pPr>
      <w:r>
        <w:t>Embryos and blastocysts will be implanted surgically (AB) or non-surgically (AA/AB) into the reproductive tract of a mouse rendered pseudo-pregnant by mating with a sterile male.</w:t>
      </w:r>
    </w:p>
    <w:p w14:paraId="0F92D616" w14:textId="77777777" w:rsidR="006744B2" w:rsidRDefault="00302CEA">
      <w:r>
        <w:t>___________________________________________________________________</w:t>
      </w:r>
    </w:p>
    <w:p w14:paraId="0F2BC916" w14:textId="77777777" w:rsidR="006744B2" w:rsidRDefault="00302CEA">
      <w:pPr>
        <w:pStyle w:val="Question"/>
      </w:pPr>
      <w:r>
        <w:t>Is this step optional?</w:t>
      </w:r>
    </w:p>
    <w:p w14:paraId="1DCE0239" w14:textId="77777777" w:rsidR="006744B2" w:rsidRDefault="00302CEA">
      <w:pPr>
        <w:pStyle w:val="Body"/>
      </w:pPr>
      <w:r>
        <w:t>No</w:t>
      </w:r>
    </w:p>
    <w:p w14:paraId="03380526" w14:textId="77777777" w:rsidR="006744B2" w:rsidRDefault="00302CEA">
      <w:r>
        <w:t>___________________________________________________________________</w:t>
      </w:r>
    </w:p>
    <w:p w14:paraId="172A3E60" w14:textId="77777777" w:rsidR="006744B2" w:rsidRDefault="00302CEA">
      <w:pPr>
        <w:pStyle w:val="Question"/>
      </w:pPr>
      <w:r>
        <w:t>Do you expect this step to have adverse effects for the animals that are more than mild and transient?</w:t>
      </w:r>
    </w:p>
    <w:p w14:paraId="4AA7ABDD"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79169A" w14:textId="77777777" w:rsidR="006744B2" w:rsidRDefault="00302CEA">
      <w:pPr>
        <w:pStyle w:val="Body"/>
      </w:pPr>
      <w:r>
        <w:t>No</w:t>
      </w:r>
    </w:p>
    <w:p w14:paraId="4964D934" w14:textId="77777777" w:rsidR="006744B2" w:rsidRDefault="00302CEA">
      <w:r>
        <w:t>___________________________________________________________________</w:t>
      </w:r>
    </w:p>
    <w:p w14:paraId="3CED6FC4" w14:textId="77777777" w:rsidR="006744B2" w:rsidRDefault="00302CEA">
      <w:pPr>
        <w:pStyle w:val="Heading4"/>
      </w:pPr>
      <w:r>
        <w:t>Step 2 (mandatory)</w:t>
      </w:r>
    </w:p>
    <w:p w14:paraId="7BE57DCD" w14:textId="77777777" w:rsidR="006744B2" w:rsidRDefault="00302CEA">
      <w:pPr>
        <w:pStyle w:val="Question"/>
      </w:pPr>
      <w:r>
        <w:t>Describe the procedures that will be carried out during this step.</w:t>
      </w:r>
    </w:p>
    <w:p w14:paraId="2E182C3E"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660948" w14:textId="77777777" w:rsidR="006744B2" w:rsidRDefault="00302CEA">
      <w:pPr>
        <w:pStyle w:val="Body"/>
      </w:pPr>
      <w:r>
        <w:t xml:space="preserve">All surgically implanted mice will be euthanised by a Schedule 1 method.  </w:t>
      </w:r>
    </w:p>
    <w:p w14:paraId="157F094B" w14:textId="77777777" w:rsidR="006744B2" w:rsidRDefault="00302CEA">
      <w:pPr>
        <w:pStyle w:val="Body"/>
      </w:pPr>
      <w:r>
        <w:t xml:space="preserve">Non-surgically implanted mice will be euthanised by a Schedule 1 method or kept alive for potential re-use. </w:t>
      </w:r>
    </w:p>
    <w:p w14:paraId="459438B8" w14:textId="77777777" w:rsidR="006744B2" w:rsidRDefault="00302CEA">
      <w:r>
        <w:t>___________________________________________________________________</w:t>
      </w:r>
    </w:p>
    <w:p w14:paraId="6250C6B4" w14:textId="77777777" w:rsidR="006744B2" w:rsidRDefault="00302CEA">
      <w:pPr>
        <w:pStyle w:val="Question"/>
      </w:pPr>
      <w:r>
        <w:t>Is this step optional?</w:t>
      </w:r>
    </w:p>
    <w:p w14:paraId="4FE3DBC1" w14:textId="77777777" w:rsidR="006744B2" w:rsidRDefault="00302CEA">
      <w:pPr>
        <w:pStyle w:val="Body"/>
      </w:pPr>
      <w:r>
        <w:t>No</w:t>
      </w:r>
    </w:p>
    <w:p w14:paraId="73725852" w14:textId="77777777" w:rsidR="006744B2" w:rsidRDefault="00302CEA">
      <w:r>
        <w:t>___________________________________________________________________</w:t>
      </w:r>
    </w:p>
    <w:p w14:paraId="04B3407F" w14:textId="77777777" w:rsidR="006744B2" w:rsidRDefault="00302CEA">
      <w:pPr>
        <w:pStyle w:val="Question"/>
      </w:pPr>
      <w:r>
        <w:t>Do you expect this step to have adverse effects for the animals that are more than mild and transient?</w:t>
      </w:r>
    </w:p>
    <w:p w14:paraId="6BBE019B"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73507D5C" w14:textId="77777777" w:rsidR="006744B2" w:rsidRDefault="00302CEA">
      <w:pPr>
        <w:pStyle w:val="Body"/>
      </w:pPr>
      <w:r>
        <w:t>No</w:t>
      </w:r>
    </w:p>
    <w:p w14:paraId="71E61B8B" w14:textId="77777777" w:rsidR="006744B2" w:rsidRDefault="00302CEA">
      <w:r>
        <w:t>___________________________________________________________________</w:t>
      </w:r>
    </w:p>
    <w:p w14:paraId="23BB9DB5" w14:textId="77777777" w:rsidR="006744B2" w:rsidRDefault="00302CEA">
      <w:pPr>
        <w:pStyle w:val="Heading4"/>
      </w:pPr>
      <w:r>
        <w:t>Protocol 2: Fate of animals</w:t>
      </w:r>
    </w:p>
    <w:p w14:paraId="6F9DE61E" w14:textId="77777777" w:rsidR="006744B2" w:rsidRDefault="00302CEA">
      <w:pPr>
        <w:pStyle w:val="Question"/>
      </w:pPr>
      <w:r>
        <w:t>What will happen to animals at the end of this protocol?</w:t>
      </w:r>
    </w:p>
    <w:p w14:paraId="1792040A" w14:textId="77777777" w:rsidR="006744B2" w:rsidRDefault="00302CEA">
      <w:pPr>
        <w:pStyle w:val="Aside"/>
      </w:pPr>
      <w:r>
        <w:t>Select all that apply</w:t>
      </w:r>
    </w:p>
    <w:p w14:paraId="57B19FEA" w14:textId="77777777" w:rsidR="006744B2" w:rsidRDefault="00302CEA">
      <w:pPr>
        <w:pStyle w:val="ListParagraph"/>
        <w:numPr>
          <w:ilvl w:val="0"/>
          <w:numId w:val="1"/>
        </w:numPr>
      </w:pPr>
      <w:r>
        <w:t>Killed</w:t>
      </w:r>
    </w:p>
    <w:p w14:paraId="5450BB42" w14:textId="77777777" w:rsidR="006744B2" w:rsidRDefault="00302CEA">
      <w:pPr>
        <w:pStyle w:val="Question"/>
      </w:pPr>
      <w:r>
        <w:t>Will you be using non-schedule 1 killing methods on a conscious animal?</w:t>
      </w:r>
    </w:p>
    <w:p w14:paraId="382CB85B" w14:textId="77777777" w:rsidR="006744B2" w:rsidRDefault="00302CEA">
      <w:pPr>
        <w:pStyle w:val="Body"/>
      </w:pPr>
      <w:r>
        <w:t>No</w:t>
      </w:r>
    </w:p>
    <w:p w14:paraId="26A94BAF" w14:textId="77777777" w:rsidR="006744B2" w:rsidRDefault="00302CEA">
      <w:pPr>
        <w:pStyle w:val="ListParagraph"/>
        <w:numPr>
          <w:ilvl w:val="0"/>
          <w:numId w:val="1"/>
        </w:numPr>
      </w:pPr>
      <w:r>
        <w:t>Continued use on another protocol in this project</w:t>
      </w:r>
    </w:p>
    <w:p w14:paraId="47C93D22" w14:textId="77777777" w:rsidR="006744B2" w:rsidRDefault="00302CEA">
      <w:pPr>
        <w:pStyle w:val="Question"/>
      </w:pPr>
      <w:r>
        <w:t>Please state the relevant protocol.</w:t>
      </w:r>
    </w:p>
    <w:p w14:paraId="0E3B22E9" w14:textId="77777777" w:rsidR="006744B2" w:rsidRDefault="00302CEA">
      <w:pPr>
        <w:pStyle w:val="Body"/>
      </w:pPr>
      <w:r>
        <w:t xml:space="preserve">Mice generated in this protocol with be import stock.  The import stock will be maintained and bred on protocol 4 "Breeding and maintenance of GA animals (mild)" and protocol 5 "Breeding and maintenance of GA animals (moderate)". </w:t>
      </w:r>
    </w:p>
    <w:p w14:paraId="0DB70B28" w14:textId="6A64D5DE" w:rsidR="006744B2" w:rsidRDefault="00302CEA">
      <w:pPr>
        <w:pStyle w:val="Body"/>
      </w:pPr>
      <w:r>
        <w:t>Rehoming - Recipients may be transported to health screening laboratories for humane euthanised within 36 hours of receipt. This enables the use of recipients to screen quarantine isolators in SPF prior to release to other units of the BSU</w:t>
      </w:r>
      <w:r w:rsidR="00387923" w:rsidRPr="00387923">
        <w:rPr>
          <w:highlight w:val="yellow"/>
        </w:rPr>
        <w:t>/UBS</w:t>
      </w:r>
      <w:r>
        <w:t>.</w:t>
      </w:r>
    </w:p>
    <w:p w14:paraId="4233AE16" w14:textId="77777777" w:rsidR="006744B2" w:rsidRDefault="00302CEA">
      <w:r>
        <w:t>___________________________________________________________________</w:t>
      </w:r>
    </w:p>
    <w:p w14:paraId="53AA5071" w14:textId="77777777" w:rsidR="006744B2" w:rsidRDefault="00302CEA">
      <w:pPr>
        <w:pStyle w:val="Heading4"/>
      </w:pPr>
      <w:r>
        <w:t>Protocol 2: Animal experience</w:t>
      </w:r>
    </w:p>
    <w:p w14:paraId="47DCDFB5" w14:textId="77777777" w:rsidR="006744B2" w:rsidRDefault="00302CEA">
      <w:pPr>
        <w:pStyle w:val="Question"/>
      </w:pPr>
      <w:r>
        <w:t>Summarise the typical experience or end-to-end scenario for an animal being used in this protocol.</w:t>
      </w:r>
    </w:p>
    <w:p w14:paraId="7F7F08BA" w14:textId="77777777" w:rsidR="006744B2" w:rsidRDefault="00302CEA">
      <w:pPr>
        <w:pStyle w:val="Aside"/>
      </w:pPr>
      <w:r>
        <w:t>Consider the cumulative effect of any combinations of procedures that you may carry out.</w:t>
      </w:r>
    </w:p>
    <w:p w14:paraId="477ECFF1" w14:textId="77777777" w:rsidR="006744B2" w:rsidRDefault="00302CEA">
      <w:pPr>
        <w:pStyle w:val="Body"/>
      </w:pPr>
      <w:r>
        <w:t>Female mice will be rendered pseudo-pregnant by mating with a sterile male. Implantation will either be non-surgical, with or without brief anaesthesia, or by a surgical procedure under general anaesthesia. If embryos are required the dam will be humanely euthanised by a schedule 1 method, otherwise they will be allowed to give birth naturally and raise the litter.</w:t>
      </w:r>
    </w:p>
    <w:p w14:paraId="66FC1A81" w14:textId="77777777" w:rsidR="006744B2" w:rsidRDefault="00302CEA">
      <w:r>
        <w:t>___________________________________________________________________</w:t>
      </w:r>
    </w:p>
    <w:p w14:paraId="7091AB6A" w14:textId="77777777" w:rsidR="006744B2" w:rsidRDefault="00302CEA">
      <w:pPr>
        <w:pStyle w:val="Question"/>
      </w:pPr>
      <w:r>
        <w:t>Describe the general humane endpoints that you will apply during the protocol.</w:t>
      </w:r>
    </w:p>
    <w:p w14:paraId="1F69F892" w14:textId="77777777" w:rsidR="006744B2" w:rsidRDefault="00302CEA">
      <w:pPr>
        <w:pStyle w:val="Aside"/>
      </w:pPr>
      <w:r>
        <w:t>These will be in addition to the endpoints stated for each step.</w:t>
      </w:r>
    </w:p>
    <w:p w14:paraId="3F71C4A4" w14:textId="77777777" w:rsidR="006744B2" w:rsidRDefault="00302CEA">
      <w:pPr>
        <w:pStyle w:val="Body"/>
      </w:pPr>
      <w:r>
        <w:t xml:space="preserve">Animals are expected to make a rapid and unremarkable recovery from the anaesthetic within two hours. Any animals that fail to do so or exhibit signs of pain, </w:t>
      </w:r>
      <w:r>
        <w:lastRenderedPageBreak/>
        <w:t>distress or of significant ill health will be euthanised by a Schedule 1 method unless a programme of enhanced monitoring and care is instituted until the animal fully recovers.</w:t>
      </w:r>
    </w:p>
    <w:p w14:paraId="0A91ABFC" w14:textId="77777777" w:rsidR="006744B2" w:rsidRDefault="00302CEA">
      <w:r>
        <w:t>___________________________________________________________________</w:t>
      </w:r>
    </w:p>
    <w:p w14:paraId="117FA550" w14:textId="77777777" w:rsidR="006744B2" w:rsidRDefault="00302CEA">
      <w:pPr>
        <w:pStyle w:val="Heading4"/>
      </w:pPr>
      <w:r>
        <w:t>Protocol 2: Experimental design</w:t>
      </w:r>
    </w:p>
    <w:p w14:paraId="68F59B78" w14:textId="77777777" w:rsidR="006744B2" w:rsidRDefault="00302CEA">
      <w:pPr>
        <w:pStyle w:val="Question"/>
      </w:pPr>
      <w:r>
        <w:t>What outputs are expected to arise from this protocol?</w:t>
      </w:r>
    </w:p>
    <w:p w14:paraId="315A2748" w14:textId="77777777" w:rsidR="006744B2" w:rsidRDefault="00302CEA">
      <w:pPr>
        <w:pStyle w:val="Aside"/>
      </w:pPr>
      <w:r>
        <w:t>For example, test results, phenotypic information, or products.</w:t>
      </w:r>
    </w:p>
    <w:p w14:paraId="6AA1C314" w14:textId="77777777" w:rsidR="006744B2" w:rsidRDefault="00302CEA">
      <w:pPr>
        <w:pStyle w:val="Body"/>
      </w:pPr>
      <w:r>
        <w:t>This protocol will generate GA mice of appropriate genetics and health status.</w:t>
      </w:r>
    </w:p>
    <w:p w14:paraId="5AC5D2DF" w14:textId="77777777" w:rsidR="006744B2" w:rsidRDefault="00302CEA">
      <w:r>
        <w:t>___________________________________________________________________</w:t>
      </w:r>
    </w:p>
    <w:p w14:paraId="72379178" w14:textId="77777777" w:rsidR="006744B2" w:rsidRDefault="00302CEA">
      <w:pPr>
        <w:pStyle w:val="Question"/>
      </w:pPr>
      <w:r>
        <w:t>Will this protocol generate quantitative data?</w:t>
      </w:r>
    </w:p>
    <w:p w14:paraId="58D4AE57" w14:textId="77777777" w:rsidR="006744B2" w:rsidRDefault="00302CEA">
      <w:pPr>
        <w:pStyle w:val="Body"/>
      </w:pPr>
      <w:r>
        <w:t>No</w:t>
      </w:r>
    </w:p>
    <w:p w14:paraId="72312249" w14:textId="77777777" w:rsidR="006744B2" w:rsidRDefault="00302CEA">
      <w:r>
        <w:t>___________________________________________________________________</w:t>
      </w:r>
    </w:p>
    <w:p w14:paraId="61FD2CD3" w14:textId="77777777" w:rsidR="006744B2" w:rsidRDefault="00302CEA">
      <w:pPr>
        <w:pStyle w:val="Heading4"/>
      </w:pPr>
      <w:r>
        <w:t>Protocol 2: Protocol justification</w:t>
      </w:r>
    </w:p>
    <w:p w14:paraId="48AD807B" w14:textId="77777777" w:rsidR="006744B2" w:rsidRDefault="00302CEA">
      <w:pPr>
        <w:pStyle w:val="Question"/>
      </w:pPr>
      <w:r>
        <w:t>Why is each type of animal, experimental model, and/or method selected for this protocol:</w:t>
      </w:r>
    </w:p>
    <w:p w14:paraId="4326C2C1" w14:textId="77777777" w:rsidR="006744B2" w:rsidRDefault="00302CEA">
      <w:pPr>
        <w:pStyle w:val="Question"/>
      </w:pPr>
      <w:r>
        <w:t>a) the most appropriate scientific approach?</w:t>
      </w:r>
    </w:p>
    <w:p w14:paraId="410A384F" w14:textId="77777777" w:rsidR="006744B2" w:rsidRDefault="00302CEA">
      <w:pPr>
        <w:pStyle w:val="Body"/>
      </w:pPr>
      <w:r>
        <w:t>The only method currently available for allowing GA embryos to develop is to implant them into the uterus of a pseudo-pregnant mouse.</w:t>
      </w:r>
    </w:p>
    <w:p w14:paraId="401F1281" w14:textId="77777777" w:rsidR="006744B2" w:rsidRDefault="00302CEA">
      <w:r>
        <w:t>___________________________________________________________________</w:t>
      </w:r>
    </w:p>
    <w:p w14:paraId="0315B69C" w14:textId="77777777" w:rsidR="006744B2" w:rsidRDefault="00302CEA">
      <w:pPr>
        <w:pStyle w:val="Question"/>
      </w:pPr>
      <w:r>
        <w:t>b) the most refined for the purpose?</w:t>
      </w:r>
    </w:p>
    <w:p w14:paraId="730B26AE" w14:textId="77777777" w:rsidR="006744B2" w:rsidRDefault="00302CEA">
      <w:pPr>
        <w:pStyle w:val="Body"/>
      </w:pPr>
      <w:r>
        <w:t>Non-surgical embryo transfer methods will be used where the success rate matches that of surgical embryo transfer methods or is satisfactory.</w:t>
      </w:r>
    </w:p>
    <w:p w14:paraId="0DD7E145" w14:textId="77777777" w:rsidR="006744B2" w:rsidRDefault="00302CEA">
      <w:r>
        <w:t>___________________________________________________________________</w:t>
      </w:r>
    </w:p>
    <w:p w14:paraId="2DE9C871" w14:textId="77777777" w:rsidR="006744B2" w:rsidRDefault="00302CEA">
      <w:pPr>
        <w:pStyle w:val="Question"/>
      </w:pPr>
      <w:r>
        <w:t>For each model and/or method, what is the scientific need for the expected clinical signs?</w:t>
      </w:r>
    </w:p>
    <w:p w14:paraId="7CBB6F9D" w14:textId="77777777" w:rsidR="006744B2" w:rsidRDefault="00302CEA">
      <w:pPr>
        <w:pStyle w:val="Body"/>
      </w:pPr>
      <w:r>
        <w:t>Animals undergoing surgical embryo transfer will experience short-lived post-operative pain and discomfort. Animals are expected to make an uneventful recovery from any surgery. No other clinical signs are expected.</w:t>
      </w:r>
    </w:p>
    <w:p w14:paraId="3DB5CEB3" w14:textId="77777777" w:rsidR="006744B2" w:rsidRDefault="00302CEA">
      <w:r>
        <w:t>___________________________________________________________________</w:t>
      </w:r>
    </w:p>
    <w:p w14:paraId="02C77BD4" w14:textId="77777777" w:rsidR="006744B2" w:rsidRDefault="00302CEA">
      <w:pPr>
        <w:pStyle w:val="Question"/>
      </w:pPr>
      <w:r>
        <w:t>Why scientifically do the animals need to suffer to this degree?</w:t>
      </w:r>
    </w:p>
    <w:p w14:paraId="39E61C7A" w14:textId="77777777" w:rsidR="006744B2" w:rsidRDefault="00302CEA">
      <w:pPr>
        <w:pStyle w:val="Body"/>
      </w:pPr>
      <w:r>
        <w:t>This protocol follows current standard procedures.</w:t>
      </w:r>
    </w:p>
    <w:p w14:paraId="4BDF5175" w14:textId="77777777" w:rsidR="006744B2" w:rsidRDefault="00302CEA">
      <w:r>
        <w:t>___________________________________________________________________</w:t>
      </w:r>
    </w:p>
    <w:p w14:paraId="5144DDE1" w14:textId="77777777" w:rsidR="006744B2" w:rsidRDefault="00302CEA">
      <w:pPr>
        <w:pStyle w:val="Question"/>
      </w:pPr>
      <w:r>
        <w:lastRenderedPageBreak/>
        <w:t>Why can't you achieve your scientific outputs with an earlier humane endpoint, or without animals showing any clinical signs?</w:t>
      </w:r>
    </w:p>
    <w:p w14:paraId="5A00DB8D" w14:textId="77777777" w:rsidR="006744B2" w:rsidRDefault="00302CEA">
      <w:pPr>
        <w:pStyle w:val="Body"/>
      </w:pPr>
      <w:r>
        <w:t>N/A</w:t>
      </w:r>
    </w:p>
    <w:p w14:paraId="6DF38FC1" w14:textId="77777777" w:rsidR="006744B2" w:rsidRDefault="00302CEA">
      <w:r>
        <w:t>___________________________________________________________________</w:t>
      </w:r>
    </w:p>
    <w:p w14:paraId="33DECFA8" w14:textId="77777777" w:rsidR="006744B2" w:rsidRDefault="00302CEA">
      <w:pPr>
        <w:pStyle w:val="Question"/>
      </w:pPr>
      <w:r>
        <w:t>Will you be administering substances for experimental purposes?</w:t>
      </w:r>
    </w:p>
    <w:p w14:paraId="05D13348" w14:textId="77777777" w:rsidR="006744B2" w:rsidRDefault="00302CEA">
      <w:pPr>
        <w:pStyle w:val="Body"/>
      </w:pPr>
      <w:r>
        <w:t>No</w:t>
      </w:r>
    </w:p>
    <w:p w14:paraId="45A8FD10" w14:textId="77777777" w:rsidR="006744B2" w:rsidRDefault="00302CEA">
      <w:r>
        <w:t>___________________________________________________________________</w:t>
      </w:r>
    </w:p>
    <w:p w14:paraId="7F013995" w14:textId="77777777" w:rsidR="006744B2" w:rsidRDefault="00302CEA">
      <w:pPr>
        <w:pStyle w:val="Heading3"/>
      </w:pPr>
      <w:r>
        <w:t>Protocol 3</w:t>
      </w:r>
    </w:p>
    <w:p w14:paraId="6D0B031C" w14:textId="77777777" w:rsidR="006744B2" w:rsidRDefault="00302CEA">
      <w:pPr>
        <w:pStyle w:val="Question"/>
      </w:pPr>
      <w:r>
        <w:t>Title</w:t>
      </w:r>
    </w:p>
    <w:p w14:paraId="5A833E49" w14:textId="77777777" w:rsidR="006744B2" w:rsidRDefault="00302CEA">
      <w:pPr>
        <w:pStyle w:val="Body"/>
      </w:pPr>
      <w:r>
        <w:t>3. Vasectomy</w:t>
      </w:r>
    </w:p>
    <w:p w14:paraId="77F94CC2" w14:textId="77777777" w:rsidR="006744B2" w:rsidRDefault="00302CEA">
      <w:r>
        <w:t>___________________________________________________________________</w:t>
      </w:r>
    </w:p>
    <w:p w14:paraId="3202B14D" w14:textId="77777777" w:rsidR="006744B2" w:rsidRDefault="00302CEA">
      <w:pPr>
        <w:pStyle w:val="Heading4"/>
      </w:pPr>
      <w:r>
        <w:t>Protocol 3: Protocol details</w:t>
      </w:r>
    </w:p>
    <w:p w14:paraId="2C58B682" w14:textId="77777777" w:rsidR="006744B2" w:rsidRDefault="00302CEA">
      <w:pPr>
        <w:pStyle w:val="Question"/>
      </w:pPr>
      <w:r>
        <w:t>Briefly describe the purposes of this protocol</w:t>
      </w:r>
    </w:p>
    <w:p w14:paraId="625E6367" w14:textId="77777777" w:rsidR="006744B2" w:rsidRDefault="00302CEA">
      <w:pPr>
        <w:pStyle w:val="Aside"/>
      </w:pPr>
      <w:r>
        <w:t>Ensure that you state any relevant regulatory guidelines.</w:t>
      </w:r>
    </w:p>
    <w:p w14:paraId="5A185FE0" w14:textId="77777777" w:rsidR="006744B2" w:rsidRDefault="00302CEA">
      <w:pPr>
        <w:pStyle w:val="Body"/>
      </w:pPr>
      <w:r>
        <w:t>To produce sterile male mice for mating to obtain pseudo-pregnant female mice to be used for embryo transfer.</w:t>
      </w:r>
    </w:p>
    <w:p w14:paraId="7422FF12" w14:textId="77777777" w:rsidR="006744B2" w:rsidRDefault="00302CEA">
      <w:r>
        <w:t>___________________________________________________________________</w:t>
      </w:r>
    </w:p>
    <w:p w14:paraId="7DA0488D" w14:textId="77777777" w:rsidR="006744B2" w:rsidRDefault="00302CEA">
      <w:pPr>
        <w:pStyle w:val="Question"/>
      </w:pPr>
      <w:r>
        <w:t>Given the controls and limitations in place, what is the highest severity that an animal could experience in this protocol?</w:t>
      </w:r>
    </w:p>
    <w:p w14:paraId="090C4289" w14:textId="77777777" w:rsidR="006744B2" w:rsidRDefault="00302CEA">
      <w:pPr>
        <w:pStyle w:val="Body"/>
      </w:pPr>
      <w:r>
        <w:t>Moderate</w:t>
      </w:r>
    </w:p>
    <w:p w14:paraId="3661383E" w14:textId="77777777" w:rsidR="006744B2" w:rsidRDefault="00302CEA">
      <w:r>
        <w:t>___________________________________________________________________</w:t>
      </w:r>
    </w:p>
    <w:p w14:paraId="4AB77E63" w14:textId="77777777" w:rsidR="006744B2" w:rsidRDefault="00302CEA">
      <w:pPr>
        <w:pStyle w:val="Question"/>
      </w:pPr>
      <w:r>
        <w:t>What proportion of animals will experience this severity?</w:t>
      </w:r>
    </w:p>
    <w:p w14:paraId="7C7869F6" w14:textId="77777777" w:rsidR="006744B2" w:rsidRDefault="00302CEA">
      <w:pPr>
        <w:pStyle w:val="Body"/>
      </w:pPr>
      <w:r>
        <w:t xml:space="preserve">100% </w:t>
      </w:r>
    </w:p>
    <w:p w14:paraId="328605F1" w14:textId="77777777" w:rsidR="006744B2" w:rsidRDefault="00302CEA">
      <w:r>
        <w:t>___________________________________________________________________</w:t>
      </w:r>
    </w:p>
    <w:p w14:paraId="5A9EC6E4" w14:textId="77777777" w:rsidR="006744B2" w:rsidRDefault="00302CEA">
      <w:pPr>
        <w:pStyle w:val="Question"/>
      </w:pPr>
      <w:r>
        <w:t>Why are you proposing this severity category?</w:t>
      </w:r>
    </w:p>
    <w:p w14:paraId="1840F897" w14:textId="77777777" w:rsidR="006744B2" w:rsidRDefault="00302CEA">
      <w:pPr>
        <w:pStyle w:val="Body"/>
      </w:pPr>
      <w:r>
        <w:t>All animals will undergo surgery for vasectomy and will experience short-lived post-operative pain and discomfort.</w:t>
      </w:r>
    </w:p>
    <w:p w14:paraId="0F8D7194" w14:textId="77777777" w:rsidR="006744B2" w:rsidRDefault="00302CEA">
      <w:r>
        <w:t>___________________________________________________________________</w:t>
      </w:r>
    </w:p>
    <w:p w14:paraId="404B0180" w14:textId="77777777" w:rsidR="006744B2" w:rsidRDefault="00302CEA">
      <w:pPr>
        <w:pStyle w:val="Question"/>
      </w:pPr>
      <w:r>
        <w:t>Locations where this protocol can be carried out</w:t>
      </w:r>
    </w:p>
    <w:p w14:paraId="188550F6" w14:textId="77777777" w:rsidR="006744B2" w:rsidRDefault="00302CEA">
      <w:pPr>
        <w:pStyle w:val="Aside"/>
      </w:pPr>
      <w:r>
        <w:t>Select all that apply.</w:t>
      </w:r>
    </w:p>
    <w:p w14:paraId="4D7FAF74" w14:textId="00ED02B4" w:rsidR="006744B2" w:rsidRDefault="00302CEA">
      <w:pPr>
        <w:pStyle w:val="ListParagraph"/>
        <w:numPr>
          <w:ilvl w:val="0"/>
          <w:numId w:val="1"/>
        </w:numPr>
      </w:pPr>
      <w:proofErr w:type="spellStart"/>
      <w:r>
        <w:t>Babraham</w:t>
      </w:r>
      <w:proofErr w:type="spellEnd"/>
      <w:r>
        <w:t xml:space="preserve"> Institute</w:t>
      </w:r>
    </w:p>
    <w:p w14:paraId="1F8D5410" w14:textId="463085F2" w:rsidR="005423F4" w:rsidRPr="005423F4" w:rsidRDefault="005423F4" w:rsidP="005423F4">
      <w:pPr>
        <w:pStyle w:val="ListParagraph"/>
        <w:numPr>
          <w:ilvl w:val="0"/>
          <w:numId w:val="1"/>
        </w:numPr>
        <w:rPr>
          <w:highlight w:val="yellow"/>
        </w:rPr>
      </w:pPr>
      <w:r w:rsidRPr="005423F4">
        <w:rPr>
          <w:highlight w:val="yellow"/>
        </w:rPr>
        <w:lastRenderedPageBreak/>
        <w:t>Cambridge University</w:t>
      </w:r>
    </w:p>
    <w:p w14:paraId="367AD6EC" w14:textId="77777777" w:rsidR="006744B2" w:rsidRDefault="00302CEA">
      <w:r>
        <w:t>___________________________________________________________________</w:t>
      </w:r>
    </w:p>
    <w:p w14:paraId="2193F726" w14:textId="77777777" w:rsidR="006744B2" w:rsidRDefault="00302CEA">
      <w:pPr>
        <w:pStyle w:val="Question"/>
      </w:pPr>
      <w:r>
        <w:t>Which of your objectives will this protocol address?</w:t>
      </w:r>
    </w:p>
    <w:p w14:paraId="447D375C" w14:textId="77777777" w:rsidR="006744B2" w:rsidRDefault="00302CEA">
      <w:pPr>
        <w:pStyle w:val="Aside"/>
      </w:pPr>
      <w:r>
        <w:t>Select all that apply.</w:t>
      </w:r>
    </w:p>
    <w:p w14:paraId="12C19400"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275773BB" w14:textId="77777777" w:rsidR="006744B2" w:rsidRDefault="00302CEA">
      <w:pPr>
        <w:pStyle w:val="ListParagraph"/>
        <w:numPr>
          <w:ilvl w:val="0"/>
          <w:numId w:val="1"/>
        </w:numPr>
      </w:pPr>
      <w:r>
        <w:t xml:space="preserve">To understand the interaction between lung-resident regulatory T cells and local interaction partners during respiratory infection and injury. </w:t>
      </w:r>
    </w:p>
    <w:p w14:paraId="60FF9B75"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48FBBF21" w14:textId="77777777" w:rsidR="006744B2" w:rsidRDefault="00302CEA">
      <w:r>
        <w:t>___________________________________________________________________</w:t>
      </w:r>
    </w:p>
    <w:p w14:paraId="7CE036D7" w14:textId="77777777" w:rsidR="006744B2" w:rsidRDefault="00302CEA">
      <w:pPr>
        <w:pStyle w:val="Heading4"/>
      </w:pPr>
      <w:r>
        <w:t>Protocol 3: Animals used in this protocol</w:t>
      </w:r>
    </w:p>
    <w:p w14:paraId="40A4DEDA" w14:textId="77777777" w:rsidR="006744B2" w:rsidRDefault="00302CEA">
      <w:pPr>
        <w:pStyle w:val="Heading4"/>
      </w:pPr>
      <w:r>
        <w:t>Mice</w:t>
      </w:r>
    </w:p>
    <w:p w14:paraId="100617B5" w14:textId="77777777" w:rsidR="006744B2" w:rsidRDefault="00302CEA">
      <w:pPr>
        <w:pStyle w:val="Question"/>
      </w:pPr>
      <w:r>
        <w:t>Which life stages will be used during this protocol?</w:t>
      </w:r>
    </w:p>
    <w:p w14:paraId="54C82B4E" w14:textId="77777777" w:rsidR="006744B2" w:rsidRDefault="00302CEA">
      <w:pPr>
        <w:pStyle w:val="Aside"/>
      </w:pPr>
      <w:r>
        <w:t>Select all that apply</w:t>
      </w:r>
    </w:p>
    <w:p w14:paraId="1E324427" w14:textId="77777777" w:rsidR="006744B2" w:rsidRDefault="00302CEA">
      <w:pPr>
        <w:pStyle w:val="ListParagraph"/>
        <w:numPr>
          <w:ilvl w:val="0"/>
          <w:numId w:val="1"/>
        </w:numPr>
      </w:pPr>
      <w:r>
        <w:t>Adult</w:t>
      </w:r>
    </w:p>
    <w:p w14:paraId="096D4677" w14:textId="77777777" w:rsidR="006744B2" w:rsidRDefault="00302CEA">
      <w:r>
        <w:t>___________________________________________________________________</w:t>
      </w:r>
    </w:p>
    <w:p w14:paraId="403502D8" w14:textId="77777777" w:rsidR="006744B2" w:rsidRDefault="00302CEA">
      <w:pPr>
        <w:pStyle w:val="Question"/>
      </w:pPr>
      <w:r>
        <w:t>Will any animals coming on to this protocol be classed as ‘continued use’?</w:t>
      </w:r>
    </w:p>
    <w:p w14:paraId="4CBAFA79"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3C27E446" w14:textId="77777777" w:rsidR="006744B2" w:rsidRDefault="00302CEA">
      <w:pPr>
        <w:pStyle w:val="Body"/>
      </w:pPr>
      <w:r>
        <w:t>No</w:t>
      </w:r>
    </w:p>
    <w:p w14:paraId="616D35FB" w14:textId="77777777" w:rsidR="006744B2" w:rsidRDefault="00302CEA">
      <w:r>
        <w:t>___________________________________________________________________</w:t>
      </w:r>
    </w:p>
    <w:p w14:paraId="35BCD53F" w14:textId="77777777" w:rsidR="006744B2" w:rsidRDefault="00302CEA">
      <w:pPr>
        <w:pStyle w:val="Question"/>
      </w:pPr>
      <w:r>
        <w:t>Will you be re-using animals on to this protocol?</w:t>
      </w:r>
    </w:p>
    <w:p w14:paraId="284D9D6B"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449CC8F2" w14:textId="77777777" w:rsidR="006744B2" w:rsidRDefault="00302CEA">
      <w:pPr>
        <w:pStyle w:val="Body"/>
      </w:pPr>
      <w:r>
        <w:t>No</w:t>
      </w:r>
    </w:p>
    <w:p w14:paraId="4DD5B2CC" w14:textId="77777777" w:rsidR="006744B2" w:rsidRDefault="00302CEA">
      <w:r>
        <w:t>___________________________________________________________________</w:t>
      </w:r>
    </w:p>
    <w:p w14:paraId="1A390F82" w14:textId="77777777" w:rsidR="006744B2" w:rsidRDefault="00302CEA">
      <w:pPr>
        <w:pStyle w:val="Question"/>
      </w:pPr>
      <w:r>
        <w:t>What is the maximum number of animals that will be used on this protocol?</w:t>
      </w:r>
    </w:p>
    <w:p w14:paraId="1A14A813" w14:textId="77777777" w:rsidR="006744B2" w:rsidRDefault="00302CEA">
      <w:pPr>
        <w:pStyle w:val="Body"/>
      </w:pPr>
      <w:r>
        <w:t>25</w:t>
      </w:r>
    </w:p>
    <w:p w14:paraId="25809D12" w14:textId="77777777" w:rsidR="006744B2" w:rsidRDefault="00302CEA">
      <w:r>
        <w:t>___________________________________________________________________</w:t>
      </w:r>
    </w:p>
    <w:p w14:paraId="52168FE8" w14:textId="77777777" w:rsidR="006744B2" w:rsidRDefault="00302CEA">
      <w:pPr>
        <w:pStyle w:val="Question"/>
      </w:pPr>
      <w:r>
        <w:t>What is the maximum number of uses of this protocol per animal?</w:t>
      </w:r>
    </w:p>
    <w:p w14:paraId="469BA55A"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5C234104" w14:textId="77777777" w:rsidR="006744B2" w:rsidRDefault="00302CEA">
      <w:pPr>
        <w:pStyle w:val="Body"/>
      </w:pPr>
      <w:r>
        <w:lastRenderedPageBreak/>
        <w:t>1</w:t>
      </w:r>
    </w:p>
    <w:p w14:paraId="4F820FB1" w14:textId="77777777" w:rsidR="006744B2" w:rsidRDefault="00302CEA">
      <w:r>
        <w:t>___________________________________________________________________</w:t>
      </w:r>
    </w:p>
    <w:p w14:paraId="4BA0DFF4" w14:textId="77777777" w:rsidR="006744B2" w:rsidRDefault="00302CEA">
      <w:pPr>
        <w:pStyle w:val="Heading4"/>
      </w:pPr>
      <w:r>
        <w:t>Protocol 3: Genetically altered animals (GAA)</w:t>
      </w:r>
    </w:p>
    <w:p w14:paraId="75BC67A2" w14:textId="77777777" w:rsidR="006744B2" w:rsidRDefault="00302CEA">
      <w:pPr>
        <w:pStyle w:val="Question"/>
      </w:pPr>
      <w:r>
        <w:t>Will this protocol use any genetically altered animals?</w:t>
      </w:r>
    </w:p>
    <w:p w14:paraId="57E0A371" w14:textId="77777777" w:rsidR="006744B2" w:rsidRDefault="00302CEA">
      <w:pPr>
        <w:pStyle w:val="Body"/>
      </w:pPr>
      <w:r>
        <w:t>No</w:t>
      </w:r>
    </w:p>
    <w:p w14:paraId="5FEB0DFA" w14:textId="77777777" w:rsidR="006744B2" w:rsidRDefault="00302CEA">
      <w:r>
        <w:t>___________________________________________________________________</w:t>
      </w:r>
    </w:p>
    <w:p w14:paraId="57840730" w14:textId="77777777" w:rsidR="006744B2" w:rsidRDefault="00302CEA">
      <w:pPr>
        <w:pStyle w:val="Heading4"/>
      </w:pPr>
      <w:r>
        <w:t>Protocol 3: Steps</w:t>
      </w:r>
    </w:p>
    <w:p w14:paraId="7F148E55" w14:textId="77777777" w:rsidR="006744B2" w:rsidRDefault="00302CEA">
      <w:pPr>
        <w:pStyle w:val="Heading4"/>
      </w:pPr>
      <w:r>
        <w:t>Step 1 (mandatory)</w:t>
      </w:r>
    </w:p>
    <w:p w14:paraId="52A5412C" w14:textId="77777777" w:rsidR="006744B2" w:rsidRDefault="00302CEA">
      <w:pPr>
        <w:pStyle w:val="Question"/>
      </w:pPr>
      <w:r>
        <w:t>Describe the procedures that will be carried out during this step.</w:t>
      </w:r>
    </w:p>
    <w:p w14:paraId="28C21D36"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E76D7F" w14:textId="77777777" w:rsidR="006744B2" w:rsidRDefault="00302CEA">
      <w:pPr>
        <w:pStyle w:val="Body"/>
      </w:pPr>
      <w:r>
        <w:t>Under general anaesthetic the vas deferens will be exposed and sectioned by a scrotal approach (AB).</w:t>
      </w:r>
    </w:p>
    <w:p w14:paraId="7E60628C" w14:textId="77777777" w:rsidR="006744B2" w:rsidRDefault="00302CEA">
      <w:pPr>
        <w:pStyle w:val="Body"/>
      </w:pPr>
      <w:r>
        <w:t xml:space="preserve">In the case of wound dehiscence, uninfected wounds may be re-closed on one occasion within 48 hours of the initial surgery. </w:t>
      </w:r>
    </w:p>
    <w:p w14:paraId="52B184A7" w14:textId="77777777" w:rsidR="006744B2" w:rsidRDefault="00302CEA">
      <w:r>
        <w:t>___________________________________________________________________</w:t>
      </w:r>
    </w:p>
    <w:p w14:paraId="7F3AD4CE" w14:textId="77777777" w:rsidR="006744B2" w:rsidRDefault="00302CEA">
      <w:pPr>
        <w:pStyle w:val="Question"/>
      </w:pPr>
      <w:r>
        <w:t>Is this step optional?</w:t>
      </w:r>
    </w:p>
    <w:p w14:paraId="0F02D062" w14:textId="77777777" w:rsidR="006744B2" w:rsidRDefault="00302CEA">
      <w:pPr>
        <w:pStyle w:val="Body"/>
      </w:pPr>
      <w:r>
        <w:t>No</w:t>
      </w:r>
    </w:p>
    <w:p w14:paraId="7A0108A7" w14:textId="77777777" w:rsidR="006744B2" w:rsidRDefault="00302CEA">
      <w:r>
        <w:t>___________________________________________________________________</w:t>
      </w:r>
    </w:p>
    <w:p w14:paraId="14B5F2B2" w14:textId="77777777" w:rsidR="006744B2" w:rsidRDefault="00302CEA">
      <w:pPr>
        <w:pStyle w:val="Question"/>
      </w:pPr>
      <w:r>
        <w:t>Do you expect this step to have adverse effects for the animals that are more than mild and transient?</w:t>
      </w:r>
    </w:p>
    <w:p w14:paraId="232C4C3D"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759520" w14:textId="77777777" w:rsidR="006744B2" w:rsidRDefault="00302CEA">
      <w:pPr>
        <w:pStyle w:val="Body"/>
      </w:pPr>
      <w:r>
        <w:t>No</w:t>
      </w:r>
    </w:p>
    <w:p w14:paraId="3AE6EC14" w14:textId="77777777" w:rsidR="006744B2" w:rsidRDefault="00302CEA">
      <w:r>
        <w:t>___________________________________________________________________</w:t>
      </w:r>
    </w:p>
    <w:p w14:paraId="47FB940E" w14:textId="77777777" w:rsidR="006744B2" w:rsidRDefault="00302CEA">
      <w:pPr>
        <w:pStyle w:val="Heading4"/>
      </w:pPr>
      <w:r>
        <w:t>Step 2 (optional)</w:t>
      </w:r>
    </w:p>
    <w:p w14:paraId="196BC04B" w14:textId="77777777" w:rsidR="006744B2" w:rsidRDefault="00302CEA">
      <w:pPr>
        <w:pStyle w:val="Question"/>
      </w:pPr>
      <w:r>
        <w:t>Describe the procedures that will be carried out during this step.</w:t>
      </w:r>
    </w:p>
    <w:p w14:paraId="55BCC39A" w14:textId="77777777" w:rsidR="006744B2" w:rsidRDefault="00302CEA">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A8DA4A" w14:textId="77777777" w:rsidR="006744B2" w:rsidRDefault="00302CEA">
      <w:pPr>
        <w:pStyle w:val="Body"/>
      </w:pPr>
      <w:proofErr w:type="spellStart"/>
      <w:r>
        <w:t>Euthanisia</w:t>
      </w:r>
      <w:proofErr w:type="spellEnd"/>
      <w:r>
        <w:t xml:space="preserve"> using a Schedule 1 method.</w:t>
      </w:r>
    </w:p>
    <w:p w14:paraId="79CB1F92" w14:textId="77777777" w:rsidR="006744B2" w:rsidRDefault="00302CEA">
      <w:r>
        <w:t>___________________________________________________________________</w:t>
      </w:r>
    </w:p>
    <w:p w14:paraId="00872A51" w14:textId="77777777" w:rsidR="006744B2" w:rsidRDefault="00302CEA">
      <w:pPr>
        <w:pStyle w:val="Question"/>
      </w:pPr>
      <w:r>
        <w:t>Is this step optional?</w:t>
      </w:r>
    </w:p>
    <w:p w14:paraId="5C6F05B8" w14:textId="77777777" w:rsidR="006744B2" w:rsidRDefault="00302CEA">
      <w:pPr>
        <w:pStyle w:val="Body"/>
      </w:pPr>
      <w:r>
        <w:t>Yes</w:t>
      </w:r>
    </w:p>
    <w:p w14:paraId="2A3B48B3" w14:textId="77777777" w:rsidR="006744B2" w:rsidRDefault="00302CEA">
      <w:r>
        <w:t>___________________________________________________________________</w:t>
      </w:r>
    </w:p>
    <w:p w14:paraId="3F60CCB3" w14:textId="77777777" w:rsidR="006744B2" w:rsidRDefault="00302CEA">
      <w:pPr>
        <w:pStyle w:val="Question"/>
      </w:pPr>
      <w:r>
        <w:t>Do you expect this step to have adverse effects for the animals that are more than mild and transient?</w:t>
      </w:r>
    </w:p>
    <w:p w14:paraId="7F99C86A"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AA7F19" w14:textId="77777777" w:rsidR="006744B2" w:rsidRDefault="00302CEA">
      <w:pPr>
        <w:pStyle w:val="Body"/>
      </w:pPr>
      <w:r>
        <w:t>No</w:t>
      </w:r>
    </w:p>
    <w:p w14:paraId="2CDAADD6" w14:textId="77777777" w:rsidR="006744B2" w:rsidRDefault="00302CEA">
      <w:r>
        <w:t>___________________________________________________________________</w:t>
      </w:r>
    </w:p>
    <w:p w14:paraId="5C4BB6B8" w14:textId="77777777" w:rsidR="006744B2" w:rsidRDefault="00302CEA">
      <w:pPr>
        <w:pStyle w:val="Heading4"/>
      </w:pPr>
      <w:r>
        <w:t>Protocol 3: Fate of animals</w:t>
      </w:r>
    </w:p>
    <w:p w14:paraId="5FAD91B9" w14:textId="77777777" w:rsidR="006744B2" w:rsidRDefault="00302CEA">
      <w:pPr>
        <w:pStyle w:val="Question"/>
      </w:pPr>
      <w:r>
        <w:t>What will happen to animals at the end of this protocol?</w:t>
      </w:r>
    </w:p>
    <w:p w14:paraId="20BC6117" w14:textId="77777777" w:rsidR="006744B2" w:rsidRDefault="00302CEA">
      <w:pPr>
        <w:pStyle w:val="Aside"/>
      </w:pPr>
      <w:r>
        <w:t>Select all that apply</w:t>
      </w:r>
    </w:p>
    <w:p w14:paraId="75E584FF" w14:textId="77777777" w:rsidR="006744B2" w:rsidRDefault="00302CEA">
      <w:pPr>
        <w:pStyle w:val="ListParagraph"/>
        <w:numPr>
          <w:ilvl w:val="0"/>
          <w:numId w:val="1"/>
        </w:numPr>
      </w:pPr>
      <w:r>
        <w:t>Killed</w:t>
      </w:r>
    </w:p>
    <w:p w14:paraId="012C1C15" w14:textId="77777777" w:rsidR="006744B2" w:rsidRDefault="00302CEA">
      <w:pPr>
        <w:pStyle w:val="Question"/>
      </w:pPr>
      <w:r>
        <w:t>Will you be using non-schedule 1 killing methods on a conscious animal?</w:t>
      </w:r>
    </w:p>
    <w:p w14:paraId="143E0568" w14:textId="77777777" w:rsidR="006744B2" w:rsidRDefault="00302CEA">
      <w:pPr>
        <w:pStyle w:val="Body"/>
      </w:pPr>
      <w:r>
        <w:t>No</w:t>
      </w:r>
    </w:p>
    <w:p w14:paraId="2A622DF7" w14:textId="77777777" w:rsidR="006744B2" w:rsidRDefault="00302CEA">
      <w:pPr>
        <w:pStyle w:val="ListParagraph"/>
        <w:numPr>
          <w:ilvl w:val="0"/>
          <w:numId w:val="1"/>
        </w:numPr>
      </w:pPr>
      <w:r>
        <w:t>Kept alive</w:t>
      </w:r>
    </w:p>
    <w:p w14:paraId="138A3124" w14:textId="77777777" w:rsidR="006744B2" w:rsidRDefault="00302CEA">
      <w:r>
        <w:t>___________________________________________________________________</w:t>
      </w:r>
    </w:p>
    <w:p w14:paraId="378BEA16" w14:textId="77777777" w:rsidR="006744B2" w:rsidRDefault="00302CEA">
      <w:pPr>
        <w:pStyle w:val="Heading4"/>
      </w:pPr>
      <w:r>
        <w:t>Protocol 3: Animal experience</w:t>
      </w:r>
    </w:p>
    <w:p w14:paraId="0DA03270" w14:textId="77777777" w:rsidR="006744B2" w:rsidRDefault="00302CEA">
      <w:pPr>
        <w:pStyle w:val="Question"/>
      </w:pPr>
      <w:r>
        <w:t>Summarise the typical experience or end-to-end scenario for an animal being used in this protocol.</w:t>
      </w:r>
    </w:p>
    <w:p w14:paraId="55BBA5CA" w14:textId="77777777" w:rsidR="006744B2" w:rsidRDefault="00302CEA">
      <w:pPr>
        <w:pStyle w:val="Aside"/>
      </w:pPr>
      <w:r>
        <w:t>Consider the cumulative effect of any combinations of procedures that you may carry out.</w:t>
      </w:r>
    </w:p>
    <w:p w14:paraId="1AD40B94" w14:textId="77777777" w:rsidR="006744B2" w:rsidRDefault="00302CEA">
      <w:pPr>
        <w:pStyle w:val="Body"/>
      </w:pPr>
      <w:r>
        <w:t xml:space="preserve">After a post-op recovery period (minimum 2 weeks) sterility will be assessed, e.g. by mating the vasectomised male with normal females. </w:t>
      </w:r>
      <w:proofErr w:type="gramStart"/>
      <w:r>
        <w:t>Typically</w:t>
      </w:r>
      <w:proofErr w:type="gramEnd"/>
      <w:r>
        <w:t xml:space="preserve"> mice are then kept alive under the direct supervision of a veterinary surgeon for mating with embryo recipients to render them pseudo-pregnant until they are too large or too old, when they will be humanely euthanised by </w:t>
      </w:r>
      <w:proofErr w:type="spellStart"/>
      <w:r>
        <w:t>shedule</w:t>
      </w:r>
      <w:proofErr w:type="spellEnd"/>
      <w:r>
        <w:t xml:space="preserve"> 1 method.</w:t>
      </w:r>
    </w:p>
    <w:p w14:paraId="53CCF465" w14:textId="77777777" w:rsidR="006744B2" w:rsidRDefault="00302CEA">
      <w:r>
        <w:lastRenderedPageBreak/>
        <w:t>___________________________________________________________________</w:t>
      </w:r>
    </w:p>
    <w:p w14:paraId="78C8B967" w14:textId="77777777" w:rsidR="006744B2" w:rsidRDefault="00302CEA">
      <w:pPr>
        <w:pStyle w:val="Question"/>
      </w:pPr>
      <w:r>
        <w:t>Describe the general humane endpoints that you will apply during the protocol.</w:t>
      </w:r>
    </w:p>
    <w:p w14:paraId="477DA824" w14:textId="77777777" w:rsidR="006744B2" w:rsidRDefault="00302CEA">
      <w:pPr>
        <w:pStyle w:val="Aside"/>
      </w:pPr>
      <w:r>
        <w:t>These will be in addition to the endpoints stated for each step.</w:t>
      </w:r>
    </w:p>
    <w:p w14:paraId="3AA85381" w14:textId="77777777" w:rsidR="006744B2" w:rsidRDefault="00302CEA">
      <w:pPr>
        <w:pStyle w:val="Body"/>
      </w:pPr>
      <w:r>
        <w:t xml:space="preserve">Surgical procedures will be carried out aseptically. In the unlikely event of post-operative complications, animals will be euthanised unless, in the opinion of the NVS, such complications can be remedied promptly and successfully using no more than minor interventions. In the case of wound dehiscence, uninfected wounds may be re-closed on one occasion within 48 hours of the initial surgery. Any animal not fully recovered from the surgical procedure within 24 hrs (eating, drinking, and return to normal behaviour) will be euthanised using schedule 1 method. </w:t>
      </w:r>
    </w:p>
    <w:p w14:paraId="66986150" w14:textId="77777777" w:rsidR="006744B2" w:rsidRDefault="00302CEA">
      <w:r>
        <w:t>___________________________________________________________________</w:t>
      </w:r>
    </w:p>
    <w:p w14:paraId="7EDA3803" w14:textId="77777777" w:rsidR="006744B2" w:rsidRDefault="00302CEA">
      <w:pPr>
        <w:pStyle w:val="Heading4"/>
      </w:pPr>
      <w:r>
        <w:t>Protocol 3: Experimental design</w:t>
      </w:r>
    </w:p>
    <w:p w14:paraId="14A3D842" w14:textId="77777777" w:rsidR="006744B2" w:rsidRDefault="00302CEA">
      <w:pPr>
        <w:pStyle w:val="Question"/>
      </w:pPr>
      <w:r>
        <w:t>What outputs are expected to arise from this protocol?</w:t>
      </w:r>
    </w:p>
    <w:p w14:paraId="6CAC178B" w14:textId="77777777" w:rsidR="006744B2" w:rsidRDefault="00302CEA">
      <w:pPr>
        <w:pStyle w:val="Aside"/>
      </w:pPr>
      <w:r>
        <w:t>For example, test results, phenotypic information, or products.</w:t>
      </w:r>
    </w:p>
    <w:p w14:paraId="211018D9" w14:textId="77777777" w:rsidR="006744B2" w:rsidRDefault="00302CEA">
      <w:pPr>
        <w:pStyle w:val="Body"/>
      </w:pPr>
      <w:r>
        <w:t>To produce sterile male mice for mating to obtain pseudo-pregnant female mice to be used for embryo transfer (Protocol 2).</w:t>
      </w:r>
    </w:p>
    <w:p w14:paraId="0195FF4C" w14:textId="77777777" w:rsidR="006744B2" w:rsidRDefault="00302CEA">
      <w:r>
        <w:t>___________________________________________________________________</w:t>
      </w:r>
    </w:p>
    <w:p w14:paraId="726FBE81" w14:textId="77777777" w:rsidR="006744B2" w:rsidRDefault="00302CEA">
      <w:pPr>
        <w:pStyle w:val="Question"/>
      </w:pPr>
      <w:r>
        <w:t>Will this protocol generate quantitative data?</w:t>
      </w:r>
    </w:p>
    <w:p w14:paraId="43EC4809" w14:textId="77777777" w:rsidR="006744B2" w:rsidRDefault="00302CEA">
      <w:pPr>
        <w:pStyle w:val="Body"/>
      </w:pPr>
      <w:r>
        <w:t>No</w:t>
      </w:r>
    </w:p>
    <w:p w14:paraId="5A94594F" w14:textId="77777777" w:rsidR="006744B2" w:rsidRDefault="00302CEA">
      <w:r>
        <w:t>___________________________________________________________________</w:t>
      </w:r>
    </w:p>
    <w:p w14:paraId="083315F4" w14:textId="77777777" w:rsidR="006744B2" w:rsidRDefault="00302CEA">
      <w:pPr>
        <w:pStyle w:val="Heading4"/>
      </w:pPr>
      <w:r>
        <w:t>Protocol 3: Protocol justification</w:t>
      </w:r>
    </w:p>
    <w:p w14:paraId="2ADDD47C" w14:textId="77777777" w:rsidR="006744B2" w:rsidRDefault="00302CEA">
      <w:pPr>
        <w:pStyle w:val="Question"/>
      </w:pPr>
      <w:r>
        <w:t>Why is each type of animal, experimental model, and/or method selected for this protocol:</w:t>
      </w:r>
    </w:p>
    <w:p w14:paraId="1B2D5E48" w14:textId="77777777" w:rsidR="006744B2" w:rsidRDefault="00302CEA">
      <w:pPr>
        <w:pStyle w:val="Question"/>
      </w:pPr>
      <w:r>
        <w:t>a) the most appropriate scientific approach?</w:t>
      </w:r>
    </w:p>
    <w:p w14:paraId="3686C3B4" w14:textId="77777777" w:rsidR="006744B2" w:rsidRDefault="00302CEA">
      <w:pPr>
        <w:pStyle w:val="Body"/>
      </w:pPr>
      <w:r>
        <w:t>Sterile male mice are required to induce pseudopregnancy in females prior to embryo transfer. Surgical vasectomy is a reliable method to produce sterile males.</w:t>
      </w:r>
    </w:p>
    <w:p w14:paraId="6B0E982B" w14:textId="77777777" w:rsidR="006744B2" w:rsidRDefault="00302CEA">
      <w:r>
        <w:t>___________________________________________________________________</w:t>
      </w:r>
    </w:p>
    <w:p w14:paraId="29F0AA46" w14:textId="77777777" w:rsidR="006744B2" w:rsidRDefault="00302CEA">
      <w:pPr>
        <w:pStyle w:val="Question"/>
      </w:pPr>
      <w:r>
        <w:t>b) the most refined for the purpose?</w:t>
      </w:r>
    </w:p>
    <w:p w14:paraId="10C114A0" w14:textId="77777777" w:rsidR="006744B2" w:rsidRDefault="00302CEA">
      <w:pPr>
        <w:pStyle w:val="Body"/>
      </w:pPr>
      <w:r>
        <w:t xml:space="preserve">Where possible genetically altered sterile males will be used instead of vasectomised males (as an alternative to Protocol 3). </w:t>
      </w:r>
    </w:p>
    <w:p w14:paraId="5A4105C1" w14:textId="77777777" w:rsidR="006744B2" w:rsidRDefault="00302CEA">
      <w:pPr>
        <w:pStyle w:val="Body"/>
      </w:pPr>
      <w:r>
        <w:t xml:space="preserve">Animals will not be used for mating until they are regaining weight and they are showing no adverse signs following surgery. </w:t>
      </w:r>
    </w:p>
    <w:p w14:paraId="0B86AFD5" w14:textId="77777777" w:rsidR="006744B2" w:rsidRDefault="00302CEA">
      <w:r>
        <w:t>___________________________________________________________________</w:t>
      </w:r>
    </w:p>
    <w:p w14:paraId="49143560" w14:textId="77777777" w:rsidR="006744B2" w:rsidRDefault="00302CEA">
      <w:pPr>
        <w:pStyle w:val="Question"/>
      </w:pPr>
      <w:r>
        <w:lastRenderedPageBreak/>
        <w:t>For each model and/or method, what is the scientific need for the expected clinical signs?</w:t>
      </w:r>
    </w:p>
    <w:p w14:paraId="27508A27" w14:textId="77777777" w:rsidR="006744B2" w:rsidRDefault="00302CEA">
      <w:pPr>
        <w:pStyle w:val="Body"/>
      </w:pPr>
      <w:r>
        <w:t>No clinical signs are expected, apart from non-eventful recovery from surgery.</w:t>
      </w:r>
    </w:p>
    <w:p w14:paraId="57D0D1AF" w14:textId="77777777" w:rsidR="006744B2" w:rsidRDefault="00302CEA">
      <w:r>
        <w:t>___________________________________________________________________</w:t>
      </w:r>
    </w:p>
    <w:p w14:paraId="01090669" w14:textId="77777777" w:rsidR="006744B2" w:rsidRDefault="00302CEA">
      <w:pPr>
        <w:pStyle w:val="Question"/>
      </w:pPr>
      <w:r>
        <w:t>Why scientifically do the animals need to suffer to this degree?</w:t>
      </w:r>
    </w:p>
    <w:p w14:paraId="5247A9D5" w14:textId="77777777" w:rsidR="006744B2" w:rsidRDefault="00302CEA">
      <w:pPr>
        <w:pStyle w:val="Body"/>
      </w:pPr>
      <w:r>
        <w:t>Where possible genetically altered sterile males will be used instead of vasectomised males.  When this is not possible, surgical vasectomy using a scrotal approach is currently the most refined standard procedure.</w:t>
      </w:r>
    </w:p>
    <w:p w14:paraId="224B395B" w14:textId="77777777" w:rsidR="006744B2" w:rsidRDefault="00302CEA">
      <w:r>
        <w:t>___________________________________________________________________</w:t>
      </w:r>
    </w:p>
    <w:p w14:paraId="3AE4295B" w14:textId="77777777" w:rsidR="006744B2" w:rsidRDefault="00302CEA">
      <w:pPr>
        <w:pStyle w:val="Question"/>
      </w:pPr>
      <w:r>
        <w:t>Why can't you achieve your scientific outputs with an earlier humane endpoint, or without animals showing any clinical signs?</w:t>
      </w:r>
    </w:p>
    <w:p w14:paraId="5E1364F8" w14:textId="77777777" w:rsidR="006744B2" w:rsidRDefault="00302CEA">
      <w:pPr>
        <w:pStyle w:val="Body"/>
      </w:pPr>
      <w:r>
        <w:t xml:space="preserve">Mice are needed after recovery from the moderate short-term discomfort. No long-term detrimental effects on the mouse are evidenced, allowing vasectomised mice to be used for multiple </w:t>
      </w:r>
      <w:proofErr w:type="spellStart"/>
      <w:r>
        <w:t>matings</w:t>
      </w:r>
      <w:proofErr w:type="spellEnd"/>
      <w:r>
        <w:t>.</w:t>
      </w:r>
    </w:p>
    <w:p w14:paraId="291560ED" w14:textId="77777777" w:rsidR="006744B2" w:rsidRDefault="00302CEA">
      <w:r>
        <w:t>___________________________________________________________________</w:t>
      </w:r>
    </w:p>
    <w:p w14:paraId="34342DFA" w14:textId="77777777" w:rsidR="006744B2" w:rsidRDefault="00302CEA">
      <w:pPr>
        <w:pStyle w:val="Question"/>
      </w:pPr>
      <w:r>
        <w:t>Will you be administering substances for experimental purposes?</w:t>
      </w:r>
    </w:p>
    <w:p w14:paraId="50D4AD68" w14:textId="77777777" w:rsidR="006744B2" w:rsidRDefault="00302CEA">
      <w:pPr>
        <w:pStyle w:val="Body"/>
      </w:pPr>
      <w:r>
        <w:t>No</w:t>
      </w:r>
    </w:p>
    <w:p w14:paraId="0A0D439B" w14:textId="77777777" w:rsidR="006744B2" w:rsidRDefault="00302CEA">
      <w:r>
        <w:t>___________________________________________________________________</w:t>
      </w:r>
    </w:p>
    <w:p w14:paraId="39E73619" w14:textId="77777777" w:rsidR="006744B2" w:rsidRDefault="00302CEA">
      <w:pPr>
        <w:pStyle w:val="Heading3"/>
      </w:pPr>
      <w:r>
        <w:t>Protocol 4</w:t>
      </w:r>
    </w:p>
    <w:p w14:paraId="76133E09" w14:textId="77777777" w:rsidR="006744B2" w:rsidRDefault="00302CEA">
      <w:pPr>
        <w:pStyle w:val="Question"/>
      </w:pPr>
      <w:r>
        <w:t>Title</w:t>
      </w:r>
    </w:p>
    <w:p w14:paraId="5B3FE11E" w14:textId="77777777" w:rsidR="006744B2" w:rsidRDefault="00302CEA">
      <w:pPr>
        <w:pStyle w:val="Body"/>
      </w:pPr>
      <w:r>
        <w:t>4. Breeding and maintenance of GA animals (mild)</w:t>
      </w:r>
    </w:p>
    <w:p w14:paraId="3CAC33DC" w14:textId="77777777" w:rsidR="006744B2" w:rsidRDefault="00302CEA">
      <w:r>
        <w:t>___________________________________________________________________</w:t>
      </w:r>
    </w:p>
    <w:p w14:paraId="354E5158" w14:textId="77777777" w:rsidR="006744B2" w:rsidRDefault="00302CEA">
      <w:pPr>
        <w:pStyle w:val="Heading4"/>
      </w:pPr>
      <w:r>
        <w:t>Protocol 4: Protocol details</w:t>
      </w:r>
    </w:p>
    <w:p w14:paraId="18936F51" w14:textId="77777777" w:rsidR="006744B2" w:rsidRDefault="00302CEA">
      <w:pPr>
        <w:pStyle w:val="Question"/>
      </w:pPr>
      <w:r>
        <w:t>Briefly describe the purposes of this protocol</w:t>
      </w:r>
    </w:p>
    <w:p w14:paraId="6B2241CD" w14:textId="77777777" w:rsidR="006744B2" w:rsidRDefault="00302CEA">
      <w:pPr>
        <w:pStyle w:val="Aside"/>
      </w:pPr>
      <w:r>
        <w:t>Ensure that you state any relevant regulatory guidelines.</w:t>
      </w:r>
    </w:p>
    <w:p w14:paraId="1C434B56" w14:textId="77777777" w:rsidR="006744B2" w:rsidRDefault="00302CEA">
      <w:pPr>
        <w:pStyle w:val="Body"/>
      </w:pPr>
      <w:r>
        <w:t>To produce, maintain, and provide genetically altered animals (and associated wild-type controls) for phenotypic analysis or use in other protocols or project licences that are not expected have more than a mild clinical phenotype.</w:t>
      </w:r>
    </w:p>
    <w:p w14:paraId="5CADF171" w14:textId="77777777" w:rsidR="006744B2" w:rsidRDefault="00302CEA">
      <w:r>
        <w:t>___________________________________________________________________</w:t>
      </w:r>
    </w:p>
    <w:p w14:paraId="181455AB" w14:textId="77777777" w:rsidR="006744B2" w:rsidRDefault="00302CEA">
      <w:pPr>
        <w:pStyle w:val="Question"/>
      </w:pPr>
      <w:r>
        <w:t>Given the controls and limitations in place, what is the highest severity that an animal could experience in this protocol?</w:t>
      </w:r>
    </w:p>
    <w:p w14:paraId="5F273DE3" w14:textId="77777777" w:rsidR="006744B2" w:rsidRDefault="00302CEA">
      <w:pPr>
        <w:pStyle w:val="Body"/>
      </w:pPr>
      <w:r>
        <w:t>Mild</w:t>
      </w:r>
    </w:p>
    <w:p w14:paraId="7F7E1337" w14:textId="77777777" w:rsidR="006744B2" w:rsidRDefault="00302CEA">
      <w:r>
        <w:t>___________________________________________________________________</w:t>
      </w:r>
    </w:p>
    <w:p w14:paraId="22B41872" w14:textId="77777777" w:rsidR="006744B2" w:rsidRDefault="00302CEA">
      <w:pPr>
        <w:pStyle w:val="Question"/>
      </w:pPr>
      <w:r>
        <w:lastRenderedPageBreak/>
        <w:t>What proportion of animals will experience this severity?</w:t>
      </w:r>
    </w:p>
    <w:p w14:paraId="721AA3CE" w14:textId="77777777" w:rsidR="006744B2" w:rsidRDefault="00302CEA">
      <w:pPr>
        <w:pStyle w:val="Body"/>
      </w:pPr>
      <w:r>
        <w:t xml:space="preserve">&lt;5% – We expect the phenotype(s) to be sub-threshold and genotyping will generally be undertaken using surplus material from ear notching for identification. </w:t>
      </w:r>
    </w:p>
    <w:p w14:paraId="030B003D" w14:textId="77777777" w:rsidR="006744B2" w:rsidRDefault="00302CEA">
      <w:r>
        <w:t>___________________________________________________________________</w:t>
      </w:r>
    </w:p>
    <w:p w14:paraId="5814D4F0" w14:textId="77777777" w:rsidR="006744B2" w:rsidRDefault="00302CEA">
      <w:pPr>
        <w:pStyle w:val="Question"/>
      </w:pPr>
      <w:r>
        <w:t>Why are you proposing this severity category?</w:t>
      </w:r>
    </w:p>
    <w:p w14:paraId="3239DE8C" w14:textId="77777777" w:rsidR="006744B2" w:rsidRDefault="00302CEA">
      <w:pPr>
        <w:pStyle w:val="Body"/>
      </w:pPr>
      <w:r>
        <w:t xml:space="preserve">Animals are not expected to show harmful phenotypes that are more than minor or transient. </w:t>
      </w:r>
    </w:p>
    <w:p w14:paraId="711B65CA" w14:textId="77777777" w:rsidR="006744B2" w:rsidRDefault="00302CEA">
      <w:r>
        <w:t>___________________________________________________________________</w:t>
      </w:r>
    </w:p>
    <w:p w14:paraId="431CFAC8" w14:textId="77777777" w:rsidR="006744B2" w:rsidRDefault="00302CEA">
      <w:pPr>
        <w:pStyle w:val="Question"/>
      </w:pPr>
      <w:r>
        <w:t>Locations where this protocol can be carried out</w:t>
      </w:r>
    </w:p>
    <w:p w14:paraId="49CDA2FF" w14:textId="77777777" w:rsidR="006744B2" w:rsidRDefault="00302CEA">
      <w:pPr>
        <w:pStyle w:val="Aside"/>
      </w:pPr>
      <w:r>
        <w:t>Select all that apply.</w:t>
      </w:r>
    </w:p>
    <w:p w14:paraId="70F2F064" w14:textId="7256E533" w:rsidR="006744B2" w:rsidRDefault="00302CEA">
      <w:pPr>
        <w:pStyle w:val="ListParagraph"/>
        <w:numPr>
          <w:ilvl w:val="0"/>
          <w:numId w:val="1"/>
        </w:numPr>
      </w:pPr>
      <w:proofErr w:type="spellStart"/>
      <w:r>
        <w:t>Babraham</w:t>
      </w:r>
      <w:proofErr w:type="spellEnd"/>
      <w:r>
        <w:t xml:space="preserve"> Institute</w:t>
      </w:r>
    </w:p>
    <w:p w14:paraId="128700D3" w14:textId="77777777" w:rsidR="005423F4" w:rsidRPr="005423F4" w:rsidRDefault="005423F4" w:rsidP="005423F4">
      <w:pPr>
        <w:pStyle w:val="ListParagraph"/>
        <w:numPr>
          <w:ilvl w:val="0"/>
          <w:numId w:val="1"/>
        </w:numPr>
        <w:rPr>
          <w:highlight w:val="yellow"/>
        </w:rPr>
      </w:pPr>
      <w:r w:rsidRPr="005423F4">
        <w:rPr>
          <w:highlight w:val="yellow"/>
        </w:rPr>
        <w:t>Cambridge University</w:t>
      </w:r>
    </w:p>
    <w:p w14:paraId="0AA3BDD5" w14:textId="77777777" w:rsidR="005423F4" w:rsidRDefault="005423F4" w:rsidP="005423F4"/>
    <w:p w14:paraId="32FD31C7" w14:textId="77777777" w:rsidR="006744B2" w:rsidRDefault="00302CEA">
      <w:r>
        <w:t>___________________________________________________________________</w:t>
      </w:r>
    </w:p>
    <w:p w14:paraId="366B661A" w14:textId="77777777" w:rsidR="006744B2" w:rsidRDefault="00302CEA">
      <w:pPr>
        <w:pStyle w:val="Question"/>
      </w:pPr>
      <w:r>
        <w:t>Which of your objectives will this protocol address?</w:t>
      </w:r>
    </w:p>
    <w:p w14:paraId="5138BFDF" w14:textId="77777777" w:rsidR="006744B2" w:rsidRDefault="00302CEA">
      <w:pPr>
        <w:pStyle w:val="Aside"/>
      </w:pPr>
      <w:r>
        <w:t>Select all that apply.</w:t>
      </w:r>
    </w:p>
    <w:p w14:paraId="0925B258"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063795C4" w14:textId="77777777" w:rsidR="006744B2" w:rsidRDefault="00302CEA">
      <w:pPr>
        <w:pStyle w:val="ListParagraph"/>
        <w:numPr>
          <w:ilvl w:val="0"/>
          <w:numId w:val="1"/>
        </w:numPr>
      </w:pPr>
      <w:r>
        <w:t xml:space="preserve">To understand the interaction between lung-resident regulatory T cells and local interaction partners during respiratory infection and injury. </w:t>
      </w:r>
    </w:p>
    <w:p w14:paraId="1D7931BC"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4D75AF3F" w14:textId="77777777" w:rsidR="006744B2" w:rsidRDefault="00302CEA">
      <w:r>
        <w:t>___________________________________________________________________</w:t>
      </w:r>
    </w:p>
    <w:p w14:paraId="36D0D556" w14:textId="77777777" w:rsidR="006744B2" w:rsidRDefault="00302CEA">
      <w:pPr>
        <w:pStyle w:val="Heading4"/>
      </w:pPr>
      <w:r>
        <w:t>Protocol 4: Animals used in this protocol</w:t>
      </w:r>
    </w:p>
    <w:p w14:paraId="049508BB" w14:textId="77777777" w:rsidR="006744B2" w:rsidRDefault="00302CEA">
      <w:pPr>
        <w:pStyle w:val="Heading4"/>
      </w:pPr>
      <w:r>
        <w:t>Mice</w:t>
      </w:r>
    </w:p>
    <w:p w14:paraId="647CA228" w14:textId="77777777" w:rsidR="006744B2" w:rsidRDefault="00302CEA">
      <w:pPr>
        <w:pStyle w:val="Question"/>
      </w:pPr>
      <w:r>
        <w:t>Which life stages will be used during this protocol?</w:t>
      </w:r>
    </w:p>
    <w:p w14:paraId="1C65C987" w14:textId="77777777" w:rsidR="006744B2" w:rsidRDefault="00302CEA">
      <w:pPr>
        <w:pStyle w:val="Aside"/>
      </w:pPr>
      <w:r>
        <w:t>Select all that apply</w:t>
      </w:r>
    </w:p>
    <w:p w14:paraId="07F0F03A" w14:textId="77777777" w:rsidR="006744B2" w:rsidRDefault="00302CEA">
      <w:pPr>
        <w:pStyle w:val="ListParagraph"/>
        <w:numPr>
          <w:ilvl w:val="0"/>
          <w:numId w:val="1"/>
        </w:numPr>
      </w:pPr>
      <w:r>
        <w:t>Juvenile</w:t>
      </w:r>
    </w:p>
    <w:p w14:paraId="413C8CAE" w14:textId="77777777" w:rsidR="006744B2" w:rsidRDefault="00302CEA">
      <w:pPr>
        <w:pStyle w:val="ListParagraph"/>
        <w:numPr>
          <w:ilvl w:val="0"/>
          <w:numId w:val="1"/>
        </w:numPr>
      </w:pPr>
      <w:r>
        <w:t>Adult</w:t>
      </w:r>
    </w:p>
    <w:p w14:paraId="4AEDBE1C" w14:textId="77777777" w:rsidR="006744B2" w:rsidRDefault="00302CEA">
      <w:pPr>
        <w:pStyle w:val="ListParagraph"/>
        <w:numPr>
          <w:ilvl w:val="0"/>
          <w:numId w:val="1"/>
        </w:numPr>
      </w:pPr>
      <w:r>
        <w:t>Pregnant adult</w:t>
      </w:r>
    </w:p>
    <w:p w14:paraId="1DA31C47" w14:textId="77777777" w:rsidR="006744B2" w:rsidRDefault="00302CEA">
      <w:pPr>
        <w:pStyle w:val="ListParagraph"/>
        <w:numPr>
          <w:ilvl w:val="0"/>
          <w:numId w:val="1"/>
        </w:numPr>
      </w:pPr>
      <w:r>
        <w:t>Neonate</w:t>
      </w:r>
    </w:p>
    <w:p w14:paraId="15809D0C" w14:textId="77777777" w:rsidR="006744B2" w:rsidRDefault="00302CEA">
      <w:pPr>
        <w:pStyle w:val="ListParagraph"/>
        <w:numPr>
          <w:ilvl w:val="0"/>
          <w:numId w:val="1"/>
        </w:numPr>
      </w:pPr>
      <w:r>
        <w:t>Embryo and egg</w:t>
      </w:r>
    </w:p>
    <w:p w14:paraId="02159341" w14:textId="77777777" w:rsidR="006744B2" w:rsidRDefault="00302CEA">
      <w:r>
        <w:t>___________________________________________________________________</w:t>
      </w:r>
    </w:p>
    <w:p w14:paraId="10BED971" w14:textId="77777777" w:rsidR="006744B2" w:rsidRDefault="00302CEA">
      <w:pPr>
        <w:pStyle w:val="Question"/>
      </w:pPr>
      <w:r>
        <w:t>Will any animals coming on to this protocol be classed as ‘continued use’?</w:t>
      </w:r>
    </w:p>
    <w:p w14:paraId="04A879B5" w14:textId="77777777" w:rsidR="006744B2" w:rsidRDefault="00302CEA">
      <w:pPr>
        <w:pStyle w:val="Aside"/>
      </w:pPr>
      <w:r>
        <w:lastRenderedPageBreak/>
        <w:t>‘Continued use’ describes animals that are specifically genetically altered and bred for scientific use or animals that have had procedures applied to them in order to be prepared for use in this protocol.</w:t>
      </w:r>
    </w:p>
    <w:p w14:paraId="4E51BAF7" w14:textId="77777777" w:rsidR="006744B2" w:rsidRDefault="00302CEA">
      <w:pPr>
        <w:pStyle w:val="Body"/>
      </w:pPr>
      <w:r>
        <w:t>Yes</w:t>
      </w:r>
    </w:p>
    <w:p w14:paraId="307E87FF" w14:textId="77777777" w:rsidR="006744B2" w:rsidRDefault="00302CEA">
      <w:r>
        <w:t>___________________________________________________________________</w:t>
      </w:r>
    </w:p>
    <w:p w14:paraId="01341B8E" w14:textId="77777777" w:rsidR="006744B2" w:rsidRDefault="00302CEA">
      <w:pPr>
        <w:pStyle w:val="Question"/>
      </w:pPr>
      <w:r>
        <w:t>How did these animals start their use?</w:t>
      </w:r>
    </w:p>
    <w:p w14:paraId="4711C8DD" w14:textId="77777777" w:rsidR="006744B2" w:rsidRDefault="00302CEA">
      <w:pPr>
        <w:pStyle w:val="Aside"/>
      </w:pPr>
      <w:r>
        <w:t>Describe the procedures that have been applied to animals that will continue their use on to this protocol.</w:t>
      </w:r>
    </w:p>
    <w:p w14:paraId="10539B8F" w14:textId="77777777" w:rsidR="006744B2" w:rsidRDefault="00302CEA">
      <w:pPr>
        <w:pStyle w:val="Body"/>
      </w:pPr>
      <w:r>
        <w:t xml:space="preserve">GA animals derived from Protocol 2 (pups born to embryo recipients) will be maintained under this protocol. Genetically altered animals for use in this protocol may be obtained from other project licences with the authority to breed and maintain genetically altered animals of a type authorised in this project licence, and to provide them for use on other project licences, and other recognised sources. </w:t>
      </w:r>
    </w:p>
    <w:p w14:paraId="728370A6" w14:textId="77777777" w:rsidR="006744B2" w:rsidRDefault="00302CEA">
      <w:pPr>
        <w:pStyle w:val="Question"/>
      </w:pPr>
      <w:r>
        <w:t>Will you be re-using animals on to this protocol?</w:t>
      </w:r>
    </w:p>
    <w:p w14:paraId="378576E2"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162E8935" w14:textId="77777777" w:rsidR="006744B2" w:rsidRDefault="00302CEA">
      <w:pPr>
        <w:pStyle w:val="Body"/>
      </w:pPr>
      <w:r>
        <w:t>No</w:t>
      </w:r>
    </w:p>
    <w:p w14:paraId="12526636" w14:textId="77777777" w:rsidR="006744B2" w:rsidRDefault="00302CEA">
      <w:r>
        <w:t>___________________________________________________________________</w:t>
      </w:r>
    </w:p>
    <w:p w14:paraId="7E27E2AE" w14:textId="77777777" w:rsidR="006744B2" w:rsidRDefault="00302CEA">
      <w:pPr>
        <w:pStyle w:val="Question"/>
      </w:pPr>
      <w:r>
        <w:t>What is the maximum number of animals that will be used on this protocol?</w:t>
      </w:r>
    </w:p>
    <w:p w14:paraId="5B302ED6" w14:textId="77777777" w:rsidR="006744B2" w:rsidRDefault="00302CEA">
      <w:pPr>
        <w:pStyle w:val="Body"/>
      </w:pPr>
      <w:r>
        <w:t>30000</w:t>
      </w:r>
    </w:p>
    <w:p w14:paraId="6281AADF" w14:textId="77777777" w:rsidR="006744B2" w:rsidRDefault="00302CEA">
      <w:r>
        <w:t>___________________________________________________________________</w:t>
      </w:r>
    </w:p>
    <w:p w14:paraId="238512C4" w14:textId="77777777" w:rsidR="006744B2" w:rsidRDefault="00302CEA">
      <w:pPr>
        <w:pStyle w:val="Question"/>
      </w:pPr>
      <w:r>
        <w:t>What is the maximum number of uses of this protocol per animal?</w:t>
      </w:r>
    </w:p>
    <w:p w14:paraId="432DB64E"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4BB7A4A7" w14:textId="77777777" w:rsidR="006744B2" w:rsidRDefault="00302CEA">
      <w:pPr>
        <w:pStyle w:val="Body"/>
      </w:pPr>
      <w:r>
        <w:t>1</w:t>
      </w:r>
    </w:p>
    <w:p w14:paraId="5F347E19" w14:textId="77777777" w:rsidR="006744B2" w:rsidRDefault="00302CEA">
      <w:r>
        <w:t>___________________________________________________________________</w:t>
      </w:r>
    </w:p>
    <w:p w14:paraId="7BD66057" w14:textId="77777777" w:rsidR="006744B2" w:rsidRDefault="00302CEA">
      <w:pPr>
        <w:pStyle w:val="Heading4"/>
      </w:pPr>
      <w:r>
        <w:t>Protocol 4: Genetically altered animals (GAA)</w:t>
      </w:r>
    </w:p>
    <w:p w14:paraId="6A3AF2F2" w14:textId="77777777" w:rsidR="006744B2" w:rsidRDefault="00302CEA">
      <w:pPr>
        <w:pStyle w:val="Question"/>
      </w:pPr>
      <w:r>
        <w:t>Will this protocol use any genetically altered animals?</w:t>
      </w:r>
    </w:p>
    <w:p w14:paraId="72872C2A" w14:textId="77777777" w:rsidR="006744B2" w:rsidRDefault="00302CEA">
      <w:pPr>
        <w:pStyle w:val="Body"/>
      </w:pPr>
      <w:r>
        <w:t>Yes</w:t>
      </w:r>
    </w:p>
    <w:p w14:paraId="46B649EF" w14:textId="77777777" w:rsidR="006744B2" w:rsidRDefault="00302CEA">
      <w:r>
        <w:t>___________________________________________________________________</w:t>
      </w:r>
    </w:p>
    <w:p w14:paraId="5A3F2745" w14:textId="77777777" w:rsidR="006744B2" w:rsidRDefault="00302CEA">
      <w:pPr>
        <w:pStyle w:val="Question"/>
      </w:pPr>
      <w:r>
        <w:t>Which general types or strains will you be using and why?</w:t>
      </w:r>
    </w:p>
    <w:p w14:paraId="43D26CEA" w14:textId="77777777" w:rsidR="006744B2" w:rsidRDefault="00302CEA">
      <w:pPr>
        <w:pStyle w:val="Body"/>
      </w:pPr>
      <w:r>
        <w:t xml:space="preserve">Genetically modified inbred mice (and associated wild-type controls) will be used in this protocol. The mice will be predominantly, but not exclusively, GAA on the C57Bl/6 background, and will have genetic modifications that alter the immune system (e.g. reporter genes and genetic manipulation of immune mediator genes </w:t>
      </w:r>
      <w:r>
        <w:lastRenderedPageBreak/>
        <w:t>that result in sub-clinical phenotypes). The use of the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7AA92798" w14:textId="77777777" w:rsidR="006744B2" w:rsidRDefault="00302CEA">
      <w:pPr>
        <w:pStyle w:val="Question"/>
      </w:pPr>
      <w:r>
        <w:t>Do you expect any of these GAAs to show a harmful phenotype with welfare consequences?</w:t>
      </w:r>
    </w:p>
    <w:p w14:paraId="4660E336" w14:textId="77777777" w:rsidR="006744B2" w:rsidRDefault="00302CEA">
      <w:pPr>
        <w:pStyle w:val="Body"/>
      </w:pPr>
      <w:r>
        <w:t>No</w:t>
      </w:r>
    </w:p>
    <w:p w14:paraId="0DF9652A" w14:textId="77777777" w:rsidR="006744B2" w:rsidRDefault="00302CEA">
      <w:pPr>
        <w:pStyle w:val="Heading4"/>
      </w:pPr>
      <w:r>
        <w:t>Protocol 4: Steps</w:t>
      </w:r>
    </w:p>
    <w:p w14:paraId="33AAA7DE" w14:textId="77777777" w:rsidR="006744B2" w:rsidRDefault="00302CEA">
      <w:pPr>
        <w:pStyle w:val="Heading4"/>
      </w:pPr>
      <w:r>
        <w:t>Step 1 (mandatory)</w:t>
      </w:r>
    </w:p>
    <w:p w14:paraId="34F6BE8D" w14:textId="77777777" w:rsidR="006744B2" w:rsidRDefault="00302CEA">
      <w:pPr>
        <w:pStyle w:val="Question"/>
      </w:pPr>
      <w:r>
        <w:t>Describe the procedures that will be carried out during this step.</w:t>
      </w:r>
    </w:p>
    <w:p w14:paraId="78F8E4F6"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74A4FA" w14:textId="77777777" w:rsidR="006744B2" w:rsidRDefault="00302CEA">
      <w:pPr>
        <w:pStyle w:val="Body"/>
      </w:pPr>
      <w:r>
        <w:t xml:space="preserve">The production and birth of genetically altered offspring arising from: </w:t>
      </w:r>
    </w:p>
    <w:p w14:paraId="38EA1583" w14:textId="77777777" w:rsidR="006744B2" w:rsidRDefault="00302CEA">
      <w:pPr>
        <w:pStyle w:val="Body"/>
      </w:pPr>
      <w:r>
        <w:t xml:space="preserve">        A. Breeding by conventional breeding methods </w:t>
      </w:r>
    </w:p>
    <w:p w14:paraId="074824D3" w14:textId="77777777" w:rsidR="006744B2" w:rsidRDefault="00302CEA">
      <w:pPr>
        <w:pStyle w:val="Body"/>
      </w:pPr>
      <w:r>
        <w:t xml:space="preserve">        B. Generation of genetically altered embryos and blastocysts by in vitro manipulation and/or fertilisation with implantation into an embryo recipient and intrauterine development.</w:t>
      </w:r>
    </w:p>
    <w:p w14:paraId="75B96B25" w14:textId="77777777" w:rsidR="006744B2" w:rsidRDefault="00302CEA">
      <w:r>
        <w:t>___________________________________________________________________</w:t>
      </w:r>
    </w:p>
    <w:p w14:paraId="655068FE" w14:textId="77777777" w:rsidR="006744B2" w:rsidRDefault="00302CEA">
      <w:pPr>
        <w:pStyle w:val="Question"/>
      </w:pPr>
      <w:r>
        <w:t>Is this step optional?</w:t>
      </w:r>
    </w:p>
    <w:p w14:paraId="58D8D088" w14:textId="77777777" w:rsidR="006744B2" w:rsidRDefault="00302CEA">
      <w:pPr>
        <w:pStyle w:val="Body"/>
      </w:pPr>
      <w:r>
        <w:t>No</w:t>
      </w:r>
    </w:p>
    <w:p w14:paraId="10C4DFB4" w14:textId="77777777" w:rsidR="006744B2" w:rsidRDefault="00302CEA">
      <w:r>
        <w:t>___________________________________________________________________</w:t>
      </w:r>
    </w:p>
    <w:p w14:paraId="6BC6BE40" w14:textId="77777777" w:rsidR="006744B2" w:rsidRDefault="00302CEA">
      <w:pPr>
        <w:pStyle w:val="Question"/>
      </w:pPr>
      <w:r>
        <w:t>Do you expect this step to have adverse effects for the animals that are more than mild and transient?</w:t>
      </w:r>
    </w:p>
    <w:p w14:paraId="427D907D"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61CF355" w14:textId="77777777" w:rsidR="006744B2" w:rsidRDefault="00302CEA">
      <w:pPr>
        <w:pStyle w:val="Body"/>
      </w:pPr>
      <w:r>
        <w:t>No</w:t>
      </w:r>
    </w:p>
    <w:p w14:paraId="7FB0019B" w14:textId="77777777" w:rsidR="006744B2" w:rsidRDefault="00302CEA">
      <w:r>
        <w:t>___________________________________________________________________</w:t>
      </w:r>
    </w:p>
    <w:p w14:paraId="1E3A8F92" w14:textId="77777777" w:rsidR="006744B2" w:rsidRDefault="00302CEA">
      <w:pPr>
        <w:pStyle w:val="Heading4"/>
      </w:pPr>
      <w:r>
        <w:t>Step 2 (optional)</w:t>
      </w:r>
    </w:p>
    <w:p w14:paraId="47A29C0C" w14:textId="77777777" w:rsidR="006744B2" w:rsidRDefault="00302CEA">
      <w:pPr>
        <w:pStyle w:val="Question"/>
      </w:pPr>
      <w:r>
        <w:t>Describe the procedures that will be carried out during this step.</w:t>
      </w:r>
    </w:p>
    <w:p w14:paraId="44494131" w14:textId="77777777" w:rsidR="006744B2" w:rsidRDefault="00302CEA">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956BD8E" w14:textId="77777777" w:rsidR="006744B2" w:rsidRDefault="00302CEA">
      <w:pPr>
        <w:pStyle w:val="Body"/>
      </w:pPr>
      <w:r>
        <w:t xml:space="preserve">Tissue biopsy to determine genetic status by one of the following methods:  </w:t>
      </w:r>
    </w:p>
    <w:p w14:paraId="1FB2D8BD" w14:textId="77777777" w:rsidR="006744B2" w:rsidRDefault="00302CEA">
      <w:pPr>
        <w:pStyle w:val="Body"/>
      </w:pPr>
      <w:r>
        <w:t xml:space="preserve">        A. Ear biopsy (AA/AB) </w:t>
      </w:r>
    </w:p>
    <w:p w14:paraId="2B319092" w14:textId="77777777" w:rsidR="006744B2" w:rsidRDefault="00302CEA">
      <w:pPr>
        <w:pStyle w:val="Body"/>
      </w:pPr>
      <w:r>
        <w:t xml:space="preserve">        B. Blood sampling (AA/AB)   </w:t>
      </w:r>
    </w:p>
    <w:p w14:paraId="2783F693" w14:textId="77777777" w:rsidR="006744B2" w:rsidRDefault="00302CEA">
      <w:pPr>
        <w:pStyle w:val="Body"/>
      </w:pPr>
      <w:r>
        <w:t xml:space="preserve">        C. Hair sampling (AA/AB) </w:t>
      </w:r>
    </w:p>
    <w:p w14:paraId="0C972E76" w14:textId="77777777" w:rsidR="006744B2" w:rsidRDefault="00302CEA">
      <w:pPr>
        <w:pStyle w:val="Body"/>
      </w:pPr>
      <w:r>
        <w:t xml:space="preserve">        D. Mouth swabbing (AA/AB) </w:t>
      </w:r>
    </w:p>
    <w:p w14:paraId="1EDE1C2B" w14:textId="77777777" w:rsidR="006744B2" w:rsidRDefault="00302CEA">
      <w:pPr>
        <w:pStyle w:val="Body"/>
      </w:pPr>
      <w:r>
        <w:t xml:space="preserve">Rarely, due to technical problems during analysis, a second sample may be taken using the least invasive method.  </w:t>
      </w:r>
    </w:p>
    <w:p w14:paraId="49EB530B" w14:textId="77777777" w:rsidR="006744B2" w:rsidRDefault="00302CEA">
      <w:r>
        <w:t>___________________________________________________________________</w:t>
      </w:r>
    </w:p>
    <w:p w14:paraId="63DDBA64" w14:textId="77777777" w:rsidR="006744B2" w:rsidRDefault="00302CEA">
      <w:pPr>
        <w:pStyle w:val="Question"/>
      </w:pPr>
      <w:r>
        <w:t>Is this step optional?</w:t>
      </w:r>
    </w:p>
    <w:p w14:paraId="4C446FA9" w14:textId="77777777" w:rsidR="006744B2" w:rsidRDefault="00302CEA">
      <w:pPr>
        <w:pStyle w:val="Body"/>
      </w:pPr>
      <w:r>
        <w:t>Yes</w:t>
      </w:r>
    </w:p>
    <w:p w14:paraId="787C7E5B" w14:textId="77777777" w:rsidR="006744B2" w:rsidRDefault="00302CEA">
      <w:r>
        <w:t>___________________________________________________________________</w:t>
      </w:r>
    </w:p>
    <w:p w14:paraId="5B0872B3" w14:textId="77777777" w:rsidR="006744B2" w:rsidRDefault="00302CEA">
      <w:pPr>
        <w:pStyle w:val="Question"/>
      </w:pPr>
      <w:r>
        <w:t>Do you expect this step to have adverse effects for the animals that are more than mild and transient?</w:t>
      </w:r>
    </w:p>
    <w:p w14:paraId="6E2530CA"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CDA793" w14:textId="77777777" w:rsidR="006744B2" w:rsidRDefault="00302CEA">
      <w:pPr>
        <w:pStyle w:val="Body"/>
      </w:pPr>
      <w:r>
        <w:t>No</w:t>
      </w:r>
    </w:p>
    <w:p w14:paraId="23A2855A" w14:textId="77777777" w:rsidR="006744B2" w:rsidRDefault="00302CEA">
      <w:r>
        <w:t>___________________________________________________________________</w:t>
      </w:r>
    </w:p>
    <w:p w14:paraId="2CE28418" w14:textId="77777777" w:rsidR="006744B2" w:rsidRDefault="00302CEA">
      <w:pPr>
        <w:pStyle w:val="Heading4"/>
      </w:pPr>
      <w:r>
        <w:t>Step 3 (optional)</w:t>
      </w:r>
    </w:p>
    <w:p w14:paraId="08F2619E" w14:textId="77777777" w:rsidR="006744B2" w:rsidRDefault="00302CEA">
      <w:pPr>
        <w:pStyle w:val="Question"/>
      </w:pPr>
      <w:r>
        <w:t>Describe the procedures that will be carried out during this step.</w:t>
      </w:r>
    </w:p>
    <w:p w14:paraId="5597962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368595E" w14:textId="77777777" w:rsidR="006744B2" w:rsidRDefault="00302CEA">
      <w:pPr>
        <w:pStyle w:val="Body"/>
      </w:pPr>
      <w:r>
        <w:t>Maintenance of animals by methods appropriate to their genetic alteration until they reach a maximum of 15 months of age.</w:t>
      </w:r>
    </w:p>
    <w:p w14:paraId="45394703" w14:textId="77777777" w:rsidR="006744B2" w:rsidRDefault="00302CEA">
      <w:r>
        <w:t>___________________________________________________________________</w:t>
      </w:r>
    </w:p>
    <w:p w14:paraId="41660C17" w14:textId="77777777" w:rsidR="006744B2" w:rsidRDefault="00302CEA">
      <w:pPr>
        <w:pStyle w:val="Question"/>
      </w:pPr>
      <w:r>
        <w:t>Is this step optional?</w:t>
      </w:r>
    </w:p>
    <w:p w14:paraId="02EAAB92" w14:textId="77777777" w:rsidR="006744B2" w:rsidRDefault="00302CEA">
      <w:pPr>
        <w:pStyle w:val="Body"/>
      </w:pPr>
      <w:r>
        <w:lastRenderedPageBreak/>
        <w:t>Yes</w:t>
      </w:r>
    </w:p>
    <w:p w14:paraId="7FC4B203" w14:textId="77777777" w:rsidR="006744B2" w:rsidRDefault="00302CEA">
      <w:r>
        <w:t>___________________________________________________________________</w:t>
      </w:r>
    </w:p>
    <w:p w14:paraId="37EE2337" w14:textId="77777777" w:rsidR="006744B2" w:rsidRDefault="00302CEA">
      <w:pPr>
        <w:pStyle w:val="Question"/>
      </w:pPr>
      <w:r>
        <w:t>Do you expect this step to have adverse effects for the animals that are more than mild and transient?</w:t>
      </w:r>
    </w:p>
    <w:p w14:paraId="45C9C4C7"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88EF14A" w14:textId="77777777" w:rsidR="006744B2" w:rsidRDefault="00302CEA">
      <w:pPr>
        <w:pStyle w:val="Body"/>
      </w:pPr>
      <w:r>
        <w:t>No</w:t>
      </w:r>
    </w:p>
    <w:p w14:paraId="4ECB8C68" w14:textId="77777777" w:rsidR="006744B2" w:rsidRDefault="00302CEA">
      <w:r>
        <w:t>___________________________________________________________________</w:t>
      </w:r>
    </w:p>
    <w:p w14:paraId="71D65A87" w14:textId="77777777" w:rsidR="006744B2" w:rsidRDefault="00302CEA">
      <w:pPr>
        <w:pStyle w:val="Heading4"/>
      </w:pPr>
      <w:r>
        <w:t>Step 4 (optional)</w:t>
      </w:r>
    </w:p>
    <w:p w14:paraId="475BEAB3" w14:textId="77777777" w:rsidR="006744B2" w:rsidRDefault="00302CEA">
      <w:pPr>
        <w:pStyle w:val="Question"/>
      </w:pPr>
      <w:r>
        <w:t>Describe the procedures that will be carried out during this step.</w:t>
      </w:r>
    </w:p>
    <w:p w14:paraId="2C47A00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D325ED" w14:textId="77777777" w:rsidR="006744B2" w:rsidRDefault="00302CEA">
      <w:pPr>
        <w:pStyle w:val="Body"/>
      </w:pPr>
      <w:r>
        <w:t>Subcutaneous implantation of microchip on one occasion (AB)</w:t>
      </w:r>
    </w:p>
    <w:p w14:paraId="0962D8D5" w14:textId="77777777" w:rsidR="006744B2" w:rsidRDefault="00302CEA">
      <w:r>
        <w:t>___________________________________________________________________</w:t>
      </w:r>
    </w:p>
    <w:p w14:paraId="30250DCA" w14:textId="77777777" w:rsidR="006744B2" w:rsidRDefault="00302CEA">
      <w:pPr>
        <w:pStyle w:val="Question"/>
      </w:pPr>
      <w:r>
        <w:t>Is this step optional?</w:t>
      </w:r>
    </w:p>
    <w:p w14:paraId="188ED0E2" w14:textId="77777777" w:rsidR="006744B2" w:rsidRDefault="00302CEA">
      <w:pPr>
        <w:pStyle w:val="Body"/>
      </w:pPr>
      <w:r>
        <w:t>Yes</w:t>
      </w:r>
    </w:p>
    <w:p w14:paraId="39F0210E" w14:textId="77777777" w:rsidR="006744B2" w:rsidRDefault="00302CEA">
      <w:r>
        <w:t>___________________________________________________________________</w:t>
      </w:r>
    </w:p>
    <w:p w14:paraId="4C30DD58" w14:textId="77777777" w:rsidR="006744B2" w:rsidRDefault="00302CEA">
      <w:pPr>
        <w:pStyle w:val="Question"/>
      </w:pPr>
      <w:r>
        <w:t>Do you expect this step to have adverse effects for the animals that are more than mild and transient?</w:t>
      </w:r>
    </w:p>
    <w:p w14:paraId="09A848D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7FF5213" w14:textId="77777777" w:rsidR="006744B2" w:rsidRDefault="00302CEA">
      <w:pPr>
        <w:pStyle w:val="Body"/>
      </w:pPr>
      <w:r>
        <w:t>No</w:t>
      </w:r>
    </w:p>
    <w:p w14:paraId="38FC60F2" w14:textId="77777777" w:rsidR="006744B2" w:rsidRDefault="00302CEA">
      <w:r>
        <w:t>___________________________________________________________________</w:t>
      </w:r>
    </w:p>
    <w:p w14:paraId="451FE6AD" w14:textId="77777777" w:rsidR="006744B2" w:rsidRDefault="00302CEA">
      <w:pPr>
        <w:pStyle w:val="Heading4"/>
      </w:pPr>
      <w:r>
        <w:t>Step 5 (optional)</w:t>
      </w:r>
    </w:p>
    <w:p w14:paraId="73E14E9D" w14:textId="77777777" w:rsidR="006744B2" w:rsidRDefault="00302CEA">
      <w:pPr>
        <w:pStyle w:val="Question"/>
      </w:pPr>
      <w:r>
        <w:t>Describe the procedures that will be carried out during this step.</w:t>
      </w:r>
    </w:p>
    <w:p w14:paraId="2591E016"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684E79FE" w14:textId="77777777" w:rsidR="006744B2" w:rsidRDefault="00302CEA">
      <w:pPr>
        <w:pStyle w:val="Body"/>
      </w:pPr>
      <w:r>
        <w:t>Blood may be obtained from a superficial vessel at any stage during the protocol at intervals of no less than 18 hours (AA/AB). No more than 10% of blood volume will be taken in any two-week period, and no more than 15% in any one-month period. No more than 12 bleeds will be taken in total. Blood samples will be used for phenotypic analysis of peripheral immune cells and/or serum analysis.</w:t>
      </w:r>
    </w:p>
    <w:p w14:paraId="25AAE27C" w14:textId="77777777" w:rsidR="006744B2" w:rsidRDefault="00302CEA">
      <w:r>
        <w:t>___________________________________________________________________</w:t>
      </w:r>
    </w:p>
    <w:p w14:paraId="27BF8764" w14:textId="77777777" w:rsidR="006744B2" w:rsidRDefault="00302CEA">
      <w:pPr>
        <w:pStyle w:val="Question"/>
      </w:pPr>
      <w:r>
        <w:t>Is this step optional?</w:t>
      </w:r>
    </w:p>
    <w:p w14:paraId="79B9C0B8" w14:textId="77777777" w:rsidR="006744B2" w:rsidRDefault="00302CEA">
      <w:pPr>
        <w:pStyle w:val="Body"/>
      </w:pPr>
      <w:r>
        <w:t>Yes</w:t>
      </w:r>
    </w:p>
    <w:p w14:paraId="6623584A" w14:textId="77777777" w:rsidR="006744B2" w:rsidRDefault="00302CEA">
      <w:r>
        <w:t>___________________________________________________________________</w:t>
      </w:r>
    </w:p>
    <w:p w14:paraId="74FEFC0D" w14:textId="77777777" w:rsidR="006744B2" w:rsidRDefault="00302CEA">
      <w:pPr>
        <w:pStyle w:val="Question"/>
      </w:pPr>
      <w:r>
        <w:t>Do you expect this step to have adverse effects for the animals that are more than mild and transient?</w:t>
      </w:r>
    </w:p>
    <w:p w14:paraId="7518718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5C792EB" w14:textId="77777777" w:rsidR="006744B2" w:rsidRDefault="00302CEA">
      <w:pPr>
        <w:pStyle w:val="Body"/>
      </w:pPr>
      <w:r>
        <w:t>No</w:t>
      </w:r>
    </w:p>
    <w:p w14:paraId="145C239B" w14:textId="77777777" w:rsidR="006744B2" w:rsidRDefault="00302CEA">
      <w:r>
        <w:t>___________________________________________________________________</w:t>
      </w:r>
    </w:p>
    <w:p w14:paraId="2DCEA9CE" w14:textId="77777777" w:rsidR="006744B2" w:rsidRDefault="00302CEA">
      <w:pPr>
        <w:pStyle w:val="Heading4"/>
      </w:pPr>
      <w:r>
        <w:t>Step 6 (optional)</w:t>
      </w:r>
    </w:p>
    <w:p w14:paraId="6C551C06" w14:textId="77777777" w:rsidR="006744B2" w:rsidRDefault="00302CEA">
      <w:pPr>
        <w:pStyle w:val="Question"/>
      </w:pPr>
      <w:r>
        <w:t>Describe the procedures that will be carried out during this step.</w:t>
      </w:r>
    </w:p>
    <w:p w14:paraId="18210A5E"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697791C" w14:textId="77777777" w:rsidR="006744B2" w:rsidRDefault="00302CEA">
      <w:pPr>
        <w:pStyle w:val="Body"/>
      </w:pPr>
      <w:r>
        <w:t>Animals not used or required for analysis will be euthanised by one of the following methods:</w:t>
      </w:r>
    </w:p>
    <w:p w14:paraId="3C0E1385" w14:textId="77777777" w:rsidR="006744B2" w:rsidRDefault="00302CEA">
      <w:pPr>
        <w:pStyle w:val="Body"/>
      </w:pPr>
      <w:r>
        <w:t>1. Schedule 1 method;</w:t>
      </w:r>
    </w:p>
    <w:p w14:paraId="030FA1D2" w14:textId="77777777" w:rsidR="006744B2" w:rsidRDefault="00302CEA">
      <w:pPr>
        <w:pStyle w:val="Body"/>
      </w:pPr>
      <w:r>
        <w:t>2. Exsanguination under terminal anaesthesia, completed by a Schedule 1 method;</w:t>
      </w:r>
    </w:p>
    <w:p w14:paraId="09BFBA3A" w14:textId="77777777" w:rsidR="006744B2" w:rsidRDefault="00302CEA">
      <w:pPr>
        <w:pStyle w:val="Body"/>
      </w:pPr>
      <w:r>
        <w:t xml:space="preserve">3. Perfusion fixation under terminal anaesthesia. </w:t>
      </w:r>
    </w:p>
    <w:p w14:paraId="1B57FABF" w14:textId="77777777" w:rsidR="006744B2" w:rsidRDefault="00302CEA">
      <w:r>
        <w:t>___________________________________________________________________</w:t>
      </w:r>
    </w:p>
    <w:p w14:paraId="193B3A49" w14:textId="77777777" w:rsidR="006744B2" w:rsidRDefault="00302CEA">
      <w:pPr>
        <w:pStyle w:val="Question"/>
      </w:pPr>
      <w:r>
        <w:t>Is this step optional?</w:t>
      </w:r>
    </w:p>
    <w:p w14:paraId="1037C300" w14:textId="77777777" w:rsidR="006744B2" w:rsidRDefault="00302CEA">
      <w:pPr>
        <w:pStyle w:val="Body"/>
      </w:pPr>
      <w:r>
        <w:t>Yes</w:t>
      </w:r>
    </w:p>
    <w:p w14:paraId="464082DF" w14:textId="77777777" w:rsidR="006744B2" w:rsidRDefault="00302CEA">
      <w:r>
        <w:t>___________________________________________________________________</w:t>
      </w:r>
    </w:p>
    <w:p w14:paraId="33E9791F" w14:textId="77777777" w:rsidR="006744B2" w:rsidRDefault="00302CEA">
      <w:pPr>
        <w:pStyle w:val="Question"/>
      </w:pPr>
      <w:r>
        <w:lastRenderedPageBreak/>
        <w:t>Do you expect this step to have adverse effects for the animals that are more than mild and transient?</w:t>
      </w:r>
    </w:p>
    <w:p w14:paraId="1ED85CCD"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D6CE356" w14:textId="77777777" w:rsidR="006744B2" w:rsidRDefault="00302CEA">
      <w:pPr>
        <w:pStyle w:val="Body"/>
      </w:pPr>
      <w:r>
        <w:t>No</w:t>
      </w:r>
    </w:p>
    <w:p w14:paraId="055A434C" w14:textId="77777777" w:rsidR="006744B2" w:rsidRDefault="00302CEA">
      <w:r>
        <w:t>___________________________________________________________________</w:t>
      </w:r>
    </w:p>
    <w:p w14:paraId="72D46132" w14:textId="77777777" w:rsidR="006744B2" w:rsidRDefault="00302CEA">
      <w:pPr>
        <w:pStyle w:val="Heading4"/>
      </w:pPr>
      <w:r>
        <w:t>Protocol 4: Fate of animals</w:t>
      </w:r>
    </w:p>
    <w:p w14:paraId="58A1A9E8" w14:textId="77777777" w:rsidR="006744B2" w:rsidRDefault="00302CEA">
      <w:pPr>
        <w:pStyle w:val="Question"/>
      </w:pPr>
      <w:r>
        <w:t>What will happen to animals at the end of this protocol?</w:t>
      </w:r>
    </w:p>
    <w:p w14:paraId="4D00151A" w14:textId="77777777" w:rsidR="006744B2" w:rsidRDefault="00302CEA">
      <w:pPr>
        <w:pStyle w:val="Aside"/>
      </w:pPr>
      <w:r>
        <w:t>Select all that apply</w:t>
      </w:r>
    </w:p>
    <w:p w14:paraId="17366EE6" w14:textId="77777777" w:rsidR="006744B2" w:rsidRDefault="00302CEA">
      <w:pPr>
        <w:pStyle w:val="ListParagraph"/>
        <w:numPr>
          <w:ilvl w:val="0"/>
          <w:numId w:val="1"/>
        </w:numPr>
      </w:pPr>
      <w:r>
        <w:t>Killed</w:t>
      </w:r>
    </w:p>
    <w:p w14:paraId="1E4928FA" w14:textId="77777777" w:rsidR="006744B2" w:rsidRDefault="00302CEA">
      <w:pPr>
        <w:pStyle w:val="Question"/>
      </w:pPr>
      <w:r>
        <w:t>Will you be using non-schedule 1 killing methods on a conscious animal?</w:t>
      </w:r>
    </w:p>
    <w:p w14:paraId="77B5B3DE" w14:textId="77777777" w:rsidR="006744B2" w:rsidRDefault="00302CEA">
      <w:pPr>
        <w:pStyle w:val="Body"/>
      </w:pPr>
      <w:r>
        <w:t>No</w:t>
      </w:r>
    </w:p>
    <w:p w14:paraId="10C23C92" w14:textId="77777777" w:rsidR="006744B2" w:rsidRDefault="00302CEA">
      <w:pPr>
        <w:pStyle w:val="ListParagraph"/>
        <w:numPr>
          <w:ilvl w:val="0"/>
          <w:numId w:val="1"/>
        </w:numPr>
      </w:pPr>
      <w:r>
        <w:t>Continued use on another protocol in this project</w:t>
      </w:r>
    </w:p>
    <w:p w14:paraId="069A5654" w14:textId="77777777" w:rsidR="006744B2" w:rsidRDefault="00302CEA">
      <w:pPr>
        <w:pStyle w:val="Question"/>
      </w:pPr>
      <w:r>
        <w:t>Please state the relevant protocol.</w:t>
      </w:r>
    </w:p>
    <w:p w14:paraId="69EE8B36" w14:textId="77777777" w:rsidR="006744B2" w:rsidRDefault="00302CEA">
      <w:pPr>
        <w:pStyle w:val="Body"/>
      </w:pPr>
      <w:r>
        <w:t xml:space="preserve">Mice from this protocol can be transferred to Protocol 1, Protocol 6, Protocol 7, Protocol 8, Protocol 9, Protocol 10, Protocol 11, Protocol 12, Protocol 13 and to provide for use on other project licences, and other recognised sources, that contain approval to receive the transfer of mice. In cases where the animals will be transferred to protocols 7-12, the mice will only be transferred prior to the onset of any clinical phenotypes being observed and taking into account cumulative severity. </w:t>
      </w:r>
    </w:p>
    <w:p w14:paraId="7F5F8761" w14:textId="77777777" w:rsidR="006744B2" w:rsidRDefault="00302CEA">
      <w:r>
        <w:t>___________________________________________________________________</w:t>
      </w:r>
    </w:p>
    <w:p w14:paraId="0ED9A29B" w14:textId="77777777" w:rsidR="006744B2" w:rsidRDefault="00302CEA">
      <w:pPr>
        <w:pStyle w:val="Heading4"/>
      </w:pPr>
      <w:r>
        <w:t>Protocol 4: Animal experience</w:t>
      </w:r>
    </w:p>
    <w:p w14:paraId="4E3FCC48" w14:textId="77777777" w:rsidR="006744B2" w:rsidRDefault="00302CEA">
      <w:pPr>
        <w:pStyle w:val="Question"/>
      </w:pPr>
      <w:r>
        <w:t>Summarise the typical experience or end-to-end scenario for an animal being used in this protocol.</w:t>
      </w:r>
    </w:p>
    <w:p w14:paraId="008CB3F0" w14:textId="77777777" w:rsidR="006744B2" w:rsidRDefault="00302CEA">
      <w:pPr>
        <w:pStyle w:val="Aside"/>
      </w:pPr>
      <w:r>
        <w:t>Consider the cumulative effect of any combinations of procedures that you may carry out.</w:t>
      </w:r>
    </w:p>
    <w:p w14:paraId="30DFA022" w14:textId="77777777" w:rsidR="006744B2" w:rsidRDefault="00302CEA">
      <w:pPr>
        <w:pStyle w:val="Body"/>
      </w:pPr>
      <w:r>
        <w:t xml:space="preserve">Animals may be used for natural mating on a number of occasions. The majority of mice will be genotyped prior to weaning. Approximately 75% of mice over 3 months of age will be microchipped. Mice that involve homozygous breeding will not be microchipped. </w:t>
      </w:r>
    </w:p>
    <w:p w14:paraId="0E0EF6B2" w14:textId="77777777" w:rsidR="006744B2" w:rsidRDefault="00302CEA">
      <w:pPr>
        <w:pStyle w:val="Body"/>
      </w:pPr>
      <w:r>
        <w:t xml:space="preserve">Animals produced under this protocol are not expected to exhibit any harmful phenotype. </w:t>
      </w:r>
    </w:p>
    <w:p w14:paraId="6F1ACE6F" w14:textId="77777777" w:rsidR="006744B2" w:rsidRDefault="00302CEA">
      <w:pPr>
        <w:pStyle w:val="Body"/>
      </w:pPr>
      <w:r>
        <w:t xml:space="preserve">Offspring will be maintained by methods appropriate to their genetic alteration until they reach a maximum of 15 months of age. </w:t>
      </w:r>
    </w:p>
    <w:p w14:paraId="726E709E" w14:textId="77777777" w:rsidR="006744B2" w:rsidRDefault="00302CEA">
      <w:r>
        <w:t>___________________________________________________________________</w:t>
      </w:r>
    </w:p>
    <w:p w14:paraId="11E36266" w14:textId="77777777" w:rsidR="006744B2" w:rsidRDefault="00302CEA">
      <w:pPr>
        <w:pStyle w:val="Question"/>
      </w:pPr>
      <w:r>
        <w:lastRenderedPageBreak/>
        <w:t>Describe the general humane endpoints that you will apply during the protocol.</w:t>
      </w:r>
    </w:p>
    <w:p w14:paraId="5B42A66A" w14:textId="77777777" w:rsidR="006744B2" w:rsidRDefault="00302CEA">
      <w:pPr>
        <w:pStyle w:val="Aside"/>
      </w:pPr>
      <w:r>
        <w:t>These will be in addition to the endpoints stated for each step.</w:t>
      </w:r>
    </w:p>
    <w:p w14:paraId="26F715AA" w14:textId="77777777" w:rsidR="006744B2" w:rsidRDefault="00302CEA">
      <w:pPr>
        <w:pStyle w:val="Body"/>
      </w:pPr>
      <w:r>
        <w:t xml:space="preserve">Some animals may have the potential to develop a harmful phenotype, e.g. immune pathology after a certain age but in all cases will be euthanised before reaching that age and before the onset of clinical signs greater than a mild clinical phenotype, unless moved on to another protocol for a specific purpose (continued use). </w:t>
      </w:r>
    </w:p>
    <w:p w14:paraId="7006D679" w14:textId="77777777" w:rsidR="006744B2" w:rsidRDefault="00302CEA">
      <w:pPr>
        <w:pStyle w:val="Body"/>
      </w:pPr>
      <w:r>
        <w:t xml:space="preserve">Animals with altered immune status will be maintained in a barrier environment thereby minimising the likelihood of compromising health. </w:t>
      </w:r>
    </w:p>
    <w:p w14:paraId="515ED73E" w14:textId="77777777" w:rsidR="006744B2" w:rsidRDefault="00302CEA">
      <w:pPr>
        <w:pStyle w:val="Body"/>
      </w:pPr>
      <w:r>
        <w:t xml:space="preserve">Animals exhibiting any unexpected harmful phenotypes (e.g. reduced body weight, </w:t>
      </w:r>
      <w:proofErr w:type="spellStart"/>
      <w:r>
        <w:t>pilo</w:t>
      </w:r>
      <w:proofErr w:type="spellEnd"/>
      <w:r>
        <w:t xml:space="preserve">-erection) that exceed mild will be euthanised (Schedule 1), be moved to another protocol prior to exceeding the mild limit, or in the case of individual animals of particular scientific interest, advice will be sought promptly from the NVS and/or local Home Office Inspector. </w:t>
      </w:r>
    </w:p>
    <w:p w14:paraId="3E7445F5" w14:textId="77777777" w:rsidR="006744B2" w:rsidRDefault="00302CEA">
      <w:r>
        <w:t>___________________________________________________________________</w:t>
      </w:r>
    </w:p>
    <w:p w14:paraId="0DAC9914" w14:textId="77777777" w:rsidR="006744B2" w:rsidRDefault="00302CEA">
      <w:pPr>
        <w:pStyle w:val="Heading4"/>
      </w:pPr>
      <w:r>
        <w:t>Protocol 4: Experimental design</w:t>
      </w:r>
    </w:p>
    <w:p w14:paraId="31795C46" w14:textId="77777777" w:rsidR="006744B2" w:rsidRDefault="00302CEA">
      <w:pPr>
        <w:pStyle w:val="Question"/>
      </w:pPr>
      <w:r>
        <w:t>What outputs are expected to arise from this protocol?</w:t>
      </w:r>
    </w:p>
    <w:p w14:paraId="17D5B243" w14:textId="77777777" w:rsidR="006744B2" w:rsidRDefault="00302CEA">
      <w:pPr>
        <w:pStyle w:val="Aside"/>
      </w:pPr>
      <w:r>
        <w:t>For example, test results, phenotypic information, or products.</w:t>
      </w:r>
    </w:p>
    <w:p w14:paraId="7C247D18" w14:textId="77777777" w:rsidR="006744B2" w:rsidRDefault="00302CEA">
      <w:pPr>
        <w:pStyle w:val="Body"/>
      </w:pPr>
      <w:r>
        <w:t>Genetically altered animals (and associated wild-type controls) for use in this protocol may be used for phenotypic analysis or use in other protocols or project licences that allow for the use of genetically modified animals.</w:t>
      </w:r>
    </w:p>
    <w:p w14:paraId="1EDFE9DF" w14:textId="77777777" w:rsidR="006744B2" w:rsidRDefault="00302CEA">
      <w:r>
        <w:t>___________________________________________________________________</w:t>
      </w:r>
    </w:p>
    <w:p w14:paraId="0F1BD613" w14:textId="77777777" w:rsidR="006744B2" w:rsidRDefault="00302CEA">
      <w:pPr>
        <w:pStyle w:val="Question"/>
      </w:pPr>
      <w:r>
        <w:t>Will this protocol generate quantitative data?</w:t>
      </w:r>
    </w:p>
    <w:p w14:paraId="39F04403" w14:textId="77777777" w:rsidR="006744B2" w:rsidRDefault="00302CEA">
      <w:pPr>
        <w:pStyle w:val="Body"/>
      </w:pPr>
      <w:r>
        <w:t>No</w:t>
      </w:r>
    </w:p>
    <w:p w14:paraId="516DE7E7" w14:textId="77777777" w:rsidR="006744B2" w:rsidRDefault="00302CEA">
      <w:r>
        <w:t>___________________________________________________________________</w:t>
      </w:r>
    </w:p>
    <w:p w14:paraId="00666755" w14:textId="77777777" w:rsidR="006744B2" w:rsidRDefault="00302CEA">
      <w:pPr>
        <w:pStyle w:val="Heading4"/>
      </w:pPr>
      <w:r>
        <w:t>Protocol 4: Protocol justification</w:t>
      </w:r>
    </w:p>
    <w:p w14:paraId="7396D642" w14:textId="77777777" w:rsidR="006744B2" w:rsidRDefault="00302CEA">
      <w:pPr>
        <w:pStyle w:val="Question"/>
      </w:pPr>
      <w:r>
        <w:t>Why is each type of animal, experimental model, and/or method selected for this protocol:</w:t>
      </w:r>
    </w:p>
    <w:p w14:paraId="7CA68C86" w14:textId="77777777" w:rsidR="006744B2" w:rsidRDefault="00302CEA">
      <w:pPr>
        <w:pStyle w:val="Question"/>
      </w:pPr>
      <w:r>
        <w:t>a) the most appropriate scientific approach?</w:t>
      </w:r>
    </w:p>
    <w:p w14:paraId="1C69E426" w14:textId="77777777" w:rsidR="006744B2" w:rsidRDefault="00302CEA">
      <w:pPr>
        <w:pStyle w:val="Body"/>
      </w:pPr>
      <w:r>
        <w:t xml:space="preserve">These objectives require a complex system, where the immune system can interact in a physiological setting with a circulatory system and multiple tissue types. As such, only in vivo or ex vivo experimental design can be used to answer these scientific questions. The use of genetically modified mice </w:t>
      </w:r>
      <w:proofErr w:type="gramStart"/>
      <w:r>
        <w:t>allow</w:t>
      </w:r>
      <w:proofErr w:type="gramEnd"/>
      <w:r>
        <w:t xml:space="preserve"> us to examine the impact of the genetic modification on the immune system in such a way so as to answer the scientific objectives. </w:t>
      </w:r>
    </w:p>
    <w:p w14:paraId="256235D6" w14:textId="77777777" w:rsidR="006744B2" w:rsidRDefault="00302CEA">
      <w:pPr>
        <w:pStyle w:val="Body"/>
      </w:pPr>
      <w:r>
        <w:t xml:space="preserve">Terminal anaesthesia for the purpose of perfusion allows for the most rapid fixation and preservation of tissue, which is important for some immune-histochemical </w:t>
      </w:r>
      <w:r>
        <w:lastRenderedPageBreak/>
        <w:t xml:space="preserve">techniques (e.g. phosphorylated proteins). This is also important when analysing tissue cells when blood-derived cells need to be excluded from the downstream analysis (e.g., when assessing tissue-dwelling lymphocytes). </w:t>
      </w:r>
    </w:p>
    <w:p w14:paraId="43B816C7" w14:textId="77777777" w:rsidR="006744B2" w:rsidRDefault="00302CEA">
      <w:r>
        <w:t>___________________________________________________________________</w:t>
      </w:r>
    </w:p>
    <w:p w14:paraId="084EA770" w14:textId="77777777" w:rsidR="006744B2" w:rsidRDefault="00302CEA">
      <w:pPr>
        <w:pStyle w:val="Question"/>
      </w:pPr>
      <w:r>
        <w:t>b) the most refined for the purpose?</w:t>
      </w:r>
    </w:p>
    <w:p w14:paraId="4C7A30AE" w14:textId="77777777" w:rsidR="006744B2" w:rsidRDefault="00302CEA">
      <w:pPr>
        <w:pStyle w:val="Body"/>
      </w:pPr>
      <w:r>
        <w:t xml:space="preserve">The act of natural mating is not regulated per se and no animals on this protocol are expected to show clinical signs that could exceed mild. Sophisticated genetic modification allows experimental designs that are less invasive, a critical point both for ethical mouse use and for the scientific objective of study systems in homeostasis. Similar experimental designs can be achieved through population-specific isolation, treatment, and transfer to new hosts, but require larger numbers of mice, disturb the homeostasis of the system and produce technically poorer data. </w:t>
      </w:r>
    </w:p>
    <w:p w14:paraId="06AA5782" w14:textId="77777777" w:rsidR="006744B2" w:rsidRDefault="00302CEA">
      <w:r>
        <w:t>___________________________________________________________________</w:t>
      </w:r>
    </w:p>
    <w:p w14:paraId="4FEBD6F7" w14:textId="77777777" w:rsidR="006744B2" w:rsidRDefault="00302CEA">
      <w:pPr>
        <w:pStyle w:val="Question"/>
      </w:pPr>
      <w:r>
        <w:t>For each model and/or method, what is the scientific need for the expected clinical signs?</w:t>
      </w:r>
    </w:p>
    <w:p w14:paraId="25A2992C" w14:textId="77777777" w:rsidR="006744B2" w:rsidRDefault="00302CEA">
      <w:pPr>
        <w:pStyle w:val="Body"/>
      </w:pPr>
      <w:r>
        <w:t xml:space="preserve">This protocol is based on animals developing no more than mild observable clinical signs. No significant clinical signs are expected. </w:t>
      </w:r>
    </w:p>
    <w:p w14:paraId="69DB05D9" w14:textId="77777777" w:rsidR="006744B2" w:rsidRDefault="00302CEA">
      <w:r>
        <w:t>___________________________________________________________________</w:t>
      </w:r>
    </w:p>
    <w:p w14:paraId="127C4002" w14:textId="77777777" w:rsidR="006744B2" w:rsidRDefault="00302CEA">
      <w:pPr>
        <w:pStyle w:val="Question"/>
      </w:pPr>
      <w:r>
        <w:t>Why scientifically do the animals need to suffer to this degree?</w:t>
      </w:r>
    </w:p>
    <w:p w14:paraId="43B04EF7" w14:textId="77777777" w:rsidR="006744B2" w:rsidRDefault="00302CEA">
      <w:pPr>
        <w:pStyle w:val="Body"/>
      </w:pPr>
      <w:r>
        <w:t>No significant clinical signs are expected, but due to the complexity of immune pathologies, it may be necessary to progress until mild clinical phenotypes are observed to analyse the impact (both positive and negative) that a specific genetic modification may have on the immune system.</w:t>
      </w:r>
    </w:p>
    <w:p w14:paraId="5DD22315" w14:textId="77777777" w:rsidR="006744B2" w:rsidRDefault="00302CEA">
      <w:r>
        <w:t>___________________________________________________________________</w:t>
      </w:r>
    </w:p>
    <w:p w14:paraId="6198D629" w14:textId="77777777" w:rsidR="006744B2" w:rsidRDefault="00302CEA">
      <w:pPr>
        <w:pStyle w:val="Question"/>
      </w:pPr>
      <w:r>
        <w:t>Why can't you achieve your scientific outputs with an earlier humane endpoint, or without animals showing any clinical signs?</w:t>
      </w:r>
    </w:p>
    <w:p w14:paraId="3F5CD490" w14:textId="77777777" w:rsidR="006744B2" w:rsidRDefault="00302CEA">
      <w:pPr>
        <w:pStyle w:val="Body"/>
      </w:pPr>
      <w:r>
        <w:t>The majority of experiments are designed to be run without any clinical manifestation, other than mild responses to tissue biopsy for identification purposes and to genetic modification. When evaluating various immune processes, it is necessary to evaluate the progression of immune disturbance, thus mild clinical phenotypes may be necessary to reach a sufficient magnitude that the mechanisms can be identified through ex vivo downstream data generation processes.</w:t>
      </w:r>
    </w:p>
    <w:p w14:paraId="675360D7" w14:textId="77777777" w:rsidR="006744B2" w:rsidRDefault="00302CEA">
      <w:r>
        <w:t>___________________________________________________________________</w:t>
      </w:r>
    </w:p>
    <w:p w14:paraId="04B711B8" w14:textId="77777777" w:rsidR="006744B2" w:rsidRDefault="00302CEA">
      <w:pPr>
        <w:pStyle w:val="Question"/>
      </w:pPr>
      <w:r>
        <w:t>Will you be administering substances for experimental purposes?</w:t>
      </w:r>
    </w:p>
    <w:p w14:paraId="7E2F6BC0" w14:textId="77777777" w:rsidR="006744B2" w:rsidRDefault="00302CEA">
      <w:pPr>
        <w:pStyle w:val="Body"/>
      </w:pPr>
      <w:r>
        <w:t>No</w:t>
      </w:r>
    </w:p>
    <w:p w14:paraId="7C458F85" w14:textId="77777777" w:rsidR="006744B2" w:rsidRDefault="00302CEA">
      <w:r>
        <w:t>___________________________________________________________________</w:t>
      </w:r>
    </w:p>
    <w:p w14:paraId="139FDB61" w14:textId="77777777" w:rsidR="006744B2" w:rsidRDefault="00302CEA">
      <w:pPr>
        <w:pStyle w:val="Heading3"/>
      </w:pPr>
      <w:r>
        <w:t>Protocol 5</w:t>
      </w:r>
    </w:p>
    <w:p w14:paraId="76AFC7AA" w14:textId="77777777" w:rsidR="006744B2" w:rsidRDefault="00302CEA">
      <w:pPr>
        <w:pStyle w:val="Question"/>
      </w:pPr>
      <w:r>
        <w:lastRenderedPageBreak/>
        <w:t>Title</w:t>
      </w:r>
    </w:p>
    <w:p w14:paraId="508BC423" w14:textId="77777777" w:rsidR="006744B2" w:rsidRDefault="00302CEA">
      <w:pPr>
        <w:pStyle w:val="Body"/>
      </w:pPr>
      <w:r>
        <w:t>5. Breeding and Maintenance of GA animals (moderate)</w:t>
      </w:r>
    </w:p>
    <w:p w14:paraId="1CF04477" w14:textId="77777777" w:rsidR="006744B2" w:rsidRDefault="00302CEA">
      <w:r>
        <w:t>___________________________________________________________________</w:t>
      </w:r>
    </w:p>
    <w:p w14:paraId="487F433A" w14:textId="77777777" w:rsidR="006744B2" w:rsidRDefault="00302CEA">
      <w:pPr>
        <w:pStyle w:val="Heading4"/>
      </w:pPr>
      <w:r>
        <w:t>Protocol 5: Protocol details</w:t>
      </w:r>
    </w:p>
    <w:p w14:paraId="5542D22C" w14:textId="77777777" w:rsidR="006744B2" w:rsidRDefault="00302CEA">
      <w:pPr>
        <w:pStyle w:val="Question"/>
      </w:pPr>
      <w:r>
        <w:t>Briefly describe the purposes of this protocol</w:t>
      </w:r>
    </w:p>
    <w:p w14:paraId="7F85D479" w14:textId="77777777" w:rsidR="006744B2" w:rsidRDefault="00302CEA">
      <w:pPr>
        <w:pStyle w:val="Aside"/>
      </w:pPr>
      <w:r>
        <w:t>Ensure that you state any relevant regulatory guidelines.</w:t>
      </w:r>
    </w:p>
    <w:p w14:paraId="4C3514C7" w14:textId="77777777" w:rsidR="006744B2" w:rsidRDefault="00302CEA">
      <w:pPr>
        <w:pStyle w:val="Body"/>
      </w:pPr>
      <w:r>
        <w:t xml:space="preserve">To breed and maintain genetically altered animals for research purposes that may develop a mild-to-moderate clinical phenotype and are of a particular scientific interest for phenotyping analysis (profiling of the immune system, by techniques such as flow cytometry, histology, and 'omics), according to the scientific objectives. </w:t>
      </w:r>
    </w:p>
    <w:p w14:paraId="2B6AE2A5" w14:textId="77777777" w:rsidR="006744B2" w:rsidRDefault="00302CEA">
      <w:r>
        <w:t>___________________________________________________________________</w:t>
      </w:r>
    </w:p>
    <w:p w14:paraId="3E85B14D" w14:textId="77777777" w:rsidR="006744B2" w:rsidRDefault="00302CEA">
      <w:pPr>
        <w:pStyle w:val="Question"/>
      </w:pPr>
      <w:r>
        <w:t>Given the controls and limitations in place, what is the highest severity that an animal could experience in this protocol?</w:t>
      </w:r>
    </w:p>
    <w:p w14:paraId="29EFBD40" w14:textId="77777777" w:rsidR="006744B2" w:rsidRDefault="00302CEA">
      <w:pPr>
        <w:pStyle w:val="Body"/>
      </w:pPr>
      <w:r>
        <w:t>Moderate</w:t>
      </w:r>
    </w:p>
    <w:p w14:paraId="6D3C17C4" w14:textId="77777777" w:rsidR="006744B2" w:rsidRDefault="00302CEA">
      <w:r>
        <w:t>___________________________________________________________________</w:t>
      </w:r>
    </w:p>
    <w:p w14:paraId="35689A0A" w14:textId="77777777" w:rsidR="006744B2" w:rsidRDefault="00302CEA">
      <w:pPr>
        <w:pStyle w:val="Question"/>
      </w:pPr>
      <w:r>
        <w:t>What proportion of animals will experience this severity?</w:t>
      </w:r>
    </w:p>
    <w:p w14:paraId="08EA3167" w14:textId="77777777" w:rsidR="006744B2" w:rsidRDefault="00302CEA">
      <w:pPr>
        <w:pStyle w:val="Body"/>
      </w:pPr>
      <w:r>
        <w:t>An estimated 25% will experience this score.</w:t>
      </w:r>
    </w:p>
    <w:p w14:paraId="1B75DFA3" w14:textId="77777777" w:rsidR="006744B2" w:rsidRDefault="00302CEA">
      <w:r>
        <w:t>___________________________________________________________________</w:t>
      </w:r>
    </w:p>
    <w:p w14:paraId="141131EE" w14:textId="77777777" w:rsidR="006744B2" w:rsidRDefault="00302CEA">
      <w:pPr>
        <w:pStyle w:val="Question"/>
      </w:pPr>
      <w:r>
        <w:t>Why are you proposing this severity category?</w:t>
      </w:r>
    </w:p>
    <w:p w14:paraId="72B53666" w14:textId="77777777" w:rsidR="006744B2" w:rsidRDefault="00302CEA">
      <w:pPr>
        <w:pStyle w:val="Body"/>
      </w:pPr>
      <w:r>
        <w:t xml:space="preserve">This protocol will be used for breeding and maintaining genetically altered animals that may progress to develop a moderate clinical phenotype (e.g. immune pathology). Where aligned with the scientific objectives, animals will be used prior to the onset of moderate clinical phenotypes. When required for the scientific objectives, animals will be euthanised after the onset of moderate clinical phenotypes. Animals will be euthanised within 24 hours following the onset of moderate observable clinical phenotypes (e.g. intermittent hunching, marked </w:t>
      </w:r>
      <w:proofErr w:type="spellStart"/>
      <w:r>
        <w:t>pilo</w:t>
      </w:r>
      <w:proofErr w:type="spellEnd"/>
      <w:r>
        <w:t xml:space="preserve">-erection). </w:t>
      </w:r>
    </w:p>
    <w:p w14:paraId="2CF4D713" w14:textId="77777777" w:rsidR="006744B2" w:rsidRDefault="00302CEA">
      <w:r>
        <w:t>___________________________________________________________________</w:t>
      </w:r>
    </w:p>
    <w:p w14:paraId="47EBBCA8" w14:textId="77777777" w:rsidR="006744B2" w:rsidRDefault="00302CEA">
      <w:pPr>
        <w:pStyle w:val="Question"/>
      </w:pPr>
      <w:r>
        <w:t>Locations where this protocol can be carried out</w:t>
      </w:r>
    </w:p>
    <w:p w14:paraId="39B1612F" w14:textId="77777777" w:rsidR="006744B2" w:rsidRDefault="00302CEA">
      <w:pPr>
        <w:pStyle w:val="Aside"/>
      </w:pPr>
      <w:r>
        <w:t>Select all that apply.</w:t>
      </w:r>
    </w:p>
    <w:p w14:paraId="64EA0DFB" w14:textId="1E272AD8" w:rsidR="006744B2" w:rsidRDefault="00302CEA">
      <w:pPr>
        <w:pStyle w:val="ListParagraph"/>
        <w:numPr>
          <w:ilvl w:val="0"/>
          <w:numId w:val="1"/>
        </w:numPr>
      </w:pPr>
      <w:proofErr w:type="spellStart"/>
      <w:r>
        <w:t>Babraham</w:t>
      </w:r>
      <w:proofErr w:type="spellEnd"/>
      <w:r>
        <w:t xml:space="preserve"> Institute</w:t>
      </w:r>
    </w:p>
    <w:p w14:paraId="5FA354D8" w14:textId="77C7781A" w:rsidR="005423F4" w:rsidRPr="005423F4" w:rsidRDefault="005423F4" w:rsidP="005423F4">
      <w:pPr>
        <w:pStyle w:val="ListParagraph"/>
        <w:numPr>
          <w:ilvl w:val="0"/>
          <w:numId w:val="1"/>
        </w:numPr>
        <w:rPr>
          <w:highlight w:val="yellow"/>
        </w:rPr>
      </w:pPr>
      <w:r w:rsidRPr="005423F4">
        <w:rPr>
          <w:highlight w:val="yellow"/>
        </w:rPr>
        <w:t>Cambridge University</w:t>
      </w:r>
    </w:p>
    <w:p w14:paraId="02274216" w14:textId="77777777" w:rsidR="006744B2" w:rsidRDefault="00302CEA">
      <w:r>
        <w:t>___________________________________________________________________</w:t>
      </w:r>
    </w:p>
    <w:p w14:paraId="371EE8AF" w14:textId="77777777" w:rsidR="006744B2" w:rsidRDefault="00302CEA">
      <w:pPr>
        <w:pStyle w:val="Question"/>
      </w:pPr>
      <w:r>
        <w:t>Which of your objectives will this protocol address?</w:t>
      </w:r>
    </w:p>
    <w:p w14:paraId="37D15F3D" w14:textId="77777777" w:rsidR="006744B2" w:rsidRDefault="00302CEA">
      <w:pPr>
        <w:pStyle w:val="Aside"/>
      </w:pPr>
      <w:r>
        <w:t>Select all that apply.</w:t>
      </w:r>
    </w:p>
    <w:p w14:paraId="763F7396" w14:textId="77777777" w:rsidR="006744B2" w:rsidRDefault="00302CEA">
      <w:pPr>
        <w:pStyle w:val="ListParagraph"/>
        <w:numPr>
          <w:ilvl w:val="0"/>
          <w:numId w:val="1"/>
        </w:numPr>
      </w:pPr>
      <w:r>
        <w:lastRenderedPageBreak/>
        <w:t xml:space="preserve">To understand the interaction between pancreas-resident regulatory T cells and islet cells during diabetes and metabolic challenge. </w:t>
      </w:r>
    </w:p>
    <w:p w14:paraId="7B4225D1" w14:textId="77777777" w:rsidR="006744B2" w:rsidRDefault="00302CEA">
      <w:r>
        <w:t>___________________________________________________________________</w:t>
      </w:r>
    </w:p>
    <w:p w14:paraId="33B1CB85" w14:textId="77777777" w:rsidR="006744B2" w:rsidRDefault="00302CEA">
      <w:pPr>
        <w:pStyle w:val="Heading4"/>
      </w:pPr>
      <w:r>
        <w:t>Protocol 5: Animals used in this protocol</w:t>
      </w:r>
    </w:p>
    <w:p w14:paraId="46D98C40" w14:textId="77777777" w:rsidR="006744B2" w:rsidRDefault="00302CEA">
      <w:pPr>
        <w:pStyle w:val="Heading4"/>
      </w:pPr>
      <w:r>
        <w:t>Mice</w:t>
      </w:r>
    </w:p>
    <w:p w14:paraId="22E65269" w14:textId="77777777" w:rsidR="006744B2" w:rsidRDefault="00302CEA">
      <w:pPr>
        <w:pStyle w:val="Question"/>
      </w:pPr>
      <w:r>
        <w:t>Which life stages will be used during this protocol?</w:t>
      </w:r>
    </w:p>
    <w:p w14:paraId="78F453D8" w14:textId="77777777" w:rsidR="006744B2" w:rsidRDefault="00302CEA">
      <w:pPr>
        <w:pStyle w:val="Aside"/>
      </w:pPr>
      <w:r>
        <w:t>Select all that apply</w:t>
      </w:r>
    </w:p>
    <w:p w14:paraId="50416D2B" w14:textId="77777777" w:rsidR="006744B2" w:rsidRDefault="00302CEA">
      <w:pPr>
        <w:pStyle w:val="ListParagraph"/>
        <w:numPr>
          <w:ilvl w:val="0"/>
          <w:numId w:val="1"/>
        </w:numPr>
      </w:pPr>
      <w:r>
        <w:t>Adult</w:t>
      </w:r>
    </w:p>
    <w:p w14:paraId="7905F371" w14:textId="77777777" w:rsidR="006744B2" w:rsidRDefault="00302CEA">
      <w:pPr>
        <w:pStyle w:val="ListParagraph"/>
        <w:numPr>
          <w:ilvl w:val="0"/>
          <w:numId w:val="1"/>
        </w:numPr>
      </w:pPr>
      <w:r>
        <w:t>Neonate</w:t>
      </w:r>
    </w:p>
    <w:p w14:paraId="74593AAC" w14:textId="77777777" w:rsidR="006744B2" w:rsidRDefault="00302CEA">
      <w:pPr>
        <w:pStyle w:val="ListParagraph"/>
        <w:numPr>
          <w:ilvl w:val="0"/>
          <w:numId w:val="1"/>
        </w:numPr>
      </w:pPr>
      <w:r>
        <w:t>Juvenile</w:t>
      </w:r>
    </w:p>
    <w:p w14:paraId="1E2CC5CF" w14:textId="77777777" w:rsidR="006744B2" w:rsidRDefault="00302CEA">
      <w:pPr>
        <w:pStyle w:val="ListParagraph"/>
        <w:numPr>
          <w:ilvl w:val="0"/>
          <w:numId w:val="1"/>
        </w:numPr>
      </w:pPr>
      <w:r>
        <w:t>Pregnant adult</w:t>
      </w:r>
    </w:p>
    <w:p w14:paraId="36AD4A46" w14:textId="77777777" w:rsidR="006744B2" w:rsidRDefault="00302CEA">
      <w:pPr>
        <w:pStyle w:val="ListParagraph"/>
        <w:numPr>
          <w:ilvl w:val="0"/>
          <w:numId w:val="1"/>
        </w:numPr>
      </w:pPr>
      <w:r>
        <w:t>Embryo and egg</w:t>
      </w:r>
    </w:p>
    <w:p w14:paraId="3107427C" w14:textId="77777777" w:rsidR="006744B2" w:rsidRDefault="00302CEA">
      <w:r>
        <w:t>___________________________________________________________________</w:t>
      </w:r>
    </w:p>
    <w:p w14:paraId="7E8E6DD4" w14:textId="77777777" w:rsidR="006744B2" w:rsidRDefault="00302CEA">
      <w:pPr>
        <w:pStyle w:val="Question"/>
      </w:pPr>
      <w:r>
        <w:t>Will any animals coming on to this protocol be classed as ‘continued use’?</w:t>
      </w:r>
    </w:p>
    <w:p w14:paraId="3918559A"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7598CAE3" w14:textId="77777777" w:rsidR="006744B2" w:rsidRDefault="00302CEA">
      <w:pPr>
        <w:pStyle w:val="Body"/>
      </w:pPr>
      <w:r>
        <w:t>Yes</w:t>
      </w:r>
    </w:p>
    <w:p w14:paraId="01AC4D6C" w14:textId="77777777" w:rsidR="006744B2" w:rsidRDefault="00302CEA">
      <w:r>
        <w:t>___________________________________________________________________</w:t>
      </w:r>
    </w:p>
    <w:p w14:paraId="4A22CB86" w14:textId="77777777" w:rsidR="006744B2" w:rsidRDefault="00302CEA">
      <w:pPr>
        <w:pStyle w:val="Question"/>
      </w:pPr>
      <w:r>
        <w:t>How did these animals start their use?</w:t>
      </w:r>
    </w:p>
    <w:p w14:paraId="33E6C2BA" w14:textId="77777777" w:rsidR="006744B2" w:rsidRDefault="00302CEA">
      <w:pPr>
        <w:pStyle w:val="Aside"/>
      </w:pPr>
      <w:r>
        <w:t>Describe the procedures that have been applied to animals that will continue their use on to this protocol.</w:t>
      </w:r>
    </w:p>
    <w:p w14:paraId="36C92B65" w14:textId="77777777" w:rsidR="006744B2" w:rsidRDefault="00302CEA">
      <w:pPr>
        <w:pStyle w:val="Body"/>
      </w:pPr>
      <w:r>
        <w:t xml:space="preserve">GA animals derived from Protocol 2 (pups born to embryo recipients) will be maintained under this protocol. Genetically altered animals for use in this protocol may be obtained from other project licences with the authority to breed and maintain genetically altered animals of a type authorised in this project licence, and to provide them for use on other project licences, and other recognised sources. </w:t>
      </w:r>
    </w:p>
    <w:p w14:paraId="5E9282A7" w14:textId="77777777" w:rsidR="006744B2" w:rsidRDefault="00302CEA">
      <w:pPr>
        <w:pStyle w:val="Question"/>
      </w:pPr>
      <w:r>
        <w:t>Will you be re-using animals on to this protocol?</w:t>
      </w:r>
    </w:p>
    <w:p w14:paraId="35AB2D04"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02EABEF5" w14:textId="77777777" w:rsidR="006744B2" w:rsidRDefault="00302CEA">
      <w:pPr>
        <w:pStyle w:val="Body"/>
      </w:pPr>
      <w:r>
        <w:t>No</w:t>
      </w:r>
    </w:p>
    <w:p w14:paraId="02AC81F1" w14:textId="77777777" w:rsidR="006744B2" w:rsidRDefault="00302CEA">
      <w:r>
        <w:t>___________________________________________________________________</w:t>
      </w:r>
    </w:p>
    <w:p w14:paraId="2F01B23A" w14:textId="77777777" w:rsidR="006744B2" w:rsidRDefault="00302CEA">
      <w:pPr>
        <w:pStyle w:val="Question"/>
      </w:pPr>
      <w:r>
        <w:t>What is the maximum number of animals that will be used on this protocol?</w:t>
      </w:r>
    </w:p>
    <w:p w14:paraId="6F1F23F8" w14:textId="77777777" w:rsidR="006744B2" w:rsidRDefault="00302CEA">
      <w:pPr>
        <w:pStyle w:val="Body"/>
      </w:pPr>
      <w:r>
        <w:t>1500</w:t>
      </w:r>
    </w:p>
    <w:p w14:paraId="18B3CF8A" w14:textId="77777777" w:rsidR="006744B2" w:rsidRDefault="00302CEA">
      <w:r>
        <w:t>___________________________________________________________________</w:t>
      </w:r>
    </w:p>
    <w:p w14:paraId="452DB115" w14:textId="77777777" w:rsidR="006744B2" w:rsidRDefault="00302CEA">
      <w:pPr>
        <w:pStyle w:val="Question"/>
      </w:pPr>
      <w:r>
        <w:lastRenderedPageBreak/>
        <w:t>What is the maximum number of uses of this protocol per animal?</w:t>
      </w:r>
    </w:p>
    <w:p w14:paraId="04EF4534"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6A3E95CF" w14:textId="77777777" w:rsidR="006744B2" w:rsidRDefault="00302CEA">
      <w:pPr>
        <w:pStyle w:val="Body"/>
      </w:pPr>
      <w:r>
        <w:t>1</w:t>
      </w:r>
    </w:p>
    <w:p w14:paraId="7E060FB2" w14:textId="77777777" w:rsidR="006744B2" w:rsidRDefault="00302CEA">
      <w:r>
        <w:t>___________________________________________________________________</w:t>
      </w:r>
    </w:p>
    <w:p w14:paraId="49951646" w14:textId="77777777" w:rsidR="006744B2" w:rsidRDefault="00302CEA">
      <w:pPr>
        <w:pStyle w:val="Heading4"/>
      </w:pPr>
      <w:r>
        <w:t>Protocol 5: Genetically altered animals (GAA)</w:t>
      </w:r>
    </w:p>
    <w:p w14:paraId="778469F2" w14:textId="77777777" w:rsidR="006744B2" w:rsidRDefault="00302CEA">
      <w:pPr>
        <w:pStyle w:val="Question"/>
      </w:pPr>
      <w:r>
        <w:t>Will this protocol use any genetically altered animals?</w:t>
      </w:r>
    </w:p>
    <w:p w14:paraId="2DE1660C" w14:textId="77777777" w:rsidR="006744B2" w:rsidRDefault="00302CEA">
      <w:pPr>
        <w:pStyle w:val="Body"/>
      </w:pPr>
      <w:r>
        <w:t>Yes</w:t>
      </w:r>
    </w:p>
    <w:p w14:paraId="3B149B06" w14:textId="77777777" w:rsidR="006744B2" w:rsidRDefault="00302CEA">
      <w:r>
        <w:t>___________________________________________________________________</w:t>
      </w:r>
    </w:p>
    <w:p w14:paraId="208C05A8" w14:textId="77777777" w:rsidR="006744B2" w:rsidRDefault="00302CEA">
      <w:pPr>
        <w:pStyle w:val="Question"/>
      </w:pPr>
      <w:r>
        <w:t>Which general types or strains will you be using and why?</w:t>
      </w:r>
    </w:p>
    <w:p w14:paraId="36C1B4A8" w14:textId="77777777" w:rsidR="006744B2" w:rsidRDefault="00302CEA">
      <w:pPr>
        <w:pStyle w:val="Body"/>
      </w:pPr>
      <w:r>
        <w:t xml:space="preserve">Genetically modified inbred mice that have developed a moderate phenotype and are of specific scientific interest will be used in this protocol. The mice will be GAA on the NOD background, and will have genetic modifications that alter the immune system. </w:t>
      </w:r>
    </w:p>
    <w:p w14:paraId="403C5478" w14:textId="77777777" w:rsidR="006744B2" w:rsidRDefault="00302CEA">
      <w:pPr>
        <w:pStyle w:val="Body"/>
      </w:pPr>
      <w:r>
        <w:t>Below are strains that may need to be maintained beyond a mild clinical phenotype. Breeding of these strains will take place using sub-threshold or mild mice.</w:t>
      </w:r>
    </w:p>
    <w:p w14:paraId="6581455A" w14:textId="77777777" w:rsidR="006744B2" w:rsidRDefault="00302CEA">
      <w:pPr>
        <w:pStyle w:val="Body"/>
      </w:pPr>
      <w:r>
        <w:t xml:space="preserve">Related strain cluster: Models of spontaneous diabetes development - (e.g. NOD genetic background). </w:t>
      </w:r>
    </w:p>
    <w:p w14:paraId="2B4E6BA8" w14:textId="77777777" w:rsidR="006744B2" w:rsidRDefault="00302CEA">
      <w:pPr>
        <w:pStyle w:val="Body"/>
      </w:pPr>
      <w:r>
        <w:t xml:space="preserve">The NOD strain is prone to the development of diabetes. This strain is used to study the role of regulatory T cells in tissue homeostasis in the pancreas (Objective 3). The NOD strain is at risk of moderate adverse events if aged out to 12-18 weeks. The strain will be used as the unmodified NOD strain, or as </w:t>
      </w:r>
      <w:proofErr w:type="spellStart"/>
      <w:r>
        <w:t>substrains</w:t>
      </w:r>
      <w:proofErr w:type="spellEnd"/>
      <w:r>
        <w:t xml:space="preserve"> with additional transgenic features introduced (e.g., Cas9 transgene, Cre transgene, reporter alleles, fate-mapper alleles) which do not alter susceptibility to diabetes or alter diabetes progress. </w:t>
      </w:r>
    </w:p>
    <w:p w14:paraId="7A84DD53" w14:textId="77777777" w:rsidR="006744B2" w:rsidRDefault="00302CEA">
      <w:pPr>
        <w:pStyle w:val="Question"/>
      </w:pPr>
      <w:r>
        <w:t>Do you expect any of these GAAs to show a harmful phenotype with welfare consequences?</w:t>
      </w:r>
    </w:p>
    <w:p w14:paraId="562BBC6D" w14:textId="77777777" w:rsidR="006744B2" w:rsidRDefault="00302CEA">
      <w:pPr>
        <w:pStyle w:val="Body"/>
      </w:pPr>
      <w:r>
        <w:t>Yes</w:t>
      </w:r>
    </w:p>
    <w:p w14:paraId="66E8846D" w14:textId="77777777" w:rsidR="006744B2" w:rsidRDefault="00302CEA">
      <w:pPr>
        <w:pStyle w:val="Question"/>
      </w:pPr>
      <w:r>
        <w:t>Why are each of these harmful phenotypes necessary?</w:t>
      </w:r>
    </w:p>
    <w:p w14:paraId="012D39D8" w14:textId="77777777" w:rsidR="006744B2" w:rsidRDefault="00302CEA">
      <w:pPr>
        <w:pStyle w:val="Body"/>
      </w:pPr>
      <w:r>
        <w:t xml:space="preserve">The study of immune interaction with the tissue is an area that intersects with immunological diseases: many key interactions will be pathology-prevention interactions, with disturbance resulting in pathology. This project will include an investigation of the onset of immunopathology, and the mechanisms of immunopathology generation. As such, we will need to monitor mice for the timing of immunopathology onset, which requires maintaining the mice until the harmful phenotypes are unambiguous and consistent. We will also need to analyse mice after the onset of immunopathology, in order to determine the nature of the harmful </w:t>
      </w:r>
      <w:r>
        <w:lastRenderedPageBreak/>
        <w:t xml:space="preserve">phenotypes that have been generated. Specifically, here we study primarily the NOD mouse strain, which develops spontaneous autoimmune diabetes. We seek to understand the difference in migration of regulatory T cells to the pancreas during diabetes, as opposed to the healthy context, so we will need to test some mice at the early stages of diabetes. </w:t>
      </w:r>
    </w:p>
    <w:p w14:paraId="3F10CAB1" w14:textId="77777777" w:rsidR="006744B2" w:rsidRDefault="00302CEA">
      <w:pPr>
        <w:pStyle w:val="Question"/>
      </w:pPr>
      <w:r>
        <w:t>How will you minimise the harms associated with these phenotypes?</w:t>
      </w:r>
    </w:p>
    <w:p w14:paraId="023CBD20" w14:textId="77777777" w:rsidR="006744B2" w:rsidRDefault="00302CEA">
      <w:pPr>
        <w:pStyle w:val="Aside"/>
      </w:pPr>
      <w:r>
        <w:t>Ensure that you include any humane endpoints that you will use.</w:t>
      </w:r>
    </w:p>
    <w:p w14:paraId="6F3024E0" w14:textId="77777777" w:rsidR="006744B2" w:rsidRDefault="00302CEA">
      <w:pPr>
        <w:pStyle w:val="Body"/>
      </w:pPr>
      <w:r>
        <w:t xml:space="preserve">Animals will be monitored closely and weighed weekly to determine if any size difference is observed in comparison to littermate controls. From one week before the earliest age of observed clinical onset in the strain, mice will be monitored daily. If weight loss approaches 15% they will be weighed daily and provided with mashed food. If weight loss of 20% persists, in the absence of other clinical signs, for 48 hours animals will be euthanised by schedule 1 method. If animals show marked </w:t>
      </w:r>
      <w:proofErr w:type="spellStart"/>
      <w:r>
        <w:t>pilo</w:t>
      </w:r>
      <w:proofErr w:type="spellEnd"/>
      <w:r>
        <w:t>-erection and/or intermittent hunched posture without weight loss which does not resolve within at least 24 hours then the animal will be euthanised by schedule 1 method. Mice will be visually inspected daily for signs of excessive urination. Animal caretakers will note excessive urination upon mouse handling. Mice will be assessed for glycosuria using a dipstick weekly or following any observed sign of excessive urination.</w:t>
      </w:r>
    </w:p>
    <w:p w14:paraId="2503A4AF" w14:textId="77777777" w:rsidR="006744B2" w:rsidRDefault="00302CEA">
      <w:pPr>
        <w:pStyle w:val="Heading4"/>
      </w:pPr>
      <w:r>
        <w:t>Protocol 5: Steps</w:t>
      </w:r>
    </w:p>
    <w:p w14:paraId="17D188FF" w14:textId="77777777" w:rsidR="006744B2" w:rsidRDefault="00302CEA">
      <w:pPr>
        <w:pStyle w:val="Heading4"/>
      </w:pPr>
      <w:r>
        <w:t>Step 1 (mandatory)</w:t>
      </w:r>
    </w:p>
    <w:p w14:paraId="5C8153AF" w14:textId="77777777" w:rsidR="006744B2" w:rsidRDefault="00302CEA">
      <w:pPr>
        <w:pStyle w:val="Question"/>
      </w:pPr>
      <w:r>
        <w:t>Describe the procedures that will be carried out during this step.</w:t>
      </w:r>
    </w:p>
    <w:p w14:paraId="6874517D"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1671E59" w14:textId="77777777" w:rsidR="006744B2" w:rsidRDefault="00302CEA">
      <w:pPr>
        <w:pStyle w:val="Body"/>
      </w:pPr>
      <w:r>
        <w:t xml:space="preserve">The production and birth of genetically altered offspring arising from: </w:t>
      </w:r>
    </w:p>
    <w:p w14:paraId="7C04126C" w14:textId="77777777" w:rsidR="006744B2" w:rsidRDefault="00302CEA">
      <w:pPr>
        <w:pStyle w:val="Body"/>
      </w:pPr>
      <w:r>
        <w:t xml:space="preserve">        A. Breeding by conventional breeding methods </w:t>
      </w:r>
    </w:p>
    <w:p w14:paraId="4343AE1F" w14:textId="77777777" w:rsidR="006744B2" w:rsidRDefault="00302CEA">
      <w:pPr>
        <w:pStyle w:val="Body"/>
      </w:pPr>
      <w:r>
        <w:t xml:space="preserve">        B. Generation of genetically altered embryos and blastocysts by in vitro manipulation and/or fertilisation with implantation into an embryo recipient and intrauterine development.</w:t>
      </w:r>
    </w:p>
    <w:p w14:paraId="167BC2E4" w14:textId="77777777" w:rsidR="006744B2" w:rsidRDefault="00302CEA">
      <w:r>
        <w:t>___________________________________________________________________</w:t>
      </w:r>
    </w:p>
    <w:p w14:paraId="24F06053" w14:textId="77777777" w:rsidR="006744B2" w:rsidRDefault="00302CEA">
      <w:pPr>
        <w:pStyle w:val="Question"/>
      </w:pPr>
      <w:r>
        <w:t>Is this step optional?</w:t>
      </w:r>
    </w:p>
    <w:p w14:paraId="34AC0C2C" w14:textId="77777777" w:rsidR="006744B2" w:rsidRDefault="00302CEA">
      <w:pPr>
        <w:pStyle w:val="Body"/>
      </w:pPr>
      <w:r>
        <w:t>No</w:t>
      </w:r>
    </w:p>
    <w:p w14:paraId="475BBA6B" w14:textId="77777777" w:rsidR="006744B2" w:rsidRDefault="00302CEA">
      <w:r>
        <w:t>___________________________________________________________________</w:t>
      </w:r>
    </w:p>
    <w:p w14:paraId="250B6AD2" w14:textId="77777777" w:rsidR="006744B2" w:rsidRDefault="00302CEA">
      <w:pPr>
        <w:pStyle w:val="Question"/>
      </w:pPr>
      <w:r>
        <w:t>Do you expect this step to have adverse effects for the animals that are more than mild and transient?</w:t>
      </w:r>
    </w:p>
    <w:p w14:paraId="420DCCDC"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2678F435" w14:textId="77777777" w:rsidR="006744B2" w:rsidRDefault="00302CEA">
      <w:pPr>
        <w:pStyle w:val="Body"/>
      </w:pPr>
      <w:r>
        <w:t>Yes</w:t>
      </w:r>
    </w:p>
    <w:p w14:paraId="093D5865" w14:textId="77777777" w:rsidR="006744B2" w:rsidRDefault="00302CEA">
      <w:r>
        <w:t>___________________________________________________________________</w:t>
      </w:r>
    </w:p>
    <w:p w14:paraId="1174C494" w14:textId="77777777" w:rsidR="006744B2" w:rsidRDefault="00302CEA">
      <w:pPr>
        <w:pStyle w:val="Question"/>
      </w:pPr>
      <w:r>
        <w:t>What are the likely adverse effects of this step?</w:t>
      </w:r>
    </w:p>
    <w:p w14:paraId="47A629D9" w14:textId="77777777" w:rsidR="006744B2" w:rsidRDefault="00302CEA">
      <w:pPr>
        <w:pStyle w:val="Aside"/>
      </w:pPr>
      <w:r>
        <w:t>State the expected adverse effect, including the likely incidence, and the anticipated degree and duration of suffering.</w:t>
      </w:r>
    </w:p>
    <w:p w14:paraId="4CA039A1" w14:textId="77777777" w:rsidR="006744B2" w:rsidRDefault="00302CEA">
      <w:pPr>
        <w:pStyle w:val="Body"/>
      </w:pPr>
      <w:r>
        <w:t xml:space="preserve">Spontaneous diabetes development - (e.g. NOD genetic background). </w:t>
      </w:r>
    </w:p>
    <w:p w14:paraId="39CFC07D" w14:textId="77777777" w:rsidR="006744B2" w:rsidRDefault="00302CEA">
      <w:pPr>
        <w:pStyle w:val="Question"/>
      </w:pPr>
      <w:r>
        <w:t>How will you monitor for, control, and limit any of these adverse effects?</w:t>
      </w:r>
    </w:p>
    <w:p w14:paraId="72183D92" w14:textId="77777777" w:rsidR="006744B2" w:rsidRDefault="00302CEA">
      <w:pPr>
        <w:pStyle w:val="Aside"/>
      </w:pPr>
      <w:r>
        <w:t>If adverse effects can't be prevented, how will you attempt to ameliorate their initial signs?</w:t>
      </w:r>
    </w:p>
    <w:p w14:paraId="26FEF2CA" w14:textId="77777777" w:rsidR="006744B2" w:rsidRDefault="00302CEA">
      <w:pPr>
        <w:pStyle w:val="Body"/>
      </w:pPr>
      <w:r>
        <w:t>When there is a potential for offspring include mice with an at-risk (post weaning) genotype for maintained on Protocol 5:</w:t>
      </w:r>
    </w:p>
    <w:p w14:paraId="1DB506D4" w14:textId="77777777" w:rsidR="006744B2" w:rsidRDefault="00302CEA">
      <w:pPr>
        <w:pStyle w:val="Body"/>
      </w:pPr>
      <w:r>
        <w:t xml:space="preserve">Animals will be monitored closely and weighed weekly to determine if any size difference is observed in comparison to littermate controls. From one week before the earliest age of observed clinical onset in the strain, mice will be monitored daily. If weight loss approaches 15% they will be weighed daily and provided with mashed food. If weight loss of 20% persists, in the absence of other clinical signs, for 48 hours animals will be euthanised by schedule 1 method. If animals show </w:t>
      </w:r>
      <w:proofErr w:type="spellStart"/>
      <w:r>
        <w:t>pilo</w:t>
      </w:r>
      <w:proofErr w:type="spellEnd"/>
      <w:r>
        <w:t>-erection and/or hunched posture without weight loss which does not resolve within at least 24 hours then the animal will be euthanised by schedule 1 method.</w:t>
      </w:r>
    </w:p>
    <w:p w14:paraId="44D3A584" w14:textId="77777777" w:rsidR="006744B2" w:rsidRDefault="00302CEA">
      <w:pPr>
        <w:pStyle w:val="Body"/>
      </w:pPr>
      <w:r>
        <w:t xml:space="preserve">From 8 weeks of age, cages will be visually inspected daily for signs of excessive urination. Animal caretakers will note excessive urination upon mouse handling. Mice will be assessed for glycosuria using a dipstick weekly or following any observed sign of excessive urination. Positive glycosuria tests will result in daily glycosuria testing, close visual inspection, and weight measurements.  Positive urine glucose for 7 days, and confirmed by blood glucose are diabetic and will be euthanised by a schedule 1 method. </w:t>
      </w:r>
    </w:p>
    <w:p w14:paraId="0681A321" w14:textId="77777777" w:rsidR="006744B2" w:rsidRDefault="00302CEA">
      <w:pPr>
        <w:pStyle w:val="Question"/>
      </w:pPr>
      <w:r>
        <w:t>What are the humane endpoints for this step?</w:t>
      </w:r>
    </w:p>
    <w:p w14:paraId="365BEB3A" w14:textId="77777777" w:rsidR="006744B2" w:rsidRDefault="00302CEA">
      <w:pPr>
        <w:pStyle w:val="Aside"/>
      </w:pPr>
      <w:r>
        <w:t>This would be the point at which you would kill the animal to prevent further suffering.</w:t>
      </w:r>
    </w:p>
    <w:p w14:paraId="7F5BD96C" w14:textId="77777777" w:rsidR="006744B2" w:rsidRDefault="00302CEA">
      <w:pPr>
        <w:pStyle w:val="Body"/>
      </w:pPr>
      <w:r>
        <w:t>Humane endpoints per adverse effect are:</w:t>
      </w:r>
    </w:p>
    <w:p w14:paraId="01B0FDC6" w14:textId="77777777" w:rsidR="006744B2" w:rsidRDefault="00302CEA">
      <w:pPr>
        <w:pStyle w:val="Body"/>
      </w:pPr>
      <w:r>
        <w:t xml:space="preserve">* Reduced body weight. Any reduction &gt;20% in the absence of other clinical signs, for 48 hours animals will be euthanised by schedule 1 method. If other clinical signs are observed animals will be euthanised by </w:t>
      </w:r>
      <w:proofErr w:type="spellStart"/>
      <w:proofErr w:type="gramStart"/>
      <w:r>
        <w:t>a.schedule</w:t>
      </w:r>
      <w:proofErr w:type="spellEnd"/>
      <w:proofErr w:type="gramEnd"/>
      <w:r>
        <w:t xml:space="preserve"> 1 method.  </w:t>
      </w:r>
    </w:p>
    <w:p w14:paraId="7E043A04" w14:textId="77777777" w:rsidR="006744B2" w:rsidRDefault="00302CEA">
      <w:pPr>
        <w:pStyle w:val="Body"/>
      </w:pPr>
      <w:r>
        <w:t xml:space="preserve">* </w:t>
      </w:r>
      <w:proofErr w:type="spellStart"/>
      <w:r>
        <w:t>Pilo</w:t>
      </w:r>
      <w:proofErr w:type="spellEnd"/>
      <w:r>
        <w:t xml:space="preserve">-erection. Marked </w:t>
      </w:r>
      <w:proofErr w:type="spellStart"/>
      <w:r>
        <w:t>pilo</w:t>
      </w:r>
      <w:proofErr w:type="spellEnd"/>
      <w:r>
        <w:t xml:space="preserve">-erection on consecutive (daily) observations in the absence of other clinical signs. </w:t>
      </w:r>
    </w:p>
    <w:p w14:paraId="0332A84A" w14:textId="77777777" w:rsidR="006744B2" w:rsidRDefault="00302CEA">
      <w:pPr>
        <w:pStyle w:val="Body"/>
      </w:pPr>
      <w:r>
        <w:t>* Hunched appearance. Intermittent hunching.</w:t>
      </w:r>
    </w:p>
    <w:p w14:paraId="496EDA9A" w14:textId="77777777" w:rsidR="006744B2" w:rsidRDefault="00302CEA">
      <w:pPr>
        <w:pStyle w:val="Body"/>
      </w:pPr>
      <w:r>
        <w:t xml:space="preserve">* Diabetes. Within 7 days of a definitive diabetes diagnosis. Urine glucose, confirmed by blood glucose. </w:t>
      </w:r>
    </w:p>
    <w:p w14:paraId="3CC516DF" w14:textId="77777777" w:rsidR="006744B2" w:rsidRDefault="00302CEA">
      <w:pPr>
        <w:pStyle w:val="Body"/>
      </w:pPr>
      <w:r>
        <w:lastRenderedPageBreak/>
        <w:t>If these symptoms are observed, mice will be euthanised by schedule 1 method.</w:t>
      </w:r>
    </w:p>
    <w:p w14:paraId="700B3A15" w14:textId="77777777" w:rsidR="006744B2" w:rsidRDefault="00302CEA">
      <w:pPr>
        <w:pStyle w:val="Heading4"/>
      </w:pPr>
      <w:r>
        <w:t>Step 2 (optional)</w:t>
      </w:r>
    </w:p>
    <w:p w14:paraId="79C025FF" w14:textId="77777777" w:rsidR="006744B2" w:rsidRDefault="00302CEA">
      <w:pPr>
        <w:pStyle w:val="Question"/>
      </w:pPr>
      <w:r>
        <w:t>Describe the procedures that will be carried out during this step.</w:t>
      </w:r>
    </w:p>
    <w:p w14:paraId="5B7E96E7"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701215" w14:textId="77777777" w:rsidR="006744B2" w:rsidRDefault="00302CEA">
      <w:pPr>
        <w:pStyle w:val="Body"/>
      </w:pPr>
      <w:r>
        <w:t xml:space="preserve">Tissue biopsy to determine genetic status by one of the following methods:  </w:t>
      </w:r>
    </w:p>
    <w:p w14:paraId="40727443" w14:textId="77777777" w:rsidR="006744B2" w:rsidRDefault="00302CEA">
      <w:pPr>
        <w:pStyle w:val="Body"/>
      </w:pPr>
      <w:r>
        <w:t xml:space="preserve">        A. Ear biopsy (AA/AB) </w:t>
      </w:r>
    </w:p>
    <w:p w14:paraId="01E316DE" w14:textId="77777777" w:rsidR="006744B2" w:rsidRDefault="00302CEA">
      <w:pPr>
        <w:pStyle w:val="Body"/>
      </w:pPr>
      <w:r>
        <w:t xml:space="preserve">        B. Blood sampling (AA/AB)   </w:t>
      </w:r>
    </w:p>
    <w:p w14:paraId="7FF10508" w14:textId="77777777" w:rsidR="006744B2" w:rsidRDefault="00302CEA">
      <w:pPr>
        <w:pStyle w:val="Body"/>
      </w:pPr>
      <w:r>
        <w:t xml:space="preserve">        C. Hair sampling (AA/AB) </w:t>
      </w:r>
    </w:p>
    <w:p w14:paraId="5C5B0190" w14:textId="77777777" w:rsidR="006744B2" w:rsidRDefault="00302CEA">
      <w:pPr>
        <w:pStyle w:val="Body"/>
      </w:pPr>
      <w:r>
        <w:t xml:space="preserve">        D. Mouth swabbing (AA/AB) </w:t>
      </w:r>
    </w:p>
    <w:p w14:paraId="2A57D33F" w14:textId="77777777" w:rsidR="006744B2" w:rsidRDefault="00302CEA">
      <w:pPr>
        <w:pStyle w:val="Body"/>
      </w:pPr>
      <w:r>
        <w:t xml:space="preserve">Rarely, due to technical problems during analysis, a second sample may be taken using the least invasive method.  </w:t>
      </w:r>
    </w:p>
    <w:p w14:paraId="064FDAE0" w14:textId="77777777" w:rsidR="006744B2" w:rsidRDefault="00302CEA">
      <w:r>
        <w:t>___________________________________________________________________</w:t>
      </w:r>
    </w:p>
    <w:p w14:paraId="408C85B0" w14:textId="77777777" w:rsidR="006744B2" w:rsidRDefault="00302CEA">
      <w:pPr>
        <w:pStyle w:val="Question"/>
      </w:pPr>
      <w:r>
        <w:t>Is this step optional?</w:t>
      </w:r>
    </w:p>
    <w:p w14:paraId="69F18142" w14:textId="77777777" w:rsidR="006744B2" w:rsidRDefault="00302CEA">
      <w:pPr>
        <w:pStyle w:val="Body"/>
      </w:pPr>
      <w:r>
        <w:t>Yes</w:t>
      </w:r>
    </w:p>
    <w:p w14:paraId="70F8B663" w14:textId="77777777" w:rsidR="006744B2" w:rsidRDefault="00302CEA">
      <w:r>
        <w:t>___________________________________________________________________</w:t>
      </w:r>
    </w:p>
    <w:p w14:paraId="1079E602" w14:textId="77777777" w:rsidR="006744B2" w:rsidRDefault="00302CEA">
      <w:pPr>
        <w:pStyle w:val="Question"/>
      </w:pPr>
      <w:r>
        <w:t>Do you expect this step to have adverse effects for the animals that are more than mild and transient?</w:t>
      </w:r>
    </w:p>
    <w:p w14:paraId="2F799FE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7F7940A" w14:textId="77777777" w:rsidR="006744B2" w:rsidRDefault="00302CEA">
      <w:pPr>
        <w:pStyle w:val="Body"/>
      </w:pPr>
      <w:r>
        <w:t>No</w:t>
      </w:r>
    </w:p>
    <w:p w14:paraId="1FF735E7" w14:textId="77777777" w:rsidR="006744B2" w:rsidRDefault="00302CEA">
      <w:r>
        <w:t>___________________________________________________________________</w:t>
      </w:r>
    </w:p>
    <w:p w14:paraId="69DB9277" w14:textId="77777777" w:rsidR="006744B2" w:rsidRDefault="00302CEA">
      <w:pPr>
        <w:pStyle w:val="Heading4"/>
      </w:pPr>
      <w:r>
        <w:t>Step 3 (optional)</w:t>
      </w:r>
    </w:p>
    <w:p w14:paraId="278EDE3C" w14:textId="77777777" w:rsidR="006744B2" w:rsidRDefault="00302CEA">
      <w:pPr>
        <w:pStyle w:val="Question"/>
      </w:pPr>
      <w:r>
        <w:t>Describe the procedures that will be carried out during this step.</w:t>
      </w:r>
    </w:p>
    <w:p w14:paraId="2EF07911"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A614FC6" w14:textId="77777777" w:rsidR="006744B2" w:rsidRDefault="00302CEA">
      <w:pPr>
        <w:pStyle w:val="Body"/>
      </w:pPr>
      <w:r>
        <w:lastRenderedPageBreak/>
        <w:t>Maintenance of animals by methods appropriate to their genetic alteration until they reach a maximum of 15 months of age.</w:t>
      </w:r>
    </w:p>
    <w:p w14:paraId="623E4D86" w14:textId="77777777" w:rsidR="006744B2" w:rsidRDefault="00302CEA">
      <w:r>
        <w:t>___________________________________________________________________</w:t>
      </w:r>
    </w:p>
    <w:p w14:paraId="0B30EB6B" w14:textId="77777777" w:rsidR="006744B2" w:rsidRDefault="00302CEA">
      <w:pPr>
        <w:pStyle w:val="Question"/>
      </w:pPr>
      <w:r>
        <w:t>Is this step optional?</w:t>
      </w:r>
    </w:p>
    <w:p w14:paraId="6EC42443" w14:textId="77777777" w:rsidR="006744B2" w:rsidRDefault="00302CEA">
      <w:pPr>
        <w:pStyle w:val="Body"/>
      </w:pPr>
      <w:r>
        <w:t>Yes</w:t>
      </w:r>
    </w:p>
    <w:p w14:paraId="75B0079C" w14:textId="77777777" w:rsidR="006744B2" w:rsidRDefault="00302CEA">
      <w:r>
        <w:t>___________________________________________________________________</w:t>
      </w:r>
    </w:p>
    <w:p w14:paraId="7D20F3D0" w14:textId="77777777" w:rsidR="006744B2" w:rsidRDefault="00302CEA">
      <w:pPr>
        <w:pStyle w:val="Question"/>
      </w:pPr>
      <w:r>
        <w:t>Do you expect this step to have adverse effects for the animals that are more than mild and transient?</w:t>
      </w:r>
    </w:p>
    <w:p w14:paraId="7436746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81CD81A" w14:textId="77777777" w:rsidR="006744B2" w:rsidRDefault="00302CEA">
      <w:pPr>
        <w:pStyle w:val="Body"/>
      </w:pPr>
      <w:r>
        <w:t>No</w:t>
      </w:r>
    </w:p>
    <w:p w14:paraId="359B564E" w14:textId="77777777" w:rsidR="006744B2" w:rsidRDefault="00302CEA">
      <w:r>
        <w:t>___________________________________________________________________</w:t>
      </w:r>
    </w:p>
    <w:p w14:paraId="234AC7A7" w14:textId="77777777" w:rsidR="006744B2" w:rsidRDefault="00302CEA">
      <w:pPr>
        <w:pStyle w:val="Heading4"/>
      </w:pPr>
      <w:r>
        <w:t>Step 4 (optional)</w:t>
      </w:r>
    </w:p>
    <w:p w14:paraId="06DA18EE" w14:textId="77777777" w:rsidR="006744B2" w:rsidRDefault="00302CEA">
      <w:pPr>
        <w:pStyle w:val="Question"/>
      </w:pPr>
      <w:r>
        <w:t>Describe the procedures that will be carried out during this step.</w:t>
      </w:r>
    </w:p>
    <w:p w14:paraId="77FB0BF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5071B0F" w14:textId="77777777" w:rsidR="006744B2" w:rsidRDefault="00302CEA">
      <w:pPr>
        <w:pStyle w:val="Body"/>
      </w:pPr>
      <w:r>
        <w:t>Subcutaneous implantation of microchip on one occasion (AB).</w:t>
      </w:r>
    </w:p>
    <w:p w14:paraId="2CA5F2EE" w14:textId="77777777" w:rsidR="006744B2" w:rsidRDefault="00302CEA">
      <w:r>
        <w:t>___________________________________________________________________</w:t>
      </w:r>
    </w:p>
    <w:p w14:paraId="75655E43" w14:textId="77777777" w:rsidR="006744B2" w:rsidRDefault="00302CEA">
      <w:pPr>
        <w:pStyle w:val="Question"/>
      </w:pPr>
      <w:r>
        <w:t>Is this step optional?</w:t>
      </w:r>
    </w:p>
    <w:p w14:paraId="4CDE2D52" w14:textId="77777777" w:rsidR="006744B2" w:rsidRDefault="00302CEA">
      <w:pPr>
        <w:pStyle w:val="Body"/>
      </w:pPr>
      <w:r>
        <w:t>Yes</w:t>
      </w:r>
    </w:p>
    <w:p w14:paraId="027D7BBC" w14:textId="77777777" w:rsidR="006744B2" w:rsidRDefault="00302CEA">
      <w:r>
        <w:t>___________________________________________________________________</w:t>
      </w:r>
    </w:p>
    <w:p w14:paraId="23007FB7" w14:textId="77777777" w:rsidR="006744B2" w:rsidRDefault="00302CEA">
      <w:pPr>
        <w:pStyle w:val="Question"/>
      </w:pPr>
      <w:r>
        <w:t>Do you expect this step to have adverse effects for the animals that are more than mild and transient?</w:t>
      </w:r>
    </w:p>
    <w:p w14:paraId="65304D9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91DC751" w14:textId="77777777" w:rsidR="006744B2" w:rsidRDefault="00302CEA">
      <w:pPr>
        <w:pStyle w:val="Body"/>
      </w:pPr>
      <w:r>
        <w:t>No</w:t>
      </w:r>
    </w:p>
    <w:p w14:paraId="56743502" w14:textId="77777777" w:rsidR="006744B2" w:rsidRDefault="00302CEA">
      <w:r>
        <w:t>___________________________________________________________________</w:t>
      </w:r>
    </w:p>
    <w:p w14:paraId="43226B9D" w14:textId="77777777" w:rsidR="006744B2" w:rsidRDefault="00302CEA">
      <w:pPr>
        <w:pStyle w:val="Heading4"/>
      </w:pPr>
      <w:r>
        <w:t>Step 5 (optional)</w:t>
      </w:r>
    </w:p>
    <w:p w14:paraId="1A87305E" w14:textId="77777777" w:rsidR="006744B2" w:rsidRDefault="00302CEA">
      <w:pPr>
        <w:pStyle w:val="Question"/>
      </w:pPr>
      <w:r>
        <w:t>Describe the procedures that will be carried out during this step.</w:t>
      </w:r>
    </w:p>
    <w:p w14:paraId="4F5740D1" w14:textId="77777777" w:rsidR="006744B2" w:rsidRDefault="00302CEA">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15E7461" w14:textId="77777777" w:rsidR="006744B2" w:rsidRDefault="00302CEA">
      <w:pPr>
        <w:pStyle w:val="Body"/>
      </w:pPr>
      <w:r>
        <w:t>Blood may be obtained from a superficial vessel at any stage during the protocol at intervals of no less than 18 hours (AA/AB). No more than 10% of blood volume will be taken in any two-week period, and no more than 15% in any one-month period. No more than 12 bleeds will be taken in total. Blood samples will be used for phenotypic analysis of peripheral immune cells and/or serum analysis.</w:t>
      </w:r>
    </w:p>
    <w:p w14:paraId="7FA3A100" w14:textId="77777777" w:rsidR="006744B2" w:rsidRDefault="00302CEA">
      <w:r>
        <w:t>___________________________________________________________________</w:t>
      </w:r>
    </w:p>
    <w:p w14:paraId="43646F31" w14:textId="77777777" w:rsidR="006744B2" w:rsidRDefault="00302CEA">
      <w:pPr>
        <w:pStyle w:val="Question"/>
      </w:pPr>
      <w:r>
        <w:t>Is this step optional?</w:t>
      </w:r>
    </w:p>
    <w:p w14:paraId="7F0A7DBE" w14:textId="77777777" w:rsidR="006744B2" w:rsidRDefault="00302CEA">
      <w:pPr>
        <w:pStyle w:val="Body"/>
      </w:pPr>
      <w:r>
        <w:t>Yes</w:t>
      </w:r>
    </w:p>
    <w:p w14:paraId="5086E526" w14:textId="77777777" w:rsidR="006744B2" w:rsidRDefault="00302CEA">
      <w:r>
        <w:t>___________________________________________________________________</w:t>
      </w:r>
    </w:p>
    <w:p w14:paraId="6211B7D9" w14:textId="77777777" w:rsidR="006744B2" w:rsidRDefault="00302CEA">
      <w:pPr>
        <w:pStyle w:val="Question"/>
      </w:pPr>
      <w:r>
        <w:t>Do you expect this step to have adverse effects for the animals that are more than mild and transient?</w:t>
      </w:r>
    </w:p>
    <w:p w14:paraId="5CC6DFE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88026C" w14:textId="77777777" w:rsidR="006744B2" w:rsidRDefault="00302CEA">
      <w:pPr>
        <w:pStyle w:val="Body"/>
      </w:pPr>
      <w:r>
        <w:t>No</w:t>
      </w:r>
    </w:p>
    <w:p w14:paraId="00D1C5DA" w14:textId="77777777" w:rsidR="006744B2" w:rsidRDefault="00302CEA">
      <w:r>
        <w:t>___________________________________________________________________</w:t>
      </w:r>
    </w:p>
    <w:p w14:paraId="0A9FDCCB" w14:textId="77777777" w:rsidR="006744B2" w:rsidRDefault="00302CEA">
      <w:pPr>
        <w:pStyle w:val="Heading4"/>
      </w:pPr>
      <w:r>
        <w:t>Step 6 (mandatory)</w:t>
      </w:r>
    </w:p>
    <w:p w14:paraId="31E60BC0" w14:textId="77777777" w:rsidR="006744B2" w:rsidRDefault="00302CEA">
      <w:pPr>
        <w:pStyle w:val="Question"/>
      </w:pPr>
      <w:r>
        <w:t>Describe the procedures that will be carried out during this step.</w:t>
      </w:r>
    </w:p>
    <w:p w14:paraId="615D85F9"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E99302" w14:textId="77777777" w:rsidR="006744B2" w:rsidRDefault="00302CEA">
      <w:pPr>
        <w:pStyle w:val="Body"/>
      </w:pPr>
      <w:r>
        <w:t>Animals not used or required for analysis will be euthanised by one of the following methods:</w:t>
      </w:r>
    </w:p>
    <w:p w14:paraId="2AB9AB50" w14:textId="77777777" w:rsidR="006744B2" w:rsidRDefault="00302CEA">
      <w:pPr>
        <w:pStyle w:val="Body"/>
      </w:pPr>
      <w:r>
        <w:t>1. Schedule 1 method;</w:t>
      </w:r>
    </w:p>
    <w:p w14:paraId="2FEDF202" w14:textId="77777777" w:rsidR="006744B2" w:rsidRDefault="00302CEA">
      <w:pPr>
        <w:pStyle w:val="Body"/>
      </w:pPr>
      <w:r>
        <w:t>2. Exsanguination under terminal anaesthesia, completed by a Schedule 1 method;</w:t>
      </w:r>
    </w:p>
    <w:p w14:paraId="5669F750" w14:textId="77777777" w:rsidR="006744B2" w:rsidRDefault="00302CEA">
      <w:pPr>
        <w:pStyle w:val="Body"/>
      </w:pPr>
      <w:r>
        <w:t xml:space="preserve">3. Perfusion fixation under terminal anaesthesia. </w:t>
      </w:r>
    </w:p>
    <w:p w14:paraId="3A41A7EE" w14:textId="77777777" w:rsidR="006744B2" w:rsidRDefault="00302CEA">
      <w:r>
        <w:t>___________________________________________________________________</w:t>
      </w:r>
    </w:p>
    <w:p w14:paraId="03D43692" w14:textId="77777777" w:rsidR="006744B2" w:rsidRDefault="00302CEA">
      <w:pPr>
        <w:pStyle w:val="Question"/>
      </w:pPr>
      <w:r>
        <w:t>Is this step optional?</w:t>
      </w:r>
    </w:p>
    <w:p w14:paraId="7F3E4219" w14:textId="77777777" w:rsidR="006744B2" w:rsidRDefault="00302CEA">
      <w:pPr>
        <w:pStyle w:val="Body"/>
      </w:pPr>
      <w:r>
        <w:lastRenderedPageBreak/>
        <w:t>No</w:t>
      </w:r>
    </w:p>
    <w:p w14:paraId="127AA8BA" w14:textId="77777777" w:rsidR="006744B2" w:rsidRDefault="00302CEA">
      <w:r>
        <w:t>___________________________________________________________________</w:t>
      </w:r>
    </w:p>
    <w:p w14:paraId="06A7B3ED" w14:textId="77777777" w:rsidR="006744B2" w:rsidRDefault="00302CEA">
      <w:pPr>
        <w:pStyle w:val="Question"/>
      </w:pPr>
      <w:r>
        <w:t>Do you expect this step to have adverse effects for the animals that are more than mild and transient?</w:t>
      </w:r>
    </w:p>
    <w:p w14:paraId="6AAE4218"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A2A78FF" w14:textId="77777777" w:rsidR="006744B2" w:rsidRDefault="00302CEA">
      <w:pPr>
        <w:pStyle w:val="Body"/>
      </w:pPr>
      <w:r>
        <w:t>No</w:t>
      </w:r>
    </w:p>
    <w:p w14:paraId="0A70A628" w14:textId="77777777" w:rsidR="006744B2" w:rsidRDefault="00302CEA">
      <w:r>
        <w:t>___________________________________________________________________</w:t>
      </w:r>
    </w:p>
    <w:p w14:paraId="1EA30601" w14:textId="77777777" w:rsidR="006744B2" w:rsidRDefault="00302CEA">
      <w:pPr>
        <w:pStyle w:val="Heading4"/>
      </w:pPr>
      <w:r>
        <w:t>Protocol 5: Fate of animals</w:t>
      </w:r>
    </w:p>
    <w:p w14:paraId="6F2A140D" w14:textId="77777777" w:rsidR="006744B2" w:rsidRDefault="00302CEA">
      <w:pPr>
        <w:pStyle w:val="Question"/>
      </w:pPr>
      <w:r>
        <w:t>What will happen to animals at the end of this protocol?</w:t>
      </w:r>
    </w:p>
    <w:p w14:paraId="3C501FB3" w14:textId="77777777" w:rsidR="006744B2" w:rsidRDefault="00302CEA">
      <w:pPr>
        <w:pStyle w:val="Aside"/>
      </w:pPr>
      <w:r>
        <w:t>Select all that apply</w:t>
      </w:r>
    </w:p>
    <w:p w14:paraId="68DCDBEF" w14:textId="77777777" w:rsidR="006744B2" w:rsidRDefault="00302CEA">
      <w:pPr>
        <w:pStyle w:val="ListParagraph"/>
        <w:numPr>
          <w:ilvl w:val="0"/>
          <w:numId w:val="1"/>
        </w:numPr>
      </w:pPr>
      <w:r>
        <w:t>Killed</w:t>
      </w:r>
    </w:p>
    <w:p w14:paraId="7BEE4BB8" w14:textId="77777777" w:rsidR="006744B2" w:rsidRDefault="00302CEA">
      <w:pPr>
        <w:pStyle w:val="Question"/>
      </w:pPr>
      <w:r>
        <w:t>Will you be using non-schedule 1 killing methods on a conscious animal?</w:t>
      </w:r>
    </w:p>
    <w:p w14:paraId="7FDBC142" w14:textId="77777777" w:rsidR="006744B2" w:rsidRDefault="00302CEA">
      <w:pPr>
        <w:pStyle w:val="Body"/>
      </w:pPr>
      <w:r>
        <w:t>No</w:t>
      </w:r>
    </w:p>
    <w:p w14:paraId="2C920514" w14:textId="77777777" w:rsidR="006744B2" w:rsidRDefault="00302CEA">
      <w:pPr>
        <w:pStyle w:val="ListParagraph"/>
        <w:numPr>
          <w:ilvl w:val="0"/>
          <w:numId w:val="1"/>
        </w:numPr>
      </w:pPr>
      <w:r>
        <w:t>Continued use on another protocol in this project</w:t>
      </w:r>
    </w:p>
    <w:p w14:paraId="78D98CBB" w14:textId="77777777" w:rsidR="006744B2" w:rsidRDefault="00302CEA">
      <w:pPr>
        <w:pStyle w:val="Question"/>
      </w:pPr>
      <w:r>
        <w:t>Please state the relevant protocol.</w:t>
      </w:r>
    </w:p>
    <w:p w14:paraId="4CF8D22D" w14:textId="77777777" w:rsidR="006744B2" w:rsidRDefault="00302CEA">
      <w:pPr>
        <w:pStyle w:val="Body"/>
      </w:pPr>
      <w:r>
        <w:t xml:space="preserve">Protocol 10: To test the effects of immune-modulating substances to alter diabetes onset. </w:t>
      </w:r>
    </w:p>
    <w:p w14:paraId="00A3E616" w14:textId="77777777" w:rsidR="006744B2" w:rsidRDefault="00302CEA">
      <w:pPr>
        <w:pStyle w:val="Body"/>
      </w:pPr>
      <w:r>
        <w:t>Protocol 11: To test the effects of genetic and/or pharmacological modulation on the ability of mice to maintain blood glucose homeostasis.</w:t>
      </w:r>
    </w:p>
    <w:p w14:paraId="2ABE9663" w14:textId="77777777" w:rsidR="006744B2" w:rsidRDefault="00302CEA">
      <w:r>
        <w:t>___________________________________________________________________</w:t>
      </w:r>
    </w:p>
    <w:p w14:paraId="6C9C16E0" w14:textId="77777777" w:rsidR="006744B2" w:rsidRDefault="00302CEA">
      <w:pPr>
        <w:pStyle w:val="Heading4"/>
      </w:pPr>
      <w:r>
        <w:t>Protocol 5: Animal experience</w:t>
      </w:r>
    </w:p>
    <w:p w14:paraId="3B267C95" w14:textId="77777777" w:rsidR="006744B2" w:rsidRDefault="00302CEA">
      <w:pPr>
        <w:pStyle w:val="Question"/>
      </w:pPr>
      <w:r>
        <w:t>Summarise the typical experience or end-to-end scenario for an animal being used in this protocol.</w:t>
      </w:r>
    </w:p>
    <w:p w14:paraId="4E864342" w14:textId="77777777" w:rsidR="006744B2" w:rsidRDefault="00302CEA">
      <w:pPr>
        <w:pStyle w:val="Aside"/>
      </w:pPr>
      <w:r>
        <w:t>Consider the cumulative effect of any combinations of procedures that you may carry out.</w:t>
      </w:r>
    </w:p>
    <w:p w14:paraId="0FCF20BC" w14:textId="77777777" w:rsidR="006744B2" w:rsidRDefault="00302CEA">
      <w:pPr>
        <w:pStyle w:val="Body"/>
      </w:pPr>
      <w:r>
        <w:t xml:space="preserve">Mice will be maintained and closely monitored for clinical sign progression. Upon reaching humane endpoints the mice will be euthanised. </w:t>
      </w:r>
    </w:p>
    <w:p w14:paraId="1827730A" w14:textId="77777777" w:rsidR="006744B2" w:rsidRDefault="00302CEA">
      <w:r>
        <w:t>___________________________________________________________________</w:t>
      </w:r>
    </w:p>
    <w:p w14:paraId="3C74F696" w14:textId="77777777" w:rsidR="006744B2" w:rsidRDefault="00302CEA">
      <w:pPr>
        <w:pStyle w:val="Question"/>
      </w:pPr>
      <w:r>
        <w:t>Describe the general humane endpoints that you will apply during the protocol.</w:t>
      </w:r>
    </w:p>
    <w:p w14:paraId="6E24BBEB" w14:textId="77777777" w:rsidR="006744B2" w:rsidRDefault="00302CEA">
      <w:pPr>
        <w:pStyle w:val="Aside"/>
      </w:pPr>
      <w:r>
        <w:t>These will be in addition to the endpoints stated for each step.</w:t>
      </w:r>
    </w:p>
    <w:p w14:paraId="124A2800" w14:textId="77777777" w:rsidR="006744B2" w:rsidRDefault="00302CEA">
      <w:pPr>
        <w:pStyle w:val="Body"/>
      </w:pPr>
      <w:r>
        <w:t>Humane endpoints per adverse effect are:</w:t>
      </w:r>
    </w:p>
    <w:p w14:paraId="41ED44C4" w14:textId="77777777" w:rsidR="006744B2" w:rsidRDefault="00302CEA">
      <w:pPr>
        <w:pStyle w:val="Body"/>
      </w:pPr>
      <w:r>
        <w:lastRenderedPageBreak/>
        <w:t>* Reduced body weight. Any reduction &gt;20% for 48 hours in the absence of other clinical signs or 24 hours if other clinical signs are observed.</w:t>
      </w:r>
    </w:p>
    <w:p w14:paraId="4673F8F5" w14:textId="77777777" w:rsidR="006744B2" w:rsidRDefault="00302CEA">
      <w:pPr>
        <w:pStyle w:val="Body"/>
      </w:pPr>
      <w:r>
        <w:t xml:space="preserve">* </w:t>
      </w:r>
      <w:proofErr w:type="spellStart"/>
      <w:r>
        <w:t>Pilo</w:t>
      </w:r>
      <w:proofErr w:type="spellEnd"/>
      <w:r>
        <w:t xml:space="preserve">-erection. Marked </w:t>
      </w:r>
      <w:proofErr w:type="spellStart"/>
      <w:r>
        <w:t>pilo</w:t>
      </w:r>
      <w:proofErr w:type="spellEnd"/>
      <w:r>
        <w:t>-erection on consecutive observations.</w:t>
      </w:r>
    </w:p>
    <w:p w14:paraId="6A229C1A" w14:textId="77777777" w:rsidR="006744B2" w:rsidRDefault="00302CEA">
      <w:pPr>
        <w:pStyle w:val="Body"/>
      </w:pPr>
      <w:r>
        <w:t>* Hunched appearance. Intermittent hunching.</w:t>
      </w:r>
    </w:p>
    <w:p w14:paraId="4CCB8E20" w14:textId="77777777" w:rsidR="006744B2" w:rsidRDefault="00302CEA">
      <w:pPr>
        <w:pStyle w:val="Body"/>
      </w:pPr>
      <w:r>
        <w:t>If these symptoms are observed, mice will be euthanised by schedule 1 method.</w:t>
      </w:r>
    </w:p>
    <w:p w14:paraId="3818450E" w14:textId="77777777" w:rsidR="006744B2" w:rsidRDefault="00302CEA">
      <w:r>
        <w:t>___________________________________________________________________</w:t>
      </w:r>
    </w:p>
    <w:p w14:paraId="161E055A" w14:textId="77777777" w:rsidR="006744B2" w:rsidRDefault="00302CEA">
      <w:pPr>
        <w:pStyle w:val="Heading4"/>
      </w:pPr>
      <w:r>
        <w:t>Protocol 5: Experimental design</w:t>
      </w:r>
    </w:p>
    <w:p w14:paraId="18C00A51" w14:textId="77777777" w:rsidR="006744B2" w:rsidRDefault="00302CEA">
      <w:pPr>
        <w:pStyle w:val="Question"/>
      </w:pPr>
      <w:r>
        <w:t>What outputs are expected to arise from this protocol?</w:t>
      </w:r>
    </w:p>
    <w:p w14:paraId="1A5876E2" w14:textId="77777777" w:rsidR="006744B2" w:rsidRDefault="00302CEA">
      <w:pPr>
        <w:pStyle w:val="Aside"/>
      </w:pPr>
      <w:r>
        <w:t>For example, test results, phenotypic information, or products.</w:t>
      </w:r>
    </w:p>
    <w:p w14:paraId="4ED56B15" w14:textId="77777777" w:rsidR="006744B2" w:rsidRDefault="00302CEA">
      <w:pPr>
        <w:pStyle w:val="Body"/>
      </w:pPr>
      <w:r>
        <w:t xml:space="preserve">The expected output from this protocol is data on the phenotypic analysis of genetically altered animals. This data will typically be in the form of flow cytometry, histology, 'omics data, serum analysis, measurement of clinical progression prior to and at the development of diabetes. </w:t>
      </w:r>
    </w:p>
    <w:p w14:paraId="6C79DA32" w14:textId="77777777" w:rsidR="006744B2" w:rsidRDefault="00302CEA">
      <w:r>
        <w:t>___________________________________________________________________</w:t>
      </w:r>
    </w:p>
    <w:p w14:paraId="19B49AA4" w14:textId="77777777" w:rsidR="006744B2" w:rsidRDefault="00302CEA">
      <w:pPr>
        <w:pStyle w:val="Question"/>
      </w:pPr>
      <w:r>
        <w:t>Will this protocol generate quantitative data?</w:t>
      </w:r>
    </w:p>
    <w:p w14:paraId="409D3D66" w14:textId="77777777" w:rsidR="006744B2" w:rsidRDefault="00302CEA">
      <w:pPr>
        <w:pStyle w:val="Body"/>
      </w:pPr>
      <w:r>
        <w:t>Yes</w:t>
      </w:r>
    </w:p>
    <w:p w14:paraId="6B495841" w14:textId="77777777" w:rsidR="006744B2" w:rsidRDefault="00302CEA">
      <w:r>
        <w:t>___________________________________________________________________</w:t>
      </w:r>
    </w:p>
    <w:p w14:paraId="77CBAC85" w14:textId="77777777" w:rsidR="006744B2" w:rsidRDefault="00302CEA">
      <w:pPr>
        <w:pStyle w:val="Question"/>
      </w:pPr>
      <w:r>
        <w:t>Will your experimental design be determined by a regulatory guideline?</w:t>
      </w:r>
    </w:p>
    <w:p w14:paraId="5BA674B5" w14:textId="77777777" w:rsidR="006744B2" w:rsidRDefault="00302CEA">
      <w:pPr>
        <w:pStyle w:val="Body"/>
      </w:pPr>
      <w:r>
        <w:t>No</w:t>
      </w:r>
    </w:p>
    <w:p w14:paraId="1BD8307A" w14:textId="77777777" w:rsidR="006744B2" w:rsidRDefault="00302CEA">
      <w:pPr>
        <w:pStyle w:val="Question"/>
      </w:pPr>
      <w:r>
        <w:t>Where relevant, explain how and when pilot studies will be used.</w:t>
      </w:r>
    </w:p>
    <w:p w14:paraId="4FC8814D" w14:textId="77777777" w:rsidR="006744B2" w:rsidRDefault="00302CEA">
      <w:pPr>
        <w:pStyle w:val="Body"/>
      </w:pPr>
      <w:r>
        <w:t>No pilot studies will be performed under this protocol.</w:t>
      </w:r>
    </w:p>
    <w:p w14:paraId="5A153DAA" w14:textId="77777777" w:rsidR="006744B2" w:rsidRDefault="00302CEA">
      <w:pPr>
        <w:pStyle w:val="Question"/>
      </w:pPr>
      <w:r>
        <w:t>How will you choose different experimental groups?</w:t>
      </w:r>
    </w:p>
    <w:p w14:paraId="7BEB82AA" w14:textId="77777777" w:rsidR="006744B2" w:rsidRDefault="00302CEA">
      <w:pPr>
        <w:pStyle w:val="Aside"/>
      </w:pPr>
      <w:r>
        <w:t>For example, controls, dose levels, satellites etc.</w:t>
      </w:r>
    </w:p>
    <w:p w14:paraId="1500A0C8" w14:textId="77777777" w:rsidR="006744B2" w:rsidRDefault="00302CEA">
      <w:pPr>
        <w:pStyle w:val="Body"/>
      </w:pPr>
      <w:r>
        <w:t xml:space="preserve">Experimental groups (i.e., ex vivo experimental analysis, without transfer onto a protocol) will largely be littermate of the genetically modified conditions versus control strain design (i.e., groups where the difference is qualitative). </w:t>
      </w:r>
    </w:p>
    <w:p w14:paraId="5424D738" w14:textId="77777777" w:rsidR="006744B2" w:rsidRDefault="00302CEA">
      <w:pPr>
        <w:pStyle w:val="Question"/>
      </w:pPr>
      <w:r>
        <w:t>How will you choose control groups?</w:t>
      </w:r>
    </w:p>
    <w:p w14:paraId="246172E3" w14:textId="77777777" w:rsidR="006744B2" w:rsidRDefault="00302CEA">
      <w:pPr>
        <w:pStyle w:val="Aside"/>
      </w:pPr>
      <w:r>
        <w:t>Provide a robust scientific justification for controls with significant suffering such as sham surgery controls or untreated infected controls.</w:t>
      </w:r>
    </w:p>
    <w:p w14:paraId="49812563" w14:textId="77777777" w:rsidR="006744B2" w:rsidRDefault="00302CEA">
      <w:pPr>
        <w:pStyle w:val="Body"/>
      </w:pPr>
      <w:r>
        <w:t xml:space="preserve">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w:t>
      </w:r>
    </w:p>
    <w:p w14:paraId="7A842645" w14:textId="77777777" w:rsidR="006744B2" w:rsidRDefault="00302CEA">
      <w:pPr>
        <w:pStyle w:val="Question"/>
      </w:pPr>
      <w:r>
        <w:lastRenderedPageBreak/>
        <w:t>How will experiments and data analysis be randomised and blinded?</w:t>
      </w:r>
    </w:p>
    <w:p w14:paraId="3ABD2711" w14:textId="77777777" w:rsidR="006744B2" w:rsidRDefault="00302CEA">
      <w:pPr>
        <w:pStyle w:val="Body"/>
      </w:pPr>
      <w:r>
        <w:t>Mice will be randomised for study inclusion where possible. Breeding numbers are controlled to produce numbers suitable for experimental analysis, so often the entire cohort of mice will be used. When additional mice are available, beyond the experimental needed, the selection of mice to be included will be randomised.</w:t>
      </w:r>
    </w:p>
    <w:p w14:paraId="059096B7" w14:textId="77777777" w:rsidR="006744B2" w:rsidRDefault="00302CEA">
      <w:pPr>
        <w:pStyle w:val="Body"/>
      </w:pPr>
      <w:r>
        <w:t xml:space="preserve">All experiments will be performed in a blinded manner. Where possible, experimental blinding will occur at the data collection and analysis stage. Unblinding will occur after the initial data analysis to allow cross-group comparisons. </w:t>
      </w:r>
    </w:p>
    <w:p w14:paraId="16F28E4D" w14:textId="77777777" w:rsidR="006744B2" w:rsidRDefault="00302CEA">
      <w:pPr>
        <w:pStyle w:val="Question"/>
      </w:pPr>
      <w:r>
        <w:t>How will you minimise variables to ensure reproducibility?</w:t>
      </w:r>
    </w:p>
    <w:p w14:paraId="7249CCB4" w14:textId="77777777" w:rsidR="006744B2" w:rsidRDefault="00302CEA">
      <w:pPr>
        <w:pStyle w:val="Body"/>
      </w:pPr>
      <w:r>
        <w:t xml:space="preserve">Mice will be selected to cover the minimal age range, and, wherever possible, to be within the </w:t>
      </w:r>
      <w:proofErr w:type="gramStart"/>
      <w:r>
        <w:t>8-12 week</w:t>
      </w:r>
      <w:proofErr w:type="gramEnd"/>
      <w:r>
        <w:t xml:space="preserve"> age range where few age-dependent factors are observed. 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143F0017" w14:textId="77777777" w:rsidR="006744B2" w:rsidRDefault="00302CEA">
      <w:pPr>
        <w:pStyle w:val="Question"/>
      </w:pPr>
      <w:r>
        <w:t>How will you determine group sizes?</w:t>
      </w:r>
    </w:p>
    <w:p w14:paraId="4FF33F02" w14:textId="77777777" w:rsidR="006744B2" w:rsidRDefault="00302CEA">
      <w:pPr>
        <w:pStyle w:val="Aside"/>
      </w:pPr>
      <w:r>
        <w:t>You should reference POWER calculations you have made, if relevant.</w:t>
      </w:r>
    </w:p>
    <w:p w14:paraId="41C50299"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small group size is anticipated to be sufficient) or a pilot experiment will be run to generate the required statistical property information (performed in cases where large group size is anticipated to be required). </w:t>
      </w:r>
    </w:p>
    <w:p w14:paraId="3E017D60" w14:textId="77777777" w:rsidR="006744B2" w:rsidRDefault="00302CEA">
      <w:pPr>
        <w:pStyle w:val="Question"/>
      </w:pPr>
      <w:r>
        <w:t>How will you maximise the data output from the animals you use on this protocol?</w:t>
      </w:r>
    </w:p>
    <w:p w14:paraId="5A33A4E3"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dimensional flow cytometry) that allows us to answer both the current question and to provide a resource that can be mined for future experimental purposes. Many experiments are performed using a large team during the take-down process, with multiple different organs taken from the same mouse set, in order to run different experiments in fewer mouse sets. </w:t>
      </w:r>
    </w:p>
    <w:p w14:paraId="0A499094" w14:textId="77777777" w:rsidR="006744B2" w:rsidRDefault="00302CEA">
      <w:pPr>
        <w:pStyle w:val="Heading4"/>
      </w:pPr>
      <w:r>
        <w:t>Protocol 5: Protocol justification</w:t>
      </w:r>
    </w:p>
    <w:p w14:paraId="433C37C3" w14:textId="77777777" w:rsidR="006744B2" w:rsidRDefault="00302CEA">
      <w:pPr>
        <w:pStyle w:val="Question"/>
      </w:pPr>
      <w:r>
        <w:lastRenderedPageBreak/>
        <w:t>Why is each type of animal, experimental model, and/or method selected for this protocol:</w:t>
      </w:r>
    </w:p>
    <w:p w14:paraId="7833FDF1" w14:textId="77777777" w:rsidR="006744B2" w:rsidRDefault="00302CEA">
      <w:pPr>
        <w:pStyle w:val="Question"/>
      </w:pPr>
      <w:r>
        <w:t>a) the most appropriate scientific approach?</w:t>
      </w:r>
    </w:p>
    <w:p w14:paraId="7DA1F90A" w14:textId="77777777" w:rsidR="006744B2" w:rsidRDefault="00302CEA">
      <w:pPr>
        <w:pStyle w:val="Body"/>
      </w:pPr>
      <w:r>
        <w:t xml:space="preserve">These objectives require a complex system, where the immune system can interact in a physiological setting with a circulatory system and multiple tissue types. As such, only in vivo or ex vivo experimental design can be used to answer these scientific questions. The use of genetically modified mice </w:t>
      </w:r>
      <w:proofErr w:type="gramStart"/>
      <w:r>
        <w:t>allow</w:t>
      </w:r>
      <w:proofErr w:type="gramEnd"/>
      <w:r>
        <w:t xml:space="preserve"> us to examine the impact of the genetic modification on the immune system in such a way so as to answer the scientific objectives. </w:t>
      </w:r>
    </w:p>
    <w:p w14:paraId="49DBE374" w14:textId="77777777" w:rsidR="006744B2" w:rsidRDefault="00302CEA">
      <w:pPr>
        <w:pStyle w:val="Body"/>
      </w:pPr>
      <w:r>
        <w:t>The specific use of the NOD mouse model is based on the NOD model being the gold-standard for studying autoimmune diabetes, with a spontaneous development of diabetes that closely parallels human type 1 diabetes in its genetics, immunology and physiology. For example, the genetic loci mapped to drive diabetes development in the NOD mice heavily overlap with the genetic loci associated with type 1 diabetes in humans (e.g. MCH/HLA, or Il2/IL2R), and the immune infiltrate observed in the early NOD diabetic pancreas closely resembles that observed in early-onset type 1 diabetic patients. This makes the NOD mouse model superior to other diabetes models that rely on alternative systems to induce diabetes (mimicking the late-stage pathology) but bypass the normal immune-mediated steps of the early disease development process.</w:t>
      </w:r>
    </w:p>
    <w:p w14:paraId="13B1A57F"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2126B023" w14:textId="77777777" w:rsidR="006744B2" w:rsidRDefault="00302CEA">
      <w:r>
        <w:t>___________________________________________________________________</w:t>
      </w:r>
    </w:p>
    <w:p w14:paraId="643FEEA0" w14:textId="77777777" w:rsidR="006744B2" w:rsidRDefault="00302CEA">
      <w:pPr>
        <w:pStyle w:val="Question"/>
      </w:pPr>
      <w:r>
        <w:t>b) the most refined for the purpose?</w:t>
      </w:r>
    </w:p>
    <w:p w14:paraId="03B26E02" w14:textId="77777777" w:rsidR="006744B2" w:rsidRDefault="00302CEA">
      <w:pPr>
        <w:pStyle w:val="Body"/>
      </w:pPr>
      <w:r>
        <w:t xml:space="preserve">Sophisticated genetic modification (i.e. introduction of transgenes via germline modification) allows experimental designs that are less invasive, a critical point both for ethical mouse use and for the scientific objective of study systems in homeostasis. Similar experimental designs can be achieved through population-specific isolation, treatment, and transfer to new hosts, but require larger numbers of mice, disturb the homeostasis of the system and produce technically poorer data. </w:t>
      </w:r>
    </w:p>
    <w:p w14:paraId="6F32FC32" w14:textId="77777777" w:rsidR="006744B2" w:rsidRDefault="00302CEA">
      <w:pPr>
        <w:pStyle w:val="Body"/>
      </w:pPr>
      <w:r>
        <w:t xml:space="preserve">Manifestation of mild to moderate symptoms in these strains is required in order to identify the physiological consequences of immunological perturbation. In order to determine whether these defects are physiologically relevant, it is required to determine whether the immunological disturbances tracked will progress into a clinical manifestation. These include both early-stage pre-clinical manifestation (short-term sub-threshold, long-term mild) and, in a minority of cases, the middle-stage clinical progression (moderate). By assessing the rate of clinical progression from mild to moderate we can measure the physiological outcome of the genetic disturbance without letting the progression develop to severe. i.e., rate of clinical change is a direct output being assessed, and through fine-level tracking of animal </w:t>
      </w:r>
      <w:r>
        <w:lastRenderedPageBreak/>
        <w:t>health, we can extrapolate from the mild to moderate transition, rather than a mild to severe progression.</w:t>
      </w:r>
    </w:p>
    <w:p w14:paraId="1201F038" w14:textId="77777777" w:rsidR="006744B2" w:rsidRDefault="00302CEA">
      <w:r>
        <w:t>___________________________________________________________________</w:t>
      </w:r>
    </w:p>
    <w:p w14:paraId="6F69571A" w14:textId="77777777" w:rsidR="006744B2" w:rsidRDefault="00302CEA">
      <w:pPr>
        <w:pStyle w:val="Question"/>
      </w:pPr>
      <w:r>
        <w:t>For each model and/or method, what is the scientific need for the expected clinical signs?</w:t>
      </w:r>
    </w:p>
    <w:p w14:paraId="373F7A94" w14:textId="77777777" w:rsidR="006744B2" w:rsidRDefault="00302CEA">
      <w:pPr>
        <w:pStyle w:val="Body"/>
      </w:pPr>
      <w:r>
        <w:t xml:space="preserve">When possible, mice will be analysed prior to the development of clinical signs. Mice will be allowed to develop clinical signs for 3 purposes: 1.) when the experimental design calls for the process to mimic disease processes (i.e., when studying pathology, pathology is required to study); 2.) when the experimental design calls for monitoring the onset of pathology (e.g., to determine if the pathway being studied is able to block pathology, defects in the pathway will be induced and mice will be monitored for the onset of pathology); and 3) when the nature of the pathology requires identification (i.e., when pathology is known to develop, but the mechanistic pathways contributing to pathology are not known). The selected clinical signs are diverse standardised signs of immunopathology, reflecting multiple different possible aspects of stress.   </w:t>
      </w:r>
    </w:p>
    <w:p w14:paraId="194E5C9B" w14:textId="77777777" w:rsidR="006744B2" w:rsidRDefault="00302CEA">
      <w:pPr>
        <w:pStyle w:val="Body"/>
      </w:pPr>
      <w:r>
        <w:t xml:space="preserve">For the predicted adverse effects, the justification of the effects </w:t>
      </w:r>
      <w:proofErr w:type="gramStart"/>
      <w:r>
        <w:t>are</w:t>
      </w:r>
      <w:proofErr w:type="gramEnd"/>
      <w:r>
        <w:t>:</w:t>
      </w:r>
    </w:p>
    <w:p w14:paraId="6E435BCE" w14:textId="77777777" w:rsidR="006744B2" w:rsidRDefault="00302CEA">
      <w:pPr>
        <w:pStyle w:val="Body"/>
      </w:pPr>
      <w:r>
        <w:t xml:space="preserve">* 20% reduction in body weight. Mice can experience bodyweight fluctuations due to transient inflammatory effects that alter food intake (5-10% weight loss), or due to chronic inflammatory effects that alter the nutritional uptake (20+% weight loss). In order to measure the incidence of this latter chronic inflammatory effect, we require a measurement beyond the acute range. </w:t>
      </w:r>
    </w:p>
    <w:p w14:paraId="2925E234" w14:textId="77777777" w:rsidR="006744B2" w:rsidRDefault="00302CEA">
      <w:pPr>
        <w:pStyle w:val="Body"/>
      </w:pPr>
      <w:r>
        <w:t xml:space="preserve">* </w:t>
      </w:r>
      <w:proofErr w:type="spellStart"/>
      <w:r>
        <w:t>Pilo</w:t>
      </w:r>
      <w:proofErr w:type="spellEnd"/>
      <w:r>
        <w:t xml:space="preserve">-erection and hunched appearance. Mice can experience isolated or transient </w:t>
      </w:r>
      <w:proofErr w:type="spellStart"/>
      <w:r>
        <w:t>pilo</w:t>
      </w:r>
      <w:proofErr w:type="spellEnd"/>
      <w:r>
        <w:t xml:space="preserve">-erection or hunching due to acute inflammatory events. In order to measure inflammatory </w:t>
      </w:r>
      <w:proofErr w:type="gramStart"/>
      <w:r>
        <w:t>progression</w:t>
      </w:r>
      <w:proofErr w:type="gramEnd"/>
      <w:r>
        <w:t xml:space="preserve"> we need to keep mice with isolated or transient </w:t>
      </w:r>
      <w:proofErr w:type="spellStart"/>
      <w:r>
        <w:t>pilo</w:t>
      </w:r>
      <w:proofErr w:type="spellEnd"/>
      <w:r>
        <w:t xml:space="preserve">-erection or hunching, and only trigger the humane end-point when mice have marked </w:t>
      </w:r>
      <w:proofErr w:type="spellStart"/>
      <w:r>
        <w:t>pilo</w:t>
      </w:r>
      <w:proofErr w:type="spellEnd"/>
      <w:r>
        <w:t>-erection or intermittent hunching.</w:t>
      </w:r>
    </w:p>
    <w:p w14:paraId="2D639BD1" w14:textId="77777777" w:rsidR="006744B2" w:rsidRDefault="00302CEA">
      <w:pPr>
        <w:pStyle w:val="Body"/>
      </w:pPr>
      <w:r>
        <w:t xml:space="preserve">* Diabetes. The transition between the pre-diabetic and diabetic state includes fluctuations in blood glucose control, where mice can appear diabetic for several days (dysregulated blood glucose), however, they then return spontaneously to homeostasis. Therefore, in order to measure the true diabetes incidence, it is required to keep diabetic mice past the first diabetes diagnosis point, to ensure that the state is true diabetes rather than pre-diabetes. In rare cases, we will need to determine the effect that this diabetic state has on the immune system, so mice would be kept out to 7 days post-diagnosis, prior to any additional symptoms manifesting. </w:t>
      </w:r>
    </w:p>
    <w:p w14:paraId="615D59DF" w14:textId="77777777" w:rsidR="006744B2" w:rsidRDefault="00302CEA">
      <w:r>
        <w:t>___________________________________________________________________</w:t>
      </w:r>
    </w:p>
    <w:p w14:paraId="554D9BA6" w14:textId="77777777" w:rsidR="006744B2" w:rsidRDefault="00302CEA">
      <w:pPr>
        <w:pStyle w:val="Question"/>
      </w:pPr>
      <w:r>
        <w:t>Why scientifically do the animals need to suffer to this degree?</w:t>
      </w:r>
    </w:p>
    <w:p w14:paraId="1D590EC4" w14:textId="77777777" w:rsidR="006744B2" w:rsidRDefault="00302CEA">
      <w:pPr>
        <w:pStyle w:val="Body"/>
      </w:pPr>
      <w:r>
        <w:t>In certain cases, we will need to monitor mice for the timing of immunopathology onset, which requires maintaining the mice until the harmful phenotypes are unambiguous and consistent. We will also need to analyse mice during disease onset, progression, and resolution of immune pathology, in order to determine the nature of the harmful phenotypes that have been induced/develop. The selected cut-</w:t>
      </w:r>
      <w:r>
        <w:lastRenderedPageBreak/>
        <w:t xml:space="preserve">offs in clinical severity are deemed to be the minimal cut-offs to ensure that the process is pathological in nature, rather than being behavioural in origin (i.e., we cannot have end-point triggered by mild symptoms that can spontaneously arise in wildtype e.g. due to normal animal husbandry). This level of severity is also required in order to allow the pathological processes to reach a sufficient magnitude that the mechanisms can be identified through ex vivo downstream data generation processes. Once a mouse has been diagnosed with disease sufficiently established to identify pathological processes, that mouse will reach a humane endpoint. Due to the complexity of immune pathologies, it may be necessary to progress until mild clinical phenotypes are observed to analyse the impact (both positive and negative) that a specific genetic modification or treatment may have on disease onset, progression, and resolution. </w:t>
      </w:r>
    </w:p>
    <w:p w14:paraId="7C983869" w14:textId="77777777" w:rsidR="006744B2" w:rsidRDefault="00302CEA">
      <w:r>
        <w:t>___________________________________________________________________</w:t>
      </w:r>
    </w:p>
    <w:p w14:paraId="76B911B9" w14:textId="77777777" w:rsidR="006744B2" w:rsidRDefault="00302CEA">
      <w:pPr>
        <w:pStyle w:val="Question"/>
      </w:pPr>
      <w:r>
        <w:t>Why can't you achieve your scientific outputs with an earlier humane endpoint, or without animals showing any clinical signs?</w:t>
      </w:r>
    </w:p>
    <w:p w14:paraId="34E9D088" w14:textId="77777777" w:rsidR="006744B2" w:rsidRDefault="00302CEA">
      <w:pPr>
        <w:pStyle w:val="Body"/>
      </w:pPr>
      <w:r>
        <w:t xml:space="preserve">The study of immune interaction with the tissue is an area that intersects with immunological diseases: many key interactions will be pathology-prevention interactions, with disturbance resulting in pathology. This project will include an investigation of the onset of immunopathology, and the mechanisms of immunopathology generation. As such, we will need to monitor mice for the timing of immunopathology onset, which requires maintaining the mice until the harmful phenotypes are unambiguous and consistent. We will also need to analyse mice after the onset of immunopathology, in order to determine the nature of the harmful phenotypes that have been generated. The threshold of clinical signs identified here is deemed the minimum to unambiguously assign a pathological status to the mouse and also to ensure that the pathological processes are sufficiently advanced that they can be detected during downstream analytical data generation. Mice will only be allowed to reach this level of pathology in experiments documenting pathology onset or testing pathology mechanism, and will not be maintained in the pathological state past this definitive identification. The majority of experiments are designed to be run without any clinical manifestation. Additionally, when evaluating various immune pathologies, it is necessary to evaluate the progression of pathology during disease onset, progression, and resolution thus mild clinical phenotypes may are necessary to reach a sufficient magnitude that the mechanisms can be identified through ex vivo downstream data generation processes. </w:t>
      </w:r>
    </w:p>
    <w:p w14:paraId="08F1C1A8" w14:textId="77777777" w:rsidR="006744B2" w:rsidRDefault="00302CEA">
      <w:r>
        <w:t>___________________________________________________________________</w:t>
      </w:r>
    </w:p>
    <w:p w14:paraId="3D9F121D" w14:textId="77777777" w:rsidR="006744B2" w:rsidRDefault="00302CEA">
      <w:pPr>
        <w:pStyle w:val="Question"/>
      </w:pPr>
      <w:r>
        <w:t>Will you be administering substances for experimental purposes?</w:t>
      </w:r>
    </w:p>
    <w:p w14:paraId="1A86B256" w14:textId="77777777" w:rsidR="006744B2" w:rsidRDefault="00302CEA">
      <w:pPr>
        <w:pStyle w:val="Body"/>
      </w:pPr>
      <w:r>
        <w:t>No</w:t>
      </w:r>
    </w:p>
    <w:p w14:paraId="3C7451E1" w14:textId="77777777" w:rsidR="006744B2" w:rsidRDefault="00302CEA">
      <w:r>
        <w:t>___________________________________________________________________</w:t>
      </w:r>
    </w:p>
    <w:p w14:paraId="5575E6E6" w14:textId="77777777" w:rsidR="006744B2" w:rsidRDefault="00302CEA">
      <w:pPr>
        <w:pStyle w:val="Heading3"/>
      </w:pPr>
      <w:r>
        <w:t>Protocol 6</w:t>
      </w:r>
    </w:p>
    <w:p w14:paraId="2727EE4E" w14:textId="77777777" w:rsidR="006744B2" w:rsidRDefault="00302CEA">
      <w:pPr>
        <w:pStyle w:val="Question"/>
      </w:pPr>
      <w:r>
        <w:t>Title</w:t>
      </w:r>
    </w:p>
    <w:p w14:paraId="41EDFDA1" w14:textId="77777777" w:rsidR="006744B2" w:rsidRDefault="00302CEA">
      <w:pPr>
        <w:pStyle w:val="Body"/>
      </w:pPr>
      <w:r>
        <w:t>6. Maintenance of wild-type and GA animals (aged &gt;52 weeks) moderate</w:t>
      </w:r>
    </w:p>
    <w:p w14:paraId="6227D46A" w14:textId="77777777" w:rsidR="006744B2" w:rsidRDefault="00302CEA">
      <w:r>
        <w:lastRenderedPageBreak/>
        <w:t>___________________________________________________________________</w:t>
      </w:r>
    </w:p>
    <w:p w14:paraId="2D0CD8ED" w14:textId="77777777" w:rsidR="006744B2" w:rsidRDefault="00302CEA">
      <w:pPr>
        <w:pStyle w:val="Heading4"/>
      </w:pPr>
      <w:r>
        <w:t>Protocol 6: Protocol details</w:t>
      </w:r>
    </w:p>
    <w:p w14:paraId="60EABD95" w14:textId="77777777" w:rsidR="006744B2" w:rsidRDefault="00302CEA">
      <w:pPr>
        <w:pStyle w:val="Question"/>
      </w:pPr>
      <w:r>
        <w:t>Briefly describe the purposes of this protocol</w:t>
      </w:r>
    </w:p>
    <w:p w14:paraId="2877F3E4" w14:textId="77777777" w:rsidR="006744B2" w:rsidRDefault="00302CEA">
      <w:pPr>
        <w:pStyle w:val="Aside"/>
      </w:pPr>
      <w:r>
        <w:t>Ensure that you state any relevant regulatory guidelines.</w:t>
      </w:r>
    </w:p>
    <w:p w14:paraId="1CD447D9" w14:textId="77777777" w:rsidR="006744B2" w:rsidRDefault="00302CEA">
      <w:pPr>
        <w:pStyle w:val="Body"/>
      </w:pPr>
      <w:r>
        <w:t xml:space="preserve">To produce and provide genetically altered animals (and associated wild-type controls) beyond the age of 52 weeks for ex vivo phenotypic analysis (predominantly ex vivo phenotypic analysis using flow cytometry to determine the status of the immune system). </w:t>
      </w:r>
    </w:p>
    <w:p w14:paraId="16D51764" w14:textId="77777777" w:rsidR="006744B2" w:rsidRDefault="00302CEA">
      <w:r>
        <w:t>___________________________________________________________________</w:t>
      </w:r>
    </w:p>
    <w:p w14:paraId="07EF1CB7" w14:textId="77777777" w:rsidR="006744B2" w:rsidRDefault="00302CEA">
      <w:pPr>
        <w:pStyle w:val="Question"/>
      </w:pPr>
      <w:r>
        <w:t>Given the controls and limitations in place, what is the highest severity that an animal could experience in this protocol?</w:t>
      </w:r>
    </w:p>
    <w:p w14:paraId="7B2D5398" w14:textId="77777777" w:rsidR="006744B2" w:rsidRDefault="00302CEA">
      <w:pPr>
        <w:pStyle w:val="Body"/>
      </w:pPr>
      <w:r>
        <w:t>Moderate</w:t>
      </w:r>
    </w:p>
    <w:p w14:paraId="14ECFA7D" w14:textId="77777777" w:rsidR="006744B2" w:rsidRDefault="00302CEA">
      <w:r>
        <w:t>___________________________________________________________________</w:t>
      </w:r>
    </w:p>
    <w:p w14:paraId="62524215" w14:textId="77777777" w:rsidR="006744B2" w:rsidRDefault="00302CEA">
      <w:pPr>
        <w:pStyle w:val="Question"/>
      </w:pPr>
      <w:r>
        <w:t>What proportion of animals will experience this severity?</w:t>
      </w:r>
    </w:p>
    <w:p w14:paraId="08BE1412" w14:textId="77777777" w:rsidR="006744B2" w:rsidRDefault="00302CEA">
      <w:pPr>
        <w:pStyle w:val="Body"/>
      </w:pPr>
      <w:r>
        <w:t>50%</w:t>
      </w:r>
    </w:p>
    <w:p w14:paraId="7F14B45A" w14:textId="77777777" w:rsidR="006744B2" w:rsidRDefault="00302CEA">
      <w:r>
        <w:t>___________________________________________________________________</w:t>
      </w:r>
    </w:p>
    <w:p w14:paraId="5857DB47" w14:textId="77777777" w:rsidR="006744B2" w:rsidRDefault="00302CEA">
      <w:pPr>
        <w:pStyle w:val="Question"/>
      </w:pPr>
      <w:r>
        <w:t>Why are you proposing this severity category?</w:t>
      </w:r>
    </w:p>
    <w:p w14:paraId="3D8412ED" w14:textId="77777777" w:rsidR="006744B2" w:rsidRDefault="00302CEA">
      <w:pPr>
        <w:pStyle w:val="Body"/>
      </w:pPr>
      <w:r>
        <w:t xml:space="preserve">Genetically altered animals (and associated wild-type controls) under this protocol are expected to experience no more than a mild phenotype with mild to no observable clinical phenotype that differ from the normal aging process (e.g. frailty). </w:t>
      </w:r>
    </w:p>
    <w:p w14:paraId="0ED6E9AA" w14:textId="77777777" w:rsidR="006744B2" w:rsidRDefault="00302CEA">
      <w:r>
        <w:t>___________________________________________________________________</w:t>
      </w:r>
    </w:p>
    <w:p w14:paraId="65CED0E2" w14:textId="77777777" w:rsidR="006744B2" w:rsidRDefault="00302CEA">
      <w:pPr>
        <w:pStyle w:val="Question"/>
      </w:pPr>
      <w:r>
        <w:t>Locations where this protocol can be carried out</w:t>
      </w:r>
    </w:p>
    <w:p w14:paraId="4A305BCC" w14:textId="77777777" w:rsidR="006744B2" w:rsidRDefault="00302CEA">
      <w:pPr>
        <w:pStyle w:val="Aside"/>
      </w:pPr>
      <w:r>
        <w:t>Select all that apply.</w:t>
      </w:r>
    </w:p>
    <w:p w14:paraId="3C3E77F4" w14:textId="77821358" w:rsidR="006744B2" w:rsidRDefault="00302CEA">
      <w:pPr>
        <w:pStyle w:val="ListParagraph"/>
        <w:numPr>
          <w:ilvl w:val="0"/>
          <w:numId w:val="1"/>
        </w:numPr>
      </w:pPr>
      <w:proofErr w:type="spellStart"/>
      <w:r>
        <w:t>Babraham</w:t>
      </w:r>
      <w:proofErr w:type="spellEnd"/>
      <w:r>
        <w:t xml:space="preserve"> Institute</w:t>
      </w:r>
    </w:p>
    <w:p w14:paraId="542D0FE7" w14:textId="664D1CA4" w:rsidR="005423F4" w:rsidRPr="005423F4" w:rsidRDefault="005423F4" w:rsidP="005423F4">
      <w:pPr>
        <w:pStyle w:val="ListParagraph"/>
        <w:numPr>
          <w:ilvl w:val="0"/>
          <w:numId w:val="1"/>
        </w:numPr>
        <w:rPr>
          <w:highlight w:val="yellow"/>
        </w:rPr>
      </w:pPr>
      <w:r w:rsidRPr="005423F4">
        <w:rPr>
          <w:highlight w:val="yellow"/>
        </w:rPr>
        <w:t>Cambridge University</w:t>
      </w:r>
    </w:p>
    <w:p w14:paraId="438C931F" w14:textId="77777777" w:rsidR="006744B2" w:rsidRDefault="00302CEA">
      <w:r>
        <w:t>___________________________________________________________________</w:t>
      </w:r>
    </w:p>
    <w:p w14:paraId="02F4F10B" w14:textId="77777777" w:rsidR="006744B2" w:rsidRDefault="00302CEA">
      <w:pPr>
        <w:pStyle w:val="Question"/>
      </w:pPr>
      <w:r>
        <w:t>Which of your objectives will this protocol address?</w:t>
      </w:r>
    </w:p>
    <w:p w14:paraId="09CFF23D" w14:textId="77777777" w:rsidR="006744B2" w:rsidRDefault="00302CEA">
      <w:pPr>
        <w:pStyle w:val="Aside"/>
      </w:pPr>
      <w:r>
        <w:t>Select all that apply.</w:t>
      </w:r>
    </w:p>
    <w:p w14:paraId="098CCD55"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79ADDEB4" w14:textId="77777777" w:rsidR="006744B2" w:rsidRDefault="00302CEA">
      <w:pPr>
        <w:pStyle w:val="ListParagraph"/>
        <w:numPr>
          <w:ilvl w:val="0"/>
          <w:numId w:val="1"/>
        </w:numPr>
      </w:pPr>
      <w:r>
        <w:t xml:space="preserve">To understand the interaction between lung-resident regulatory T cells and local interaction partners during respiratory infection and injury. </w:t>
      </w:r>
    </w:p>
    <w:p w14:paraId="1E45901D"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6DB66AB2" w14:textId="77777777" w:rsidR="006744B2" w:rsidRDefault="00302CEA">
      <w:r>
        <w:t>___________________________________________________________________</w:t>
      </w:r>
    </w:p>
    <w:p w14:paraId="0A28176B" w14:textId="77777777" w:rsidR="006744B2" w:rsidRDefault="00302CEA">
      <w:pPr>
        <w:pStyle w:val="Heading4"/>
      </w:pPr>
      <w:r>
        <w:lastRenderedPageBreak/>
        <w:t>Protocol 6: Animals used in this protocol</w:t>
      </w:r>
    </w:p>
    <w:p w14:paraId="3F1714F3" w14:textId="77777777" w:rsidR="006744B2" w:rsidRDefault="00302CEA">
      <w:pPr>
        <w:pStyle w:val="Heading4"/>
      </w:pPr>
      <w:r>
        <w:t>Mice</w:t>
      </w:r>
    </w:p>
    <w:p w14:paraId="738B8724" w14:textId="77777777" w:rsidR="006744B2" w:rsidRDefault="00302CEA">
      <w:pPr>
        <w:pStyle w:val="Question"/>
      </w:pPr>
      <w:r>
        <w:t>Which life stages will be used during this protocol?</w:t>
      </w:r>
    </w:p>
    <w:p w14:paraId="4ACC5A40" w14:textId="77777777" w:rsidR="006744B2" w:rsidRDefault="00302CEA">
      <w:pPr>
        <w:pStyle w:val="Aside"/>
      </w:pPr>
      <w:r>
        <w:t>Select all that apply</w:t>
      </w:r>
    </w:p>
    <w:p w14:paraId="1CAF31ED" w14:textId="77777777" w:rsidR="006744B2" w:rsidRDefault="00302CEA">
      <w:pPr>
        <w:pStyle w:val="ListParagraph"/>
        <w:numPr>
          <w:ilvl w:val="0"/>
          <w:numId w:val="1"/>
        </w:numPr>
      </w:pPr>
      <w:r>
        <w:t>Aged animal</w:t>
      </w:r>
    </w:p>
    <w:p w14:paraId="081B216D" w14:textId="77777777" w:rsidR="006744B2" w:rsidRDefault="00302CEA">
      <w:r>
        <w:t>___________________________________________________________________</w:t>
      </w:r>
    </w:p>
    <w:p w14:paraId="13DDFB49" w14:textId="77777777" w:rsidR="006744B2" w:rsidRDefault="00302CEA">
      <w:pPr>
        <w:pStyle w:val="Question"/>
      </w:pPr>
      <w:r>
        <w:t>Will any animals coming on to this protocol be classed as ‘continued use’?</w:t>
      </w:r>
    </w:p>
    <w:p w14:paraId="45FDEB32"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3934C889" w14:textId="77777777" w:rsidR="006744B2" w:rsidRDefault="00302CEA">
      <w:pPr>
        <w:pStyle w:val="Body"/>
      </w:pPr>
      <w:r>
        <w:t>Yes</w:t>
      </w:r>
    </w:p>
    <w:p w14:paraId="38FE14C6" w14:textId="77777777" w:rsidR="006744B2" w:rsidRDefault="00302CEA">
      <w:r>
        <w:t>___________________________________________________________________</w:t>
      </w:r>
    </w:p>
    <w:p w14:paraId="066FC414" w14:textId="77777777" w:rsidR="006744B2" w:rsidRDefault="00302CEA">
      <w:pPr>
        <w:pStyle w:val="Question"/>
      </w:pPr>
      <w:r>
        <w:t>How did these animals start their use?</w:t>
      </w:r>
    </w:p>
    <w:p w14:paraId="08C1E612" w14:textId="77777777" w:rsidR="006744B2" w:rsidRDefault="00302CEA">
      <w:pPr>
        <w:pStyle w:val="Aside"/>
      </w:pPr>
      <w:r>
        <w:t>Describe the procedures that have been applied to animals that will continue their use on to this protocol.</w:t>
      </w:r>
    </w:p>
    <w:p w14:paraId="11A3F9DD" w14:textId="77777777" w:rsidR="006744B2" w:rsidRDefault="00302CEA">
      <w:pPr>
        <w:pStyle w:val="Body"/>
      </w:pPr>
      <w:r>
        <w:t xml:space="preserve">Genetically altered animals (with or without associated wild types) for use in this protocol may be obtained from Protocol 4 (Breeding and maintenance of GA animals). Mice will be transferred from Protocol 4 to this protocol once they reach 52 weeks of age and do not show more than a mild observable clinical phenotype, following confirmation that such animals have a specified purpose by the colony manager. Genetically altered animals (and associated wild type controls) for use in this protocol may be obtained from other project licences with the authority to breed and maintain wild-type and genetically altered animals of a type authorised in this project licence, and to provide them for use on other project licences, and recognised sources. </w:t>
      </w:r>
    </w:p>
    <w:p w14:paraId="5AB54509" w14:textId="77777777" w:rsidR="006744B2" w:rsidRDefault="00302CEA">
      <w:pPr>
        <w:pStyle w:val="Question"/>
      </w:pPr>
      <w:r>
        <w:t>Will you be re-using animals on to this protocol?</w:t>
      </w:r>
    </w:p>
    <w:p w14:paraId="77265B7C"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15908F7F" w14:textId="77777777" w:rsidR="006744B2" w:rsidRDefault="00302CEA">
      <w:pPr>
        <w:pStyle w:val="Body"/>
      </w:pPr>
      <w:r>
        <w:t>No</w:t>
      </w:r>
    </w:p>
    <w:p w14:paraId="65DDC0E5" w14:textId="77777777" w:rsidR="006744B2" w:rsidRDefault="00302CEA">
      <w:r>
        <w:t>___________________________________________________________________</w:t>
      </w:r>
    </w:p>
    <w:p w14:paraId="073DEF28" w14:textId="77777777" w:rsidR="006744B2" w:rsidRDefault="00302CEA">
      <w:pPr>
        <w:pStyle w:val="Question"/>
      </w:pPr>
      <w:r>
        <w:t>What is the maximum number of animals that will be used on this protocol?</w:t>
      </w:r>
    </w:p>
    <w:p w14:paraId="6E0C7C76" w14:textId="77777777" w:rsidR="006744B2" w:rsidRDefault="00302CEA">
      <w:pPr>
        <w:pStyle w:val="Body"/>
      </w:pPr>
      <w:r>
        <w:t>1000</w:t>
      </w:r>
    </w:p>
    <w:p w14:paraId="700FBE24" w14:textId="77777777" w:rsidR="006744B2" w:rsidRDefault="00302CEA">
      <w:r>
        <w:t>___________________________________________________________________</w:t>
      </w:r>
    </w:p>
    <w:p w14:paraId="26FE4DE9" w14:textId="77777777" w:rsidR="006744B2" w:rsidRDefault="00302CEA">
      <w:pPr>
        <w:pStyle w:val="Question"/>
      </w:pPr>
      <w:r>
        <w:t>What is the maximum number of uses of this protocol per animal?</w:t>
      </w:r>
    </w:p>
    <w:p w14:paraId="04FFAD9A"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5FB3AB22" w14:textId="77777777" w:rsidR="006744B2" w:rsidRDefault="00302CEA">
      <w:pPr>
        <w:pStyle w:val="Body"/>
      </w:pPr>
      <w:r>
        <w:lastRenderedPageBreak/>
        <w:t>1</w:t>
      </w:r>
    </w:p>
    <w:p w14:paraId="0AB92E6B" w14:textId="77777777" w:rsidR="006744B2" w:rsidRDefault="00302CEA">
      <w:r>
        <w:t>___________________________________________________________________</w:t>
      </w:r>
    </w:p>
    <w:p w14:paraId="7D366408" w14:textId="77777777" w:rsidR="006744B2" w:rsidRDefault="00302CEA">
      <w:pPr>
        <w:pStyle w:val="Heading4"/>
      </w:pPr>
      <w:r>
        <w:t>Protocol 6: Genetically altered animals (GAA)</w:t>
      </w:r>
    </w:p>
    <w:p w14:paraId="2AA88AB5" w14:textId="77777777" w:rsidR="006744B2" w:rsidRDefault="00302CEA">
      <w:pPr>
        <w:pStyle w:val="Question"/>
      </w:pPr>
      <w:r>
        <w:t>Will this protocol use any genetically altered animals?</w:t>
      </w:r>
    </w:p>
    <w:p w14:paraId="1EDE08B7" w14:textId="77777777" w:rsidR="006744B2" w:rsidRDefault="00302CEA">
      <w:pPr>
        <w:pStyle w:val="Body"/>
      </w:pPr>
      <w:r>
        <w:t>Yes</w:t>
      </w:r>
    </w:p>
    <w:p w14:paraId="4701087B" w14:textId="77777777" w:rsidR="006744B2" w:rsidRDefault="00302CEA">
      <w:r>
        <w:t>___________________________________________________________________</w:t>
      </w:r>
    </w:p>
    <w:p w14:paraId="0DAF32C6" w14:textId="77777777" w:rsidR="006744B2" w:rsidRDefault="00302CEA">
      <w:pPr>
        <w:pStyle w:val="Question"/>
      </w:pPr>
      <w:r>
        <w:t>Which general types or strains will you be using and why?</w:t>
      </w:r>
    </w:p>
    <w:p w14:paraId="153B927A" w14:textId="77777777" w:rsidR="006744B2" w:rsidRDefault="00302CEA">
      <w:pPr>
        <w:pStyle w:val="Body"/>
      </w:pPr>
      <w:r>
        <w:t>Genetically modified inbred mice (and associated wild-type controls) will be used in this protocol. The mice will be predominantly, but not exclusively, GAA on the C57Bl/6 background, and will have genetic modifications that alter the immune system (e.g. reporter genes and genetic manipulation of immune mediator genes that result in sub-clinical phenotypes). The use of the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 Mice are aged to enable direct comparison with young mice, as many of the immune properties measured may be altered with age.</w:t>
      </w:r>
    </w:p>
    <w:p w14:paraId="296EFCCE" w14:textId="77777777" w:rsidR="006744B2" w:rsidRDefault="00302CEA">
      <w:pPr>
        <w:pStyle w:val="Question"/>
      </w:pPr>
      <w:r>
        <w:t>Do you expect any of these GAAs to show a harmful phenotype with welfare consequences?</w:t>
      </w:r>
    </w:p>
    <w:p w14:paraId="21E5444D" w14:textId="77777777" w:rsidR="006744B2" w:rsidRDefault="00302CEA">
      <w:pPr>
        <w:pStyle w:val="Body"/>
      </w:pPr>
      <w:r>
        <w:t>No</w:t>
      </w:r>
    </w:p>
    <w:p w14:paraId="737A132A" w14:textId="77777777" w:rsidR="006744B2" w:rsidRDefault="00302CEA">
      <w:pPr>
        <w:pStyle w:val="Heading4"/>
      </w:pPr>
      <w:r>
        <w:t>Protocol 6: Steps</w:t>
      </w:r>
    </w:p>
    <w:p w14:paraId="2D3E2041" w14:textId="77777777" w:rsidR="006744B2" w:rsidRDefault="00302CEA">
      <w:pPr>
        <w:pStyle w:val="Heading4"/>
      </w:pPr>
      <w:r>
        <w:t>Step 1 (mandatory)</w:t>
      </w:r>
    </w:p>
    <w:p w14:paraId="436829F7" w14:textId="77777777" w:rsidR="006744B2" w:rsidRDefault="00302CEA">
      <w:pPr>
        <w:pStyle w:val="Question"/>
      </w:pPr>
      <w:r>
        <w:t>Describe the procedures that will be carried out during this step.</w:t>
      </w:r>
    </w:p>
    <w:p w14:paraId="0E1EC61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A246A2" w14:textId="77777777" w:rsidR="006744B2" w:rsidRDefault="00302CEA">
      <w:pPr>
        <w:pStyle w:val="Body"/>
      </w:pPr>
      <w:r>
        <w:t>Maintenance of animals by methods appropriate to their genetic alteration beyond 52 weeks of age, to a maximum of 112 weeks. (AA)</w:t>
      </w:r>
    </w:p>
    <w:p w14:paraId="657C8C5E" w14:textId="77777777" w:rsidR="006744B2" w:rsidRDefault="00302CEA">
      <w:r>
        <w:t>___________________________________________________________________</w:t>
      </w:r>
    </w:p>
    <w:p w14:paraId="7621D1FB" w14:textId="77777777" w:rsidR="006744B2" w:rsidRDefault="00302CEA">
      <w:pPr>
        <w:pStyle w:val="Question"/>
      </w:pPr>
      <w:r>
        <w:t>Is this step optional?</w:t>
      </w:r>
    </w:p>
    <w:p w14:paraId="0A81703D" w14:textId="77777777" w:rsidR="006744B2" w:rsidRDefault="00302CEA">
      <w:pPr>
        <w:pStyle w:val="Body"/>
      </w:pPr>
      <w:r>
        <w:t>No</w:t>
      </w:r>
    </w:p>
    <w:p w14:paraId="22BB96EC" w14:textId="77777777" w:rsidR="006744B2" w:rsidRDefault="00302CEA">
      <w:r>
        <w:lastRenderedPageBreak/>
        <w:t>___________________________________________________________________</w:t>
      </w:r>
    </w:p>
    <w:p w14:paraId="1199AF82" w14:textId="77777777" w:rsidR="006744B2" w:rsidRDefault="00302CEA">
      <w:pPr>
        <w:pStyle w:val="Question"/>
      </w:pPr>
      <w:r>
        <w:t>Do you expect this step to have adverse effects for the animals that are more than mild and transient?</w:t>
      </w:r>
    </w:p>
    <w:p w14:paraId="4FEEC48D"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5F72327" w14:textId="77777777" w:rsidR="006744B2" w:rsidRDefault="00302CEA">
      <w:pPr>
        <w:pStyle w:val="Body"/>
      </w:pPr>
      <w:r>
        <w:t>Yes</w:t>
      </w:r>
    </w:p>
    <w:p w14:paraId="450C3F0C" w14:textId="77777777" w:rsidR="006744B2" w:rsidRDefault="00302CEA">
      <w:r>
        <w:t>___________________________________________________________________</w:t>
      </w:r>
    </w:p>
    <w:p w14:paraId="01DB8BD3" w14:textId="77777777" w:rsidR="006744B2" w:rsidRDefault="00302CEA">
      <w:pPr>
        <w:pStyle w:val="Question"/>
      </w:pPr>
      <w:r>
        <w:t>What are the likely adverse effects of this step?</w:t>
      </w:r>
    </w:p>
    <w:p w14:paraId="5E8FD6AC" w14:textId="77777777" w:rsidR="006744B2" w:rsidRDefault="00302CEA">
      <w:pPr>
        <w:pStyle w:val="Aside"/>
      </w:pPr>
      <w:r>
        <w:t>State the expected adverse effect, including the likely incidence, and the anticipated degree and duration of suffering.</w:t>
      </w:r>
    </w:p>
    <w:p w14:paraId="4F2B6717" w14:textId="3620A1AC" w:rsidR="006744B2" w:rsidRDefault="00302CEA">
      <w:pPr>
        <w:pStyle w:val="Body"/>
      </w:pPr>
      <w:r>
        <w:t xml:space="preserve">Mice have been routinely kept at the </w:t>
      </w:r>
      <w:proofErr w:type="spellStart"/>
      <w:r>
        <w:t>Babraham</w:t>
      </w:r>
      <w:proofErr w:type="spellEnd"/>
      <w:r>
        <w:t xml:space="preserve"> Institute </w:t>
      </w:r>
      <w:r w:rsidR="005423F4" w:rsidRPr="005423F4">
        <w:rPr>
          <w:highlight w:val="yellow"/>
        </w:rPr>
        <w:t>and Cambridge University</w:t>
      </w:r>
      <w:r w:rsidR="005423F4">
        <w:t xml:space="preserve"> </w:t>
      </w:r>
      <w:r>
        <w:t>to an age greater than 100 weeks of age. The majority of these mice have been in good health and do not show any clinical signs of ill health beyond the normal ageing process. However, rarely, during normal healthy ageing, phenotypes can arise such as malocclusion, eye abnormalities, ulcerative dermatitis, abscess, rectal prolapse, weight loss, neurogenic symptoms (e.g., fits, seizures, spinning, head tilt), and abdominal swelling, as described, as described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3AD0162E" w14:textId="77777777">
        <w:tc>
          <w:tcPr>
            <w:tcW w:w="0" w:type="auto"/>
          </w:tcPr>
          <w:p w14:paraId="4F1ECFB2" w14:textId="77777777" w:rsidR="006744B2" w:rsidRDefault="006744B2"/>
        </w:tc>
        <w:tc>
          <w:tcPr>
            <w:tcW w:w="0" w:type="auto"/>
          </w:tcPr>
          <w:p w14:paraId="6C12C08B" w14:textId="77777777" w:rsidR="006744B2" w:rsidRDefault="00302CEA">
            <w:pPr>
              <w:pStyle w:val="Body"/>
            </w:pPr>
            <w:r>
              <w:t>Observation</w:t>
            </w:r>
          </w:p>
        </w:tc>
        <w:tc>
          <w:tcPr>
            <w:tcW w:w="0" w:type="auto"/>
          </w:tcPr>
          <w:p w14:paraId="26718F61" w14:textId="77777777" w:rsidR="006744B2" w:rsidRDefault="00302CEA">
            <w:pPr>
              <w:pStyle w:val="Body"/>
            </w:pPr>
            <w:r>
              <w:t>Action</w:t>
            </w:r>
          </w:p>
        </w:tc>
        <w:tc>
          <w:tcPr>
            <w:tcW w:w="0" w:type="auto"/>
          </w:tcPr>
          <w:p w14:paraId="6D9651E1" w14:textId="77777777" w:rsidR="006744B2" w:rsidRDefault="00302CEA">
            <w:pPr>
              <w:pStyle w:val="Body"/>
            </w:pPr>
            <w:r>
              <w:t>Humane endpoint</w:t>
            </w:r>
          </w:p>
        </w:tc>
      </w:tr>
      <w:tr w:rsidR="006744B2" w14:paraId="4E8D5649" w14:textId="77777777">
        <w:tc>
          <w:tcPr>
            <w:tcW w:w="0" w:type="auto"/>
          </w:tcPr>
          <w:p w14:paraId="5BEFBCD9" w14:textId="77777777" w:rsidR="006744B2" w:rsidRDefault="00302CEA">
            <w:pPr>
              <w:pStyle w:val="Body"/>
            </w:pPr>
            <w:r>
              <w:t>Coat condition</w:t>
            </w:r>
          </w:p>
        </w:tc>
        <w:tc>
          <w:tcPr>
            <w:tcW w:w="0" w:type="auto"/>
          </w:tcPr>
          <w:p w14:paraId="172CBE61" w14:textId="77777777" w:rsidR="006744B2" w:rsidRDefault="00302CEA">
            <w:pPr>
              <w:pStyle w:val="Body"/>
            </w:pPr>
            <w:proofErr w:type="spellStart"/>
            <w:r>
              <w:t>Pilo</w:t>
            </w:r>
            <w:proofErr w:type="spellEnd"/>
            <w:r>
              <w:t>-erection</w:t>
            </w:r>
          </w:p>
        </w:tc>
        <w:tc>
          <w:tcPr>
            <w:tcW w:w="0" w:type="auto"/>
          </w:tcPr>
          <w:p w14:paraId="2A905825" w14:textId="77777777" w:rsidR="006744B2" w:rsidRDefault="00302CEA">
            <w:pPr>
              <w:pStyle w:val="Body"/>
            </w:pPr>
            <w:r>
              <w:t>Monitor at any age</w:t>
            </w:r>
          </w:p>
        </w:tc>
        <w:tc>
          <w:tcPr>
            <w:tcW w:w="0" w:type="auto"/>
          </w:tcPr>
          <w:p w14:paraId="7E925329" w14:textId="77777777" w:rsidR="006744B2" w:rsidRDefault="00302CEA">
            <w:pPr>
              <w:pStyle w:val="Body"/>
            </w:pPr>
            <w:r>
              <w:t>Cull if accompanied by other clinical signs or persistent</w:t>
            </w:r>
          </w:p>
        </w:tc>
      </w:tr>
      <w:tr w:rsidR="006744B2" w14:paraId="690026CB" w14:textId="77777777">
        <w:tc>
          <w:tcPr>
            <w:tcW w:w="0" w:type="auto"/>
          </w:tcPr>
          <w:p w14:paraId="1F341B3E" w14:textId="77777777" w:rsidR="006744B2" w:rsidRDefault="006744B2"/>
        </w:tc>
        <w:tc>
          <w:tcPr>
            <w:tcW w:w="0" w:type="auto"/>
          </w:tcPr>
          <w:p w14:paraId="2D05E281" w14:textId="77777777" w:rsidR="006744B2" w:rsidRDefault="00302CEA">
            <w:pPr>
              <w:pStyle w:val="Body"/>
            </w:pPr>
            <w:r>
              <w:t>Scratching and thinning areas of fur</w:t>
            </w:r>
          </w:p>
        </w:tc>
        <w:tc>
          <w:tcPr>
            <w:tcW w:w="0" w:type="auto"/>
          </w:tcPr>
          <w:p w14:paraId="55CF458E" w14:textId="77777777" w:rsidR="006744B2" w:rsidRDefault="00302CEA">
            <w:pPr>
              <w:pStyle w:val="Body"/>
            </w:pPr>
            <w:r>
              <w:t>Monitor and treat if suspect dermatitis. If continues and unresponsive to treatment then cull</w:t>
            </w:r>
          </w:p>
        </w:tc>
        <w:tc>
          <w:tcPr>
            <w:tcW w:w="0" w:type="auto"/>
          </w:tcPr>
          <w:p w14:paraId="0BAC387F" w14:textId="77777777" w:rsidR="006744B2" w:rsidRDefault="00302CEA">
            <w:pPr>
              <w:pStyle w:val="Body"/>
            </w:pPr>
            <w:r>
              <w:t>If skin broken cull animal</w:t>
            </w:r>
          </w:p>
        </w:tc>
      </w:tr>
      <w:tr w:rsidR="006744B2" w14:paraId="38CE5167" w14:textId="77777777">
        <w:tc>
          <w:tcPr>
            <w:tcW w:w="0" w:type="auto"/>
          </w:tcPr>
          <w:p w14:paraId="45DD1E99" w14:textId="77777777" w:rsidR="006744B2" w:rsidRDefault="00302CEA">
            <w:pPr>
              <w:pStyle w:val="Body"/>
            </w:pPr>
            <w:r>
              <w:t>Transient diarrhoea or soft stools</w:t>
            </w:r>
          </w:p>
        </w:tc>
        <w:tc>
          <w:tcPr>
            <w:tcW w:w="0" w:type="auto"/>
          </w:tcPr>
          <w:p w14:paraId="4EEBC027" w14:textId="77777777" w:rsidR="006744B2" w:rsidRDefault="00302CEA">
            <w:pPr>
              <w:pStyle w:val="Body"/>
            </w:pPr>
            <w:r>
              <w:t>Initial observation - single event</w:t>
            </w:r>
          </w:p>
        </w:tc>
        <w:tc>
          <w:tcPr>
            <w:tcW w:w="0" w:type="auto"/>
          </w:tcPr>
          <w:p w14:paraId="45377993" w14:textId="77777777" w:rsidR="006744B2" w:rsidRDefault="00302CEA">
            <w:pPr>
              <w:pStyle w:val="Body"/>
            </w:pPr>
            <w:r>
              <w:t>Monitor and see if resolved in 48 hours. If not then cull. If blood is observed then cull.</w:t>
            </w:r>
          </w:p>
        </w:tc>
        <w:tc>
          <w:tcPr>
            <w:tcW w:w="0" w:type="auto"/>
          </w:tcPr>
          <w:p w14:paraId="7C3FDB55" w14:textId="77777777" w:rsidR="006744B2" w:rsidRDefault="00302CEA">
            <w:pPr>
              <w:pStyle w:val="Body"/>
            </w:pPr>
            <w:r>
              <w:t>Diarrhoea for 48 hours cull</w:t>
            </w:r>
          </w:p>
        </w:tc>
      </w:tr>
      <w:tr w:rsidR="006744B2" w14:paraId="211C1BE9" w14:textId="77777777">
        <w:tc>
          <w:tcPr>
            <w:tcW w:w="0" w:type="auto"/>
          </w:tcPr>
          <w:p w14:paraId="5E15AA44" w14:textId="77777777" w:rsidR="006744B2" w:rsidRDefault="00302CEA">
            <w:pPr>
              <w:pStyle w:val="Body"/>
            </w:pPr>
            <w:r>
              <w:t>Abdominal distention</w:t>
            </w:r>
          </w:p>
        </w:tc>
        <w:tc>
          <w:tcPr>
            <w:tcW w:w="0" w:type="auto"/>
          </w:tcPr>
          <w:p w14:paraId="0031E858" w14:textId="77777777" w:rsidR="006744B2" w:rsidRDefault="00302CEA">
            <w:pPr>
              <w:pStyle w:val="Body"/>
            </w:pPr>
            <w:r>
              <w:t>In animals less than 52 weeks and not associated with pregnancy the distention should be absent</w:t>
            </w:r>
          </w:p>
        </w:tc>
        <w:tc>
          <w:tcPr>
            <w:tcW w:w="0" w:type="auto"/>
          </w:tcPr>
          <w:p w14:paraId="15AB3231" w14:textId="77777777" w:rsidR="006744B2" w:rsidRDefault="00302CEA">
            <w:pPr>
              <w:pStyle w:val="Body"/>
            </w:pPr>
            <w:r>
              <w:t xml:space="preserve">If observed in animal less than 52 weeks and not pregnant then cull. If distention is observed in </w:t>
            </w:r>
            <w:r>
              <w:lastRenderedPageBreak/>
              <w:t xml:space="preserve">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63B13A72" w14:textId="77777777" w:rsidR="006744B2" w:rsidRDefault="00302CEA">
            <w:pPr>
              <w:pStyle w:val="Body"/>
            </w:pPr>
            <w:r>
              <w:lastRenderedPageBreak/>
              <w:t>Early detection of a hard internal lump not causing any other obvious behavioural signs. Action - cull</w:t>
            </w:r>
          </w:p>
        </w:tc>
      </w:tr>
      <w:tr w:rsidR="006744B2" w14:paraId="0E2969DE" w14:textId="77777777">
        <w:tc>
          <w:tcPr>
            <w:tcW w:w="0" w:type="auto"/>
          </w:tcPr>
          <w:p w14:paraId="4E67864C" w14:textId="77777777" w:rsidR="006744B2" w:rsidRDefault="00302CEA">
            <w:pPr>
              <w:pStyle w:val="Body"/>
            </w:pPr>
            <w:r>
              <w:t xml:space="preserve">Neurological disorders </w:t>
            </w:r>
          </w:p>
        </w:tc>
        <w:tc>
          <w:tcPr>
            <w:tcW w:w="0" w:type="auto"/>
          </w:tcPr>
          <w:p w14:paraId="7497E47A" w14:textId="77777777" w:rsidR="006744B2" w:rsidRDefault="00302CEA">
            <w:pPr>
              <w:pStyle w:val="Body"/>
            </w:pPr>
            <w:r>
              <w:t>Head tilt. A single event that passes quickly (within 10-15 seconds) and have a full recovery</w:t>
            </w:r>
          </w:p>
        </w:tc>
        <w:tc>
          <w:tcPr>
            <w:tcW w:w="0" w:type="auto"/>
          </w:tcPr>
          <w:p w14:paraId="0225187B" w14:textId="77777777" w:rsidR="006744B2" w:rsidRDefault="00302CEA">
            <w:pPr>
              <w:pStyle w:val="Body"/>
            </w:pPr>
            <w:r>
              <w:t>Monitor, if occurs repeatedly, action - cull.</w:t>
            </w:r>
          </w:p>
        </w:tc>
        <w:tc>
          <w:tcPr>
            <w:tcW w:w="0" w:type="auto"/>
          </w:tcPr>
          <w:p w14:paraId="6428D968" w14:textId="77777777" w:rsidR="006744B2" w:rsidRDefault="00302CEA">
            <w:pPr>
              <w:pStyle w:val="Body"/>
            </w:pPr>
            <w:r>
              <w:t>Repeated occurrences. Action - cull</w:t>
            </w:r>
          </w:p>
        </w:tc>
      </w:tr>
      <w:tr w:rsidR="006744B2" w14:paraId="4C716AFD" w14:textId="77777777">
        <w:tc>
          <w:tcPr>
            <w:tcW w:w="0" w:type="auto"/>
          </w:tcPr>
          <w:p w14:paraId="65CF1029" w14:textId="77777777" w:rsidR="006744B2" w:rsidRDefault="006744B2"/>
        </w:tc>
        <w:tc>
          <w:tcPr>
            <w:tcW w:w="0" w:type="auto"/>
          </w:tcPr>
          <w:p w14:paraId="53ABDCAB" w14:textId="77777777" w:rsidR="006744B2" w:rsidRDefault="00302CEA">
            <w:pPr>
              <w:pStyle w:val="Body"/>
            </w:pPr>
            <w:r>
              <w:t>Tremors, seizures, spinning. A single event that passes quickly (within 10-15 seconds) and have a full recovery</w:t>
            </w:r>
          </w:p>
        </w:tc>
        <w:tc>
          <w:tcPr>
            <w:tcW w:w="0" w:type="auto"/>
          </w:tcPr>
          <w:p w14:paraId="033D7BEB" w14:textId="77777777" w:rsidR="006744B2" w:rsidRDefault="00302CEA">
            <w:pPr>
              <w:pStyle w:val="Body"/>
            </w:pPr>
            <w:r>
              <w:t>Consult NVS and monitor. If occurs 5 times, action - cull.</w:t>
            </w:r>
          </w:p>
        </w:tc>
        <w:tc>
          <w:tcPr>
            <w:tcW w:w="0" w:type="auto"/>
          </w:tcPr>
          <w:p w14:paraId="68C79A25" w14:textId="77777777" w:rsidR="006744B2" w:rsidRDefault="00302CEA">
            <w:pPr>
              <w:pStyle w:val="Body"/>
            </w:pPr>
            <w:r>
              <w:t>Repeated occurrences. Action - cull</w:t>
            </w:r>
          </w:p>
        </w:tc>
      </w:tr>
      <w:tr w:rsidR="006744B2" w14:paraId="4D43A556" w14:textId="77777777">
        <w:tc>
          <w:tcPr>
            <w:tcW w:w="0" w:type="auto"/>
          </w:tcPr>
          <w:p w14:paraId="36224BD2" w14:textId="77777777" w:rsidR="006744B2" w:rsidRDefault="00302CEA">
            <w:pPr>
              <w:pStyle w:val="Body"/>
            </w:pPr>
            <w:r>
              <w:t>Eye Abnormalities</w:t>
            </w:r>
          </w:p>
        </w:tc>
        <w:tc>
          <w:tcPr>
            <w:tcW w:w="0" w:type="auto"/>
          </w:tcPr>
          <w:p w14:paraId="5CC37DF2" w14:textId="77777777" w:rsidR="006744B2" w:rsidRDefault="00302CEA">
            <w:pPr>
              <w:pStyle w:val="Body"/>
            </w:pPr>
            <w:r>
              <w:t>Cataract in older animals</w:t>
            </w:r>
          </w:p>
        </w:tc>
        <w:tc>
          <w:tcPr>
            <w:tcW w:w="0" w:type="auto"/>
          </w:tcPr>
          <w:p w14:paraId="52C391C4" w14:textId="77777777" w:rsidR="006744B2" w:rsidRDefault="00302CEA">
            <w:pPr>
              <w:pStyle w:val="Body"/>
            </w:pPr>
            <w:r>
              <w:t>Monitor animals with cataracts</w:t>
            </w:r>
          </w:p>
        </w:tc>
        <w:tc>
          <w:tcPr>
            <w:tcW w:w="0" w:type="auto"/>
          </w:tcPr>
          <w:p w14:paraId="33BBF8C6" w14:textId="77777777" w:rsidR="006744B2" w:rsidRDefault="00302CEA">
            <w:pPr>
              <w:pStyle w:val="Body"/>
            </w:pPr>
            <w:r>
              <w:t xml:space="preserve">Cull if other signs of damage to the eye are observed. </w:t>
            </w:r>
          </w:p>
        </w:tc>
      </w:tr>
      <w:tr w:rsidR="006744B2" w14:paraId="5E12F5CE" w14:textId="77777777">
        <w:tc>
          <w:tcPr>
            <w:tcW w:w="0" w:type="auto"/>
          </w:tcPr>
          <w:p w14:paraId="372AB32D" w14:textId="77777777" w:rsidR="006744B2" w:rsidRDefault="006744B2"/>
        </w:tc>
        <w:tc>
          <w:tcPr>
            <w:tcW w:w="0" w:type="auto"/>
          </w:tcPr>
          <w:p w14:paraId="7C28A481" w14:textId="77777777" w:rsidR="006744B2" w:rsidRDefault="00302CEA">
            <w:pPr>
              <w:pStyle w:val="Body"/>
            </w:pPr>
            <w:r>
              <w:t>Slight bulging of the eye</w:t>
            </w:r>
          </w:p>
        </w:tc>
        <w:tc>
          <w:tcPr>
            <w:tcW w:w="0" w:type="auto"/>
          </w:tcPr>
          <w:p w14:paraId="3E3BDCED" w14:textId="77777777" w:rsidR="006744B2" w:rsidRDefault="00302CEA">
            <w:pPr>
              <w:pStyle w:val="Body"/>
            </w:pPr>
            <w:r>
              <w:t>Consult NVS and monitor</w:t>
            </w:r>
          </w:p>
        </w:tc>
        <w:tc>
          <w:tcPr>
            <w:tcW w:w="0" w:type="auto"/>
          </w:tcPr>
          <w:p w14:paraId="199757E0" w14:textId="77777777" w:rsidR="006744B2" w:rsidRDefault="00302CEA">
            <w:pPr>
              <w:pStyle w:val="Body"/>
            </w:pPr>
            <w:r>
              <w:t>If increased bulging is observed. Action - cull</w:t>
            </w:r>
          </w:p>
        </w:tc>
      </w:tr>
      <w:tr w:rsidR="006744B2" w14:paraId="2E6FDD6A" w14:textId="77777777">
        <w:tc>
          <w:tcPr>
            <w:tcW w:w="0" w:type="auto"/>
          </w:tcPr>
          <w:p w14:paraId="186CB9FA" w14:textId="77777777" w:rsidR="006744B2" w:rsidRDefault="006744B2"/>
        </w:tc>
        <w:tc>
          <w:tcPr>
            <w:tcW w:w="0" w:type="auto"/>
          </w:tcPr>
          <w:p w14:paraId="1E277301" w14:textId="77777777" w:rsidR="006744B2" w:rsidRDefault="00302CEA">
            <w:pPr>
              <w:pStyle w:val="Body"/>
            </w:pPr>
            <w:r>
              <w:t>Discharge/conjunctivitis</w:t>
            </w:r>
          </w:p>
        </w:tc>
        <w:tc>
          <w:tcPr>
            <w:tcW w:w="0" w:type="auto"/>
          </w:tcPr>
          <w:p w14:paraId="6A73B644" w14:textId="77777777" w:rsidR="006744B2" w:rsidRDefault="00302CEA">
            <w:pPr>
              <w:pStyle w:val="Body"/>
            </w:pPr>
            <w:r>
              <w:t>Consult NVS and treat as directed</w:t>
            </w:r>
          </w:p>
        </w:tc>
        <w:tc>
          <w:tcPr>
            <w:tcW w:w="0" w:type="auto"/>
          </w:tcPr>
          <w:p w14:paraId="742444CA" w14:textId="77777777" w:rsidR="006744B2" w:rsidRDefault="00302CEA">
            <w:pPr>
              <w:pStyle w:val="Body"/>
            </w:pPr>
            <w:r>
              <w:t>If discharge/conjunctivitis continues. Action - cull</w:t>
            </w:r>
          </w:p>
        </w:tc>
      </w:tr>
      <w:tr w:rsidR="006744B2" w14:paraId="00B2BF6C" w14:textId="77777777">
        <w:tc>
          <w:tcPr>
            <w:tcW w:w="0" w:type="auto"/>
          </w:tcPr>
          <w:p w14:paraId="148DF1DE" w14:textId="77777777" w:rsidR="006744B2" w:rsidRDefault="00302CEA">
            <w:pPr>
              <w:pStyle w:val="Body"/>
            </w:pPr>
            <w:r>
              <w:t>Altered behaviour</w:t>
            </w:r>
          </w:p>
        </w:tc>
        <w:tc>
          <w:tcPr>
            <w:tcW w:w="0" w:type="auto"/>
          </w:tcPr>
          <w:p w14:paraId="24849AA1" w14:textId="77777777" w:rsidR="006744B2" w:rsidRDefault="00302CEA">
            <w:pPr>
              <w:pStyle w:val="Body"/>
            </w:pPr>
            <w:r>
              <w:t>Hunched transiently</w:t>
            </w:r>
          </w:p>
        </w:tc>
        <w:tc>
          <w:tcPr>
            <w:tcW w:w="0" w:type="auto"/>
          </w:tcPr>
          <w:p w14:paraId="0E2CE92F" w14:textId="77777777" w:rsidR="006744B2" w:rsidRDefault="00302CEA">
            <w:pPr>
              <w:pStyle w:val="Body"/>
            </w:pPr>
            <w:r>
              <w:t>Monitor and observe for other signs of illness</w:t>
            </w:r>
          </w:p>
        </w:tc>
        <w:tc>
          <w:tcPr>
            <w:tcW w:w="0" w:type="auto"/>
          </w:tcPr>
          <w:p w14:paraId="6BFA699E" w14:textId="77777777" w:rsidR="006744B2" w:rsidRDefault="00302CEA">
            <w:pPr>
              <w:pStyle w:val="Body"/>
            </w:pPr>
            <w:r>
              <w:t>If continues for more than 2 days or other clinical signs of illness are observed. Action - cull</w:t>
            </w:r>
          </w:p>
        </w:tc>
      </w:tr>
      <w:tr w:rsidR="006744B2" w14:paraId="1CB13E3E" w14:textId="77777777">
        <w:tc>
          <w:tcPr>
            <w:tcW w:w="0" w:type="auto"/>
          </w:tcPr>
          <w:p w14:paraId="646650CC" w14:textId="77777777" w:rsidR="006744B2" w:rsidRDefault="00302CEA">
            <w:pPr>
              <w:pStyle w:val="Body"/>
            </w:pPr>
            <w:r>
              <w:t>Decreased movement</w:t>
            </w:r>
          </w:p>
        </w:tc>
        <w:tc>
          <w:tcPr>
            <w:tcW w:w="0" w:type="auto"/>
          </w:tcPr>
          <w:p w14:paraId="443695A6" w14:textId="77777777" w:rsidR="006744B2" w:rsidRDefault="00302CEA">
            <w:pPr>
              <w:pStyle w:val="Body"/>
            </w:pPr>
            <w:r>
              <w:t xml:space="preserve">In animals less than 52 weeks of age movement should be normal. In older mice, greater than 52 weeks, movement may be </w:t>
            </w:r>
            <w:r>
              <w:lastRenderedPageBreak/>
              <w:t xml:space="preserve">decreased as part of the normal ageing process. </w:t>
            </w:r>
          </w:p>
        </w:tc>
        <w:tc>
          <w:tcPr>
            <w:tcW w:w="0" w:type="auto"/>
          </w:tcPr>
          <w:p w14:paraId="7D17EA0D" w14:textId="77777777" w:rsidR="006744B2" w:rsidRDefault="00302CEA">
            <w:pPr>
              <w:pStyle w:val="Body"/>
            </w:pPr>
            <w:r>
              <w:lastRenderedPageBreak/>
              <w:t xml:space="preserve">Monitor. If animal is interacting well with other animals, inquisitive, and standing on hind limbs to look out of </w:t>
            </w:r>
            <w:r>
              <w:lastRenderedPageBreak/>
              <w:t>cage the no action is needed</w:t>
            </w:r>
          </w:p>
        </w:tc>
        <w:tc>
          <w:tcPr>
            <w:tcW w:w="0" w:type="auto"/>
          </w:tcPr>
          <w:p w14:paraId="197AF261" w14:textId="77777777" w:rsidR="006744B2" w:rsidRDefault="00302CEA">
            <w:pPr>
              <w:pStyle w:val="Body"/>
            </w:pPr>
            <w:r>
              <w:lastRenderedPageBreak/>
              <w:t>If avoiding standing on hind limbs, shows reluctance to movement or wobble when moving. Action - cull</w:t>
            </w:r>
          </w:p>
        </w:tc>
      </w:tr>
      <w:tr w:rsidR="006744B2" w14:paraId="1A9B410C" w14:textId="77777777">
        <w:tc>
          <w:tcPr>
            <w:tcW w:w="0" w:type="auto"/>
          </w:tcPr>
          <w:p w14:paraId="56ADA38B" w14:textId="77777777" w:rsidR="006744B2" w:rsidRDefault="00302CEA">
            <w:pPr>
              <w:pStyle w:val="Body"/>
            </w:pPr>
            <w:r>
              <w:t>Anatomical changes</w:t>
            </w:r>
          </w:p>
        </w:tc>
        <w:tc>
          <w:tcPr>
            <w:tcW w:w="0" w:type="auto"/>
          </w:tcPr>
          <w:p w14:paraId="5E67EF39" w14:textId="77777777" w:rsidR="006744B2" w:rsidRDefault="00302CEA">
            <w:pPr>
              <w:pStyle w:val="Body"/>
            </w:pPr>
            <w:r>
              <w:t>Any anatomical changes observed could be an indication of ill health</w:t>
            </w:r>
          </w:p>
        </w:tc>
        <w:tc>
          <w:tcPr>
            <w:tcW w:w="0" w:type="auto"/>
          </w:tcPr>
          <w:p w14:paraId="545154D8" w14:textId="77777777" w:rsidR="006744B2" w:rsidRDefault="00302CEA">
            <w:pPr>
              <w:pStyle w:val="Body"/>
            </w:pPr>
            <w:r>
              <w:t>Consult NVS and cull or treat as advised. Monitor regularly.</w:t>
            </w:r>
          </w:p>
        </w:tc>
        <w:tc>
          <w:tcPr>
            <w:tcW w:w="0" w:type="auto"/>
          </w:tcPr>
          <w:p w14:paraId="4F30B4F7" w14:textId="77777777" w:rsidR="006744B2" w:rsidRDefault="00302CEA">
            <w:pPr>
              <w:pStyle w:val="Body"/>
            </w:pPr>
            <w:r>
              <w:t>If does not resolve in NVS advised timeframe. Action - cull</w:t>
            </w:r>
          </w:p>
        </w:tc>
      </w:tr>
    </w:tbl>
    <w:p w14:paraId="511B309E" w14:textId="77777777" w:rsidR="006744B2" w:rsidRDefault="00302CEA">
      <w:pPr>
        <w:pStyle w:val="Body"/>
      </w:pPr>
      <w:r>
        <w:t xml:space="preserve">Animals with mice eye abnormalities or other minor health conditions not mentioned above that the NVS considers to be manageable without exceeding a mild threshold will be appropriately treated and monitored. Any animals that show clinical signs which, in the opinion of the NVS, cannot be ameliorated with minor intervention(s) will be euthanised by a schedule 1 method. Any animals that show clinical signs which, in the opinion of the NVS, cannot be ameliorated with minor intervention(s) will be euthanised by a schedule 1 method. Any animals that are over grooming will be closely monitored for other signs of illness. </w:t>
      </w:r>
    </w:p>
    <w:p w14:paraId="1B24ED46" w14:textId="77777777" w:rsidR="006744B2" w:rsidRDefault="00302CEA">
      <w:pPr>
        <w:pStyle w:val="Body"/>
      </w:pPr>
      <w:r>
        <w:t xml:space="preserve">Any animals that are over grooming will be closely monitored for other signs of illness. </w:t>
      </w:r>
    </w:p>
    <w:p w14:paraId="72AF6208" w14:textId="77777777" w:rsidR="006744B2" w:rsidRDefault="00302CEA">
      <w:pPr>
        <w:pStyle w:val="Question"/>
      </w:pPr>
      <w:r>
        <w:t>How will you monitor for, control, and limit any of these adverse effects?</w:t>
      </w:r>
    </w:p>
    <w:p w14:paraId="4D50B14F" w14:textId="77777777" w:rsidR="006744B2" w:rsidRDefault="00302CEA">
      <w:pPr>
        <w:pStyle w:val="Aside"/>
      </w:pPr>
      <w:r>
        <w:t>If adverse effects can't be prevented, how will you attempt to ameliorate their initial signs?</w:t>
      </w:r>
    </w:p>
    <w:p w14:paraId="2BAF0CD3" w14:textId="3AF73F8D" w:rsidR="006744B2" w:rsidRDefault="00302CEA">
      <w:pPr>
        <w:pStyle w:val="Body"/>
      </w:pPr>
      <w:r>
        <w:t>The BSU</w:t>
      </w:r>
      <w:r w:rsidR="00387923" w:rsidRPr="00387923">
        <w:rPr>
          <w:highlight w:val="yellow"/>
        </w:rPr>
        <w:t>/UBS</w:t>
      </w:r>
      <w:r>
        <w:t xml:space="preserve"> staff are highly trained and experienced in the recognition of signs of ill health observed in ageing mouse colonies. There is an internal guidance document that establishes the criteria for monitoring ageing animals (COP 039) and is available to the Home Office inspectors upon request. </w:t>
      </w:r>
    </w:p>
    <w:p w14:paraId="758BCE6B" w14:textId="35BEC91C"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moderate threshold. (See table below) From 52 weeks of age, mice will have a visual inspection weekly, and from 15 months of age an in-hand inspection weekly.</w:t>
      </w:r>
    </w:p>
    <w:p w14:paraId="0F7AE1ED"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7839E8BB" w14:textId="77777777" w:rsidR="006744B2" w:rsidRDefault="00302CEA">
      <w:pPr>
        <w:pStyle w:val="Body"/>
      </w:pPr>
      <w:r>
        <w:t xml:space="preserve">Animals with mice eye abnormalities or other minor health conditions not listed below that the NVS considers to be manageable without exceeding a mild threshold will be appropriately treated and monitored. </w:t>
      </w:r>
    </w:p>
    <w:p w14:paraId="60A25182"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0"/>
        <w:gridCol w:w="2913"/>
        <w:gridCol w:w="1919"/>
        <w:gridCol w:w="2689"/>
      </w:tblGrid>
      <w:tr w:rsidR="006744B2" w14:paraId="3DC3C233" w14:textId="77777777">
        <w:tc>
          <w:tcPr>
            <w:tcW w:w="0" w:type="auto"/>
          </w:tcPr>
          <w:p w14:paraId="4E1DC091" w14:textId="77777777" w:rsidR="006744B2" w:rsidRDefault="006744B2"/>
        </w:tc>
        <w:tc>
          <w:tcPr>
            <w:tcW w:w="0" w:type="auto"/>
          </w:tcPr>
          <w:p w14:paraId="66715A6F" w14:textId="77777777" w:rsidR="006744B2" w:rsidRDefault="00302CEA">
            <w:pPr>
              <w:pStyle w:val="Body"/>
            </w:pPr>
            <w:r>
              <w:t xml:space="preserve">Observation </w:t>
            </w:r>
          </w:p>
        </w:tc>
        <w:tc>
          <w:tcPr>
            <w:tcW w:w="0" w:type="auto"/>
          </w:tcPr>
          <w:p w14:paraId="25A73369" w14:textId="77777777" w:rsidR="006744B2" w:rsidRDefault="00302CEA">
            <w:pPr>
              <w:pStyle w:val="Body"/>
            </w:pPr>
            <w:r>
              <w:t>Action</w:t>
            </w:r>
          </w:p>
        </w:tc>
        <w:tc>
          <w:tcPr>
            <w:tcW w:w="0" w:type="auto"/>
          </w:tcPr>
          <w:p w14:paraId="1A6C09E1" w14:textId="77777777" w:rsidR="006744B2" w:rsidRDefault="00302CEA">
            <w:pPr>
              <w:pStyle w:val="Body"/>
            </w:pPr>
            <w:r>
              <w:t>Humane endpoint</w:t>
            </w:r>
          </w:p>
        </w:tc>
      </w:tr>
      <w:tr w:rsidR="006744B2" w14:paraId="5D2F3578" w14:textId="77777777">
        <w:tc>
          <w:tcPr>
            <w:tcW w:w="0" w:type="auto"/>
          </w:tcPr>
          <w:p w14:paraId="19FDE09E" w14:textId="77777777" w:rsidR="006744B2" w:rsidRDefault="00302CEA">
            <w:pPr>
              <w:pStyle w:val="Body"/>
            </w:pPr>
            <w:r>
              <w:lastRenderedPageBreak/>
              <w:t>Coat Condition</w:t>
            </w:r>
          </w:p>
        </w:tc>
        <w:tc>
          <w:tcPr>
            <w:tcW w:w="0" w:type="auto"/>
          </w:tcPr>
          <w:p w14:paraId="3B9EC8D1" w14:textId="77777777" w:rsidR="006744B2" w:rsidRDefault="00302CEA">
            <w:pPr>
              <w:pStyle w:val="Body"/>
            </w:pPr>
            <w:proofErr w:type="spellStart"/>
            <w:r>
              <w:t>Pilo</w:t>
            </w:r>
            <w:proofErr w:type="spellEnd"/>
            <w:r>
              <w:t>-erection</w:t>
            </w:r>
          </w:p>
        </w:tc>
        <w:tc>
          <w:tcPr>
            <w:tcW w:w="0" w:type="auto"/>
          </w:tcPr>
          <w:p w14:paraId="558AD556" w14:textId="77777777" w:rsidR="006744B2" w:rsidRDefault="00302CEA">
            <w:pPr>
              <w:pStyle w:val="Body"/>
            </w:pPr>
            <w:r>
              <w:t>Monitor at any age</w:t>
            </w:r>
          </w:p>
        </w:tc>
        <w:tc>
          <w:tcPr>
            <w:tcW w:w="0" w:type="auto"/>
          </w:tcPr>
          <w:p w14:paraId="4A273529" w14:textId="77777777" w:rsidR="006744B2" w:rsidRDefault="00302CEA">
            <w:pPr>
              <w:pStyle w:val="Body"/>
            </w:pPr>
            <w:r>
              <w:t>Cull if accompanied by other clinical signs or persistent</w:t>
            </w:r>
          </w:p>
        </w:tc>
      </w:tr>
      <w:tr w:rsidR="006744B2" w14:paraId="23F637DF" w14:textId="77777777">
        <w:tc>
          <w:tcPr>
            <w:tcW w:w="0" w:type="auto"/>
          </w:tcPr>
          <w:p w14:paraId="772312AF" w14:textId="77777777" w:rsidR="006744B2" w:rsidRDefault="006744B2"/>
        </w:tc>
        <w:tc>
          <w:tcPr>
            <w:tcW w:w="0" w:type="auto"/>
          </w:tcPr>
          <w:p w14:paraId="1790B877" w14:textId="77777777" w:rsidR="006744B2" w:rsidRDefault="00302CEA">
            <w:pPr>
              <w:pStyle w:val="Body"/>
            </w:pPr>
            <w:r>
              <w:t>Scratching and thinning areas of fur</w:t>
            </w:r>
          </w:p>
        </w:tc>
        <w:tc>
          <w:tcPr>
            <w:tcW w:w="0" w:type="auto"/>
          </w:tcPr>
          <w:p w14:paraId="26016E7F" w14:textId="77777777" w:rsidR="006744B2" w:rsidRDefault="00302CEA">
            <w:pPr>
              <w:pStyle w:val="Body"/>
            </w:pPr>
            <w:r>
              <w:t>Monitor and treat if suspect dermatitis. If continues and unresponsive to treatment then cull</w:t>
            </w:r>
          </w:p>
        </w:tc>
        <w:tc>
          <w:tcPr>
            <w:tcW w:w="0" w:type="auto"/>
          </w:tcPr>
          <w:p w14:paraId="1FF8B9A2" w14:textId="77777777" w:rsidR="006744B2" w:rsidRDefault="00302CEA">
            <w:pPr>
              <w:pStyle w:val="Body"/>
            </w:pPr>
            <w:r>
              <w:t>If skin is broken cull animal</w:t>
            </w:r>
          </w:p>
        </w:tc>
      </w:tr>
      <w:tr w:rsidR="006744B2" w14:paraId="2FA9411B" w14:textId="77777777">
        <w:tc>
          <w:tcPr>
            <w:tcW w:w="0" w:type="auto"/>
          </w:tcPr>
          <w:p w14:paraId="37CA2C72" w14:textId="77777777" w:rsidR="006744B2" w:rsidRDefault="00302CEA">
            <w:pPr>
              <w:pStyle w:val="Body"/>
            </w:pPr>
            <w:r>
              <w:t>Transient diarrhoea or soft stools</w:t>
            </w:r>
          </w:p>
        </w:tc>
        <w:tc>
          <w:tcPr>
            <w:tcW w:w="0" w:type="auto"/>
          </w:tcPr>
          <w:p w14:paraId="6217E15C" w14:textId="77777777" w:rsidR="006744B2" w:rsidRDefault="00302CEA">
            <w:pPr>
              <w:pStyle w:val="Body"/>
            </w:pPr>
            <w:r>
              <w:t>Initial observation</w:t>
            </w:r>
          </w:p>
        </w:tc>
        <w:tc>
          <w:tcPr>
            <w:tcW w:w="0" w:type="auto"/>
          </w:tcPr>
          <w:p w14:paraId="492D7F5B" w14:textId="77777777" w:rsidR="006744B2" w:rsidRDefault="00302CEA">
            <w:pPr>
              <w:pStyle w:val="Body"/>
            </w:pPr>
            <w:r>
              <w:t>Monitor and see if resolved in 48 hours. if blood is observed then cull.</w:t>
            </w:r>
          </w:p>
        </w:tc>
        <w:tc>
          <w:tcPr>
            <w:tcW w:w="0" w:type="auto"/>
          </w:tcPr>
          <w:p w14:paraId="717BA657" w14:textId="77777777" w:rsidR="006744B2" w:rsidRDefault="00302CEA">
            <w:pPr>
              <w:pStyle w:val="Body"/>
            </w:pPr>
            <w:r>
              <w:t xml:space="preserve">Diarrhoea for 48 house </w:t>
            </w:r>
            <w:proofErr w:type="gramStart"/>
            <w:r>
              <w:t>cull</w:t>
            </w:r>
            <w:proofErr w:type="gramEnd"/>
          </w:p>
        </w:tc>
      </w:tr>
      <w:tr w:rsidR="006744B2" w14:paraId="664712FD" w14:textId="77777777">
        <w:tc>
          <w:tcPr>
            <w:tcW w:w="0" w:type="auto"/>
          </w:tcPr>
          <w:p w14:paraId="0B33790F" w14:textId="77777777" w:rsidR="006744B2" w:rsidRDefault="00302CEA">
            <w:pPr>
              <w:pStyle w:val="Body"/>
            </w:pPr>
            <w:r>
              <w:t>Abdominal distention</w:t>
            </w:r>
          </w:p>
        </w:tc>
        <w:tc>
          <w:tcPr>
            <w:tcW w:w="0" w:type="auto"/>
          </w:tcPr>
          <w:p w14:paraId="50B7FC88" w14:textId="77777777" w:rsidR="006744B2" w:rsidRDefault="00302CEA">
            <w:pPr>
              <w:pStyle w:val="Body"/>
            </w:pPr>
            <w:r>
              <w:t>In animal less than 52 week and not associated with pregnancy the distention should be absent</w:t>
            </w:r>
          </w:p>
        </w:tc>
        <w:tc>
          <w:tcPr>
            <w:tcW w:w="0" w:type="auto"/>
          </w:tcPr>
          <w:p w14:paraId="3D5FBD35" w14:textId="77777777" w:rsidR="006744B2" w:rsidRDefault="00302CEA">
            <w:pPr>
              <w:pStyle w:val="Body"/>
            </w:pPr>
            <w:r>
              <w:t xml:space="preserve">If observed in animals less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1CEA5EE4" w14:textId="77777777" w:rsidR="006744B2" w:rsidRDefault="00302CEA">
            <w:pPr>
              <w:pStyle w:val="Body"/>
            </w:pPr>
            <w:r>
              <w:t>Early detection of a hard internal lump not causing any other obvious behavioural signs. Action -cull.</w:t>
            </w:r>
          </w:p>
        </w:tc>
      </w:tr>
      <w:tr w:rsidR="006744B2" w14:paraId="5D9372E0" w14:textId="77777777">
        <w:tc>
          <w:tcPr>
            <w:tcW w:w="0" w:type="auto"/>
          </w:tcPr>
          <w:p w14:paraId="4FB05CA9" w14:textId="77777777" w:rsidR="006744B2" w:rsidRDefault="00302CEA">
            <w:pPr>
              <w:pStyle w:val="Body"/>
            </w:pPr>
            <w:r>
              <w:t xml:space="preserve">Neurological disorders </w:t>
            </w:r>
          </w:p>
        </w:tc>
        <w:tc>
          <w:tcPr>
            <w:tcW w:w="0" w:type="auto"/>
          </w:tcPr>
          <w:p w14:paraId="3BDF96B0" w14:textId="77777777" w:rsidR="006744B2" w:rsidRDefault="00302CEA">
            <w:pPr>
              <w:pStyle w:val="Body"/>
            </w:pPr>
            <w:r>
              <w:t>Head tilt. A single event that passes quickly (within 10-15 seconds) and have a full recovery.</w:t>
            </w:r>
          </w:p>
        </w:tc>
        <w:tc>
          <w:tcPr>
            <w:tcW w:w="0" w:type="auto"/>
          </w:tcPr>
          <w:p w14:paraId="0BA4A8DF" w14:textId="77777777" w:rsidR="006744B2" w:rsidRDefault="00302CEA">
            <w:pPr>
              <w:pStyle w:val="Body"/>
            </w:pPr>
            <w:r>
              <w:t>Monitor, if occurs repeatedly. Action - cull</w:t>
            </w:r>
          </w:p>
        </w:tc>
        <w:tc>
          <w:tcPr>
            <w:tcW w:w="0" w:type="auto"/>
          </w:tcPr>
          <w:p w14:paraId="46EF18B3" w14:textId="77777777" w:rsidR="006744B2" w:rsidRDefault="00302CEA">
            <w:pPr>
              <w:pStyle w:val="Body"/>
            </w:pPr>
            <w:r>
              <w:t>Repeated occurrences. Action - cull</w:t>
            </w:r>
          </w:p>
        </w:tc>
      </w:tr>
      <w:tr w:rsidR="006744B2" w14:paraId="0C7A3E09" w14:textId="77777777">
        <w:tc>
          <w:tcPr>
            <w:tcW w:w="0" w:type="auto"/>
          </w:tcPr>
          <w:p w14:paraId="7CAAF222" w14:textId="77777777" w:rsidR="006744B2" w:rsidRDefault="006744B2"/>
        </w:tc>
        <w:tc>
          <w:tcPr>
            <w:tcW w:w="0" w:type="auto"/>
          </w:tcPr>
          <w:p w14:paraId="4517FEBC" w14:textId="77777777" w:rsidR="006744B2" w:rsidRDefault="00302CEA">
            <w:pPr>
              <w:pStyle w:val="Body"/>
            </w:pPr>
            <w:r>
              <w:t>Tremors, seizing, spinning. A single event that passes quickly (within 10-15 seconds) and have a full recovery.</w:t>
            </w:r>
          </w:p>
        </w:tc>
        <w:tc>
          <w:tcPr>
            <w:tcW w:w="0" w:type="auto"/>
          </w:tcPr>
          <w:p w14:paraId="449439DA" w14:textId="77777777" w:rsidR="006744B2" w:rsidRDefault="00302CEA">
            <w:pPr>
              <w:pStyle w:val="Body"/>
            </w:pPr>
            <w:r>
              <w:t>Consult NVS and monitor. If occurs 5 times, action - cull.</w:t>
            </w:r>
          </w:p>
        </w:tc>
        <w:tc>
          <w:tcPr>
            <w:tcW w:w="0" w:type="auto"/>
          </w:tcPr>
          <w:p w14:paraId="057C4BF2" w14:textId="77777777" w:rsidR="006744B2" w:rsidRDefault="00302CEA">
            <w:pPr>
              <w:pStyle w:val="Body"/>
            </w:pPr>
            <w:r>
              <w:t>Repeated occurrences. Action - cull.</w:t>
            </w:r>
          </w:p>
        </w:tc>
      </w:tr>
      <w:tr w:rsidR="006744B2" w14:paraId="5F28680A" w14:textId="77777777">
        <w:tc>
          <w:tcPr>
            <w:tcW w:w="0" w:type="auto"/>
          </w:tcPr>
          <w:p w14:paraId="48AA9ECF" w14:textId="77777777" w:rsidR="006744B2" w:rsidRDefault="00302CEA">
            <w:pPr>
              <w:pStyle w:val="Body"/>
            </w:pPr>
            <w:r>
              <w:t>eye abnormalities</w:t>
            </w:r>
          </w:p>
        </w:tc>
        <w:tc>
          <w:tcPr>
            <w:tcW w:w="0" w:type="auto"/>
          </w:tcPr>
          <w:p w14:paraId="549B463C" w14:textId="77777777" w:rsidR="006744B2" w:rsidRDefault="00302CEA">
            <w:pPr>
              <w:pStyle w:val="Body"/>
            </w:pPr>
            <w:r>
              <w:t>Cataract in old animals</w:t>
            </w:r>
          </w:p>
        </w:tc>
        <w:tc>
          <w:tcPr>
            <w:tcW w:w="0" w:type="auto"/>
          </w:tcPr>
          <w:p w14:paraId="63E2603C" w14:textId="77777777" w:rsidR="006744B2" w:rsidRDefault="00302CEA">
            <w:pPr>
              <w:pStyle w:val="Body"/>
            </w:pPr>
            <w:r>
              <w:t>Monitor animals with cataracts</w:t>
            </w:r>
          </w:p>
        </w:tc>
        <w:tc>
          <w:tcPr>
            <w:tcW w:w="0" w:type="auto"/>
          </w:tcPr>
          <w:p w14:paraId="7E92C1F9" w14:textId="77777777" w:rsidR="006744B2" w:rsidRDefault="00302CEA">
            <w:pPr>
              <w:pStyle w:val="Body"/>
            </w:pPr>
            <w:r>
              <w:t xml:space="preserve">Cull if other signs of damage to eye are observed. </w:t>
            </w:r>
          </w:p>
        </w:tc>
      </w:tr>
      <w:tr w:rsidR="006744B2" w14:paraId="6239FC7A" w14:textId="77777777">
        <w:tc>
          <w:tcPr>
            <w:tcW w:w="0" w:type="auto"/>
          </w:tcPr>
          <w:p w14:paraId="2C2C27C4" w14:textId="77777777" w:rsidR="006744B2" w:rsidRDefault="006744B2"/>
        </w:tc>
        <w:tc>
          <w:tcPr>
            <w:tcW w:w="0" w:type="auto"/>
          </w:tcPr>
          <w:p w14:paraId="34FE65C4" w14:textId="77777777" w:rsidR="006744B2" w:rsidRDefault="00302CEA">
            <w:pPr>
              <w:pStyle w:val="Body"/>
            </w:pPr>
            <w:r>
              <w:t>Slight bulging of the eye</w:t>
            </w:r>
          </w:p>
        </w:tc>
        <w:tc>
          <w:tcPr>
            <w:tcW w:w="0" w:type="auto"/>
          </w:tcPr>
          <w:p w14:paraId="1E92E8B2" w14:textId="77777777" w:rsidR="006744B2" w:rsidRDefault="00302CEA">
            <w:pPr>
              <w:pStyle w:val="Body"/>
            </w:pPr>
            <w:r>
              <w:t>Consult NVS and monitor</w:t>
            </w:r>
          </w:p>
        </w:tc>
        <w:tc>
          <w:tcPr>
            <w:tcW w:w="0" w:type="auto"/>
          </w:tcPr>
          <w:p w14:paraId="04F5BC00" w14:textId="77777777" w:rsidR="006744B2" w:rsidRDefault="00302CEA">
            <w:pPr>
              <w:pStyle w:val="Body"/>
            </w:pPr>
            <w:r>
              <w:t>If increased bulging is observed. Action - cull</w:t>
            </w:r>
          </w:p>
        </w:tc>
      </w:tr>
      <w:tr w:rsidR="006744B2" w14:paraId="339C9CB2" w14:textId="77777777">
        <w:tc>
          <w:tcPr>
            <w:tcW w:w="0" w:type="auto"/>
          </w:tcPr>
          <w:p w14:paraId="6597C22A" w14:textId="77777777" w:rsidR="006744B2" w:rsidRDefault="006744B2"/>
        </w:tc>
        <w:tc>
          <w:tcPr>
            <w:tcW w:w="0" w:type="auto"/>
          </w:tcPr>
          <w:p w14:paraId="0A00AA0A" w14:textId="77777777" w:rsidR="006744B2" w:rsidRDefault="00302CEA">
            <w:pPr>
              <w:pStyle w:val="Body"/>
            </w:pPr>
            <w:r>
              <w:t>Discharge/conjunctivitis</w:t>
            </w:r>
          </w:p>
        </w:tc>
        <w:tc>
          <w:tcPr>
            <w:tcW w:w="0" w:type="auto"/>
          </w:tcPr>
          <w:p w14:paraId="568800DF" w14:textId="77777777" w:rsidR="006744B2" w:rsidRDefault="00302CEA">
            <w:pPr>
              <w:pStyle w:val="Body"/>
            </w:pPr>
            <w:r>
              <w:t>Consult NVS and treat as directed</w:t>
            </w:r>
          </w:p>
        </w:tc>
        <w:tc>
          <w:tcPr>
            <w:tcW w:w="0" w:type="auto"/>
          </w:tcPr>
          <w:p w14:paraId="3A96508A" w14:textId="77777777" w:rsidR="006744B2" w:rsidRDefault="00302CEA">
            <w:pPr>
              <w:pStyle w:val="Body"/>
            </w:pPr>
            <w:r>
              <w:t>If discharge/conjunctivitis continues. Action - cull</w:t>
            </w:r>
          </w:p>
        </w:tc>
      </w:tr>
      <w:tr w:rsidR="006744B2" w14:paraId="7A57F9C7" w14:textId="77777777">
        <w:tc>
          <w:tcPr>
            <w:tcW w:w="0" w:type="auto"/>
          </w:tcPr>
          <w:p w14:paraId="1A3414FC" w14:textId="77777777" w:rsidR="006744B2" w:rsidRDefault="00302CEA">
            <w:pPr>
              <w:pStyle w:val="Body"/>
            </w:pPr>
            <w:r>
              <w:t>Altered behaviour</w:t>
            </w:r>
          </w:p>
        </w:tc>
        <w:tc>
          <w:tcPr>
            <w:tcW w:w="0" w:type="auto"/>
          </w:tcPr>
          <w:p w14:paraId="5B15C37D" w14:textId="77777777" w:rsidR="006744B2" w:rsidRDefault="00302CEA">
            <w:pPr>
              <w:pStyle w:val="Body"/>
            </w:pPr>
            <w:r>
              <w:t>Hunched transiently</w:t>
            </w:r>
          </w:p>
        </w:tc>
        <w:tc>
          <w:tcPr>
            <w:tcW w:w="0" w:type="auto"/>
          </w:tcPr>
          <w:p w14:paraId="6CF9783C" w14:textId="77777777" w:rsidR="006744B2" w:rsidRDefault="00302CEA">
            <w:pPr>
              <w:pStyle w:val="Body"/>
            </w:pPr>
            <w:r>
              <w:t>Monitor and observe for other signs of illness</w:t>
            </w:r>
          </w:p>
        </w:tc>
        <w:tc>
          <w:tcPr>
            <w:tcW w:w="0" w:type="auto"/>
          </w:tcPr>
          <w:p w14:paraId="3986903B" w14:textId="77777777" w:rsidR="006744B2" w:rsidRDefault="00302CEA">
            <w:pPr>
              <w:pStyle w:val="Body"/>
            </w:pPr>
            <w:r>
              <w:t>If continues for more than 2 days or other clinical signs of illness are observed. Action - cull</w:t>
            </w:r>
          </w:p>
        </w:tc>
      </w:tr>
      <w:tr w:rsidR="006744B2" w14:paraId="23FF0893" w14:textId="77777777">
        <w:tc>
          <w:tcPr>
            <w:tcW w:w="0" w:type="auto"/>
          </w:tcPr>
          <w:p w14:paraId="1C163909" w14:textId="77777777" w:rsidR="006744B2" w:rsidRDefault="00302CEA">
            <w:pPr>
              <w:pStyle w:val="Body"/>
            </w:pPr>
            <w:r>
              <w:t>Decreased movement</w:t>
            </w:r>
          </w:p>
        </w:tc>
        <w:tc>
          <w:tcPr>
            <w:tcW w:w="0" w:type="auto"/>
          </w:tcPr>
          <w:p w14:paraId="1B96DDEC"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05CC5D70"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0C2935BB" w14:textId="77777777" w:rsidR="006744B2" w:rsidRDefault="00302CEA">
            <w:pPr>
              <w:pStyle w:val="Body"/>
            </w:pPr>
            <w:r>
              <w:t>If avoiding standing on hind limbs, shows reluctance to movement or wobble when moving. Action - cull</w:t>
            </w:r>
          </w:p>
        </w:tc>
      </w:tr>
      <w:tr w:rsidR="006744B2" w14:paraId="402C4987" w14:textId="77777777">
        <w:tc>
          <w:tcPr>
            <w:tcW w:w="0" w:type="auto"/>
          </w:tcPr>
          <w:p w14:paraId="09F8A761" w14:textId="77777777" w:rsidR="006744B2" w:rsidRDefault="00302CEA">
            <w:pPr>
              <w:pStyle w:val="Body"/>
            </w:pPr>
            <w:r>
              <w:t>Anatomical changes</w:t>
            </w:r>
          </w:p>
        </w:tc>
        <w:tc>
          <w:tcPr>
            <w:tcW w:w="0" w:type="auto"/>
          </w:tcPr>
          <w:p w14:paraId="2339DBA7" w14:textId="77777777" w:rsidR="006744B2" w:rsidRDefault="00302CEA">
            <w:pPr>
              <w:pStyle w:val="Body"/>
            </w:pPr>
            <w:r>
              <w:t>Any anatomical changes observed could be an indication of ill health</w:t>
            </w:r>
          </w:p>
        </w:tc>
        <w:tc>
          <w:tcPr>
            <w:tcW w:w="0" w:type="auto"/>
          </w:tcPr>
          <w:p w14:paraId="7DAC5DF8" w14:textId="77777777" w:rsidR="006744B2" w:rsidRDefault="00302CEA">
            <w:pPr>
              <w:pStyle w:val="Body"/>
            </w:pPr>
            <w:r>
              <w:t>Consult NVS and cull or treat as advised. Monitor regularly.</w:t>
            </w:r>
          </w:p>
        </w:tc>
        <w:tc>
          <w:tcPr>
            <w:tcW w:w="0" w:type="auto"/>
          </w:tcPr>
          <w:p w14:paraId="589DFE29" w14:textId="77777777" w:rsidR="006744B2" w:rsidRDefault="00302CEA">
            <w:pPr>
              <w:pStyle w:val="Body"/>
            </w:pPr>
            <w:r>
              <w:t>If does not resolve in NVS advised timeframe. Action - cull</w:t>
            </w:r>
          </w:p>
        </w:tc>
      </w:tr>
    </w:tbl>
    <w:p w14:paraId="7E0DA9B0" w14:textId="77777777" w:rsidR="006744B2" w:rsidRDefault="00302CEA">
      <w:pPr>
        <w:pStyle w:val="Question"/>
      </w:pPr>
      <w:r>
        <w:t>What are the humane endpoints for this step?</w:t>
      </w:r>
    </w:p>
    <w:p w14:paraId="6D33C97C" w14:textId="77777777" w:rsidR="006744B2" w:rsidRDefault="00302CEA">
      <w:pPr>
        <w:pStyle w:val="Aside"/>
      </w:pPr>
      <w:r>
        <w:t>This would be the point at which you would kill the animal to prevent further suffering.</w:t>
      </w:r>
    </w:p>
    <w:p w14:paraId="76C58052" w14:textId="2FDFF671"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moderate threshold. (See table below) From 52 weeks of age, mice will have a visual inspection weekly, and from 15 months of age an in-hand inspection weekly.</w:t>
      </w:r>
    </w:p>
    <w:p w14:paraId="11D8C7BF"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4473AAE6" w14:textId="77777777" w:rsidR="006744B2" w:rsidRDefault="00302CEA">
      <w:pPr>
        <w:pStyle w:val="Body"/>
      </w:pPr>
      <w:r>
        <w:t xml:space="preserve">Animals with mice eye abnormalities or other minor health condition not listed below that the NVS considers to be manageable without exceeding a mild threshold will be appropriately treated and monitored. </w:t>
      </w:r>
    </w:p>
    <w:p w14:paraId="24702275"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6FD9717B" w14:textId="77777777">
        <w:tc>
          <w:tcPr>
            <w:tcW w:w="0" w:type="auto"/>
          </w:tcPr>
          <w:p w14:paraId="7CE6A15E" w14:textId="77777777" w:rsidR="006744B2" w:rsidRDefault="006744B2"/>
        </w:tc>
        <w:tc>
          <w:tcPr>
            <w:tcW w:w="0" w:type="auto"/>
          </w:tcPr>
          <w:p w14:paraId="36C97C33" w14:textId="77777777" w:rsidR="006744B2" w:rsidRDefault="00302CEA">
            <w:pPr>
              <w:pStyle w:val="Body"/>
            </w:pPr>
            <w:r>
              <w:t>Observation</w:t>
            </w:r>
          </w:p>
        </w:tc>
        <w:tc>
          <w:tcPr>
            <w:tcW w:w="0" w:type="auto"/>
          </w:tcPr>
          <w:p w14:paraId="6AAE7D7A" w14:textId="77777777" w:rsidR="006744B2" w:rsidRDefault="00302CEA">
            <w:pPr>
              <w:pStyle w:val="Body"/>
            </w:pPr>
            <w:r>
              <w:t>Action</w:t>
            </w:r>
          </w:p>
        </w:tc>
        <w:tc>
          <w:tcPr>
            <w:tcW w:w="0" w:type="auto"/>
          </w:tcPr>
          <w:p w14:paraId="4310A011" w14:textId="77777777" w:rsidR="006744B2" w:rsidRDefault="00302CEA">
            <w:pPr>
              <w:pStyle w:val="Body"/>
            </w:pPr>
            <w:r>
              <w:t>Humane endpoint</w:t>
            </w:r>
          </w:p>
        </w:tc>
      </w:tr>
      <w:tr w:rsidR="006744B2" w14:paraId="456C5A58" w14:textId="77777777">
        <w:tc>
          <w:tcPr>
            <w:tcW w:w="0" w:type="auto"/>
          </w:tcPr>
          <w:p w14:paraId="03E37C90" w14:textId="77777777" w:rsidR="006744B2" w:rsidRDefault="00302CEA">
            <w:pPr>
              <w:pStyle w:val="Body"/>
            </w:pPr>
            <w:r>
              <w:t>Coat condition</w:t>
            </w:r>
          </w:p>
        </w:tc>
        <w:tc>
          <w:tcPr>
            <w:tcW w:w="0" w:type="auto"/>
          </w:tcPr>
          <w:p w14:paraId="492E63F9" w14:textId="77777777" w:rsidR="006744B2" w:rsidRDefault="00302CEA">
            <w:pPr>
              <w:pStyle w:val="Body"/>
            </w:pPr>
            <w:proofErr w:type="spellStart"/>
            <w:r>
              <w:t>Pilo</w:t>
            </w:r>
            <w:proofErr w:type="spellEnd"/>
            <w:r>
              <w:t>-erection</w:t>
            </w:r>
          </w:p>
        </w:tc>
        <w:tc>
          <w:tcPr>
            <w:tcW w:w="0" w:type="auto"/>
          </w:tcPr>
          <w:p w14:paraId="13BE2220" w14:textId="77777777" w:rsidR="006744B2" w:rsidRDefault="00302CEA">
            <w:pPr>
              <w:pStyle w:val="Body"/>
            </w:pPr>
            <w:r>
              <w:t>Monitor at any age</w:t>
            </w:r>
          </w:p>
        </w:tc>
        <w:tc>
          <w:tcPr>
            <w:tcW w:w="0" w:type="auto"/>
          </w:tcPr>
          <w:p w14:paraId="002FD0DD" w14:textId="77777777" w:rsidR="006744B2" w:rsidRDefault="00302CEA">
            <w:pPr>
              <w:pStyle w:val="Body"/>
            </w:pPr>
            <w:r>
              <w:t>Cull if accompanied by other clinical signs or persistent</w:t>
            </w:r>
          </w:p>
        </w:tc>
      </w:tr>
      <w:tr w:rsidR="006744B2" w14:paraId="29BAD199" w14:textId="77777777">
        <w:tc>
          <w:tcPr>
            <w:tcW w:w="0" w:type="auto"/>
          </w:tcPr>
          <w:p w14:paraId="68D2B450" w14:textId="77777777" w:rsidR="006744B2" w:rsidRDefault="006744B2"/>
        </w:tc>
        <w:tc>
          <w:tcPr>
            <w:tcW w:w="0" w:type="auto"/>
          </w:tcPr>
          <w:p w14:paraId="765C6130" w14:textId="77777777" w:rsidR="006744B2" w:rsidRDefault="00302CEA">
            <w:pPr>
              <w:pStyle w:val="Body"/>
            </w:pPr>
            <w:r>
              <w:t>Scratching and thinning areas of fur</w:t>
            </w:r>
          </w:p>
        </w:tc>
        <w:tc>
          <w:tcPr>
            <w:tcW w:w="0" w:type="auto"/>
          </w:tcPr>
          <w:p w14:paraId="51095F81" w14:textId="77777777" w:rsidR="006744B2" w:rsidRDefault="00302CEA">
            <w:pPr>
              <w:pStyle w:val="Body"/>
            </w:pPr>
            <w:r>
              <w:t>Monitor and treat if suspect dermatitis. If continues and unresponsive to treatment then cull</w:t>
            </w:r>
          </w:p>
        </w:tc>
        <w:tc>
          <w:tcPr>
            <w:tcW w:w="0" w:type="auto"/>
          </w:tcPr>
          <w:p w14:paraId="6FA1B572" w14:textId="77777777" w:rsidR="006744B2" w:rsidRDefault="00302CEA">
            <w:pPr>
              <w:pStyle w:val="Body"/>
            </w:pPr>
            <w:r>
              <w:t>If skin broken cull animal</w:t>
            </w:r>
          </w:p>
        </w:tc>
      </w:tr>
      <w:tr w:rsidR="006744B2" w14:paraId="1C1DFE55" w14:textId="77777777">
        <w:tc>
          <w:tcPr>
            <w:tcW w:w="0" w:type="auto"/>
          </w:tcPr>
          <w:p w14:paraId="7F07A5BB" w14:textId="77777777" w:rsidR="006744B2" w:rsidRDefault="00302CEA">
            <w:pPr>
              <w:pStyle w:val="Body"/>
            </w:pPr>
            <w:r>
              <w:t>Transient diarrhoea or soft stools</w:t>
            </w:r>
          </w:p>
        </w:tc>
        <w:tc>
          <w:tcPr>
            <w:tcW w:w="0" w:type="auto"/>
          </w:tcPr>
          <w:p w14:paraId="636DFE41" w14:textId="77777777" w:rsidR="006744B2" w:rsidRDefault="00302CEA">
            <w:pPr>
              <w:pStyle w:val="Body"/>
            </w:pPr>
            <w:r>
              <w:t>Initial observation - single event</w:t>
            </w:r>
          </w:p>
        </w:tc>
        <w:tc>
          <w:tcPr>
            <w:tcW w:w="0" w:type="auto"/>
          </w:tcPr>
          <w:p w14:paraId="0DBFDF41" w14:textId="77777777" w:rsidR="006744B2" w:rsidRDefault="00302CEA">
            <w:pPr>
              <w:pStyle w:val="Body"/>
            </w:pPr>
            <w:r>
              <w:t>Monitor and see if resolved in 48 hours. If not then cull. If blood is observed then cull.</w:t>
            </w:r>
          </w:p>
        </w:tc>
        <w:tc>
          <w:tcPr>
            <w:tcW w:w="0" w:type="auto"/>
          </w:tcPr>
          <w:p w14:paraId="14E479B6" w14:textId="77777777" w:rsidR="006744B2" w:rsidRDefault="00302CEA">
            <w:pPr>
              <w:pStyle w:val="Body"/>
            </w:pPr>
            <w:r>
              <w:t>Diarrhoea for 48 hours cull</w:t>
            </w:r>
          </w:p>
        </w:tc>
      </w:tr>
      <w:tr w:rsidR="006744B2" w14:paraId="078219D2" w14:textId="77777777">
        <w:tc>
          <w:tcPr>
            <w:tcW w:w="0" w:type="auto"/>
          </w:tcPr>
          <w:p w14:paraId="45B2B3BB" w14:textId="77777777" w:rsidR="006744B2" w:rsidRDefault="00302CEA">
            <w:pPr>
              <w:pStyle w:val="Body"/>
            </w:pPr>
            <w:r>
              <w:t>Abdominal distention</w:t>
            </w:r>
          </w:p>
        </w:tc>
        <w:tc>
          <w:tcPr>
            <w:tcW w:w="0" w:type="auto"/>
          </w:tcPr>
          <w:p w14:paraId="73A5F741" w14:textId="77777777" w:rsidR="006744B2" w:rsidRDefault="00302CEA">
            <w:pPr>
              <w:pStyle w:val="Body"/>
            </w:pPr>
            <w:r>
              <w:t>In animals less than 52 weeks and not associated with pregnancy the distention should be absent</w:t>
            </w:r>
          </w:p>
        </w:tc>
        <w:tc>
          <w:tcPr>
            <w:tcW w:w="0" w:type="auto"/>
          </w:tcPr>
          <w:p w14:paraId="410B6F26"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6EB3EC6E" w14:textId="77777777" w:rsidR="006744B2" w:rsidRDefault="00302CEA">
            <w:pPr>
              <w:pStyle w:val="Body"/>
            </w:pPr>
            <w:r>
              <w:t>Early detection of a hard internal lump not causing any other obvious behavioural signs. Action - cull</w:t>
            </w:r>
          </w:p>
        </w:tc>
      </w:tr>
      <w:tr w:rsidR="006744B2" w14:paraId="4C2EA184" w14:textId="77777777">
        <w:tc>
          <w:tcPr>
            <w:tcW w:w="0" w:type="auto"/>
          </w:tcPr>
          <w:p w14:paraId="25254975" w14:textId="77777777" w:rsidR="006744B2" w:rsidRDefault="00302CEA">
            <w:pPr>
              <w:pStyle w:val="Body"/>
            </w:pPr>
            <w:r>
              <w:t xml:space="preserve">Neurological disorders </w:t>
            </w:r>
          </w:p>
        </w:tc>
        <w:tc>
          <w:tcPr>
            <w:tcW w:w="0" w:type="auto"/>
          </w:tcPr>
          <w:p w14:paraId="227FE1E0" w14:textId="77777777" w:rsidR="006744B2" w:rsidRDefault="00302CEA">
            <w:pPr>
              <w:pStyle w:val="Body"/>
            </w:pPr>
            <w:r>
              <w:t>Hilt tilt. A single event that passes quickly (within 10-15 seconds) and have a full recovery</w:t>
            </w:r>
          </w:p>
        </w:tc>
        <w:tc>
          <w:tcPr>
            <w:tcW w:w="0" w:type="auto"/>
          </w:tcPr>
          <w:p w14:paraId="1F091615" w14:textId="77777777" w:rsidR="006744B2" w:rsidRDefault="00302CEA">
            <w:pPr>
              <w:pStyle w:val="Body"/>
            </w:pPr>
            <w:r>
              <w:t>Monitor, if occurs repeatedly. Action - cull</w:t>
            </w:r>
          </w:p>
        </w:tc>
        <w:tc>
          <w:tcPr>
            <w:tcW w:w="0" w:type="auto"/>
          </w:tcPr>
          <w:p w14:paraId="3AA0F6F3" w14:textId="77777777" w:rsidR="006744B2" w:rsidRDefault="00302CEA">
            <w:pPr>
              <w:pStyle w:val="Body"/>
            </w:pPr>
            <w:r>
              <w:t>Repeated occurrences.  Action - cull</w:t>
            </w:r>
          </w:p>
        </w:tc>
      </w:tr>
      <w:tr w:rsidR="006744B2" w14:paraId="2EC7FB87" w14:textId="77777777">
        <w:tc>
          <w:tcPr>
            <w:tcW w:w="0" w:type="auto"/>
          </w:tcPr>
          <w:p w14:paraId="33F72B9B" w14:textId="77777777" w:rsidR="006744B2" w:rsidRDefault="006744B2"/>
        </w:tc>
        <w:tc>
          <w:tcPr>
            <w:tcW w:w="0" w:type="auto"/>
          </w:tcPr>
          <w:p w14:paraId="2C50AD4E" w14:textId="77777777" w:rsidR="006744B2" w:rsidRDefault="00302CEA">
            <w:pPr>
              <w:pStyle w:val="Body"/>
            </w:pPr>
            <w:r>
              <w:t xml:space="preserve">Tremors, seizures, spinning. A single event that passes quickly (within </w:t>
            </w:r>
            <w:r>
              <w:lastRenderedPageBreak/>
              <w:t>10-15 seconds) and have a full recovery</w:t>
            </w:r>
          </w:p>
        </w:tc>
        <w:tc>
          <w:tcPr>
            <w:tcW w:w="0" w:type="auto"/>
          </w:tcPr>
          <w:p w14:paraId="2E155491" w14:textId="77777777" w:rsidR="006744B2" w:rsidRDefault="00302CEA">
            <w:pPr>
              <w:pStyle w:val="Body"/>
            </w:pPr>
            <w:r>
              <w:lastRenderedPageBreak/>
              <w:t xml:space="preserve">Consult NVS and monitor. If occurs </w:t>
            </w:r>
            <w:r>
              <w:lastRenderedPageBreak/>
              <w:t>5 times, action - cull.</w:t>
            </w:r>
          </w:p>
        </w:tc>
        <w:tc>
          <w:tcPr>
            <w:tcW w:w="0" w:type="auto"/>
          </w:tcPr>
          <w:p w14:paraId="035A003E" w14:textId="77777777" w:rsidR="006744B2" w:rsidRDefault="00302CEA">
            <w:pPr>
              <w:pStyle w:val="Body"/>
            </w:pPr>
            <w:r>
              <w:lastRenderedPageBreak/>
              <w:t>Repeated occurrences. Action - cull</w:t>
            </w:r>
          </w:p>
        </w:tc>
      </w:tr>
      <w:tr w:rsidR="006744B2" w14:paraId="59DB922B" w14:textId="77777777">
        <w:tc>
          <w:tcPr>
            <w:tcW w:w="0" w:type="auto"/>
          </w:tcPr>
          <w:p w14:paraId="49093BF0" w14:textId="77777777" w:rsidR="006744B2" w:rsidRDefault="00302CEA">
            <w:pPr>
              <w:pStyle w:val="Body"/>
            </w:pPr>
            <w:r>
              <w:t>Eye Abnormalities</w:t>
            </w:r>
          </w:p>
        </w:tc>
        <w:tc>
          <w:tcPr>
            <w:tcW w:w="0" w:type="auto"/>
          </w:tcPr>
          <w:p w14:paraId="024D547C" w14:textId="77777777" w:rsidR="006744B2" w:rsidRDefault="00302CEA">
            <w:pPr>
              <w:pStyle w:val="Body"/>
            </w:pPr>
            <w:r>
              <w:t>Cataract in older animals</w:t>
            </w:r>
          </w:p>
        </w:tc>
        <w:tc>
          <w:tcPr>
            <w:tcW w:w="0" w:type="auto"/>
          </w:tcPr>
          <w:p w14:paraId="6BAEDAE8" w14:textId="77777777" w:rsidR="006744B2" w:rsidRDefault="00302CEA">
            <w:pPr>
              <w:pStyle w:val="Body"/>
            </w:pPr>
            <w:r>
              <w:t>Monitor animals with cataracts</w:t>
            </w:r>
          </w:p>
        </w:tc>
        <w:tc>
          <w:tcPr>
            <w:tcW w:w="0" w:type="auto"/>
          </w:tcPr>
          <w:p w14:paraId="2E10E986" w14:textId="77777777" w:rsidR="006744B2" w:rsidRDefault="00302CEA">
            <w:pPr>
              <w:pStyle w:val="Body"/>
            </w:pPr>
            <w:r>
              <w:t xml:space="preserve">Cull if other signs of damage to the eye are observed. </w:t>
            </w:r>
          </w:p>
        </w:tc>
      </w:tr>
      <w:tr w:rsidR="006744B2" w14:paraId="402E7ED1" w14:textId="77777777">
        <w:tc>
          <w:tcPr>
            <w:tcW w:w="0" w:type="auto"/>
          </w:tcPr>
          <w:p w14:paraId="57836951" w14:textId="77777777" w:rsidR="006744B2" w:rsidRDefault="006744B2"/>
        </w:tc>
        <w:tc>
          <w:tcPr>
            <w:tcW w:w="0" w:type="auto"/>
          </w:tcPr>
          <w:p w14:paraId="676C1F44" w14:textId="77777777" w:rsidR="006744B2" w:rsidRDefault="00302CEA">
            <w:pPr>
              <w:pStyle w:val="Body"/>
            </w:pPr>
            <w:r>
              <w:t>Slight bulging of the eye</w:t>
            </w:r>
          </w:p>
        </w:tc>
        <w:tc>
          <w:tcPr>
            <w:tcW w:w="0" w:type="auto"/>
          </w:tcPr>
          <w:p w14:paraId="39F8618C" w14:textId="77777777" w:rsidR="006744B2" w:rsidRDefault="00302CEA">
            <w:pPr>
              <w:pStyle w:val="Body"/>
            </w:pPr>
            <w:r>
              <w:t>Consult NVS and monitor</w:t>
            </w:r>
          </w:p>
        </w:tc>
        <w:tc>
          <w:tcPr>
            <w:tcW w:w="0" w:type="auto"/>
          </w:tcPr>
          <w:p w14:paraId="08C31CA4" w14:textId="77777777" w:rsidR="006744B2" w:rsidRDefault="00302CEA">
            <w:pPr>
              <w:pStyle w:val="Body"/>
            </w:pPr>
            <w:r>
              <w:t>If increased bulging is observed. Action - cull</w:t>
            </w:r>
          </w:p>
        </w:tc>
      </w:tr>
      <w:tr w:rsidR="006744B2" w14:paraId="0D15C948" w14:textId="77777777">
        <w:tc>
          <w:tcPr>
            <w:tcW w:w="0" w:type="auto"/>
          </w:tcPr>
          <w:p w14:paraId="52C3FD74" w14:textId="77777777" w:rsidR="006744B2" w:rsidRDefault="006744B2"/>
        </w:tc>
        <w:tc>
          <w:tcPr>
            <w:tcW w:w="0" w:type="auto"/>
          </w:tcPr>
          <w:p w14:paraId="43DF29B3" w14:textId="77777777" w:rsidR="006744B2" w:rsidRDefault="00302CEA">
            <w:pPr>
              <w:pStyle w:val="Body"/>
            </w:pPr>
            <w:r>
              <w:t>Discharge/conjunctivitis</w:t>
            </w:r>
          </w:p>
        </w:tc>
        <w:tc>
          <w:tcPr>
            <w:tcW w:w="0" w:type="auto"/>
          </w:tcPr>
          <w:p w14:paraId="634F9AB5" w14:textId="77777777" w:rsidR="006744B2" w:rsidRDefault="00302CEA">
            <w:pPr>
              <w:pStyle w:val="Body"/>
            </w:pPr>
            <w:r>
              <w:t>Consult NVS and treat as directed</w:t>
            </w:r>
          </w:p>
        </w:tc>
        <w:tc>
          <w:tcPr>
            <w:tcW w:w="0" w:type="auto"/>
          </w:tcPr>
          <w:p w14:paraId="7FEEF40E" w14:textId="77777777" w:rsidR="006744B2" w:rsidRDefault="00302CEA">
            <w:pPr>
              <w:pStyle w:val="Body"/>
            </w:pPr>
            <w:r>
              <w:t>If discharge/conjunctivitis continues. Action - cull</w:t>
            </w:r>
          </w:p>
        </w:tc>
      </w:tr>
      <w:tr w:rsidR="006744B2" w14:paraId="2A5532EA" w14:textId="77777777">
        <w:tc>
          <w:tcPr>
            <w:tcW w:w="0" w:type="auto"/>
          </w:tcPr>
          <w:p w14:paraId="17D77CF1" w14:textId="77777777" w:rsidR="006744B2" w:rsidRDefault="00302CEA">
            <w:pPr>
              <w:pStyle w:val="Body"/>
            </w:pPr>
            <w:r>
              <w:t>Altered behaviour</w:t>
            </w:r>
          </w:p>
        </w:tc>
        <w:tc>
          <w:tcPr>
            <w:tcW w:w="0" w:type="auto"/>
          </w:tcPr>
          <w:p w14:paraId="40E0DC5A" w14:textId="77777777" w:rsidR="006744B2" w:rsidRDefault="00302CEA">
            <w:pPr>
              <w:pStyle w:val="Body"/>
            </w:pPr>
            <w:r>
              <w:t>Hunched transiently</w:t>
            </w:r>
          </w:p>
        </w:tc>
        <w:tc>
          <w:tcPr>
            <w:tcW w:w="0" w:type="auto"/>
          </w:tcPr>
          <w:p w14:paraId="0D724862" w14:textId="77777777" w:rsidR="006744B2" w:rsidRDefault="00302CEA">
            <w:pPr>
              <w:pStyle w:val="Body"/>
            </w:pPr>
            <w:r>
              <w:t>Monitor and observe for other signs of illness</w:t>
            </w:r>
          </w:p>
        </w:tc>
        <w:tc>
          <w:tcPr>
            <w:tcW w:w="0" w:type="auto"/>
          </w:tcPr>
          <w:p w14:paraId="744F895A" w14:textId="77777777" w:rsidR="006744B2" w:rsidRDefault="00302CEA">
            <w:pPr>
              <w:pStyle w:val="Body"/>
            </w:pPr>
            <w:r>
              <w:t>If continues for more than 2 days or other clinical signs of illness are observed. Action - cull</w:t>
            </w:r>
          </w:p>
        </w:tc>
      </w:tr>
      <w:tr w:rsidR="006744B2" w14:paraId="51BF7104" w14:textId="77777777">
        <w:tc>
          <w:tcPr>
            <w:tcW w:w="0" w:type="auto"/>
          </w:tcPr>
          <w:p w14:paraId="218F002B" w14:textId="77777777" w:rsidR="006744B2" w:rsidRDefault="00302CEA">
            <w:pPr>
              <w:pStyle w:val="Body"/>
            </w:pPr>
            <w:r>
              <w:t>Decreased movement</w:t>
            </w:r>
          </w:p>
        </w:tc>
        <w:tc>
          <w:tcPr>
            <w:tcW w:w="0" w:type="auto"/>
          </w:tcPr>
          <w:p w14:paraId="06063E34"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388CF66E"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12D6B3E1" w14:textId="77777777" w:rsidR="006744B2" w:rsidRDefault="00302CEA">
            <w:pPr>
              <w:pStyle w:val="Body"/>
            </w:pPr>
            <w:r>
              <w:t>If avoiding standing on hind limbs, shows reluctance to movement or wobble when moving. Action - cull</w:t>
            </w:r>
          </w:p>
        </w:tc>
      </w:tr>
      <w:tr w:rsidR="006744B2" w14:paraId="3576E76C" w14:textId="77777777">
        <w:tc>
          <w:tcPr>
            <w:tcW w:w="0" w:type="auto"/>
          </w:tcPr>
          <w:p w14:paraId="385F7BB9" w14:textId="77777777" w:rsidR="006744B2" w:rsidRDefault="00302CEA">
            <w:pPr>
              <w:pStyle w:val="Body"/>
            </w:pPr>
            <w:r>
              <w:t>Anatomical changes</w:t>
            </w:r>
          </w:p>
        </w:tc>
        <w:tc>
          <w:tcPr>
            <w:tcW w:w="0" w:type="auto"/>
          </w:tcPr>
          <w:p w14:paraId="421A36CF" w14:textId="77777777" w:rsidR="006744B2" w:rsidRDefault="00302CEA">
            <w:pPr>
              <w:pStyle w:val="Body"/>
            </w:pPr>
            <w:r>
              <w:t>Any anatomical changes observed could be an indication of ill health</w:t>
            </w:r>
          </w:p>
        </w:tc>
        <w:tc>
          <w:tcPr>
            <w:tcW w:w="0" w:type="auto"/>
          </w:tcPr>
          <w:p w14:paraId="02B56B6F" w14:textId="77777777" w:rsidR="006744B2" w:rsidRDefault="00302CEA">
            <w:pPr>
              <w:pStyle w:val="Body"/>
            </w:pPr>
            <w:r>
              <w:t>Consult NVS and cull or treat as advised. Monitor regularly.</w:t>
            </w:r>
          </w:p>
        </w:tc>
        <w:tc>
          <w:tcPr>
            <w:tcW w:w="0" w:type="auto"/>
          </w:tcPr>
          <w:p w14:paraId="04E738B3" w14:textId="77777777" w:rsidR="006744B2" w:rsidRDefault="00302CEA">
            <w:pPr>
              <w:pStyle w:val="Body"/>
            </w:pPr>
            <w:r>
              <w:t>If does not resolve in NVS advised timeframe. Action - cull</w:t>
            </w:r>
          </w:p>
        </w:tc>
      </w:tr>
    </w:tbl>
    <w:p w14:paraId="2D98F424" w14:textId="77777777" w:rsidR="006744B2" w:rsidRDefault="00302CEA">
      <w:pPr>
        <w:pStyle w:val="Heading4"/>
      </w:pPr>
      <w:r>
        <w:t>Step 2 (optional)</w:t>
      </w:r>
    </w:p>
    <w:p w14:paraId="5FDAD26E" w14:textId="77777777" w:rsidR="006744B2" w:rsidRDefault="00302CEA">
      <w:pPr>
        <w:pStyle w:val="Question"/>
      </w:pPr>
      <w:r>
        <w:t>Describe the procedures that will be carried out during this step.</w:t>
      </w:r>
    </w:p>
    <w:p w14:paraId="68C7BF7E"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0A3670" w14:textId="77777777" w:rsidR="006744B2" w:rsidRDefault="00302CEA">
      <w:pPr>
        <w:pStyle w:val="Body"/>
      </w:pPr>
      <w:r>
        <w:t xml:space="preserve">Blood may be obtained from a superficial vessel at any stage during the protocol (AA/AB). No more than 10% of total blood volume (TBV) will be taken on any single </w:t>
      </w:r>
      <w:r>
        <w:lastRenderedPageBreak/>
        <w:t>occasion and no more than 15% of TBV in any one-month period. Blood samples will be used for phenotypic analysis of peripheral immune cells and/or serum analysis.</w:t>
      </w:r>
    </w:p>
    <w:p w14:paraId="6CD75594" w14:textId="77777777" w:rsidR="006744B2" w:rsidRDefault="00302CEA">
      <w:r>
        <w:t>___________________________________________________________________</w:t>
      </w:r>
    </w:p>
    <w:p w14:paraId="1BFB0860" w14:textId="77777777" w:rsidR="006744B2" w:rsidRDefault="00302CEA">
      <w:pPr>
        <w:pStyle w:val="Question"/>
      </w:pPr>
      <w:r>
        <w:t>Is this step optional?</w:t>
      </w:r>
    </w:p>
    <w:p w14:paraId="087D1D3A" w14:textId="77777777" w:rsidR="006744B2" w:rsidRDefault="00302CEA">
      <w:pPr>
        <w:pStyle w:val="Body"/>
      </w:pPr>
      <w:r>
        <w:t>Yes</w:t>
      </w:r>
    </w:p>
    <w:p w14:paraId="42D6DF16" w14:textId="77777777" w:rsidR="006744B2" w:rsidRDefault="00302CEA">
      <w:r>
        <w:t>___________________________________________________________________</w:t>
      </w:r>
    </w:p>
    <w:p w14:paraId="48391E7E" w14:textId="77777777" w:rsidR="006744B2" w:rsidRDefault="00302CEA">
      <w:pPr>
        <w:pStyle w:val="Question"/>
      </w:pPr>
      <w:r>
        <w:t>Do you expect this step to have adverse effects for the animals that are more than mild and transient?</w:t>
      </w:r>
    </w:p>
    <w:p w14:paraId="525396E6"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BD0C833" w14:textId="77777777" w:rsidR="006744B2" w:rsidRDefault="00302CEA">
      <w:pPr>
        <w:pStyle w:val="Body"/>
      </w:pPr>
      <w:r>
        <w:t>No</w:t>
      </w:r>
    </w:p>
    <w:p w14:paraId="439D33C7" w14:textId="77777777" w:rsidR="006744B2" w:rsidRDefault="00302CEA">
      <w:r>
        <w:t>___________________________________________________________________</w:t>
      </w:r>
    </w:p>
    <w:p w14:paraId="00D83ED3" w14:textId="77777777" w:rsidR="006744B2" w:rsidRDefault="00302CEA">
      <w:pPr>
        <w:pStyle w:val="Heading4"/>
      </w:pPr>
      <w:r>
        <w:t>Step 3 (optional)</w:t>
      </w:r>
    </w:p>
    <w:p w14:paraId="02EEDCDA" w14:textId="77777777" w:rsidR="006744B2" w:rsidRDefault="00302CEA">
      <w:pPr>
        <w:pStyle w:val="Question"/>
      </w:pPr>
      <w:r>
        <w:t>Describe the procedures that will be carried out during this step.</w:t>
      </w:r>
    </w:p>
    <w:p w14:paraId="209B5384"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DFB666" w14:textId="77777777" w:rsidR="006744B2" w:rsidRDefault="00302CEA">
      <w:pPr>
        <w:pStyle w:val="Body"/>
      </w:pPr>
      <w:r>
        <w:t>Animals not used or required for analysis will be euthanised by one of the following methods:</w:t>
      </w:r>
    </w:p>
    <w:p w14:paraId="7E651E29" w14:textId="77777777" w:rsidR="006744B2" w:rsidRDefault="00302CEA">
      <w:pPr>
        <w:pStyle w:val="Body"/>
      </w:pPr>
      <w:r>
        <w:t>1. Schedule 1 method;</w:t>
      </w:r>
    </w:p>
    <w:p w14:paraId="08430ED0" w14:textId="77777777" w:rsidR="006744B2" w:rsidRDefault="00302CEA">
      <w:pPr>
        <w:pStyle w:val="Body"/>
      </w:pPr>
      <w:r>
        <w:t>2. Exsanguination under terminal anaesthesia, completed by a Schedule 1 method;</w:t>
      </w:r>
    </w:p>
    <w:p w14:paraId="0F9BF065" w14:textId="77777777" w:rsidR="006744B2" w:rsidRDefault="00302CEA">
      <w:pPr>
        <w:pStyle w:val="Body"/>
      </w:pPr>
      <w:r>
        <w:t xml:space="preserve">3. Perfusion fixation under terminal anaesthesia. </w:t>
      </w:r>
    </w:p>
    <w:p w14:paraId="6C621A52" w14:textId="77777777" w:rsidR="006744B2" w:rsidRDefault="00302CEA">
      <w:r>
        <w:t>___________________________________________________________________</w:t>
      </w:r>
    </w:p>
    <w:p w14:paraId="0A98AE82" w14:textId="77777777" w:rsidR="006744B2" w:rsidRDefault="00302CEA">
      <w:pPr>
        <w:pStyle w:val="Question"/>
      </w:pPr>
      <w:r>
        <w:t>Is this step optional?</w:t>
      </w:r>
    </w:p>
    <w:p w14:paraId="1E6B684D" w14:textId="77777777" w:rsidR="006744B2" w:rsidRDefault="00302CEA">
      <w:pPr>
        <w:pStyle w:val="Body"/>
      </w:pPr>
      <w:r>
        <w:t>Yes</w:t>
      </w:r>
    </w:p>
    <w:p w14:paraId="198D18DC" w14:textId="77777777" w:rsidR="006744B2" w:rsidRDefault="00302CEA">
      <w:r>
        <w:t>___________________________________________________________________</w:t>
      </w:r>
    </w:p>
    <w:p w14:paraId="54FF5CF4" w14:textId="77777777" w:rsidR="006744B2" w:rsidRDefault="00302CEA">
      <w:pPr>
        <w:pStyle w:val="Question"/>
      </w:pPr>
      <w:r>
        <w:t>Do you expect this step to have adverse effects for the animals that are more than mild and transient?</w:t>
      </w:r>
    </w:p>
    <w:p w14:paraId="639DDCD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A2E535D" w14:textId="77777777" w:rsidR="006744B2" w:rsidRDefault="00302CEA">
      <w:pPr>
        <w:pStyle w:val="Body"/>
      </w:pPr>
      <w:r>
        <w:t>No</w:t>
      </w:r>
    </w:p>
    <w:p w14:paraId="1E40EB28" w14:textId="77777777" w:rsidR="006744B2" w:rsidRDefault="00302CEA">
      <w:r>
        <w:lastRenderedPageBreak/>
        <w:t>___________________________________________________________________</w:t>
      </w:r>
    </w:p>
    <w:p w14:paraId="3B8A253D" w14:textId="77777777" w:rsidR="006744B2" w:rsidRDefault="00302CEA">
      <w:pPr>
        <w:pStyle w:val="Heading4"/>
      </w:pPr>
      <w:r>
        <w:t>Protocol 6: Fate of animals</w:t>
      </w:r>
    </w:p>
    <w:p w14:paraId="3DC3687B" w14:textId="77777777" w:rsidR="006744B2" w:rsidRDefault="00302CEA">
      <w:pPr>
        <w:pStyle w:val="Question"/>
      </w:pPr>
      <w:r>
        <w:t>What will happen to animals at the end of this protocol?</w:t>
      </w:r>
    </w:p>
    <w:p w14:paraId="0C8C0FED" w14:textId="77777777" w:rsidR="006744B2" w:rsidRDefault="00302CEA">
      <w:pPr>
        <w:pStyle w:val="Aside"/>
      </w:pPr>
      <w:r>
        <w:t>Select all that apply</w:t>
      </w:r>
    </w:p>
    <w:p w14:paraId="744BB762" w14:textId="77777777" w:rsidR="006744B2" w:rsidRDefault="00302CEA">
      <w:pPr>
        <w:pStyle w:val="ListParagraph"/>
        <w:numPr>
          <w:ilvl w:val="0"/>
          <w:numId w:val="1"/>
        </w:numPr>
      </w:pPr>
      <w:r>
        <w:t>Killed</w:t>
      </w:r>
    </w:p>
    <w:p w14:paraId="17C724F6" w14:textId="77777777" w:rsidR="006744B2" w:rsidRDefault="00302CEA">
      <w:pPr>
        <w:pStyle w:val="Question"/>
      </w:pPr>
      <w:r>
        <w:t>Will you be using non-schedule 1 killing methods on a conscious animal?</w:t>
      </w:r>
    </w:p>
    <w:p w14:paraId="4DE1BCAB" w14:textId="77777777" w:rsidR="006744B2" w:rsidRDefault="00302CEA">
      <w:pPr>
        <w:pStyle w:val="Body"/>
      </w:pPr>
      <w:r>
        <w:t>No</w:t>
      </w:r>
    </w:p>
    <w:p w14:paraId="680FDB03" w14:textId="77777777" w:rsidR="006744B2" w:rsidRDefault="00302CEA">
      <w:r>
        <w:t>___________________________________________________________________</w:t>
      </w:r>
    </w:p>
    <w:p w14:paraId="4351FBB3" w14:textId="77777777" w:rsidR="006744B2" w:rsidRDefault="00302CEA">
      <w:pPr>
        <w:pStyle w:val="Heading4"/>
      </w:pPr>
      <w:r>
        <w:t>Protocol 6: Animal experience</w:t>
      </w:r>
    </w:p>
    <w:p w14:paraId="3B31D44D" w14:textId="77777777" w:rsidR="006744B2" w:rsidRDefault="00302CEA">
      <w:pPr>
        <w:pStyle w:val="Question"/>
      </w:pPr>
      <w:r>
        <w:t>Summarise the typical experience or end-to-end scenario for an animal being used in this protocol.</w:t>
      </w:r>
    </w:p>
    <w:p w14:paraId="01AA5263" w14:textId="77777777" w:rsidR="006744B2" w:rsidRDefault="00302CEA">
      <w:pPr>
        <w:pStyle w:val="Aside"/>
      </w:pPr>
      <w:r>
        <w:t>Consider the cumulative effect of any combinations of procedures that you may carry out.</w:t>
      </w:r>
    </w:p>
    <w:p w14:paraId="7E274D38" w14:textId="77777777" w:rsidR="006744B2" w:rsidRDefault="00302CEA">
      <w:pPr>
        <w:pStyle w:val="Body"/>
      </w:pPr>
      <w:r>
        <w:t xml:space="preserve">The animal experience will generally be mild, with rare neurological events (fewer than five in the lifetime) in a substantial fraction of mice leading to a moderate status. </w:t>
      </w:r>
    </w:p>
    <w:p w14:paraId="44CA5275" w14:textId="77777777" w:rsidR="006744B2" w:rsidRDefault="00302CEA">
      <w:pPr>
        <w:pStyle w:val="Body"/>
      </w:pPr>
      <w:r>
        <w:t xml:space="preserve">There are no specific impacts or adverse effects expected beyond the expected normal ageing process during this project. The majority of mice used on this project will be wild type or where the genetic alteration does not impact the normal aging process (e.g. reporter strains RFP/GFP). Any mice that develop irreversible health conditions will be euthanised prior to exceeding a moderate threshold. </w:t>
      </w:r>
    </w:p>
    <w:p w14:paraId="20CA344A" w14:textId="5FD8D530" w:rsidR="006744B2" w:rsidRDefault="00302CEA">
      <w:pPr>
        <w:pStyle w:val="Body"/>
      </w:pPr>
      <w:r>
        <w:t xml:space="preserve">Mice have been routinely kept at the </w:t>
      </w:r>
      <w:proofErr w:type="spellStart"/>
      <w:r>
        <w:t>Babraham</w:t>
      </w:r>
      <w:proofErr w:type="spellEnd"/>
      <w:r>
        <w:t xml:space="preserve"> Institute </w:t>
      </w:r>
      <w:r w:rsidR="00387923" w:rsidRPr="00387923">
        <w:rPr>
          <w:highlight w:val="yellow"/>
        </w:rPr>
        <w:t>and Cambridge University</w:t>
      </w:r>
      <w:r w:rsidR="00387923">
        <w:t xml:space="preserve"> </w:t>
      </w:r>
      <w:r>
        <w:t xml:space="preserve">to an age greater than 100 weeks of age. The majority of these mice have been in good health and do not show any clinical signs of ill health beyond the normal ageing process. Mice will not exceed the age of 112 weeks. All animals will be euthanised prior to exceeding moderate clinical signs, using the outlined system that has been highly successful at avoiding death as an endpoint. </w:t>
      </w:r>
    </w:p>
    <w:p w14:paraId="0844AFF0" w14:textId="77777777" w:rsidR="006744B2" w:rsidRDefault="00302CEA">
      <w:r>
        <w:t>___________________________________________________________________</w:t>
      </w:r>
    </w:p>
    <w:p w14:paraId="4E1E2E61" w14:textId="77777777" w:rsidR="006744B2" w:rsidRDefault="00302CEA">
      <w:pPr>
        <w:pStyle w:val="Question"/>
      </w:pPr>
      <w:r>
        <w:t>Describe the general humane endpoints that you will apply during the protocol.</w:t>
      </w:r>
    </w:p>
    <w:p w14:paraId="76E60ECF" w14:textId="77777777" w:rsidR="006744B2" w:rsidRDefault="00302CEA">
      <w:pPr>
        <w:pStyle w:val="Aside"/>
      </w:pPr>
      <w:r>
        <w:t>These will be in addition to the endpoints stated for each step.</w:t>
      </w:r>
    </w:p>
    <w:p w14:paraId="72D317A7" w14:textId="4DBB6EB2" w:rsidR="006744B2" w:rsidRDefault="00302CEA">
      <w:pPr>
        <w:pStyle w:val="Body"/>
      </w:pPr>
      <w:r>
        <w:t>The BSU</w:t>
      </w:r>
      <w:r w:rsidR="00387923" w:rsidRPr="00387923">
        <w:rPr>
          <w:highlight w:val="yellow"/>
        </w:rPr>
        <w:t>/UBS</w:t>
      </w:r>
      <w:r>
        <w:t xml:space="preserve"> staff are highly trained and experienced in the recognition of signs of ill health observed in ageing mouse colonies. There is an internal guidance document that establishes the criteria for monitoring ageing animals (COP 039) and is available to the Home Office inspectors upon request. </w:t>
      </w:r>
    </w:p>
    <w:p w14:paraId="273F56A2" w14:textId="5DD1759D"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w:t>
      </w:r>
      <w:r>
        <w:lastRenderedPageBreak/>
        <w:t>showing these or other clinical signs will be euthanised prior to exceeding a moderate threshold. (See table below) From 52 weeks of age, mice will have a visual inspection weekly, and from 15 months of age an in-hand inspection weekly.</w:t>
      </w:r>
    </w:p>
    <w:p w14:paraId="43EB4D28"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34FBDC3C" w14:textId="77777777" w:rsidR="006744B2" w:rsidRDefault="00302CEA">
      <w:pPr>
        <w:pStyle w:val="Body"/>
      </w:pPr>
      <w:r>
        <w:t xml:space="preserve">Animals with mice eye abnormalities or other minor health condition not listed below that the NVS considers to be manageable without exceeding a mild threshold will be appropriately treated and monitored. </w:t>
      </w:r>
    </w:p>
    <w:p w14:paraId="3D3CC86F"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23A380EC" w14:textId="77777777">
        <w:tc>
          <w:tcPr>
            <w:tcW w:w="0" w:type="auto"/>
          </w:tcPr>
          <w:p w14:paraId="5FE20D9C" w14:textId="77777777" w:rsidR="006744B2" w:rsidRDefault="006744B2"/>
        </w:tc>
        <w:tc>
          <w:tcPr>
            <w:tcW w:w="0" w:type="auto"/>
          </w:tcPr>
          <w:p w14:paraId="7E30F7DA" w14:textId="77777777" w:rsidR="006744B2" w:rsidRDefault="00302CEA">
            <w:pPr>
              <w:pStyle w:val="Body"/>
            </w:pPr>
            <w:r>
              <w:t>Observation</w:t>
            </w:r>
          </w:p>
        </w:tc>
        <w:tc>
          <w:tcPr>
            <w:tcW w:w="0" w:type="auto"/>
          </w:tcPr>
          <w:p w14:paraId="37A172C3" w14:textId="77777777" w:rsidR="006744B2" w:rsidRDefault="00302CEA">
            <w:pPr>
              <w:pStyle w:val="Body"/>
            </w:pPr>
            <w:r>
              <w:t>Action</w:t>
            </w:r>
          </w:p>
        </w:tc>
        <w:tc>
          <w:tcPr>
            <w:tcW w:w="0" w:type="auto"/>
          </w:tcPr>
          <w:p w14:paraId="47BC7363" w14:textId="77777777" w:rsidR="006744B2" w:rsidRDefault="00302CEA">
            <w:pPr>
              <w:pStyle w:val="Body"/>
            </w:pPr>
            <w:r>
              <w:t>Humane endpoint</w:t>
            </w:r>
          </w:p>
        </w:tc>
      </w:tr>
      <w:tr w:rsidR="006744B2" w14:paraId="22E18216" w14:textId="77777777">
        <w:tc>
          <w:tcPr>
            <w:tcW w:w="0" w:type="auto"/>
          </w:tcPr>
          <w:p w14:paraId="52959D0C" w14:textId="77777777" w:rsidR="006744B2" w:rsidRDefault="00302CEA">
            <w:pPr>
              <w:pStyle w:val="Body"/>
            </w:pPr>
            <w:r>
              <w:t>Coat condition</w:t>
            </w:r>
          </w:p>
        </w:tc>
        <w:tc>
          <w:tcPr>
            <w:tcW w:w="0" w:type="auto"/>
          </w:tcPr>
          <w:p w14:paraId="50B6C1DB" w14:textId="77777777" w:rsidR="006744B2" w:rsidRDefault="00302CEA">
            <w:pPr>
              <w:pStyle w:val="Body"/>
            </w:pPr>
            <w:proofErr w:type="spellStart"/>
            <w:r>
              <w:t>Pilo</w:t>
            </w:r>
            <w:proofErr w:type="spellEnd"/>
            <w:r>
              <w:t>-erection</w:t>
            </w:r>
          </w:p>
        </w:tc>
        <w:tc>
          <w:tcPr>
            <w:tcW w:w="0" w:type="auto"/>
          </w:tcPr>
          <w:p w14:paraId="0E37C900" w14:textId="77777777" w:rsidR="006744B2" w:rsidRDefault="00302CEA">
            <w:pPr>
              <w:pStyle w:val="Body"/>
            </w:pPr>
            <w:r>
              <w:t>Monitor at any age</w:t>
            </w:r>
          </w:p>
        </w:tc>
        <w:tc>
          <w:tcPr>
            <w:tcW w:w="0" w:type="auto"/>
          </w:tcPr>
          <w:p w14:paraId="0D26C1B2" w14:textId="77777777" w:rsidR="006744B2" w:rsidRDefault="00302CEA">
            <w:pPr>
              <w:pStyle w:val="Body"/>
            </w:pPr>
            <w:r>
              <w:t>Cull if accompanied by other clinical signs or persistent</w:t>
            </w:r>
          </w:p>
        </w:tc>
      </w:tr>
      <w:tr w:rsidR="006744B2" w14:paraId="1CD87F29" w14:textId="77777777">
        <w:tc>
          <w:tcPr>
            <w:tcW w:w="0" w:type="auto"/>
          </w:tcPr>
          <w:p w14:paraId="40485737" w14:textId="77777777" w:rsidR="006744B2" w:rsidRDefault="006744B2"/>
        </w:tc>
        <w:tc>
          <w:tcPr>
            <w:tcW w:w="0" w:type="auto"/>
          </w:tcPr>
          <w:p w14:paraId="3246AEED" w14:textId="77777777" w:rsidR="006744B2" w:rsidRDefault="00302CEA">
            <w:pPr>
              <w:pStyle w:val="Body"/>
            </w:pPr>
            <w:r>
              <w:t>Scratching and thinning areas of fur</w:t>
            </w:r>
          </w:p>
        </w:tc>
        <w:tc>
          <w:tcPr>
            <w:tcW w:w="0" w:type="auto"/>
          </w:tcPr>
          <w:p w14:paraId="5CB17AAF" w14:textId="77777777" w:rsidR="006744B2" w:rsidRDefault="00302CEA">
            <w:pPr>
              <w:pStyle w:val="Body"/>
            </w:pPr>
            <w:r>
              <w:t>Monitor and treat if suspect dermatitis. If continues and unresponsive to treatment then cull</w:t>
            </w:r>
          </w:p>
        </w:tc>
        <w:tc>
          <w:tcPr>
            <w:tcW w:w="0" w:type="auto"/>
          </w:tcPr>
          <w:p w14:paraId="1FBC7B72" w14:textId="77777777" w:rsidR="006744B2" w:rsidRDefault="00302CEA">
            <w:pPr>
              <w:pStyle w:val="Body"/>
            </w:pPr>
            <w:r>
              <w:t>If skin broken cull animal</w:t>
            </w:r>
          </w:p>
        </w:tc>
      </w:tr>
      <w:tr w:rsidR="006744B2" w14:paraId="59889CE0" w14:textId="77777777">
        <w:tc>
          <w:tcPr>
            <w:tcW w:w="0" w:type="auto"/>
          </w:tcPr>
          <w:p w14:paraId="38930AF5" w14:textId="77777777" w:rsidR="006744B2" w:rsidRDefault="00302CEA">
            <w:pPr>
              <w:pStyle w:val="Body"/>
            </w:pPr>
            <w:r>
              <w:t>Transient diarrhoea or soft stools</w:t>
            </w:r>
          </w:p>
        </w:tc>
        <w:tc>
          <w:tcPr>
            <w:tcW w:w="0" w:type="auto"/>
          </w:tcPr>
          <w:p w14:paraId="7C182248" w14:textId="77777777" w:rsidR="006744B2" w:rsidRDefault="00302CEA">
            <w:pPr>
              <w:pStyle w:val="Body"/>
            </w:pPr>
            <w:r>
              <w:t>Initial observation - single event</w:t>
            </w:r>
          </w:p>
        </w:tc>
        <w:tc>
          <w:tcPr>
            <w:tcW w:w="0" w:type="auto"/>
          </w:tcPr>
          <w:p w14:paraId="44E816B9" w14:textId="77777777" w:rsidR="006744B2" w:rsidRDefault="00302CEA">
            <w:pPr>
              <w:pStyle w:val="Body"/>
            </w:pPr>
            <w:r>
              <w:t>Monitor and see if resolved in 48 hours. If not then cull. If blood is observed then cull.</w:t>
            </w:r>
          </w:p>
        </w:tc>
        <w:tc>
          <w:tcPr>
            <w:tcW w:w="0" w:type="auto"/>
          </w:tcPr>
          <w:p w14:paraId="16BC86B5" w14:textId="77777777" w:rsidR="006744B2" w:rsidRDefault="00302CEA">
            <w:pPr>
              <w:pStyle w:val="Body"/>
            </w:pPr>
            <w:r>
              <w:t>Diarrhoea for 48 hours cull</w:t>
            </w:r>
          </w:p>
        </w:tc>
      </w:tr>
      <w:tr w:rsidR="006744B2" w14:paraId="2C263CF9" w14:textId="77777777">
        <w:tc>
          <w:tcPr>
            <w:tcW w:w="0" w:type="auto"/>
          </w:tcPr>
          <w:p w14:paraId="68F73662" w14:textId="77777777" w:rsidR="006744B2" w:rsidRDefault="00302CEA">
            <w:pPr>
              <w:pStyle w:val="Body"/>
            </w:pPr>
            <w:r>
              <w:t>Abdominal distention</w:t>
            </w:r>
          </w:p>
        </w:tc>
        <w:tc>
          <w:tcPr>
            <w:tcW w:w="0" w:type="auto"/>
          </w:tcPr>
          <w:p w14:paraId="6EEE34DA" w14:textId="77777777" w:rsidR="006744B2" w:rsidRDefault="00302CEA">
            <w:pPr>
              <w:pStyle w:val="Body"/>
            </w:pPr>
            <w:r>
              <w:t>In animals less than 52 weeks and not associated with pregnancy the distention should be absent</w:t>
            </w:r>
          </w:p>
        </w:tc>
        <w:tc>
          <w:tcPr>
            <w:tcW w:w="0" w:type="auto"/>
          </w:tcPr>
          <w:p w14:paraId="436E7493"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w:t>
            </w:r>
            <w:r>
              <w:lastRenderedPageBreak/>
              <w:t>internal organ enlargement then cull.</w:t>
            </w:r>
          </w:p>
        </w:tc>
        <w:tc>
          <w:tcPr>
            <w:tcW w:w="0" w:type="auto"/>
          </w:tcPr>
          <w:p w14:paraId="7F7AFC19" w14:textId="77777777" w:rsidR="006744B2" w:rsidRDefault="00302CEA">
            <w:pPr>
              <w:pStyle w:val="Body"/>
            </w:pPr>
            <w:r>
              <w:lastRenderedPageBreak/>
              <w:t xml:space="preserve">Early detection of a hard internal lump not causing any other obvious </w:t>
            </w:r>
            <w:proofErr w:type="spellStart"/>
            <w:r>
              <w:t>behavioral</w:t>
            </w:r>
            <w:proofErr w:type="spellEnd"/>
            <w:r>
              <w:t xml:space="preserve"> signs. Action - cull</w:t>
            </w:r>
          </w:p>
        </w:tc>
      </w:tr>
      <w:tr w:rsidR="006744B2" w14:paraId="0C6B5876" w14:textId="77777777">
        <w:tc>
          <w:tcPr>
            <w:tcW w:w="0" w:type="auto"/>
          </w:tcPr>
          <w:p w14:paraId="51FDF9E4" w14:textId="77777777" w:rsidR="006744B2" w:rsidRDefault="00302CEA">
            <w:pPr>
              <w:pStyle w:val="Body"/>
            </w:pPr>
            <w:proofErr w:type="gramStart"/>
            <w:r>
              <w:t>Neurological  disorders</w:t>
            </w:r>
            <w:proofErr w:type="gramEnd"/>
            <w:r>
              <w:t xml:space="preserve"> </w:t>
            </w:r>
          </w:p>
        </w:tc>
        <w:tc>
          <w:tcPr>
            <w:tcW w:w="0" w:type="auto"/>
          </w:tcPr>
          <w:p w14:paraId="17688D14" w14:textId="77777777" w:rsidR="006744B2" w:rsidRDefault="00302CEA">
            <w:pPr>
              <w:pStyle w:val="Body"/>
            </w:pPr>
            <w:r>
              <w:t>Head tilt. A single event that passes quickly (within 10-15 seconds) and have a full recovery</w:t>
            </w:r>
          </w:p>
        </w:tc>
        <w:tc>
          <w:tcPr>
            <w:tcW w:w="0" w:type="auto"/>
          </w:tcPr>
          <w:p w14:paraId="20F8E54D" w14:textId="77777777" w:rsidR="006744B2" w:rsidRDefault="00302CEA">
            <w:pPr>
              <w:pStyle w:val="Body"/>
            </w:pPr>
            <w:r>
              <w:t>Monitor, if occurs repeatedly. Action - cull</w:t>
            </w:r>
          </w:p>
        </w:tc>
        <w:tc>
          <w:tcPr>
            <w:tcW w:w="0" w:type="auto"/>
          </w:tcPr>
          <w:p w14:paraId="078174D2" w14:textId="77777777" w:rsidR="006744B2" w:rsidRDefault="00302CEA">
            <w:pPr>
              <w:pStyle w:val="Body"/>
            </w:pPr>
            <w:r>
              <w:t>Repeated occurrences. Action - cull</w:t>
            </w:r>
          </w:p>
        </w:tc>
      </w:tr>
      <w:tr w:rsidR="006744B2" w14:paraId="74D70E9A" w14:textId="77777777">
        <w:tc>
          <w:tcPr>
            <w:tcW w:w="0" w:type="auto"/>
          </w:tcPr>
          <w:p w14:paraId="0D2D54E0" w14:textId="77777777" w:rsidR="006744B2" w:rsidRDefault="006744B2"/>
        </w:tc>
        <w:tc>
          <w:tcPr>
            <w:tcW w:w="0" w:type="auto"/>
          </w:tcPr>
          <w:p w14:paraId="1F1DDD15" w14:textId="77777777" w:rsidR="006744B2" w:rsidRDefault="00302CEA">
            <w:pPr>
              <w:pStyle w:val="Body"/>
            </w:pPr>
            <w:r>
              <w:t>Tremors, seizures, spinning. A single event that passes quickly (within 10-15 seconds) and have a full recovery</w:t>
            </w:r>
          </w:p>
        </w:tc>
        <w:tc>
          <w:tcPr>
            <w:tcW w:w="0" w:type="auto"/>
          </w:tcPr>
          <w:p w14:paraId="57B741F3" w14:textId="77777777" w:rsidR="006744B2" w:rsidRDefault="00302CEA">
            <w:pPr>
              <w:pStyle w:val="Body"/>
            </w:pPr>
            <w:r>
              <w:t>Consult NVS and monitor. If occurs 5 times, action - cull.</w:t>
            </w:r>
          </w:p>
        </w:tc>
        <w:tc>
          <w:tcPr>
            <w:tcW w:w="0" w:type="auto"/>
          </w:tcPr>
          <w:p w14:paraId="2C69E085" w14:textId="77777777" w:rsidR="006744B2" w:rsidRDefault="00302CEA">
            <w:pPr>
              <w:pStyle w:val="Body"/>
            </w:pPr>
            <w:r>
              <w:t>Repeated occurrences. Action - cull</w:t>
            </w:r>
          </w:p>
        </w:tc>
      </w:tr>
      <w:tr w:rsidR="006744B2" w14:paraId="7E951D08" w14:textId="77777777">
        <w:tc>
          <w:tcPr>
            <w:tcW w:w="0" w:type="auto"/>
          </w:tcPr>
          <w:p w14:paraId="7958244D" w14:textId="77777777" w:rsidR="006744B2" w:rsidRDefault="00302CEA">
            <w:pPr>
              <w:pStyle w:val="Body"/>
            </w:pPr>
            <w:r>
              <w:t>Eye Abnormalities</w:t>
            </w:r>
          </w:p>
        </w:tc>
        <w:tc>
          <w:tcPr>
            <w:tcW w:w="0" w:type="auto"/>
          </w:tcPr>
          <w:p w14:paraId="45758FA4" w14:textId="77777777" w:rsidR="006744B2" w:rsidRDefault="00302CEA">
            <w:pPr>
              <w:pStyle w:val="Body"/>
            </w:pPr>
            <w:r>
              <w:t>Cataract in older animals</w:t>
            </w:r>
          </w:p>
        </w:tc>
        <w:tc>
          <w:tcPr>
            <w:tcW w:w="0" w:type="auto"/>
          </w:tcPr>
          <w:p w14:paraId="4A144F2F" w14:textId="77777777" w:rsidR="006744B2" w:rsidRDefault="00302CEA">
            <w:pPr>
              <w:pStyle w:val="Body"/>
            </w:pPr>
            <w:r>
              <w:t>Monitor animals with cataracts</w:t>
            </w:r>
          </w:p>
        </w:tc>
        <w:tc>
          <w:tcPr>
            <w:tcW w:w="0" w:type="auto"/>
          </w:tcPr>
          <w:p w14:paraId="082E984B" w14:textId="77777777" w:rsidR="006744B2" w:rsidRDefault="00302CEA">
            <w:pPr>
              <w:pStyle w:val="Body"/>
            </w:pPr>
            <w:r>
              <w:t xml:space="preserve">Cull if other signs of damage to the eye are observed. </w:t>
            </w:r>
          </w:p>
        </w:tc>
      </w:tr>
      <w:tr w:rsidR="006744B2" w14:paraId="26605F47" w14:textId="77777777">
        <w:tc>
          <w:tcPr>
            <w:tcW w:w="0" w:type="auto"/>
          </w:tcPr>
          <w:p w14:paraId="3987A70E" w14:textId="77777777" w:rsidR="006744B2" w:rsidRDefault="006744B2"/>
        </w:tc>
        <w:tc>
          <w:tcPr>
            <w:tcW w:w="0" w:type="auto"/>
          </w:tcPr>
          <w:p w14:paraId="24209456" w14:textId="77777777" w:rsidR="006744B2" w:rsidRDefault="00302CEA">
            <w:pPr>
              <w:pStyle w:val="Body"/>
            </w:pPr>
            <w:r>
              <w:t>Slight bulging of the eye</w:t>
            </w:r>
          </w:p>
        </w:tc>
        <w:tc>
          <w:tcPr>
            <w:tcW w:w="0" w:type="auto"/>
          </w:tcPr>
          <w:p w14:paraId="10E76F54" w14:textId="77777777" w:rsidR="006744B2" w:rsidRDefault="00302CEA">
            <w:pPr>
              <w:pStyle w:val="Body"/>
            </w:pPr>
            <w:r>
              <w:t>Consult NVS and monitor</w:t>
            </w:r>
          </w:p>
        </w:tc>
        <w:tc>
          <w:tcPr>
            <w:tcW w:w="0" w:type="auto"/>
          </w:tcPr>
          <w:p w14:paraId="19A692F4" w14:textId="77777777" w:rsidR="006744B2" w:rsidRDefault="00302CEA">
            <w:pPr>
              <w:pStyle w:val="Body"/>
            </w:pPr>
            <w:r>
              <w:t>If increased bulging is observed. Action - cull</w:t>
            </w:r>
          </w:p>
        </w:tc>
      </w:tr>
      <w:tr w:rsidR="006744B2" w14:paraId="17C0285B" w14:textId="77777777">
        <w:tc>
          <w:tcPr>
            <w:tcW w:w="0" w:type="auto"/>
          </w:tcPr>
          <w:p w14:paraId="5A33E8F4" w14:textId="77777777" w:rsidR="006744B2" w:rsidRDefault="006744B2"/>
        </w:tc>
        <w:tc>
          <w:tcPr>
            <w:tcW w:w="0" w:type="auto"/>
          </w:tcPr>
          <w:p w14:paraId="147CC165" w14:textId="77777777" w:rsidR="006744B2" w:rsidRDefault="00302CEA">
            <w:pPr>
              <w:pStyle w:val="Body"/>
            </w:pPr>
            <w:r>
              <w:t>Discharge/conjunctivitis</w:t>
            </w:r>
          </w:p>
        </w:tc>
        <w:tc>
          <w:tcPr>
            <w:tcW w:w="0" w:type="auto"/>
          </w:tcPr>
          <w:p w14:paraId="1113F09F" w14:textId="77777777" w:rsidR="006744B2" w:rsidRDefault="00302CEA">
            <w:pPr>
              <w:pStyle w:val="Body"/>
            </w:pPr>
            <w:r>
              <w:t>Consult NVS and treat as directed</w:t>
            </w:r>
          </w:p>
        </w:tc>
        <w:tc>
          <w:tcPr>
            <w:tcW w:w="0" w:type="auto"/>
          </w:tcPr>
          <w:p w14:paraId="4502CEB1" w14:textId="77777777" w:rsidR="006744B2" w:rsidRDefault="00302CEA">
            <w:pPr>
              <w:pStyle w:val="Body"/>
            </w:pPr>
            <w:r>
              <w:t>If discharge/conjunctivitis continues. Action - cull</w:t>
            </w:r>
          </w:p>
        </w:tc>
      </w:tr>
      <w:tr w:rsidR="006744B2" w14:paraId="69086D8C" w14:textId="77777777">
        <w:tc>
          <w:tcPr>
            <w:tcW w:w="0" w:type="auto"/>
          </w:tcPr>
          <w:p w14:paraId="41D8EC8C" w14:textId="77777777" w:rsidR="006744B2" w:rsidRDefault="00302CEA">
            <w:pPr>
              <w:pStyle w:val="Body"/>
            </w:pPr>
            <w:r>
              <w:t>Altered behaviour</w:t>
            </w:r>
          </w:p>
        </w:tc>
        <w:tc>
          <w:tcPr>
            <w:tcW w:w="0" w:type="auto"/>
          </w:tcPr>
          <w:p w14:paraId="39F78742" w14:textId="77777777" w:rsidR="006744B2" w:rsidRDefault="00302CEA">
            <w:pPr>
              <w:pStyle w:val="Body"/>
            </w:pPr>
            <w:r>
              <w:t>Hunched transiently</w:t>
            </w:r>
          </w:p>
        </w:tc>
        <w:tc>
          <w:tcPr>
            <w:tcW w:w="0" w:type="auto"/>
          </w:tcPr>
          <w:p w14:paraId="680CC4FE" w14:textId="77777777" w:rsidR="006744B2" w:rsidRDefault="00302CEA">
            <w:pPr>
              <w:pStyle w:val="Body"/>
            </w:pPr>
            <w:r>
              <w:t>Monitor and observe for other signs of illness</w:t>
            </w:r>
          </w:p>
        </w:tc>
        <w:tc>
          <w:tcPr>
            <w:tcW w:w="0" w:type="auto"/>
          </w:tcPr>
          <w:p w14:paraId="4CEE3231" w14:textId="77777777" w:rsidR="006744B2" w:rsidRDefault="00302CEA">
            <w:pPr>
              <w:pStyle w:val="Body"/>
            </w:pPr>
            <w:r>
              <w:t>If continues for more than 2 days or other clinical signs of illness are observed. Action - cull</w:t>
            </w:r>
          </w:p>
        </w:tc>
      </w:tr>
      <w:tr w:rsidR="006744B2" w14:paraId="4255C0DC" w14:textId="77777777">
        <w:tc>
          <w:tcPr>
            <w:tcW w:w="0" w:type="auto"/>
          </w:tcPr>
          <w:p w14:paraId="035F7558" w14:textId="77777777" w:rsidR="006744B2" w:rsidRDefault="00302CEA">
            <w:pPr>
              <w:pStyle w:val="Body"/>
            </w:pPr>
            <w:r>
              <w:t>Decreased movement</w:t>
            </w:r>
          </w:p>
        </w:tc>
        <w:tc>
          <w:tcPr>
            <w:tcW w:w="0" w:type="auto"/>
          </w:tcPr>
          <w:p w14:paraId="00257083"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375A0644"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13AF2CC8" w14:textId="77777777" w:rsidR="006744B2" w:rsidRDefault="00302CEA">
            <w:pPr>
              <w:pStyle w:val="Body"/>
            </w:pPr>
            <w:r>
              <w:t>If avoiding standing on hind limbs, shows reluctance to movement or wobble when moving. Action - cull</w:t>
            </w:r>
          </w:p>
        </w:tc>
      </w:tr>
      <w:tr w:rsidR="006744B2" w14:paraId="59563DA5" w14:textId="77777777">
        <w:tc>
          <w:tcPr>
            <w:tcW w:w="0" w:type="auto"/>
          </w:tcPr>
          <w:p w14:paraId="6ED48758" w14:textId="77777777" w:rsidR="006744B2" w:rsidRDefault="00302CEA">
            <w:pPr>
              <w:pStyle w:val="Body"/>
            </w:pPr>
            <w:r>
              <w:t>Anatomical changes</w:t>
            </w:r>
          </w:p>
        </w:tc>
        <w:tc>
          <w:tcPr>
            <w:tcW w:w="0" w:type="auto"/>
          </w:tcPr>
          <w:p w14:paraId="6A59297C" w14:textId="77777777" w:rsidR="006744B2" w:rsidRDefault="00302CEA">
            <w:pPr>
              <w:pStyle w:val="Body"/>
            </w:pPr>
            <w:r>
              <w:t>Any anatomical changes observed could be an indication of ill health</w:t>
            </w:r>
          </w:p>
        </w:tc>
        <w:tc>
          <w:tcPr>
            <w:tcW w:w="0" w:type="auto"/>
          </w:tcPr>
          <w:p w14:paraId="79997740" w14:textId="77777777" w:rsidR="006744B2" w:rsidRDefault="00302CEA">
            <w:pPr>
              <w:pStyle w:val="Body"/>
            </w:pPr>
            <w:r>
              <w:t>Consult NVS and cull or treat as advised. Monitor regularly.</w:t>
            </w:r>
          </w:p>
        </w:tc>
        <w:tc>
          <w:tcPr>
            <w:tcW w:w="0" w:type="auto"/>
          </w:tcPr>
          <w:p w14:paraId="0F80C019" w14:textId="77777777" w:rsidR="006744B2" w:rsidRDefault="00302CEA">
            <w:pPr>
              <w:pStyle w:val="Body"/>
            </w:pPr>
            <w:r>
              <w:t>If does not resolve in NVS advised timeframe. Action - cull</w:t>
            </w:r>
          </w:p>
        </w:tc>
      </w:tr>
    </w:tbl>
    <w:p w14:paraId="5C87D67B" w14:textId="77777777" w:rsidR="006744B2" w:rsidRDefault="00302CEA">
      <w:r>
        <w:t>___________________________________________________________________</w:t>
      </w:r>
    </w:p>
    <w:p w14:paraId="623C09F8" w14:textId="77777777" w:rsidR="006744B2" w:rsidRDefault="00302CEA">
      <w:pPr>
        <w:pStyle w:val="Heading4"/>
      </w:pPr>
      <w:r>
        <w:lastRenderedPageBreak/>
        <w:t>Protocol 6: Experimental design</w:t>
      </w:r>
    </w:p>
    <w:p w14:paraId="34574E67" w14:textId="77777777" w:rsidR="006744B2" w:rsidRDefault="00302CEA">
      <w:pPr>
        <w:pStyle w:val="Question"/>
      </w:pPr>
      <w:r>
        <w:t>What outputs are expected to arise from this protocol?</w:t>
      </w:r>
    </w:p>
    <w:p w14:paraId="1467A10F" w14:textId="77777777" w:rsidR="006744B2" w:rsidRDefault="00302CEA">
      <w:pPr>
        <w:pStyle w:val="Aside"/>
      </w:pPr>
      <w:r>
        <w:t>For example, test results, phenotypic information, or products.</w:t>
      </w:r>
    </w:p>
    <w:p w14:paraId="669A758B" w14:textId="77777777" w:rsidR="006744B2" w:rsidRDefault="00302CEA">
      <w:pPr>
        <w:pStyle w:val="Body"/>
      </w:pPr>
      <w:r>
        <w:t>The expected output from this protocol is data on the change in phenotype of genetically altered animals during the ageing process. This data will typically be in the form of flow cytometry, histology, 'omics data, serum analysis, measurement of clinical progression.</w:t>
      </w:r>
    </w:p>
    <w:p w14:paraId="4E9C3F12" w14:textId="77777777" w:rsidR="006744B2" w:rsidRDefault="00302CEA">
      <w:r>
        <w:t>___________________________________________________________________</w:t>
      </w:r>
    </w:p>
    <w:p w14:paraId="5B2C6CC1" w14:textId="77777777" w:rsidR="006744B2" w:rsidRDefault="00302CEA">
      <w:pPr>
        <w:pStyle w:val="Question"/>
      </w:pPr>
      <w:r>
        <w:t>Will this protocol generate quantitative data?</w:t>
      </w:r>
    </w:p>
    <w:p w14:paraId="52551270" w14:textId="77777777" w:rsidR="006744B2" w:rsidRDefault="00302CEA">
      <w:pPr>
        <w:pStyle w:val="Body"/>
      </w:pPr>
      <w:r>
        <w:t>Yes</w:t>
      </w:r>
    </w:p>
    <w:p w14:paraId="24B122DD" w14:textId="77777777" w:rsidR="006744B2" w:rsidRDefault="00302CEA">
      <w:r>
        <w:t>___________________________________________________________________</w:t>
      </w:r>
    </w:p>
    <w:p w14:paraId="3A933966" w14:textId="77777777" w:rsidR="006744B2" w:rsidRDefault="00302CEA">
      <w:pPr>
        <w:pStyle w:val="Question"/>
      </w:pPr>
      <w:r>
        <w:t>Will your experimental design be determined by a regulatory guideline?</w:t>
      </w:r>
    </w:p>
    <w:p w14:paraId="3D0DD1FA" w14:textId="77777777" w:rsidR="006744B2" w:rsidRDefault="00302CEA">
      <w:pPr>
        <w:pStyle w:val="Body"/>
      </w:pPr>
      <w:r>
        <w:t>No</w:t>
      </w:r>
    </w:p>
    <w:p w14:paraId="563D2814" w14:textId="77777777" w:rsidR="006744B2" w:rsidRDefault="00302CEA">
      <w:pPr>
        <w:pStyle w:val="Question"/>
      </w:pPr>
      <w:r>
        <w:t>Where relevant, explain how and when pilot studies will be used.</w:t>
      </w:r>
    </w:p>
    <w:p w14:paraId="03377351" w14:textId="77777777" w:rsidR="006744B2" w:rsidRDefault="00302CEA">
      <w:pPr>
        <w:pStyle w:val="Body"/>
      </w:pPr>
      <w:r>
        <w:t>No pilot studies will be performed in this protocol.</w:t>
      </w:r>
    </w:p>
    <w:p w14:paraId="014F9B0F" w14:textId="77777777" w:rsidR="006744B2" w:rsidRDefault="00302CEA">
      <w:pPr>
        <w:pStyle w:val="Question"/>
      </w:pPr>
      <w:r>
        <w:t>How will you choose different experimental groups?</w:t>
      </w:r>
    </w:p>
    <w:p w14:paraId="65FC3D81" w14:textId="77777777" w:rsidR="006744B2" w:rsidRDefault="00302CEA">
      <w:pPr>
        <w:pStyle w:val="Aside"/>
      </w:pPr>
      <w:r>
        <w:t>For example, controls, dose levels, satellites etc.</w:t>
      </w:r>
    </w:p>
    <w:p w14:paraId="18D07166" w14:textId="77777777" w:rsidR="006744B2" w:rsidRDefault="00302CEA">
      <w:pPr>
        <w:pStyle w:val="Body"/>
      </w:pPr>
      <w:r>
        <w:t xml:space="preserve">Experimental groups will largely be of the genetically modified conditions </w:t>
      </w:r>
      <w:proofErr w:type="spellStart"/>
      <w:r>
        <w:t>versis</w:t>
      </w:r>
      <w:proofErr w:type="spellEnd"/>
      <w:r>
        <w:t xml:space="preserve"> control strain design (i.e., groups where the difference is qualitative). </w:t>
      </w:r>
    </w:p>
    <w:p w14:paraId="0F9B203D" w14:textId="77777777" w:rsidR="006744B2" w:rsidRDefault="00302CEA">
      <w:pPr>
        <w:pStyle w:val="Question"/>
      </w:pPr>
      <w:r>
        <w:t>How will you choose control groups?</w:t>
      </w:r>
    </w:p>
    <w:p w14:paraId="4D3070E4" w14:textId="77777777" w:rsidR="006744B2" w:rsidRDefault="00302CEA">
      <w:pPr>
        <w:pStyle w:val="Aside"/>
      </w:pPr>
      <w:r>
        <w:t>Provide a robust scientific justification for controls with significant suffering such as sham surgery controls or untreated infected controls.</w:t>
      </w:r>
    </w:p>
    <w:p w14:paraId="5667C586" w14:textId="77777777" w:rsidR="006744B2" w:rsidRDefault="00302CEA">
      <w:pPr>
        <w:pStyle w:val="Body"/>
      </w:pPr>
      <w:r>
        <w:t xml:space="preserve">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w:t>
      </w:r>
    </w:p>
    <w:p w14:paraId="661198B1" w14:textId="77777777" w:rsidR="006744B2" w:rsidRDefault="00302CEA">
      <w:pPr>
        <w:pStyle w:val="Question"/>
      </w:pPr>
      <w:r>
        <w:t>How will experiments and data analysis be randomised and blinded?</w:t>
      </w:r>
    </w:p>
    <w:p w14:paraId="4C1BB789" w14:textId="77777777" w:rsidR="006744B2" w:rsidRDefault="00302CEA">
      <w:pPr>
        <w:pStyle w:val="Body"/>
      </w:pPr>
      <w:r>
        <w:t xml:space="preserve">Experimental execution will be performed blinded to experimental design, with either a different individual to carry out the experiment, or the experiment designed to allow blinding during the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5E5CD890" w14:textId="77777777" w:rsidR="006744B2" w:rsidRDefault="00302CEA">
      <w:pPr>
        <w:pStyle w:val="Question"/>
      </w:pPr>
      <w:r>
        <w:t>How will you minimise variables to ensure reproducibility?</w:t>
      </w:r>
    </w:p>
    <w:p w14:paraId="2AECE554" w14:textId="77777777" w:rsidR="006744B2" w:rsidRDefault="00302CEA">
      <w:pPr>
        <w:pStyle w:val="Body"/>
      </w:pPr>
      <w:r>
        <w:lastRenderedPageBreak/>
        <w:t xml:space="preserve">Mice will be selected to cover a minimal age range, to reduce age-dependent variables. 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analysed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5D269943" w14:textId="77777777" w:rsidR="006744B2" w:rsidRDefault="00302CEA">
      <w:pPr>
        <w:pStyle w:val="Question"/>
      </w:pPr>
      <w:r>
        <w:t>How will you determine group sizes?</w:t>
      </w:r>
    </w:p>
    <w:p w14:paraId="2CD27FB3" w14:textId="77777777" w:rsidR="006744B2" w:rsidRDefault="00302CEA">
      <w:pPr>
        <w:pStyle w:val="Aside"/>
      </w:pPr>
      <w:r>
        <w:t>You should reference POWER calculations you have made, if relevant.</w:t>
      </w:r>
    </w:p>
    <w:p w14:paraId="2279C022"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a small group size is anticipated to be sufficient) or a pilot experiment will be run to generate the required statistical property information (performed in cases where a large group size is anticipated to be required). </w:t>
      </w:r>
    </w:p>
    <w:p w14:paraId="33CCA47B" w14:textId="77777777" w:rsidR="006744B2" w:rsidRDefault="00302CEA">
      <w:pPr>
        <w:pStyle w:val="Question"/>
      </w:pPr>
      <w:r>
        <w:t>How will you maximise the data output from the animals you use on this protocol?</w:t>
      </w:r>
    </w:p>
    <w:p w14:paraId="4CCECB24"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dimensional flow cytometry) that allows us to answer both the current question and to provide a resource which can be mined for future experimental purposes. Many experiments are performed using a large team during the take-down process, with multiple different organs taken from the same mouse set, in order to run different experiments in fewer mouse sets. </w:t>
      </w:r>
    </w:p>
    <w:p w14:paraId="3453F05B" w14:textId="77777777" w:rsidR="006744B2" w:rsidRDefault="00302CEA">
      <w:pPr>
        <w:pStyle w:val="Heading4"/>
      </w:pPr>
      <w:r>
        <w:t>Protocol 6: Protocol justification</w:t>
      </w:r>
    </w:p>
    <w:p w14:paraId="1338A974" w14:textId="77777777" w:rsidR="006744B2" w:rsidRDefault="00302CEA">
      <w:pPr>
        <w:pStyle w:val="Question"/>
      </w:pPr>
      <w:r>
        <w:t>Why is each type of animal, experimental model, and/or method selected for this protocol:</w:t>
      </w:r>
    </w:p>
    <w:p w14:paraId="7FC98B2C" w14:textId="77777777" w:rsidR="006744B2" w:rsidRDefault="00302CEA">
      <w:pPr>
        <w:pStyle w:val="Question"/>
      </w:pPr>
      <w:r>
        <w:t>a) the most appropriate scientific approach?</w:t>
      </w:r>
    </w:p>
    <w:p w14:paraId="71ED147D" w14:textId="77777777" w:rsidR="006744B2" w:rsidRDefault="00302CEA">
      <w:pPr>
        <w:pStyle w:val="Body"/>
      </w:pPr>
      <w:r>
        <w:t xml:space="preserve">These objectives require a complex system, where the immune system can interact in a physiological setting with a circulatory system and multiple tissue types. As such, only in vivo or ex vivo experimental design can be used to answer these scientific questions. Further, different biological mechanisms can have differential importance in young versus aged mice, and key pathophysiological processes have enhanced incidence with age, so a deep understanding of the biology requires us to investigate both young and aged mice. Experience in the ageing research field has demonstrated that the immune system is in a continued state of progression during </w:t>
      </w:r>
      <w:r>
        <w:lastRenderedPageBreak/>
        <w:t xml:space="preserve">age, i.e. age should be considered a progressive event rather than a switch. In practice, this means that assessment at intermediate ages (e.g. 18 months) can result in highly variable results, without the full manifestation of age-related changes. Ageing out to 2 years is considered the gold standard in the field, with the limit of 112 weeks to enable the use of groups of mice from subsequent litters in synchronised experiments. The use of genetically modified mice allows us to examine the impact of the genetic modification on the immune system in such a way so as to answer the scientific objectives. </w:t>
      </w:r>
    </w:p>
    <w:p w14:paraId="2F37E2D7"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0E062D72" w14:textId="77777777" w:rsidR="006744B2" w:rsidRDefault="00302CEA">
      <w:r>
        <w:t>___________________________________________________________________</w:t>
      </w:r>
    </w:p>
    <w:p w14:paraId="1E0A3200" w14:textId="77777777" w:rsidR="006744B2" w:rsidRDefault="00302CEA">
      <w:pPr>
        <w:pStyle w:val="Question"/>
      </w:pPr>
      <w:r>
        <w:t>b) the most refined for the purpose?</w:t>
      </w:r>
    </w:p>
    <w:p w14:paraId="082CFDB3" w14:textId="77777777" w:rsidR="006744B2" w:rsidRDefault="00302CEA">
      <w:pPr>
        <w:pStyle w:val="Body"/>
      </w:pPr>
      <w:r>
        <w:t>Sophisticated genetic modification allows experimental designs that are less invasive, a critical point both for ethical mouse use and for the scientific objective of study systems in homeostasis. Experience in the ageing research field has demonstrated that the immune system is in a continued state of progression during age, i.e. age should be considered a progressive event rather than a switch. In practice, this means that assessment at intermediate ages (e.g. 18 months) can result in highly variable results, without the full manifestation of age-related changes. Analysis of mice at the two-year age point, therefore, produces the most physiologically-relevant data from the fewest mice.</w:t>
      </w:r>
    </w:p>
    <w:p w14:paraId="410D6B62" w14:textId="77777777" w:rsidR="006744B2" w:rsidRDefault="00302CEA">
      <w:r>
        <w:t>___________________________________________________________________</w:t>
      </w:r>
    </w:p>
    <w:p w14:paraId="3ADD60A6" w14:textId="77777777" w:rsidR="006744B2" w:rsidRDefault="00302CEA">
      <w:pPr>
        <w:pStyle w:val="Question"/>
      </w:pPr>
      <w:r>
        <w:t>For each model and/or method, what is the scientific need for the expected clinical signs?</w:t>
      </w:r>
    </w:p>
    <w:p w14:paraId="59D1962C" w14:textId="77777777" w:rsidR="006744B2" w:rsidRDefault="00302CEA">
      <w:pPr>
        <w:pStyle w:val="Body"/>
      </w:pPr>
      <w:r>
        <w:t xml:space="preserve">Mild manifestations occur in all mice during ageing. Up to 50% of mice will exhibit rare neurological events trigger a moderate status. These infrequent events are common in normal mouse ageing, and exclusion of mice with these events would exclude normal aged mice. If mice develop other clinical signs the mice will be euthanised by a schedule 1 method. </w:t>
      </w:r>
    </w:p>
    <w:p w14:paraId="587AF5F7" w14:textId="77777777" w:rsidR="006744B2" w:rsidRDefault="00302CEA">
      <w:r>
        <w:t>___________________________________________________________________</w:t>
      </w:r>
    </w:p>
    <w:p w14:paraId="003AF8B9" w14:textId="77777777" w:rsidR="006744B2" w:rsidRDefault="00302CEA">
      <w:pPr>
        <w:pStyle w:val="Question"/>
      </w:pPr>
      <w:r>
        <w:t>Why scientifically do the animals need to suffer to this degree?</w:t>
      </w:r>
    </w:p>
    <w:p w14:paraId="71648B93" w14:textId="77777777" w:rsidR="006744B2" w:rsidRDefault="00302CEA">
      <w:pPr>
        <w:pStyle w:val="Body"/>
      </w:pPr>
      <w:r>
        <w:t xml:space="preserve">The study of ageing requires mice to go through the normal ageing process. Mild manifestations occur in all mice during normal ageing. Up to 50% of mice will exhibit rare neurological events, triggering a moderate status. A threshold of five neurological events to trigger culling is used to reduce the number of mice needing to be aged. </w:t>
      </w:r>
    </w:p>
    <w:p w14:paraId="394B735A" w14:textId="77777777" w:rsidR="006744B2" w:rsidRDefault="00302CEA">
      <w:r>
        <w:t>___________________________________________________________________</w:t>
      </w:r>
    </w:p>
    <w:p w14:paraId="1E95099B" w14:textId="77777777" w:rsidR="006744B2" w:rsidRDefault="00302CEA">
      <w:pPr>
        <w:pStyle w:val="Question"/>
      </w:pPr>
      <w:r>
        <w:t>Why can't you achieve your scientific outputs with an earlier humane endpoint, or without animals showing any clinical signs?</w:t>
      </w:r>
    </w:p>
    <w:p w14:paraId="569E44D7" w14:textId="77777777" w:rsidR="006744B2" w:rsidRDefault="00302CEA">
      <w:pPr>
        <w:pStyle w:val="Body"/>
      </w:pPr>
      <w:r>
        <w:lastRenderedPageBreak/>
        <w:t xml:space="preserve">Clinical manifestations expected to progress beyond moderate will trigger euthanasia by schedule 1 method immediately. </w:t>
      </w:r>
    </w:p>
    <w:p w14:paraId="10C3DB87" w14:textId="77777777" w:rsidR="006744B2" w:rsidRDefault="00302CEA">
      <w:r>
        <w:t>___________________________________________________________________</w:t>
      </w:r>
    </w:p>
    <w:p w14:paraId="44C98157" w14:textId="77777777" w:rsidR="006744B2" w:rsidRDefault="00302CEA">
      <w:pPr>
        <w:pStyle w:val="Question"/>
      </w:pPr>
      <w:r>
        <w:t>Will you be administering substances for experimental purposes?</w:t>
      </w:r>
    </w:p>
    <w:p w14:paraId="0173C266" w14:textId="77777777" w:rsidR="006744B2" w:rsidRDefault="00302CEA">
      <w:pPr>
        <w:pStyle w:val="Body"/>
      </w:pPr>
      <w:r>
        <w:t>No</w:t>
      </w:r>
    </w:p>
    <w:p w14:paraId="50F563B9" w14:textId="77777777" w:rsidR="006744B2" w:rsidRDefault="00302CEA">
      <w:r>
        <w:t>___________________________________________________________________</w:t>
      </w:r>
    </w:p>
    <w:p w14:paraId="70FF918A" w14:textId="77777777" w:rsidR="006744B2" w:rsidRDefault="00302CEA">
      <w:pPr>
        <w:pStyle w:val="Heading3"/>
      </w:pPr>
      <w:r>
        <w:t>Protocol 7</w:t>
      </w:r>
    </w:p>
    <w:p w14:paraId="177F3E91" w14:textId="77777777" w:rsidR="006744B2" w:rsidRDefault="00302CEA">
      <w:pPr>
        <w:pStyle w:val="Question"/>
      </w:pPr>
      <w:r>
        <w:t>Title</w:t>
      </w:r>
    </w:p>
    <w:p w14:paraId="078FF5A7" w14:textId="77777777" w:rsidR="006744B2" w:rsidRDefault="00302CEA">
      <w:pPr>
        <w:pStyle w:val="Body"/>
      </w:pPr>
      <w:r>
        <w:t>7. Experimental Autoimmune Encephalitis (EAE)</w:t>
      </w:r>
    </w:p>
    <w:p w14:paraId="38CFCB41" w14:textId="77777777" w:rsidR="006744B2" w:rsidRDefault="00302CEA">
      <w:r>
        <w:t>___________________________________________________________________</w:t>
      </w:r>
    </w:p>
    <w:p w14:paraId="16B55050" w14:textId="77777777" w:rsidR="006744B2" w:rsidRDefault="00302CEA">
      <w:pPr>
        <w:pStyle w:val="Heading4"/>
      </w:pPr>
      <w:r>
        <w:t>Protocol 7: Protocol details</w:t>
      </w:r>
    </w:p>
    <w:p w14:paraId="44D6BC6B" w14:textId="77777777" w:rsidR="006744B2" w:rsidRDefault="00302CEA">
      <w:pPr>
        <w:pStyle w:val="Question"/>
      </w:pPr>
      <w:r>
        <w:t>Briefly describe the purposes of this protocol</w:t>
      </w:r>
    </w:p>
    <w:p w14:paraId="7D0726EA" w14:textId="77777777" w:rsidR="006744B2" w:rsidRDefault="00302CEA">
      <w:pPr>
        <w:pStyle w:val="Aside"/>
      </w:pPr>
      <w:r>
        <w:t>Ensure that you state any relevant regulatory guidelines.</w:t>
      </w:r>
    </w:p>
    <w:p w14:paraId="166CDB3E" w14:textId="77777777" w:rsidR="006744B2" w:rsidRDefault="00302CEA">
      <w:pPr>
        <w:pStyle w:val="Body"/>
      </w:pPr>
      <w:r>
        <w:t>The purpose of this protocol is to induce experimental autoimmune encephalomyelitis by active immunisation.</w:t>
      </w:r>
    </w:p>
    <w:p w14:paraId="6923934A" w14:textId="77777777" w:rsidR="006744B2" w:rsidRDefault="00302CEA">
      <w:r>
        <w:t>___________________________________________________________________</w:t>
      </w:r>
    </w:p>
    <w:p w14:paraId="14D67FD0" w14:textId="77777777" w:rsidR="006744B2" w:rsidRDefault="00302CEA">
      <w:pPr>
        <w:pStyle w:val="Question"/>
      </w:pPr>
      <w:r>
        <w:t>Given the controls and limitations in place, what is the highest severity that an animal could experience in this protocol?</w:t>
      </w:r>
    </w:p>
    <w:p w14:paraId="03F200B2" w14:textId="77777777" w:rsidR="006744B2" w:rsidRDefault="00302CEA">
      <w:pPr>
        <w:pStyle w:val="Body"/>
      </w:pPr>
      <w:r>
        <w:t>Severe</w:t>
      </w:r>
    </w:p>
    <w:p w14:paraId="76114DA1" w14:textId="77777777" w:rsidR="006744B2" w:rsidRDefault="00302CEA">
      <w:r>
        <w:t>___________________________________________________________________</w:t>
      </w:r>
    </w:p>
    <w:p w14:paraId="10DC16B2" w14:textId="77777777" w:rsidR="006744B2" w:rsidRDefault="00302CEA">
      <w:pPr>
        <w:pStyle w:val="Question"/>
      </w:pPr>
      <w:r>
        <w:t>What proportion of animals will experience this severity?</w:t>
      </w:r>
    </w:p>
    <w:p w14:paraId="665F7238" w14:textId="77777777" w:rsidR="006744B2" w:rsidRDefault="00302CEA">
      <w:pPr>
        <w:pStyle w:val="Body"/>
      </w:pPr>
      <w:r>
        <w:t>Up to 100% will suffer severe effects.</w:t>
      </w:r>
    </w:p>
    <w:p w14:paraId="76ADBA16" w14:textId="77777777" w:rsidR="006744B2" w:rsidRDefault="00302CEA">
      <w:r>
        <w:t>___________________________________________________________________</w:t>
      </w:r>
    </w:p>
    <w:p w14:paraId="01C8E5D7" w14:textId="77777777" w:rsidR="006744B2" w:rsidRDefault="00302CEA">
      <w:pPr>
        <w:pStyle w:val="Question"/>
      </w:pPr>
      <w:r>
        <w:t>Why are you proposing this severity category?</w:t>
      </w:r>
    </w:p>
    <w:p w14:paraId="132628B9" w14:textId="77777777" w:rsidR="006744B2" w:rsidRDefault="00302CEA">
      <w:pPr>
        <w:pStyle w:val="Body"/>
      </w:pPr>
      <w:r>
        <w:t xml:space="preserve">Once the disease begins to develop, animals may have transient weight loss of up to 25% of their starting body weight before recovery of the acute phase. During this acute phase, animals may transiently experience a severe phenotype.  Once animals are observed to lose mobility due to hindlimb paralysis, food and drink will be provided on the floor of the cage so that the animals no longer need to get onto their hind feet to feed. Weights will be taken regularly and monitored for signs of dehydration.   </w:t>
      </w:r>
    </w:p>
    <w:p w14:paraId="39F4FCDA" w14:textId="77777777" w:rsidR="006744B2" w:rsidRDefault="00302CEA">
      <w:r>
        <w:t>___________________________________________________________________</w:t>
      </w:r>
    </w:p>
    <w:p w14:paraId="06951828" w14:textId="77777777" w:rsidR="006744B2" w:rsidRDefault="00302CEA">
      <w:pPr>
        <w:pStyle w:val="Question"/>
      </w:pPr>
      <w:r>
        <w:t>Locations where this protocol can be carried out</w:t>
      </w:r>
    </w:p>
    <w:p w14:paraId="20CC6BA8" w14:textId="77777777" w:rsidR="006744B2" w:rsidRDefault="00302CEA">
      <w:pPr>
        <w:pStyle w:val="Aside"/>
      </w:pPr>
      <w:r>
        <w:lastRenderedPageBreak/>
        <w:t>Select all that apply.</w:t>
      </w:r>
    </w:p>
    <w:p w14:paraId="5D4ADD8D" w14:textId="5DAD22F8" w:rsidR="006744B2" w:rsidRDefault="00302CEA">
      <w:pPr>
        <w:pStyle w:val="ListParagraph"/>
        <w:numPr>
          <w:ilvl w:val="0"/>
          <w:numId w:val="1"/>
        </w:numPr>
      </w:pPr>
      <w:proofErr w:type="spellStart"/>
      <w:r>
        <w:t>Babraham</w:t>
      </w:r>
      <w:proofErr w:type="spellEnd"/>
      <w:r>
        <w:t xml:space="preserve"> Institute</w:t>
      </w:r>
    </w:p>
    <w:p w14:paraId="56236E91" w14:textId="651E459E" w:rsidR="005423F4" w:rsidRPr="005423F4" w:rsidRDefault="005423F4" w:rsidP="005423F4">
      <w:pPr>
        <w:pStyle w:val="ListParagraph"/>
        <w:numPr>
          <w:ilvl w:val="0"/>
          <w:numId w:val="1"/>
        </w:numPr>
        <w:rPr>
          <w:highlight w:val="yellow"/>
        </w:rPr>
      </w:pPr>
      <w:r w:rsidRPr="005423F4">
        <w:rPr>
          <w:highlight w:val="yellow"/>
        </w:rPr>
        <w:t>Cambridge University</w:t>
      </w:r>
    </w:p>
    <w:p w14:paraId="1C225C0B" w14:textId="77777777" w:rsidR="006744B2" w:rsidRDefault="00302CEA">
      <w:r>
        <w:t>___________________________________________________________________</w:t>
      </w:r>
    </w:p>
    <w:p w14:paraId="6D31C219" w14:textId="77777777" w:rsidR="006744B2" w:rsidRDefault="00302CEA">
      <w:pPr>
        <w:pStyle w:val="Question"/>
      </w:pPr>
      <w:r>
        <w:t>Which of your objectives will this protocol address?</w:t>
      </w:r>
    </w:p>
    <w:p w14:paraId="28F02A73" w14:textId="77777777" w:rsidR="006744B2" w:rsidRDefault="00302CEA">
      <w:pPr>
        <w:pStyle w:val="Aside"/>
      </w:pPr>
      <w:r>
        <w:t>Select all that apply.</w:t>
      </w:r>
    </w:p>
    <w:p w14:paraId="209950E0"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34C065B6" w14:textId="77777777" w:rsidR="006744B2" w:rsidRDefault="00302CEA">
      <w:r>
        <w:t>___________________________________________________________________</w:t>
      </w:r>
    </w:p>
    <w:p w14:paraId="540AC3C5" w14:textId="77777777" w:rsidR="006744B2" w:rsidRDefault="00302CEA">
      <w:pPr>
        <w:pStyle w:val="Heading4"/>
      </w:pPr>
      <w:r>
        <w:t>Protocol 7: Animals used in this protocol</w:t>
      </w:r>
    </w:p>
    <w:p w14:paraId="3C052F70" w14:textId="77777777" w:rsidR="006744B2" w:rsidRDefault="00302CEA">
      <w:pPr>
        <w:pStyle w:val="Heading4"/>
      </w:pPr>
      <w:r>
        <w:t>Mice</w:t>
      </w:r>
    </w:p>
    <w:p w14:paraId="2DF9B17B" w14:textId="77777777" w:rsidR="006744B2" w:rsidRDefault="00302CEA">
      <w:pPr>
        <w:pStyle w:val="Question"/>
      </w:pPr>
      <w:r>
        <w:t>Which life stages will be used during this protocol?</w:t>
      </w:r>
    </w:p>
    <w:p w14:paraId="5F1A94B2" w14:textId="77777777" w:rsidR="006744B2" w:rsidRDefault="00302CEA">
      <w:pPr>
        <w:pStyle w:val="Aside"/>
      </w:pPr>
      <w:r>
        <w:t>Select all that apply</w:t>
      </w:r>
    </w:p>
    <w:p w14:paraId="19C768C7" w14:textId="77777777" w:rsidR="006744B2" w:rsidRDefault="00302CEA">
      <w:pPr>
        <w:pStyle w:val="ListParagraph"/>
        <w:numPr>
          <w:ilvl w:val="0"/>
          <w:numId w:val="1"/>
        </w:numPr>
      </w:pPr>
      <w:r>
        <w:t>Adult</w:t>
      </w:r>
    </w:p>
    <w:p w14:paraId="120B544A" w14:textId="77777777" w:rsidR="006744B2" w:rsidRDefault="00302CEA">
      <w:r>
        <w:t>___________________________________________________________________</w:t>
      </w:r>
    </w:p>
    <w:p w14:paraId="57AD64FC" w14:textId="77777777" w:rsidR="006744B2" w:rsidRDefault="00302CEA">
      <w:pPr>
        <w:pStyle w:val="Question"/>
      </w:pPr>
      <w:r>
        <w:t>Will any animals coming on to this protocol be classed as ‘continued use’?</w:t>
      </w:r>
    </w:p>
    <w:p w14:paraId="32080A0A"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7975EA16" w14:textId="77777777" w:rsidR="006744B2" w:rsidRDefault="00302CEA">
      <w:pPr>
        <w:pStyle w:val="Body"/>
      </w:pPr>
      <w:r>
        <w:t>Yes</w:t>
      </w:r>
    </w:p>
    <w:p w14:paraId="3BA240A2" w14:textId="77777777" w:rsidR="006744B2" w:rsidRDefault="00302CEA">
      <w:r>
        <w:t>___________________________________________________________________</w:t>
      </w:r>
    </w:p>
    <w:p w14:paraId="5A965D64" w14:textId="77777777" w:rsidR="006744B2" w:rsidRDefault="00302CEA">
      <w:pPr>
        <w:pStyle w:val="Question"/>
      </w:pPr>
      <w:r>
        <w:t>How did these animals start their use?</w:t>
      </w:r>
    </w:p>
    <w:p w14:paraId="5589BDA9" w14:textId="77777777" w:rsidR="006744B2" w:rsidRDefault="00302CEA">
      <w:pPr>
        <w:pStyle w:val="Aside"/>
      </w:pPr>
      <w:r>
        <w:t>Describe the procedures that have been applied to animals that will continue their use on to this protocol.</w:t>
      </w:r>
    </w:p>
    <w:p w14:paraId="203DF1A9" w14:textId="77777777" w:rsidR="006744B2" w:rsidRDefault="00302CEA">
      <w:pPr>
        <w:pStyle w:val="Body"/>
      </w:pPr>
      <w:r>
        <w:t>Genetically altered animals (with or without associated wild types) for use in this protocol may be obtained from: Protocol 4 (Breeding and maintenance of GA animals) or from other projects with authority to supply animals of a type authorised in this project.</w:t>
      </w:r>
    </w:p>
    <w:p w14:paraId="036C9E24" w14:textId="77777777" w:rsidR="006744B2" w:rsidRDefault="00302CEA">
      <w:pPr>
        <w:pStyle w:val="Question"/>
      </w:pPr>
      <w:r>
        <w:t>Will you be re-using animals on to this protocol?</w:t>
      </w:r>
    </w:p>
    <w:p w14:paraId="78FB71F6"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614FF4FC" w14:textId="77777777" w:rsidR="006744B2" w:rsidRDefault="00302CEA">
      <w:pPr>
        <w:pStyle w:val="Body"/>
      </w:pPr>
      <w:r>
        <w:t>No</w:t>
      </w:r>
    </w:p>
    <w:p w14:paraId="537642E2" w14:textId="77777777" w:rsidR="006744B2" w:rsidRDefault="00302CEA">
      <w:r>
        <w:t>___________________________________________________________________</w:t>
      </w:r>
    </w:p>
    <w:p w14:paraId="7AF0C20C" w14:textId="77777777" w:rsidR="006744B2" w:rsidRDefault="00302CEA">
      <w:pPr>
        <w:pStyle w:val="Question"/>
      </w:pPr>
      <w:r>
        <w:t>What is the maximum number of animals that will be used on this protocol?</w:t>
      </w:r>
    </w:p>
    <w:p w14:paraId="0151406C" w14:textId="77777777" w:rsidR="006744B2" w:rsidRDefault="00302CEA">
      <w:pPr>
        <w:pStyle w:val="Body"/>
      </w:pPr>
      <w:r>
        <w:t>350</w:t>
      </w:r>
    </w:p>
    <w:p w14:paraId="25211EAA" w14:textId="77777777" w:rsidR="006744B2" w:rsidRDefault="00302CEA">
      <w:r>
        <w:lastRenderedPageBreak/>
        <w:t>___________________________________________________________________</w:t>
      </w:r>
    </w:p>
    <w:p w14:paraId="02A238C7" w14:textId="77777777" w:rsidR="006744B2" w:rsidRDefault="00302CEA">
      <w:pPr>
        <w:pStyle w:val="Question"/>
      </w:pPr>
      <w:r>
        <w:t>What is the maximum number of uses of this protocol per animal?</w:t>
      </w:r>
    </w:p>
    <w:p w14:paraId="2468E12E"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66936A5B" w14:textId="77777777" w:rsidR="006744B2" w:rsidRDefault="00302CEA">
      <w:pPr>
        <w:pStyle w:val="Body"/>
      </w:pPr>
      <w:r>
        <w:t>1</w:t>
      </w:r>
    </w:p>
    <w:p w14:paraId="40640694" w14:textId="77777777" w:rsidR="006744B2" w:rsidRDefault="00302CEA">
      <w:r>
        <w:t>___________________________________________________________________</w:t>
      </w:r>
    </w:p>
    <w:p w14:paraId="585D31EF" w14:textId="77777777" w:rsidR="006744B2" w:rsidRDefault="00302CEA">
      <w:pPr>
        <w:pStyle w:val="Heading4"/>
      </w:pPr>
      <w:r>
        <w:t>Protocol 7: Genetically altered animals (GAA)</w:t>
      </w:r>
    </w:p>
    <w:p w14:paraId="0A517352" w14:textId="77777777" w:rsidR="006744B2" w:rsidRDefault="00302CEA">
      <w:pPr>
        <w:pStyle w:val="Question"/>
      </w:pPr>
      <w:r>
        <w:t>Will this protocol use any genetically altered animals?</w:t>
      </w:r>
    </w:p>
    <w:p w14:paraId="71C1CDEE" w14:textId="77777777" w:rsidR="006744B2" w:rsidRDefault="00302CEA">
      <w:pPr>
        <w:pStyle w:val="Body"/>
      </w:pPr>
      <w:r>
        <w:t>Yes</w:t>
      </w:r>
    </w:p>
    <w:p w14:paraId="330605B1" w14:textId="77777777" w:rsidR="006744B2" w:rsidRDefault="00302CEA">
      <w:r>
        <w:t>___________________________________________________________________</w:t>
      </w:r>
    </w:p>
    <w:p w14:paraId="0915363D" w14:textId="77777777" w:rsidR="006744B2" w:rsidRDefault="00302CEA">
      <w:pPr>
        <w:pStyle w:val="Question"/>
      </w:pPr>
      <w:r>
        <w:t>Which general types or strains will you be using and why?</w:t>
      </w:r>
    </w:p>
    <w:p w14:paraId="0DCE7AF6" w14:textId="77777777" w:rsidR="006744B2" w:rsidRDefault="00302CEA">
      <w:pPr>
        <w:pStyle w:val="Body"/>
      </w:pPr>
      <w:r>
        <w:t>Genetically modified inbred mice (and associated wild-type controls) will be used in this protocol. The mice will be predominantly, but not exclusively, GAA on the C57Bl/6 background, and will have genetic modifications that alter the immune system (e.g. reporter genes and genetic manipulation of immune mediator genes that result in sub-clinical phenotypes). The use of the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454FD6B4" w14:textId="77777777" w:rsidR="006744B2" w:rsidRDefault="00302CEA">
      <w:pPr>
        <w:pStyle w:val="Question"/>
      </w:pPr>
      <w:r>
        <w:t>Do you expect any of these GAAs to show a harmful phenotype with welfare consequences?</w:t>
      </w:r>
    </w:p>
    <w:p w14:paraId="22EC9F18" w14:textId="77777777" w:rsidR="006744B2" w:rsidRDefault="00302CEA">
      <w:pPr>
        <w:pStyle w:val="Body"/>
      </w:pPr>
      <w:r>
        <w:t>No</w:t>
      </w:r>
    </w:p>
    <w:p w14:paraId="6AA01E2E" w14:textId="77777777" w:rsidR="006744B2" w:rsidRDefault="00302CEA">
      <w:pPr>
        <w:pStyle w:val="Heading4"/>
      </w:pPr>
      <w:r>
        <w:t>Protocol 7: Steps</w:t>
      </w:r>
    </w:p>
    <w:p w14:paraId="1BB2A8F9" w14:textId="77777777" w:rsidR="006744B2" w:rsidRDefault="00302CEA">
      <w:pPr>
        <w:pStyle w:val="Heading4"/>
      </w:pPr>
      <w:r>
        <w:t>Step 1 (mandatory)</w:t>
      </w:r>
    </w:p>
    <w:p w14:paraId="30091F44" w14:textId="77777777" w:rsidR="006744B2" w:rsidRDefault="00302CEA">
      <w:pPr>
        <w:pStyle w:val="Question"/>
      </w:pPr>
      <w:r>
        <w:t>Describe the procedures that will be carried out during this step.</w:t>
      </w:r>
    </w:p>
    <w:p w14:paraId="69014021"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061651" w14:textId="77777777" w:rsidR="006744B2" w:rsidRDefault="00302CEA">
      <w:pPr>
        <w:pStyle w:val="Body"/>
      </w:pPr>
      <w:r>
        <w:t xml:space="preserve">Mice may be immunised against tissue antigens, such as the Myelin Basic Protein or Myelin Oligodendrocyte Glycoprotein, emulsified in Complete Freund’s Adjuvant via </w:t>
      </w:r>
      <w:r>
        <w:lastRenderedPageBreak/>
        <w:t xml:space="preserve">the subcutaneous route on one occasion in no more than two sites, maximum volume at each of 2 sites 0.1ml (AB). </w:t>
      </w:r>
    </w:p>
    <w:p w14:paraId="34930395" w14:textId="77777777" w:rsidR="006744B2" w:rsidRDefault="00302CEA">
      <w:pPr>
        <w:pStyle w:val="Body"/>
      </w:pPr>
      <w:r>
        <w:t>1.  Subcutaneous injection (AB).</w:t>
      </w:r>
    </w:p>
    <w:p w14:paraId="06FD432C" w14:textId="77777777" w:rsidR="006744B2" w:rsidRDefault="00302CEA">
      <w:pPr>
        <w:pStyle w:val="Body"/>
      </w:pPr>
      <w:r>
        <w:t>At the same time and two days later, mice will be dosed with pertussis toxin by the intraperitoneal route.</w:t>
      </w:r>
    </w:p>
    <w:p w14:paraId="3D06B2DF" w14:textId="77777777" w:rsidR="006744B2" w:rsidRDefault="00302CEA">
      <w:pPr>
        <w:pStyle w:val="Body"/>
      </w:pPr>
      <w:r>
        <w:t>1. Intraperitoneal injection (AA).</w:t>
      </w:r>
    </w:p>
    <w:p w14:paraId="4508DE37" w14:textId="77777777" w:rsidR="006744B2" w:rsidRDefault="00302CEA">
      <w:r>
        <w:t>___________________________________________________________________</w:t>
      </w:r>
    </w:p>
    <w:p w14:paraId="0041CF95" w14:textId="77777777" w:rsidR="006744B2" w:rsidRDefault="00302CEA">
      <w:pPr>
        <w:pStyle w:val="Question"/>
      </w:pPr>
      <w:r>
        <w:t>Is this step optional?</w:t>
      </w:r>
    </w:p>
    <w:p w14:paraId="77C5344F" w14:textId="77777777" w:rsidR="006744B2" w:rsidRDefault="00302CEA">
      <w:pPr>
        <w:pStyle w:val="Body"/>
      </w:pPr>
      <w:r>
        <w:t>No</w:t>
      </w:r>
    </w:p>
    <w:p w14:paraId="6374A8D8" w14:textId="77777777" w:rsidR="006744B2" w:rsidRDefault="00302CEA">
      <w:r>
        <w:t>___________________________________________________________________</w:t>
      </w:r>
    </w:p>
    <w:p w14:paraId="0D7E4F26" w14:textId="77777777" w:rsidR="006744B2" w:rsidRDefault="00302CEA">
      <w:pPr>
        <w:pStyle w:val="Question"/>
      </w:pPr>
      <w:r>
        <w:t>Do you expect this step to have adverse effects for the animals that are more than mild and transient?</w:t>
      </w:r>
    </w:p>
    <w:p w14:paraId="41AF0EC4"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3D64440" w14:textId="77777777" w:rsidR="006744B2" w:rsidRDefault="00302CEA">
      <w:pPr>
        <w:pStyle w:val="Body"/>
      </w:pPr>
      <w:r>
        <w:t>Yes</w:t>
      </w:r>
    </w:p>
    <w:p w14:paraId="7E053D4A" w14:textId="77777777" w:rsidR="006744B2" w:rsidRDefault="00302CEA">
      <w:r>
        <w:t>___________________________________________________________________</w:t>
      </w:r>
    </w:p>
    <w:p w14:paraId="2A0D2B68" w14:textId="77777777" w:rsidR="006744B2" w:rsidRDefault="00302CEA">
      <w:pPr>
        <w:pStyle w:val="Question"/>
      </w:pPr>
      <w:r>
        <w:t>What are the likely adverse effects of this step?</w:t>
      </w:r>
    </w:p>
    <w:p w14:paraId="5647016F" w14:textId="77777777" w:rsidR="006744B2" w:rsidRDefault="00302CEA">
      <w:pPr>
        <w:pStyle w:val="Aside"/>
      </w:pPr>
      <w:r>
        <w:t>State the expected adverse effect, including the likely incidence, and the anticipated degree and duration of suffering.</w:t>
      </w:r>
    </w:p>
    <w:p w14:paraId="7D0ED231" w14:textId="77777777" w:rsidR="006744B2" w:rsidRDefault="00302CEA">
      <w:pPr>
        <w:pStyle w:val="Body"/>
      </w:pPr>
      <w:r>
        <w:t xml:space="preserve">Symptoms of autoimmune encephalitis can occur in susceptible strains and/or after immunisation with myelin-derived antigens such as MOG peptides which results in weight loss and decreased mobility. Once the disease begins to develop, animals may transiently lose up to 25% of their starting body weight before recovery of the acute phase. During this acute phase, animals may transiently experience a severe phenotype. </w:t>
      </w:r>
    </w:p>
    <w:p w14:paraId="3CA29DF5" w14:textId="77777777" w:rsidR="006744B2" w:rsidRDefault="00302CEA">
      <w:pPr>
        <w:pStyle w:val="Body"/>
      </w:pPr>
      <w:r>
        <w:t>CFA administration: Typically, the first site of injection will be subcutaneously on the midline of the upper back with 0.1 mL of emulsion. The second site of injection will be subcutaneously on the midline of the lower back with 0.1 mL of emulsion. This may result in inflammation, ulceration, or granuloma formation at the injection site. Approximately 10 to 40% of mice will clear the emulsion by developing small ulcers (5 mm or less in diameter) at injection sites. These ulcers may be treated with antibiotic ointment, but this is usually not necessary – they normally heal in a few days, and scars form.</w:t>
      </w:r>
    </w:p>
    <w:p w14:paraId="45929918" w14:textId="77777777" w:rsidR="006744B2" w:rsidRDefault="00302CEA">
      <w:pPr>
        <w:pStyle w:val="Body"/>
      </w:pPr>
      <w:r>
        <w:t>Mice will typically experience an onset of symptoms at approximately day 8-10 and progressively increase. This will begin with the onset of mild tail limpness begin observed, progressing to altered gait and partial hindlimb paralysis, with eventual complete hindlimb paralysis with lack of reflexes and dragging of immobile hindlimbs +/- forelimb paresis. (detailed scoring provided below)</w:t>
      </w:r>
    </w:p>
    <w:p w14:paraId="24080670" w14:textId="77777777" w:rsidR="006744B2" w:rsidRDefault="00302CEA">
      <w:pPr>
        <w:pStyle w:val="Question"/>
      </w:pPr>
      <w:r>
        <w:lastRenderedPageBreak/>
        <w:t>How will you monitor for, control, and limit any of these adverse effects?</w:t>
      </w:r>
    </w:p>
    <w:p w14:paraId="62EBAC8F" w14:textId="77777777" w:rsidR="006744B2" w:rsidRDefault="00302CEA">
      <w:pPr>
        <w:pStyle w:val="Aside"/>
      </w:pPr>
      <w:r>
        <w:t>If adverse effects can't be prevented, how will you attempt to ameliorate their initial signs?</w:t>
      </w:r>
    </w:p>
    <w:p w14:paraId="0647DACC" w14:textId="77777777" w:rsidR="006744B2" w:rsidRDefault="00302CEA">
      <w:pPr>
        <w:pStyle w:val="Body"/>
      </w:pPr>
      <w:r>
        <w:t>Animals will be closely observed daily and scored according to the following protocol:</w:t>
      </w:r>
    </w:p>
    <w:p w14:paraId="0DA1665B" w14:textId="77777777" w:rsidR="006744B2" w:rsidRDefault="00302CEA">
      <w:pPr>
        <w:pStyle w:val="Body"/>
      </w:pPr>
      <w:r>
        <w:t>0 = normal</w:t>
      </w:r>
    </w:p>
    <w:p w14:paraId="03E064EA" w14:textId="77777777" w:rsidR="006744B2" w:rsidRDefault="00302CEA">
      <w:pPr>
        <w:pStyle w:val="Body"/>
      </w:pPr>
      <w:r>
        <w:t>1 = Flaccid tail</w:t>
      </w:r>
    </w:p>
    <w:p w14:paraId="528C0CCB" w14:textId="77777777" w:rsidR="006744B2" w:rsidRDefault="00302CEA">
      <w:pPr>
        <w:pStyle w:val="Body"/>
      </w:pPr>
      <w:r>
        <w:t>2 = impaired righting reflex and/or gait</w:t>
      </w:r>
    </w:p>
    <w:p w14:paraId="61D3B2E4" w14:textId="77777777" w:rsidR="006744B2" w:rsidRDefault="00302CEA">
      <w:pPr>
        <w:pStyle w:val="Body"/>
      </w:pPr>
      <w:r>
        <w:t>3 = partial hind limb paralysis</w:t>
      </w:r>
    </w:p>
    <w:p w14:paraId="1182CB4B" w14:textId="77777777" w:rsidR="006744B2" w:rsidRDefault="00302CEA">
      <w:pPr>
        <w:pStyle w:val="Body"/>
      </w:pPr>
      <w:r>
        <w:t>4 = total hind limb paralysis</w:t>
      </w:r>
    </w:p>
    <w:p w14:paraId="61BDB664" w14:textId="77777777" w:rsidR="006744B2" w:rsidRDefault="00302CEA">
      <w:pPr>
        <w:pStyle w:val="Body"/>
      </w:pPr>
      <w:r>
        <w:t>5 = total hind limb paralysis with partial forelimb paralysis</w:t>
      </w:r>
    </w:p>
    <w:p w14:paraId="460AF25E" w14:textId="77777777" w:rsidR="006744B2" w:rsidRDefault="00302CEA">
      <w:pPr>
        <w:pStyle w:val="Body"/>
      </w:pPr>
      <w:r>
        <w:t>Daily weights will be obtained starting at 2 days prior to the expected onset of clinical signs following induction of EAE. Once animals are observed to lose mobility, food and drink will be provided on the floor of the cage so that the animals no longer need to get onto their hind feet to feed. Alternative food choices will be considered to increase palatability (e.g. mash diet, condensed milk) in consultation with NVS. Mice will be switched to more absorbent bedding (e.g. alpha dry) and nesting material (e.g. cardboard strips) to prevent legs from getting tangled. Once mice reach weight loss of &gt;20% the mouse will be NVS will be consulted. Mice that reach a weight loss of 25% will be euthanised immediately by a schedule 1 method.</w:t>
      </w:r>
    </w:p>
    <w:p w14:paraId="2D00EA66" w14:textId="77777777" w:rsidR="006744B2" w:rsidRDefault="00302CEA">
      <w:pPr>
        <w:pStyle w:val="Body"/>
      </w:pPr>
      <w:r>
        <w:t>Animals will be scored once per day after day 8. Animals reaching a score of 3 or 4 typically remain ambulatory, feed, groom, and recover. Some animals may experience skin rashes due to reduced movement and grooming. These will be treated with medicated skin cream as recommended by NVS. Hypothermia can be caused by inactivity and if animals become wet. To prevent the latter, we will provide additional absorbent cage liner. Providing the mice with a source of indirect heating (e.g. temperature-controlled cage rack or temperature-controlled pad) may also be considered. When a temperature-controlled pad is used, mice will be monitored throughout use.</w:t>
      </w:r>
    </w:p>
    <w:p w14:paraId="172D1443" w14:textId="77777777" w:rsidR="006744B2" w:rsidRDefault="00302CEA">
      <w:pPr>
        <w:pStyle w:val="Body"/>
      </w:pPr>
      <w:r>
        <w:t xml:space="preserve">If ulcers, </w:t>
      </w:r>
      <w:proofErr w:type="gramStart"/>
      <w:r>
        <w:t>inflammation,  or</w:t>
      </w:r>
      <w:proofErr w:type="gramEnd"/>
      <w:r>
        <w:t xml:space="preserve"> granuloma formation at the injection site is observed NVS will be consulted and may be treated with antibiotic ointment, but this is usually not necessary – they normally heal in a few days, and scars form. If unresponsive to treatment mice will be euthanised by a Schedule 1 method.  </w:t>
      </w:r>
    </w:p>
    <w:p w14:paraId="376F1393" w14:textId="77777777" w:rsidR="006744B2" w:rsidRDefault="00302CEA">
      <w:pPr>
        <w:pStyle w:val="Body"/>
      </w:pPr>
      <w:r>
        <w:t>Urinary retention onset is possible when EAE score of 3 is observed. Mice will be checked daily for urine retention. This will be performed by manual bladder expression:</w:t>
      </w:r>
    </w:p>
    <w:p w14:paraId="3B4EC1F3" w14:textId="77777777" w:rsidR="006744B2" w:rsidRDefault="00302CEA">
      <w:pPr>
        <w:pStyle w:val="Body"/>
      </w:pPr>
      <w:r>
        <w:t>1. Mice will be gently restrained and abdomen will be lightly palpated to check for bladder distention,</w:t>
      </w:r>
    </w:p>
    <w:p w14:paraId="57734F0F" w14:textId="77777777" w:rsidR="006744B2" w:rsidRDefault="00302CEA">
      <w:pPr>
        <w:pStyle w:val="Body"/>
      </w:pPr>
      <w:r>
        <w:t>2. If distention noted will continue to lightly palpate abdomen to produce urine flow.</w:t>
      </w:r>
    </w:p>
    <w:p w14:paraId="7DACCCBC" w14:textId="77777777" w:rsidR="006744B2" w:rsidRDefault="00302CEA">
      <w:pPr>
        <w:pStyle w:val="Body"/>
      </w:pPr>
      <w:r>
        <w:t>3. Do at least twice per day (morning, afternoon), and additionally as needed until function returns.</w:t>
      </w:r>
    </w:p>
    <w:p w14:paraId="693743C7" w14:textId="77777777" w:rsidR="006744B2" w:rsidRDefault="00302CEA">
      <w:pPr>
        <w:pStyle w:val="Body"/>
      </w:pPr>
      <w:r>
        <w:lastRenderedPageBreak/>
        <w:t xml:space="preserve">4. If unable to express bladder (inability to produce urine), NVS will be. consulted. </w:t>
      </w:r>
    </w:p>
    <w:p w14:paraId="08301053" w14:textId="77777777" w:rsidR="006744B2" w:rsidRDefault="00302CEA">
      <w:pPr>
        <w:pStyle w:val="Body"/>
      </w:pPr>
      <w:r>
        <w:t>Constipation onset is possible when EAE score of 3 is observed. Mice will be checked daily for constipation.</w:t>
      </w:r>
    </w:p>
    <w:p w14:paraId="36EEEA43" w14:textId="77777777" w:rsidR="006744B2" w:rsidRDefault="00302CEA">
      <w:pPr>
        <w:pStyle w:val="Body"/>
      </w:pPr>
      <w:r>
        <w:t>1. Mice will be gently restrained and abdomen will be lightly palpated to check for constipation,</w:t>
      </w:r>
    </w:p>
    <w:p w14:paraId="069DE954" w14:textId="77777777" w:rsidR="006744B2" w:rsidRDefault="00302CEA">
      <w:pPr>
        <w:pStyle w:val="Body"/>
      </w:pPr>
      <w:r>
        <w:t xml:space="preserve">2. NVS will be consulted. </w:t>
      </w:r>
    </w:p>
    <w:p w14:paraId="730CFEF3" w14:textId="77777777" w:rsidR="006744B2" w:rsidRDefault="00302CEA">
      <w:pPr>
        <w:pStyle w:val="Question"/>
      </w:pPr>
      <w:r>
        <w:t>What are the humane endpoints for this step?</w:t>
      </w:r>
    </w:p>
    <w:p w14:paraId="549D9C66" w14:textId="77777777" w:rsidR="006744B2" w:rsidRDefault="00302CEA">
      <w:pPr>
        <w:pStyle w:val="Aside"/>
      </w:pPr>
      <w:r>
        <w:t>This would be the point at which you would kill the animal to prevent further suffering.</w:t>
      </w:r>
    </w:p>
    <w:p w14:paraId="3D85D317" w14:textId="77777777" w:rsidR="006744B2" w:rsidRDefault="00302CEA">
      <w:pPr>
        <w:pStyle w:val="Body"/>
      </w:pPr>
      <w:r>
        <w:t xml:space="preserve">This model of EAE is monophasic. Any animals experiencing more than a 25% weight loss that lasts, in the absence of other clinical signs, for more than 72 hours will be euthanised. If an animal with &gt;25% weight loss shows additional clinical signs such as hunching observed and maintained after an in-hand check, loss of responsiveness to touch, or </w:t>
      </w:r>
      <w:proofErr w:type="spellStart"/>
      <w:r>
        <w:t>pilo</w:t>
      </w:r>
      <w:proofErr w:type="spellEnd"/>
      <w:r>
        <w:t>-erection, they will be euthanised by a schedule 1 method within 24 hours unless they show signs of recovery. Any animal reaching a score of 5 will be euthanised by a schedule 1 method.</w:t>
      </w:r>
    </w:p>
    <w:p w14:paraId="51FFF19F" w14:textId="77777777" w:rsidR="006744B2" w:rsidRDefault="00302CEA">
      <w:pPr>
        <w:pStyle w:val="Body"/>
      </w:pPr>
      <w:r>
        <w:t xml:space="preserve">If ulcers, </w:t>
      </w:r>
      <w:proofErr w:type="gramStart"/>
      <w:r>
        <w:t>inflammation,  or</w:t>
      </w:r>
      <w:proofErr w:type="gramEnd"/>
      <w:r>
        <w:t xml:space="preserve"> granuloma formation at the injection site is observed NVS will be consulted and may be treated with antibiotic ointment, but this is usually not necessary – they normally heal in a few days, and scars form. If unresponsive to treatment mice will be euthanised by a Schedule 1 method. </w:t>
      </w:r>
    </w:p>
    <w:p w14:paraId="62E5398D" w14:textId="77777777" w:rsidR="006744B2" w:rsidRDefault="00302CEA">
      <w:pPr>
        <w:pStyle w:val="Heading4"/>
      </w:pPr>
      <w:r>
        <w:t>Step 2 (optional)</w:t>
      </w:r>
    </w:p>
    <w:p w14:paraId="0EDDB96E" w14:textId="77777777" w:rsidR="006744B2" w:rsidRDefault="00302CEA">
      <w:pPr>
        <w:pStyle w:val="Question"/>
      </w:pPr>
      <w:r>
        <w:t>Describe the procedures that will be carried out during this step.</w:t>
      </w:r>
    </w:p>
    <w:p w14:paraId="6B1F7751"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1314DC5" w14:textId="77777777" w:rsidR="006744B2" w:rsidRDefault="00302CEA">
      <w:pPr>
        <w:pStyle w:val="Body"/>
      </w:pPr>
      <w:r>
        <w:t xml:space="preserve">Substances (max 4) administered in order to manipulate immune responses will include: tissue debris, particles/beads, neutralising antibodies, murine cells, immune-associated molecules such as cytokines/chemokines, drugs/chemicals known to have immunomodulatory properties, vaccines that consist of whole or fractionated proteins, immunoglobulin fusion proteins that promote or block immunological pathways and antigens or pathogens that skew the immune response to a particular phenotype. Some molecules such as cytokines or chemokines may be given in the form of adeno-associated viral vectors, plasmids containing appropriate cytokine or chemokine genes, or transiently ablated using modalities such as siRNA.   </w:t>
      </w:r>
    </w:p>
    <w:p w14:paraId="4B815568" w14:textId="77777777" w:rsidR="006744B2" w:rsidRDefault="00302CEA">
      <w:pPr>
        <w:pStyle w:val="Body"/>
      </w:pPr>
      <w:r>
        <w:t>1. Topical application (AA, AB), -Skin may be shaved prior to application.</w:t>
      </w:r>
    </w:p>
    <w:p w14:paraId="3BB664A0" w14:textId="77777777" w:rsidR="006744B2" w:rsidRDefault="00302CEA">
      <w:pPr>
        <w:pStyle w:val="Body"/>
      </w:pPr>
      <w:r>
        <w:t xml:space="preserve">2. Intraperitoneal injection (AA),  </w:t>
      </w:r>
    </w:p>
    <w:p w14:paraId="5F3F32E7" w14:textId="77777777" w:rsidR="006744B2" w:rsidRDefault="00302CEA">
      <w:pPr>
        <w:pStyle w:val="Body"/>
      </w:pPr>
      <w:r>
        <w:t xml:space="preserve">3. Intravenous injection (AA, AB),  </w:t>
      </w:r>
    </w:p>
    <w:p w14:paraId="1690AD86" w14:textId="77777777" w:rsidR="006744B2" w:rsidRDefault="00302CEA">
      <w:pPr>
        <w:pStyle w:val="Body"/>
      </w:pPr>
      <w:r>
        <w:lastRenderedPageBreak/>
        <w:t xml:space="preserve">4. Subcutaneous injection (AA, AB),  </w:t>
      </w:r>
    </w:p>
    <w:p w14:paraId="475DACD8" w14:textId="77777777" w:rsidR="006744B2" w:rsidRDefault="00302CEA">
      <w:pPr>
        <w:pStyle w:val="Body"/>
      </w:pPr>
      <w:r>
        <w:t xml:space="preserve">5. Oral gavage (AA),  </w:t>
      </w:r>
    </w:p>
    <w:p w14:paraId="6FBCB907" w14:textId="77777777" w:rsidR="006744B2" w:rsidRDefault="00302CEA">
      <w:pPr>
        <w:pStyle w:val="Body"/>
      </w:pPr>
      <w:r>
        <w:t xml:space="preserve">6. Intranasal (AA, AB),  </w:t>
      </w:r>
    </w:p>
    <w:p w14:paraId="36132439" w14:textId="77777777" w:rsidR="006744B2" w:rsidRDefault="00302CEA">
      <w:pPr>
        <w:pStyle w:val="Body"/>
      </w:pPr>
      <w:r>
        <w:t xml:space="preserve">7. Intramuscular (AB), </w:t>
      </w:r>
    </w:p>
    <w:p w14:paraId="17618117"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12A215CB" w14:textId="77777777" w:rsidR="006744B2" w:rsidRDefault="00302CEA">
      <w:r>
        <w:t>___________________________________________________________________</w:t>
      </w:r>
    </w:p>
    <w:p w14:paraId="6F2AB654" w14:textId="77777777" w:rsidR="006744B2" w:rsidRDefault="00302CEA">
      <w:pPr>
        <w:pStyle w:val="Question"/>
      </w:pPr>
      <w:r>
        <w:t>Is this step optional?</w:t>
      </w:r>
    </w:p>
    <w:p w14:paraId="54A1AD73" w14:textId="77777777" w:rsidR="006744B2" w:rsidRDefault="00302CEA">
      <w:pPr>
        <w:pStyle w:val="Body"/>
      </w:pPr>
      <w:r>
        <w:t>Yes</w:t>
      </w:r>
    </w:p>
    <w:p w14:paraId="5987F535" w14:textId="77777777" w:rsidR="006744B2" w:rsidRDefault="00302CEA">
      <w:r>
        <w:t>___________________________________________________________________</w:t>
      </w:r>
    </w:p>
    <w:p w14:paraId="4FD6E9B0" w14:textId="77777777" w:rsidR="006744B2" w:rsidRDefault="00302CEA">
      <w:pPr>
        <w:pStyle w:val="Question"/>
      </w:pPr>
      <w:r>
        <w:t>Do you expect this step to have adverse effects for the animals that are more than mild and transient?</w:t>
      </w:r>
    </w:p>
    <w:p w14:paraId="02CFF350"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EB5E687" w14:textId="77777777" w:rsidR="006744B2" w:rsidRDefault="00302CEA">
      <w:pPr>
        <w:pStyle w:val="Body"/>
      </w:pPr>
      <w:r>
        <w:t>No</w:t>
      </w:r>
    </w:p>
    <w:p w14:paraId="2359B82B" w14:textId="77777777" w:rsidR="006744B2" w:rsidRDefault="00302CEA">
      <w:r>
        <w:t>___________________________________________________________________</w:t>
      </w:r>
    </w:p>
    <w:p w14:paraId="43FAFC0C" w14:textId="77777777" w:rsidR="006744B2" w:rsidRDefault="00302CEA">
      <w:pPr>
        <w:pStyle w:val="Heading4"/>
      </w:pPr>
      <w:r>
        <w:t>Step 3 (optional)</w:t>
      </w:r>
    </w:p>
    <w:p w14:paraId="0EA43B91" w14:textId="77777777" w:rsidR="006744B2" w:rsidRDefault="00302CEA">
      <w:pPr>
        <w:pStyle w:val="Question"/>
      </w:pPr>
      <w:r>
        <w:t>Describe the procedures that will be carried out during this step.</w:t>
      </w:r>
    </w:p>
    <w:p w14:paraId="4D8DF00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93E5240" w14:textId="77777777" w:rsidR="006744B2" w:rsidRDefault="00302CEA">
      <w:pPr>
        <w:pStyle w:val="Body"/>
      </w:pPr>
      <w:r>
        <w:t xml:space="preserve">Mice may be exposed to inducers of cell deletion (e.g. diphtheria toxin) or cell depletion (e.g. depleting antibodies) by:  </w:t>
      </w:r>
    </w:p>
    <w:p w14:paraId="46E637F1" w14:textId="77777777" w:rsidR="006744B2" w:rsidRDefault="00302CEA">
      <w:pPr>
        <w:pStyle w:val="Body"/>
      </w:pPr>
      <w:r>
        <w:t>1. in the diet or drinking water (AA),</w:t>
      </w:r>
    </w:p>
    <w:p w14:paraId="08FCF876" w14:textId="77777777" w:rsidR="006744B2" w:rsidRDefault="00302CEA">
      <w:pPr>
        <w:pStyle w:val="Body"/>
      </w:pPr>
      <w:r>
        <w:t>2. Intraperitoneal injection (AA),</w:t>
      </w:r>
    </w:p>
    <w:p w14:paraId="6BD48D86" w14:textId="77777777" w:rsidR="006744B2" w:rsidRDefault="00302CEA">
      <w:pPr>
        <w:pStyle w:val="Body"/>
      </w:pPr>
      <w:r>
        <w:t xml:space="preserve">3. Intravenous injection (AA, AB),  </w:t>
      </w:r>
    </w:p>
    <w:p w14:paraId="54463288" w14:textId="77777777" w:rsidR="006744B2" w:rsidRDefault="00302CEA">
      <w:pPr>
        <w:pStyle w:val="Body"/>
      </w:pPr>
      <w:r>
        <w:t xml:space="preserve">4. Subcutaneous injection (AA, AB).  </w:t>
      </w:r>
    </w:p>
    <w:p w14:paraId="240D7821"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33C652F8" w14:textId="77777777" w:rsidR="006744B2" w:rsidRDefault="00302CEA">
      <w:r>
        <w:lastRenderedPageBreak/>
        <w:t>___________________________________________________________________</w:t>
      </w:r>
    </w:p>
    <w:p w14:paraId="5A69CAC9" w14:textId="77777777" w:rsidR="006744B2" w:rsidRDefault="00302CEA">
      <w:pPr>
        <w:pStyle w:val="Question"/>
      </w:pPr>
      <w:r>
        <w:t>Is this step optional?</w:t>
      </w:r>
    </w:p>
    <w:p w14:paraId="279560EE" w14:textId="77777777" w:rsidR="006744B2" w:rsidRDefault="00302CEA">
      <w:pPr>
        <w:pStyle w:val="Body"/>
      </w:pPr>
      <w:r>
        <w:t>Yes</w:t>
      </w:r>
    </w:p>
    <w:p w14:paraId="28B4511F" w14:textId="77777777" w:rsidR="006744B2" w:rsidRDefault="00302CEA">
      <w:r>
        <w:t>___________________________________________________________________</w:t>
      </w:r>
    </w:p>
    <w:p w14:paraId="2898D0C1" w14:textId="77777777" w:rsidR="006744B2" w:rsidRDefault="00302CEA">
      <w:pPr>
        <w:pStyle w:val="Question"/>
      </w:pPr>
      <w:r>
        <w:t>Do you expect this step to have adverse effects for the animals that are more than mild and transient?</w:t>
      </w:r>
    </w:p>
    <w:p w14:paraId="098D425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B362533" w14:textId="77777777" w:rsidR="006744B2" w:rsidRDefault="00302CEA">
      <w:pPr>
        <w:pStyle w:val="Body"/>
      </w:pPr>
      <w:r>
        <w:t>No</w:t>
      </w:r>
    </w:p>
    <w:p w14:paraId="373DCE19" w14:textId="77777777" w:rsidR="006744B2" w:rsidRDefault="00302CEA">
      <w:r>
        <w:t>___________________________________________________________________</w:t>
      </w:r>
    </w:p>
    <w:p w14:paraId="5918743D" w14:textId="77777777" w:rsidR="006744B2" w:rsidRDefault="00302CEA">
      <w:pPr>
        <w:pStyle w:val="Heading4"/>
      </w:pPr>
      <w:r>
        <w:t>Step 4 (optional)</w:t>
      </w:r>
    </w:p>
    <w:p w14:paraId="1A303C3A" w14:textId="77777777" w:rsidR="006744B2" w:rsidRDefault="00302CEA">
      <w:pPr>
        <w:pStyle w:val="Question"/>
      </w:pPr>
      <w:r>
        <w:t>Describe the procedures that will be carried out during this step.</w:t>
      </w:r>
    </w:p>
    <w:p w14:paraId="47833E6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FE049C" w14:textId="77777777" w:rsidR="006744B2" w:rsidRDefault="00302CEA">
      <w:pPr>
        <w:pStyle w:val="Body"/>
      </w:pPr>
      <w:r>
        <w:t xml:space="preserve">Mice may be exposed to cell labelling, DNA labelling, or metabolic labelling agents by: </w:t>
      </w:r>
    </w:p>
    <w:p w14:paraId="7C038C91" w14:textId="77777777" w:rsidR="006744B2" w:rsidRDefault="00302CEA">
      <w:pPr>
        <w:pStyle w:val="Body"/>
      </w:pPr>
      <w:r>
        <w:t xml:space="preserve">1. in the diet or drinking water (AA),  </w:t>
      </w:r>
    </w:p>
    <w:p w14:paraId="2F3483D9" w14:textId="77777777" w:rsidR="006744B2" w:rsidRDefault="00302CEA">
      <w:pPr>
        <w:pStyle w:val="Body"/>
      </w:pPr>
      <w:r>
        <w:t>2. Intraperitoneal injection (AA),</w:t>
      </w:r>
    </w:p>
    <w:p w14:paraId="0CB2E856" w14:textId="77777777" w:rsidR="006744B2" w:rsidRDefault="00302CEA">
      <w:pPr>
        <w:pStyle w:val="Body"/>
      </w:pPr>
      <w:r>
        <w:t xml:space="preserve">3. Intravenous injection (AA, AB),  </w:t>
      </w:r>
    </w:p>
    <w:p w14:paraId="4687F02D" w14:textId="77777777" w:rsidR="006744B2" w:rsidRDefault="00302CEA">
      <w:pPr>
        <w:pStyle w:val="Body"/>
      </w:pPr>
      <w:r>
        <w:t>4. Implantation of a slow-release pellet subcutaneously on one occasion (AB).</w:t>
      </w:r>
    </w:p>
    <w:p w14:paraId="6815CC61"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274EA3DE" w14:textId="77777777" w:rsidR="006744B2" w:rsidRDefault="00302CEA">
      <w:r>
        <w:t>___________________________________________________________________</w:t>
      </w:r>
    </w:p>
    <w:p w14:paraId="0EF15471" w14:textId="77777777" w:rsidR="006744B2" w:rsidRDefault="00302CEA">
      <w:pPr>
        <w:pStyle w:val="Question"/>
      </w:pPr>
      <w:r>
        <w:t>Is this step optional?</w:t>
      </w:r>
    </w:p>
    <w:p w14:paraId="5B412FE4" w14:textId="77777777" w:rsidR="006744B2" w:rsidRDefault="00302CEA">
      <w:pPr>
        <w:pStyle w:val="Body"/>
      </w:pPr>
      <w:r>
        <w:t>Yes</w:t>
      </w:r>
    </w:p>
    <w:p w14:paraId="6ED72A8C" w14:textId="77777777" w:rsidR="006744B2" w:rsidRDefault="00302CEA">
      <w:r>
        <w:t>___________________________________________________________________</w:t>
      </w:r>
    </w:p>
    <w:p w14:paraId="4F882C34" w14:textId="77777777" w:rsidR="006744B2" w:rsidRDefault="00302CEA">
      <w:pPr>
        <w:pStyle w:val="Question"/>
      </w:pPr>
      <w:r>
        <w:t>Do you expect this step to have adverse effects for the animals that are more than mild and transient?</w:t>
      </w:r>
    </w:p>
    <w:p w14:paraId="36149DBC"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4FF3FCC7" w14:textId="77777777" w:rsidR="006744B2" w:rsidRDefault="00302CEA">
      <w:pPr>
        <w:pStyle w:val="Body"/>
      </w:pPr>
      <w:r>
        <w:t>No</w:t>
      </w:r>
    </w:p>
    <w:p w14:paraId="5E354312" w14:textId="77777777" w:rsidR="006744B2" w:rsidRDefault="00302CEA">
      <w:r>
        <w:t>___________________________________________________________________</w:t>
      </w:r>
    </w:p>
    <w:p w14:paraId="3C5AEF24" w14:textId="77777777" w:rsidR="006744B2" w:rsidRDefault="00302CEA">
      <w:pPr>
        <w:pStyle w:val="Heading4"/>
      </w:pPr>
      <w:r>
        <w:t>Step 5 (optional)</w:t>
      </w:r>
    </w:p>
    <w:p w14:paraId="07951D9C" w14:textId="77777777" w:rsidR="006744B2" w:rsidRDefault="00302CEA">
      <w:pPr>
        <w:pStyle w:val="Question"/>
      </w:pPr>
      <w:r>
        <w:t>Describe the procedures that will be carried out during this step.</w:t>
      </w:r>
    </w:p>
    <w:p w14:paraId="7E9DA1DD"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57A455" w14:textId="77777777" w:rsidR="006744B2" w:rsidRDefault="00302CEA">
      <w:pPr>
        <w:pStyle w:val="Body"/>
      </w:pPr>
      <w:r>
        <w:t xml:space="preserve">Administration of substance or control substance that modulate gene expression (e.g. tamoxifen, minocycline) of the following routes:  </w:t>
      </w:r>
    </w:p>
    <w:p w14:paraId="3D480CE6" w14:textId="77777777" w:rsidR="006744B2" w:rsidRDefault="00302CEA">
      <w:pPr>
        <w:pStyle w:val="Body"/>
      </w:pPr>
      <w:r>
        <w:t xml:space="preserve">1. In the food or drinking water (AA), </w:t>
      </w:r>
    </w:p>
    <w:p w14:paraId="102399FE" w14:textId="77777777" w:rsidR="006744B2" w:rsidRDefault="00302CEA">
      <w:pPr>
        <w:pStyle w:val="Body"/>
      </w:pPr>
      <w:r>
        <w:t xml:space="preserve">2. Intravenous injection (AA, AB),  </w:t>
      </w:r>
    </w:p>
    <w:p w14:paraId="40D75D3F" w14:textId="77777777" w:rsidR="006744B2" w:rsidRDefault="00302CEA">
      <w:pPr>
        <w:pStyle w:val="Body"/>
      </w:pPr>
      <w:r>
        <w:t xml:space="preserve">3. Subcutaneous injection (AA, AB),  </w:t>
      </w:r>
    </w:p>
    <w:p w14:paraId="212107AA" w14:textId="77777777" w:rsidR="006744B2" w:rsidRDefault="00302CEA">
      <w:pPr>
        <w:pStyle w:val="Body"/>
      </w:pPr>
      <w:r>
        <w:t xml:space="preserve">4. Oral gavage (AA),  </w:t>
      </w:r>
    </w:p>
    <w:p w14:paraId="0B2FCD11" w14:textId="77777777" w:rsidR="006744B2" w:rsidRDefault="00302CEA">
      <w:pPr>
        <w:pStyle w:val="Body"/>
      </w:pPr>
      <w:r>
        <w:t xml:space="preserve">5. Intraperitoneal injection (AA). </w:t>
      </w:r>
    </w:p>
    <w:p w14:paraId="43DAC384"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3A8B7D97" w14:textId="77777777" w:rsidR="006744B2" w:rsidRDefault="00302CEA">
      <w:r>
        <w:t>___________________________________________________________________</w:t>
      </w:r>
    </w:p>
    <w:p w14:paraId="145DCD25" w14:textId="77777777" w:rsidR="006744B2" w:rsidRDefault="00302CEA">
      <w:pPr>
        <w:pStyle w:val="Question"/>
      </w:pPr>
      <w:r>
        <w:t>Is this step optional?</w:t>
      </w:r>
    </w:p>
    <w:p w14:paraId="6D93BC43" w14:textId="77777777" w:rsidR="006744B2" w:rsidRDefault="00302CEA">
      <w:pPr>
        <w:pStyle w:val="Body"/>
      </w:pPr>
      <w:r>
        <w:t>Yes</w:t>
      </w:r>
    </w:p>
    <w:p w14:paraId="57AA3C8A" w14:textId="77777777" w:rsidR="006744B2" w:rsidRDefault="00302CEA">
      <w:r>
        <w:t>___________________________________________________________________</w:t>
      </w:r>
    </w:p>
    <w:p w14:paraId="38E1710B" w14:textId="77777777" w:rsidR="006744B2" w:rsidRDefault="00302CEA">
      <w:pPr>
        <w:pStyle w:val="Question"/>
      </w:pPr>
      <w:r>
        <w:t>Do you expect this step to have adverse effects for the animals that are more than mild and transient?</w:t>
      </w:r>
    </w:p>
    <w:p w14:paraId="3BBA96F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03DCDF6" w14:textId="77777777" w:rsidR="006744B2" w:rsidRDefault="00302CEA">
      <w:pPr>
        <w:pStyle w:val="Body"/>
      </w:pPr>
      <w:r>
        <w:t>Yes</w:t>
      </w:r>
    </w:p>
    <w:p w14:paraId="5E12F623" w14:textId="77777777" w:rsidR="006744B2" w:rsidRDefault="00302CEA">
      <w:r>
        <w:t>___________________________________________________________________</w:t>
      </w:r>
    </w:p>
    <w:p w14:paraId="18797728" w14:textId="77777777" w:rsidR="006744B2" w:rsidRDefault="00302CEA">
      <w:pPr>
        <w:pStyle w:val="Question"/>
      </w:pPr>
      <w:r>
        <w:t>What are the likely adverse effects of this step?</w:t>
      </w:r>
    </w:p>
    <w:p w14:paraId="06DD049D" w14:textId="77777777" w:rsidR="006744B2" w:rsidRDefault="00302CEA">
      <w:pPr>
        <w:pStyle w:val="Aside"/>
      </w:pPr>
      <w:r>
        <w:lastRenderedPageBreak/>
        <w:t>State the expected adverse effect, including the likely incidence, and the anticipated degree and duration of suffering.</w:t>
      </w:r>
    </w:p>
    <w:p w14:paraId="6806AEA9" w14:textId="77777777" w:rsidR="006744B2" w:rsidRDefault="00302CEA">
      <w:pPr>
        <w:pStyle w:val="Body"/>
      </w:pPr>
      <w:r>
        <w:t>Tetracyclines/</w:t>
      </w:r>
      <w:proofErr w:type="spellStart"/>
      <w:r>
        <w:t>minocyclines</w:t>
      </w:r>
      <w:proofErr w:type="spellEnd"/>
      <w:r>
        <w:t xml:space="preserve"> -skin hypersensitivity leading to rashes and gut microbiota imbalance leading in some cases to diarrhoea. It is not palatable in water, and dehydration can result.</w:t>
      </w:r>
    </w:p>
    <w:p w14:paraId="63676900" w14:textId="77777777" w:rsidR="006744B2" w:rsidRDefault="00302CEA">
      <w:pPr>
        <w:pStyle w:val="Body"/>
      </w:pPr>
      <w:r>
        <w:t>Tamoxifen adverse events:</w:t>
      </w:r>
    </w:p>
    <w:p w14:paraId="11341C84" w14:textId="77777777" w:rsidR="006744B2" w:rsidRDefault="00302CEA">
      <w:pPr>
        <w:pStyle w:val="Body"/>
      </w:pPr>
      <w:r>
        <w:t xml:space="preserve">Tamoxifen given </w:t>
      </w:r>
      <w:proofErr w:type="spellStart"/>
      <w:r>
        <w:t>i</w:t>
      </w:r>
      <w:proofErr w:type="spellEnd"/>
      <w:r>
        <w:t>/p to mice can lead to peritonitis/peritoneal adhesions, however this has not been observed by our group.</w:t>
      </w:r>
    </w:p>
    <w:p w14:paraId="17369C91" w14:textId="77777777" w:rsidR="006744B2" w:rsidRDefault="00302CEA">
      <w:pPr>
        <w:pStyle w:val="Body"/>
      </w:pPr>
      <w:r>
        <w:t>When given by gavage, toxic effects to the gut epithelium have been observed in some strains, due to atrophy of the gut epithelium, potentially accompanied by weight loss.</w:t>
      </w:r>
    </w:p>
    <w:p w14:paraId="25212B63" w14:textId="77777777" w:rsidR="006744B2" w:rsidRDefault="00302CEA">
      <w:pPr>
        <w:pStyle w:val="Body"/>
      </w:pPr>
      <w:r>
        <w:t>When given to female mice by any route, uterine hypertrophy, mucometra and urinary retention can occur. Swollen testicles have been noted in males post tamoxifen injection.</w:t>
      </w:r>
    </w:p>
    <w:p w14:paraId="048A3E19" w14:textId="77777777" w:rsidR="006744B2" w:rsidRDefault="00302CEA">
      <w:pPr>
        <w:pStyle w:val="Question"/>
      </w:pPr>
      <w:r>
        <w:t>How will you monitor for, control, and limit any of these adverse effects?</w:t>
      </w:r>
    </w:p>
    <w:p w14:paraId="467D0359" w14:textId="77777777" w:rsidR="006744B2" w:rsidRDefault="00302CEA">
      <w:pPr>
        <w:pStyle w:val="Aside"/>
      </w:pPr>
      <w:r>
        <w:t>If adverse effects can't be prevented, how will you attempt to ameliorate their initial signs?</w:t>
      </w:r>
    </w:p>
    <w:p w14:paraId="44F64500" w14:textId="77777777" w:rsidR="006744B2" w:rsidRDefault="00302CEA">
      <w:pPr>
        <w:pStyle w:val="Body"/>
      </w:pPr>
      <w:r>
        <w:t>Tetracyclines/</w:t>
      </w:r>
      <w:proofErr w:type="spellStart"/>
      <w:r>
        <w:t>minocylines</w:t>
      </w:r>
      <w:proofErr w:type="spellEnd"/>
      <w:r>
        <w:t xml:space="preserve"> - </w:t>
      </w:r>
      <w:proofErr w:type="spellStart"/>
      <w:r>
        <w:t>Flavourants</w:t>
      </w:r>
      <w:proofErr w:type="spellEnd"/>
      <w:r>
        <w:t xml:space="preserve"> such as sucrose or blackcurrant juice will be added to encourage drinking and avoid dehydration. If loose stools or diarrhoea is noted, animals will be provided with unmedicated water.</w:t>
      </w:r>
    </w:p>
    <w:p w14:paraId="36C1D868" w14:textId="77777777" w:rsidR="006744B2" w:rsidRDefault="00302CEA">
      <w:pPr>
        <w:pStyle w:val="Body"/>
      </w:pPr>
      <w:r>
        <w:t xml:space="preserve">Tamoxifen- Where possible alternative routes to </w:t>
      </w:r>
      <w:proofErr w:type="spellStart"/>
      <w:r>
        <w:t>i.p</w:t>
      </w:r>
      <w:proofErr w:type="spellEnd"/>
      <w:r>
        <w:t xml:space="preserve"> will be used. Flavoured diets/drinking water to encourage consumption. There may be large variations between batches of tamoxifen. Dosage will therefore be the minimum necessary to achieve the desired effect, based on evidence from pilot studies.</w:t>
      </w:r>
    </w:p>
    <w:p w14:paraId="4597EB97" w14:textId="77777777" w:rsidR="006744B2" w:rsidRDefault="00302CEA">
      <w:pPr>
        <w:pStyle w:val="Body"/>
      </w:pPr>
      <w:r>
        <w:t>Mice are weighed daily. In case of weight loss, food will be provided on floor and alternative food choices will be considered to increase palatability (e.g. mash diet, condensed milk) in consultation with NVS.</w:t>
      </w:r>
    </w:p>
    <w:p w14:paraId="7035E994" w14:textId="77777777" w:rsidR="006744B2" w:rsidRDefault="00302CEA">
      <w:pPr>
        <w:pStyle w:val="Body"/>
      </w:pPr>
      <w:r>
        <w:t>Mice with swollen testicles will be placed on soft bedding.</w:t>
      </w:r>
    </w:p>
    <w:p w14:paraId="5F4EB7EB" w14:textId="77777777" w:rsidR="006744B2" w:rsidRDefault="00302CEA">
      <w:pPr>
        <w:pStyle w:val="Question"/>
      </w:pPr>
      <w:r>
        <w:t>What are the humane endpoints for this step?</w:t>
      </w:r>
    </w:p>
    <w:p w14:paraId="69F2949A" w14:textId="77777777" w:rsidR="006744B2" w:rsidRDefault="00302CEA">
      <w:pPr>
        <w:pStyle w:val="Aside"/>
      </w:pPr>
      <w:r>
        <w:t>This would be the point at which you would kill the animal to prevent further suffering.</w:t>
      </w:r>
    </w:p>
    <w:p w14:paraId="1A3BB6CF" w14:textId="77777777" w:rsidR="006744B2" w:rsidRDefault="00302CEA">
      <w:pPr>
        <w:pStyle w:val="Body"/>
      </w:pPr>
      <w:r>
        <w:t xml:space="preserve">Mice showing rapid weight loss of 15% (from administration start weight) over 3 days will be euthanised by a schedule 1 method. Diarrhoea /loose stools, </w:t>
      </w:r>
      <w:proofErr w:type="gramStart"/>
      <w:r>
        <w:t>intermittent  hunching</w:t>
      </w:r>
      <w:proofErr w:type="gramEnd"/>
      <w:r>
        <w:t xml:space="preserve">, </w:t>
      </w:r>
      <w:proofErr w:type="spellStart"/>
      <w:r>
        <w:t>pilo</w:t>
      </w:r>
      <w:proofErr w:type="spellEnd"/>
      <w:r>
        <w:t>-erection or intermittent tremors alone or in combination for more than 24 h will be will be euthanised a schedule 1 method.</w:t>
      </w:r>
    </w:p>
    <w:p w14:paraId="7FE0D506" w14:textId="77777777" w:rsidR="006744B2" w:rsidRDefault="00302CEA">
      <w:pPr>
        <w:pStyle w:val="Heading4"/>
      </w:pPr>
      <w:r>
        <w:t>Step 6 (optional)</w:t>
      </w:r>
    </w:p>
    <w:p w14:paraId="6F593F5D" w14:textId="77777777" w:rsidR="006744B2" w:rsidRDefault="00302CEA">
      <w:pPr>
        <w:pStyle w:val="Question"/>
      </w:pPr>
      <w:r>
        <w:t>Describe the procedures that will be carried out during this step.</w:t>
      </w:r>
    </w:p>
    <w:p w14:paraId="4DE0BA1C"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4150B098" w14:textId="77777777" w:rsidR="006744B2" w:rsidRDefault="00302CEA">
      <w:pPr>
        <w:pStyle w:val="Body"/>
      </w:pPr>
      <w:r>
        <w:t>Blood may be obtained from a superficial vessel at any stage during the protocol (AA/AB). No more than 10% of total blood volume (TBV) will be taken on any single occasion and no more than 15% of TBV in any one-month period. Blood samples will be used for phenotypic analysis of peripheral immune cells and/or serum analysis.</w:t>
      </w:r>
    </w:p>
    <w:p w14:paraId="4F938AB0" w14:textId="77777777" w:rsidR="006744B2" w:rsidRDefault="00302CEA">
      <w:r>
        <w:t>___________________________________________________________________</w:t>
      </w:r>
    </w:p>
    <w:p w14:paraId="6A3C691D" w14:textId="77777777" w:rsidR="006744B2" w:rsidRDefault="00302CEA">
      <w:pPr>
        <w:pStyle w:val="Question"/>
      </w:pPr>
      <w:r>
        <w:t>Is this step optional?</w:t>
      </w:r>
    </w:p>
    <w:p w14:paraId="2A995BF2" w14:textId="77777777" w:rsidR="006744B2" w:rsidRDefault="00302CEA">
      <w:pPr>
        <w:pStyle w:val="Body"/>
      </w:pPr>
      <w:r>
        <w:t>Yes</w:t>
      </w:r>
    </w:p>
    <w:p w14:paraId="586927A8" w14:textId="77777777" w:rsidR="006744B2" w:rsidRDefault="00302CEA">
      <w:r>
        <w:t>___________________________________________________________________</w:t>
      </w:r>
    </w:p>
    <w:p w14:paraId="55234294" w14:textId="77777777" w:rsidR="006744B2" w:rsidRDefault="00302CEA">
      <w:pPr>
        <w:pStyle w:val="Question"/>
      </w:pPr>
      <w:r>
        <w:t>Do you expect this step to have adverse effects for the animals that are more than mild and transient?</w:t>
      </w:r>
    </w:p>
    <w:p w14:paraId="44BE0CD8"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FF9595" w14:textId="77777777" w:rsidR="006744B2" w:rsidRDefault="00302CEA">
      <w:pPr>
        <w:pStyle w:val="Body"/>
      </w:pPr>
      <w:r>
        <w:t>No</w:t>
      </w:r>
    </w:p>
    <w:p w14:paraId="6D1A4A2C" w14:textId="77777777" w:rsidR="006744B2" w:rsidRDefault="00302CEA">
      <w:r>
        <w:t>___________________________________________________________________</w:t>
      </w:r>
    </w:p>
    <w:p w14:paraId="249C5A0B" w14:textId="77777777" w:rsidR="006744B2" w:rsidRDefault="00302CEA">
      <w:pPr>
        <w:pStyle w:val="Heading4"/>
      </w:pPr>
      <w:r>
        <w:t>Step 7 (optional)</w:t>
      </w:r>
    </w:p>
    <w:p w14:paraId="1D372CBE" w14:textId="77777777" w:rsidR="006744B2" w:rsidRDefault="00302CEA">
      <w:pPr>
        <w:pStyle w:val="Question"/>
      </w:pPr>
      <w:r>
        <w:t>Describe the procedures that will be carried out during this step.</w:t>
      </w:r>
    </w:p>
    <w:p w14:paraId="68BC3935"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EB8B56" w14:textId="77777777" w:rsidR="006744B2" w:rsidRDefault="00302CEA">
      <w:pPr>
        <w:pStyle w:val="Body"/>
      </w:pPr>
      <w:r>
        <w:t xml:space="preserve">Animals can be anesthetised for the purpose of shaving to remove fur for the application of non-invasive physiological monitoring equipment (e.g. oxygen saturation, heart rate monitor) or topical application of substances (AB). </w:t>
      </w:r>
    </w:p>
    <w:p w14:paraId="424D16FE" w14:textId="77777777" w:rsidR="006744B2" w:rsidRDefault="00302CEA">
      <w:pPr>
        <w:pStyle w:val="Body"/>
      </w:pPr>
      <w:r>
        <w:t>This procedure will occur no more than once per week, and a maximum of 5 times.</w:t>
      </w:r>
    </w:p>
    <w:p w14:paraId="2277E352" w14:textId="77777777" w:rsidR="006744B2" w:rsidRDefault="00302CEA">
      <w:r>
        <w:t>___________________________________________________________________</w:t>
      </w:r>
    </w:p>
    <w:p w14:paraId="6C587A7B" w14:textId="77777777" w:rsidR="006744B2" w:rsidRDefault="00302CEA">
      <w:pPr>
        <w:pStyle w:val="Question"/>
      </w:pPr>
      <w:r>
        <w:t>Is this step optional?</w:t>
      </w:r>
    </w:p>
    <w:p w14:paraId="195FBBA5" w14:textId="77777777" w:rsidR="006744B2" w:rsidRDefault="00302CEA">
      <w:pPr>
        <w:pStyle w:val="Body"/>
      </w:pPr>
      <w:r>
        <w:t>Yes</w:t>
      </w:r>
    </w:p>
    <w:p w14:paraId="08AE5F45" w14:textId="77777777" w:rsidR="006744B2" w:rsidRDefault="00302CEA">
      <w:r>
        <w:t>___________________________________________________________________</w:t>
      </w:r>
    </w:p>
    <w:p w14:paraId="248981A1" w14:textId="77777777" w:rsidR="006744B2" w:rsidRDefault="00302CEA">
      <w:pPr>
        <w:pStyle w:val="Question"/>
      </w:pPr>
      <w:r>
        <w:t>Do you expect this step to have adverse effects for the animals that are more than mild and transient?</w:t>
      </w:r>
    </w:p>
    <w:p w14:paraId="4A3ED3BB"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674D8965" w14:textId="77777777" w:rsidR="006744B2" w:rsidRDefault="00302CEA">
      <w:pPr>
        <w:pStyle w:val="Body"/>
      </w:pPr>
      <w:r>
        <w:t>No</w:t>
      </w:r>
    </w:p>
    <w:p w14:paraId="249CC714" w14:textId="77777777" w:rsidR="006744B2" w:rsidRDefault="00302CEA">
      <w:r>
        <w:t>___________________________________________________________________</w:t>
      </w:r>
    </w:p>
    <w:p w14:paraId="2D8E0682" w14:textId="77777777" w:rsidR="006744B2" w:rsidRDefault="00302CEA">
      <w:pPr>
        <w:pStyle w:val="Heading4"/>
      </w:pPr>
      <w:r>
        <w:t>Step 8 (optional)</w:t>
      </w:r>
    </w:p>
    <w:p w14:paraId="3C9C8491" w14:textId="77777777" w:rsidR="006744B2" w:rsidRDefault="00302CEA">
      <w:pPr>
        <w:pStyle w:val="Question"/>
      </w:pPr>
      <w:r>
        <w:t>Describe the procedures that will be carried out during this step.</w:t>
      </w:r>
    </w:p>
    <w:p w14:paraId="5B967242"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AA4809" w14:textId="77777777" w:rsidR="006744B2" w:rsidRDefault="00302CEA">
      <w:pPr>
        <w:pStyle w:val="Body"/>
      </w:pPr>
      <w:r>
        <w:t>Mice may be exposed to tests to evaluate motor coordination:</w:t>
      </w:r>
    </w:p>
    <w:p w14:paraId="609A56FC" w14:textId="77777777" w:rsidR="006744B2" w:rsidRDefault="00302CEA">
      <w:pPr>
        <w:pStyle w:val="Body"/>
      </w:pPr>
      <w:r>
        <w:t xml:space="preserve">1. Rotarod - is a performance test based on a rotating rod with forced motor activity. The test can measure riding time or endurance. It can evaluate the balance, grip strength, and coordination of the subjects. The </w:t>
      </w:r>
      <w:proofErr w:type="spellStart"/>
      <w:r>
        <w:t>RotaRod</w:t>
      </w:r>
      <w:proofErr w:type="spellEnd"/>
      <w:r>
        <w:t xml:space="preserve"> apparatus is used to measure motor coordination and balance. The time the animal is able to stay on an accelerating rod is measured.</w:t>
      </w:r>
    </w:p>
    <w:p w14:paraId="1C07F9F6" w14:textId="77777777" w:rsidR="006744B2" w:rsidRDefault="00302CEA">
      <w:pPr>
        <w:pStyle w:val="Body"/>
      </w:pPr>
      <w:r>
        <w:t xml:space="preserve">Behavioural testing will only be initiated following full recovery from anaesthesia. </w:t>
      </w:r>
    </w:p>
    <w:p w14:paraId="790D01DE" w14:textId="77777777" w:rsidR="006744B2" w:rsidRDefault="00302CEA">
      <w:r>
        <w:t>___________________________________________________________________</w:t>
      </w:r>
    </w:p>
    <w:p w14:paraId="030DA800" w14:textId="77777777" w:rsidR="006744B2" w:rsidRDefault="00302CEA">
      <w:pPr>
        <w:pStyle w:val="Question"/>
      </w:pPr>
      <w:r>
        <w:t>Is this step optional?</w:t>
      </w:r>
    </w:p>
    <w:p w14:paraId="3DF2AF56" w14:textId="77777777" w:rsidR="006744B2" w:rsidRDefault="00302CEA">
      <w:pPr>
        <w:pStyle w:val="Body"/>
      </w:pPr>
      <w:r>
        <w:t>Yes</w:t>
      </w:r>
    </w:p>
    <w:p w14:paraId="223D5DF3" w14:textId="77777777" w:rsidR="006744B2" w:rsidRDefault="00302CEA">
      <w:r>
        <w:t>___________________________________________________________________</w:t>
      </w:r>
    </w:p>
    <w:p w14:paraId="2749E661" w14:textId="77777777" w:rsidR="006744B2" w:rsidRDefault="00302CEA">
      <w:pPr>
        <w:pStyle w:val="Question"/>
      </w:pPr>
      <w:r>
        <w:t>Do you expect this step to have adverse effects for the animals that are more than mild and transient?</w:t>
      </w:r>
    </w:p>
    <w:p w14:paraId="5917EC6E"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D625F6" w14:textId="77777777" w:rsidR="006744B2" w:rsidRDefault="00302CEA">
      <w:pPr>
        <w:pStyle w:val="Body"/>
      </w:pPr>
      <w:r>
        <w:t>No</w:t>
      </w:r>
    </w:p>
    <w:p w14:paraId="037AF45C" w14:textId="77777777" w:rsidR="006744B2" w:rsidRDefault="00302CEA">
      <w:r>
        <w:t>___________________________________________________________________</w:t>
      </w:r>
    </w:p>
    <w:p w14:paraId="1EFD246C" w14:textId="77777777" w:rsidR="006744B2" w:rsidRDefault="00302CEA">
      <w:pPr>
        <w:pStyle w:val="Heading4"/>
      </w:pPr>
      <w:r>
        <w:t>Step 9 (mandatory)</w:t>
      </w:r>
    </w:p>
    <w:p w14:paraId="706B0325" w14:textId="77777777" w:rsidR="006744B2" w:rsidRDefault="00302CEA">
      <w:pPr>
        <w:pStyle w:val="Question"/>
      </w:pPr>
      <w:r>
        <w:t>Describe the procedures that will be carried out during this step.</w:t>
      </w:r>
    </w:p>
    <w:p w14:paraId="5464A052"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336749A0" w14:textId="77777777" w:rsidR="006744B2" w:rsidRDefault="00302CEA">
      <w:pPr>
        <w:pStyle w:val="Body"/>
      </w:pPr>
      <w:r>
        <w:t xml:space="preserve">Animals not used or required for analysis will be euthanised by one of the following methods:  </w:t>
      </w:r>
    </w:p>
    <w:p w14:paraId="1C803ED1" w14:textId="77777777" w:rsidR="006744B2" w:rsidRDefault="00302CEA">
      <w:pPr>
        <w:pStyle w:val="Body"/>
      </w:pPr>
      <w:r>
        <w:t xml:space="preserve">1. Schedule 1 method;  </w:t>
      </w:r>
    </w:p>
    <w:p w14:paraId="7EF69A89" w14:textId="77777777" w:rsidR="006744B2" w:rsidRDefault="00302CEA">
      <w:pPr>
        <w:pStyle w:val="Body"/>
      </w:pPr>
      <w:r>
        <w:t xml:space="preserve">2. Exsanguination under terminal anaesthesia, completed by a Schedule 1 method;  </w:t>
      </w:r>
    </w:p>
    <w:p w14:paraId="559365F7" w14:textId="77777777" w:rsidR="006744B2" w:rsidRDefault="00302CEA">
      <w:pPr>
        <w:pStyle w:val="Body"/>
      </w:pPr>
      <w:r>
        <w:t xml:space="preserve">3. Perfusion fixation under terminal anaesthesia. </w:t>
      </w:r>
    </w:p>
    <w:p w14:paraId="12BB99A9" w14:textId="77777777" w:rsidR="006744B2" w:rsidRDefault="00302CEA">
      <w:r>
        <w:t>___________________________________________________________________</w:t>
      </w:r>
    </w:p>
    <w:p w14:paraId="4202B592" w14:textId="77777777" w:rsidR="006744B2" w:rsidRDefault="00302CEA">
      <w:pPr>
        <w:pStyle w:val="Question"/>
      </w:pPr>
      <w:r>
        <w:t>Is this step optional?</w:t>
      </w:r>
    </w:p>
    <w:p w14:paraId="7CFC7F52" w14:textId="77777777" w:rsidR="006744B2" w:rsidRDefault="00302CEA">
      <w:pPr>
        <w:pStyle w:val="Body"/>
      </w:pPr>
      <w:r>
        <w:t>No</w:t>
      </w:r>
    </w:p>
    <w:p w14:paraId="7DAD7275" w14:textId="77777777" w:rsidR="006744B2" w:rsidRDefault="00302CEA">
      <w:r>
        <w:t>___________________________________________________________________</w:t>
      </w:r>
    </w:p>
    <w:p w14:paraId="020CF482" w14:textId="77777777" w:rsidR="006744B2" w:rsidRDefault="00302CEA">
      <w:pPr>
        <w:pStyle w:val="Question"/>
      </w:pPr>
      <w:r>
        <w:t>Do you expect this step to have adverse effects for the animals that are more than mild and transient?</w:t>
      </w:r>
    </w:p>
    <w:p w14:paraId="460CD866"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D68B3C" w14:textId="77777777" w:rsidR="006744B2" w:rsidRDefault="00302CEA">
      <w:pPr>
        <w:pStyle w:val="Body"/>
      </w:pPr>
      <w:r>
        <w:t>No</w:t>
      </w:r>
    </w:p>
    <w:p w14:paraId="42A866E5" w14:textId="77777777" w:rsidR="006744B2" w:rsidRDefault="00302CEA">
      <w:r>
        <w:t>___________________________________________________________________</w:t>
      </w:r>
    </w:p>
    <w:p w14:paraId="518040D2" w14:textId="77777777" w:rsidR="006744B2" w:rsidRDefault="00302CEA">
      <w:pPr>
        <w:pStyle w:val="Heading4"/>
      </w:pPr>
      <w:r>
        <w:t>Protocol 7: Fate of animals</w:t>
      </w:r>
    </w:p>
    <w:p w14:paraId="4043AC21" w14:textId="77777777" w:rsidR="006744B2" w:rsidRDefault="00302CEA">
      <w:pPr>
        <w:pStyle w:val="Question"/>
      </w:pPr>
      <w:r>
        <w:t>What will happen to animals at the end of this protocol?</w:t>
      </w:r>
    </w:p>
    <w:p w14:paraId="7F2F40C8" w14:textId="77777777" w:rsidR="006744B2" w:rsidRDefault="00302CEA">
      <w:pPr>
        <w:pStyle w:val="Aside"/>
      </w:pPr>
      <w:r>
        <w:t>Select all that apply</w:t>
      </w:r>
    </w:p>
    <w:p w14:paraId="52D52DD8" w14:textId="77777777" w:rsidR="006744B2" w:rsidRDefault="00302CEA">
      <w:pPr>
        <w:pStyle w:val="ListParagraph"/>
        <w:numPr>
          <w:ilvl w:val="0"/>
          <w:numId w:val="1"/>
        </w:numPr>
      </w:pPr>
      <w:r>
        <w:t>Killed</w:t>
      </w:r>
    </w:p>
    <w:p w14:paraId="574C949B" w14:textId="77777777" w:rsidR="006744B2" w:rsidRDefault="00302CEA">
      <w:pPr>
        <w:pStyle w:val="Question"/>
      </w:pPr>
      <w:r>
        <w:t>Will you be using non-schedule 1 killing methods on a conscious animal?</w:t>
      </w:r>
    </w:p>
    <w:p w14:paraId="2FEDCFAF" w14:textId="77777777" w:rsidR="006744B2" w:rsidRDefault="00302CEA">
      <w:pPr>
        <w:pStyle w:val="Body"/>
      </w:pPr>
      <w:r>
        <w:t>No</w:t>
      </w:r>
    </w:p>
    <w:p w14:paraId="51452A17" w14:textId="77777777" w:rsidR="006744B2" w:rsidRDefault="00302CEA">
      <w:r>
        <w:t>___________________________________________________________________</w:t>
      </w:r>
    </w:p>
    <w:p w14:paraId="656C9310" w14:textId="77777777" w:rsidR="006744B2" w:rsidRDefault="00302CEA">
      <w:pPr>
        <w:pStyle w:val="Heading4"/>
      </w:pPr>
      <w:r>
        <w:t>Protocol 7: Animal experience</w:t>
      </w:r>
    </w:p>
    <w:p w14:paraId="1152BD6F" w14:textId="77777777" w:rsidR="006744B2" w:rsidRDefault="00302CEA">
      <w:pPr>
        <w:pStyle w:val="Question"/>
      </w:pPr>
      <w:r>
        <w:t>Summarise the typical experience or end-to-end scenario for an animal being used in this protocol.</w:t>
      </w:r>
    </w:p>
    <w:p w14:paraId="2E39FF07" w14:textId="77777777" w:rsidR="006744B2" w:rsidRDefault="00302CEA">
      <w:pPr>
        <w:pStyle w:val="Aside"/>
      </w:pPr>
      <w:r>
        <w:t>Consider the cumulative effect of any combinations of procedures that you may carry out.</w:t>
      </w:r>
    </w:p>
    <w:p w14:paraId="01F96FC3" w14:textId="77777777" w:rsidR="006744B2" w:rsidRDefault="00302CEA">
      <w:pPr>
        <w:pStyle w:val="Body"/>
      </w:pPr>
      <w:r>
        <w:t xml:space="preserve">In this protocol, the typical interventions would be exposure to substances that induce experimental autoimmune encephalitis (EAE) such as MOG peptide. EAE typically develops 8-10 days after injection of the MOG peptide, the EAE model we will use is monophasic, and mice will be kept no longer than 30 days after injection </w:t>
      </w:r>
      <w:r>
        <w:lastRenderedPageBreak/>
        <w:t xml:space="preserve">with MOG peptide. The mice may receive immune-modulating substances typically by an intravenous single-dose administration. The mice may receive metabolic labelling agents typically by an intravenous single-dose administration. The mice may be bled for analysis 3-5 times during disease progression. Mice will experience no more than 4 of the optional steps, with the guidelines below limiting the cumulative injection number. The mice will then be euthanised by a Schedule 1 method. </w:t>
      </w:r>
    </w:p>
    <w:p w14:paraId="59413280" w14:textId="77777777" w:rsidR="006744B2" w:rsidRDefault="00302CEA">
      <w:r>
        <w:t>___________________________________________________________________</w:t>
      </w:r>
    </w:p>
    <w:p w14:paraId="353B4E37" w14:textId="77777777" w:rsidR="006744B2" w:rsidRDefault="00302CEA">
      <w:pPr>
        <w:pStyle w:val="Question"/>
      </w:pPr>
      <w:r>
        <w:t>Describe the general humane endpoints that you will apply during the protocol.</w:t>
      </w:r>
    </w:p>
    <w:p w14:paraId="3F346C2C" w14:textId="77777777" w:rsidR="006744B2" w:rsidRDefault="00302CEA">
      <w:pPr>
        <w:pStyle w:val="Aside"/>
      </w:pPr>
      <w:r>
        <w:t>These will be in addition to the endpoints stated for each step.</w:t>
      </w:r>
    </w:p>
    <w:p w14:paraId="5926A5CE" w14:textId="77777777" w:rsidR="006744B2" w:rsidRDefault="00302CEA">
      <w:pPr>
        <w:pStyle w:val="Body"/>
      </w:pPr>
      <w:r>
        <w:t>Animals will be closely observed daily and scored according to the following protocol:</w:t>
      </w:r>
    </w:p>
    <w:p w14:paraId="3AB3B72A" w14:textId="77777777" w:rsidR="006744B2" w:rsidRDefault="00302CEA">
      <w:pPr>
        <w:pStyle w:val="Body"/>
      </w:pPr>
      <w:r>
        <w:t>0 = normal</w:t>
      </w:r>
    </w:p>
    <w:p w14:paraId="1B868C3E" w14:textId="77777777" w:rsidR="006744B2" w:rsidRDefault="00302CEA">
      <w:pPr>
        <w:pStyle w:val="Body"/>
      </w:pPr>
      <w:r>
        <w:t>1 = Flaccid tail</w:t>
      </w:r>
    </w:p>
    <w:p w14:paraId="13BEF307" w14:textId="77777777" w:rsidR="006744B2" w:rsidRDefault="00302CEA">
      <w:pPr>
        <w:pStyle w:val="Body"/>
      </w:pPr>
      <w:r>
        <w:t>2 = impaired righting reflex and/or gait</w:t>
      </w:r>
    </w:p>
    <w:p w14:paraId="1F7E187B" w14:textId="77777777" w:rsidR="006744B2" w:rsidRDefault="00302CEA">
      <w:pPr>
        <w:pStyle w:val="Body"/>
      </w:pPr>
      <w:r>
        <w:t>3 = partial hind limb paralysis</w:t>
      </w:r>
    </w:p>
    <w:p w14:paraId="437DDE5B" w14:textId="77777777" w:rsidR="006744B2" w:rsidRDefault="00302CEA">
      <w:pPr>
        <w:pStyle w:val="Body"/>
      </w:pPr>
      <w:r>
        <w:t>4 = total hind limb paralysis</w:t>
      </w:r>
    </w:p>
    <w:p w14:paraId="4EC82153" w14:textId="77777777" w:rsidR="006744B2" w:rsidRDefault="00302CEA">
      <w:pPr>
        <w:pStyle w:val="Body"/>
      </w:pPr>
      <w:r>
        <w:t>5 = total hind limb paralysis with partial forelimb paralysis</w:t>
      </w:r>
    </w:p>
    <w:p w14:paraId="6EB345F1" w14:textId="77777777" w:rsidR="006744B2" w:rsidRDefault="00302CEA">
      <w:pPr>
        <w:pStyle w:val="Body"/>
      </w:pPr>
      <w:r>
        <w:t>Animals will be scored once per day after day 8. Any animal reaching a score of 5 will be euthanised by a schedule 1 method.</w:t>
      </w:r>
    </w:p>
    <w:p w14:paraId="6E8F11C1" w14:textId="77777777" w:rsidR="006744B2" w:rsidRDefault="00302CEA">
      <w:pPr>
        <w:pStyle w:val="Body"/>
      </w:pPr>
      <w:r>
        <w:t>Once mice reach weight loss of &gt;20% the mouse will be NVS will be consulted. Mice that reach a weight loss of 25% will be euthanised immediately by a schedule 1 method.</w:t>
      </w:r>
    </w:p>
    <w:p w14:paraId="01A905D7" w14:textId="77777777" w:rsidR="006744B2" w:rsidRDefault="00302CEA">
      <w:pPr>
        <w:pStyle w:val="Body"/>
      </w:pPr>
      <w:r>
        <w:t>Some animals may experience skin rashes due to reduced movement and grooming. These will be treated with medicated skin cream as recommended by NVS. If unable to be resolved will be euthanised by schedule 1 method.</w:t>
      </w:r>
    </w:p>
    <w:p w14:paraId="4C51ABCC" w14:textId="77777777" w:rsidR="006744B2" w:rsidRDefault="00302CEA">
      <w:pPr>
        <w:pStyle w:val="Body"/>
      </w:pPr>
      <w:r>
        <w:t xml:space="preserve">If ulcers, </w:t>
      </w:r>
      <w:proofErr w:type="gramStart"/>
      <w:r>
        <w:t>inflammation,  or</w:t>
      </w:r>
      <w:proofErr w:type="gramEnd"/>
      <w:r>
        <w:t xml:space="preserve"> granuloma formation at the injection site is observed NVS will be consulted and may be treated with antibiotic ointment, but this is usually not necessary – they normally heal in a few days, and scars form. If unresponsive to treatment mice will be euthanised by a Schedule 1 method.  </w:t>
      </w:r>
    </w:p>
    <w:p w14:paraId="74388EC5" w14:textId="77777777" w:rsidR="006744B2" w:rsidRDefault="00302CEA">
      <w:pPr>
        <w:pStyle w:val="Body"/>
      </w:pPr>
      <w:r>
        <w:t>Urinary retention or constipation onset is possible when EAE score of 3 is observed. Mice will be checked daily for urine retention and constipation. If unable to be resolved will be euthanised by schedule 1 method.</w:t>
      </w:r>
    </w:p>
    <w:p w14:paraId="38CA02D2" w14:textId="77777777" w:rsidR="006744B2" w:rsidRDefault="00302CEA">
      <w:r>
        <w:t>___________________________________________________________________</w:t>
      </w:r>
    </w:p>
    <w:p w14:paraId="38DAF174" w14:textId="77777777" w:rsidR="006744B2" w:rsidRDefault="00302CEA">
      <w:pPr>
        <w:pStyle w:val="Heading4"/>
      </w:pPr>
      <w:r>
        <w:t>Protocol 7: Experimental design</w:t>
      </w:r>
    </w:p>
    <w:p w14:paraId="426DCDB3" w14:textId="77777777" w:rsidR="006744B2" w:rsidRDefault="00302CEA">
      <w:pPr>
        <w:pStyle w:val="Question"/>
      </w:pPr>
      <w:r>
        <w:t>What outputs are expected to arise from this protocol?</w:t>
      </w:r>
    </w:p>
    <w:p w14:paraId="09792EB6" w14:textId="77777777" w:rsidR="006744B2" w:rsidRDefault="00302CEA">
      <w:pPr>
        <w:pStyle w:val="Aside"/>
      </w:pPr>
      <w:r>
        <w:t>For example, test results, phenotypic information, or products.</w:t>
      </w:r>
    </w:p>
    <w:p w14:paraId="0901B810" w14:textId="77777777" w:rsidR="006744B2" w:rsidRDefault="00302CEA">
      <w:pPr>
        <w:pStyle w:val="Body"/>
      </w:pPr>
      <w:r>
        <w:lastRenderedPageBreak/>
        <w:t>The expected output from this protocol consists of multiple readouts:</w:t>
      </w:r>
    </w:p>
    <w:p w14:paraId="21FEFD47" w14:textId="77777777" w:rsidR="006744B2" w:rsidRDefault="00302CEA">
      <w:pPr>
        <w:pStyle w:val="Body"/>
      </w:pPr>
      <w:r>
        <w:t>-</w:t>
      </w:r>
      <w:r>
        <w:tab/>
        <w:t>Phenotypic analysis of the immune system after EAE induction, with or without potential therapeutic paradigms. This output will mainly consist of flow cytometry, histology, ‘omics data, serum analysis, measurement of clinical progression.</w:t>
      </w:r>
    </w:p>
    <w:p w14:paraId="4E4760DD" w14:textId="77777777" w:rsidR="006744B2" w:rsidRDefault="00302CEA">
      <w:r>
        <w:t>___________________________________________________________________</w:t>
      </w:r>
    </w:p>
    <w:p w14:paraId="235BD07C" w14:textId="77777777" w:rsidR="006744B2" w:rsidRDefault="00302CEA">
      <w:pPr>
        <w:pStyle w:val="Question"/>
      </w:pPr>
      <w:r>
        <w:t>Will this protocol generate quantitative data?</w:t>
      </w:r>
    </w:p>
    <w:p w14:paraId="1459E27E" w14:textId="77777777" w:rsidR="006744B2" w:rsidRDefault="00302CEA">
      <w:pPr>
        <w:pStyle w:val="Body"/>
      </w:pPr>
      <w:r>
        <w:t>Yes</w:t>
      </w:r>
    </w:p>
    <w:p w14:paraId="5752AD26" w14:textId="77777777" w:rsidR="006744B2" w:rsidRDefault="00302CEA">
      <w:r>
        <w:t>___________________________________________________________________</w:t>
      </w:r>
    </w:p>
    <w:p w14:paraId="19C97F8C" w14:textId="77777777" w:rsidR="006744B2" w:rsidRDefault="00302CEA">
      <w:pPr>
        <w:pStyle w:val="Question"/>
      </w:pPr>
      <w:r>
        <w:t>Will your experimental design be determined by a regulatory guideline?</w:t>
      </w:r>
    </w:p>
    <w:p w14:paraId="622ED12F" w14:textId="77777777" w:rsidR="006744B2" w:rsidRDefault="00302CEA">
      <w:pPr>
        <w:pStyle w:val="Body"/>
      </w:pPr>
      <w:r>
        <w:t>No</w:t>
      </w:r>
    </w:p>
    <w:p w14:paraId="391BE22C" w14:textId="77777777" w:rsidR="006744B2" w:rsidRDefault="00302CEA">
      <w:pPr>
        <w:pStyle w:val="Question"/>
      </w:pPr>
      <w:r>
        <w:t>Where relevant, explain how and when pilot studies will be used.</w:t>
      </w:r>
    </w:p>
    <w:p w14:paraId="7DC0939D" w14:textId="77777777" w:rsidR="006744B2" w:rsidRDefault="00302CEA">
      <w:pPr>
        <w:pStyle w:val="Body"/>
      </w:pPr>
      <w:r>
        <w:t xml:space="preserve">Pilot studies will be performed when there are unresolved issues of technical feasibility or statistical variation which cannot be accurately estimated from prior experience or literature review. In such cases, a small pilot (n=3-5, may be increased to achieve statistical power) can be run to either evaluate technical feasibility or estimate the statistical properties of the experiment, in order to plan for future experimental design. </w:t>
      </w:r>
    </w:p>
    <w:p w14:paraId="5FEBE1DF" w14:textId="77777777" w:rsidR="006744B2" w:rsidRDefault="00302CEA">
      <w:pPr>
        <w:pStyle w:val="Question"/>
      </w:pPr>
      <w:r>
        <w:t>How will you choose different experimental groups?</w:t>
      </w:r>
    </w:p>
    <w:p w14:paraId="77452151" w14:textId="77777777" w:rsidR="006744B2" w:rsidRDefault="00302CEA">
      <w:pPr>
        <w:pStyle w:val="Aside"/>
      </w:pPr>
      <w:r>
        <w:t>For example, controls, dose levels, satellites etc.</w:t>
      </w:r>
    </w:p>
    <w:p w14:paraId="321C238D" w14:textId="77777777" w:rsidR="006744B2" w:rsidRDefault="00302CEA">
      <w:pPr>
        <w:pStyle w:val="Body"/>
      </w:pPr>
      <w:r>
        <w:t xml:space="preserve">Experimental groups will largely be of the treated versus untreated study design, or genetically modified conditions versus control strain design (i.e., groups where the difference is qualitative). In rare cases, a quantitative study design will be necessary, in which case multiple doses will be selected based on literature review, prior experience, or where no prior information exists, pilot studies. </w:t>
      </w:r>
    </w:p>
    <w:p w14:paraId="7C8CAD43" w14:textId="77777777" w:rsidR="006744B2" w:rsidRDefault="00302CEA">
      <w:pPr>
        <w:pStyle w:val="Question"/>
      </w:pPr>
      <w:r>
        <w:t>How will you choose control groups?</w:t>
      </w:r>
    </w:p>
    <w:p w14:paraId="3BDFE9C3" w14:textId="77777777" w:rsidR="006744B2" w:rsidRDefault="00302CEA">
      <w:pPr>
        <w:pStyle w:val="Aside"/>
      </w:pPr>
      <w:r>
        <w:t>Provide a robust scientific justification for controls with significant suffering such as sham surgery controls or untreated infected controls.</w:t>
      </w:r>
    </w:p>
    <w:p w14:paraId="1817B296" w14:textId="77777777" w:rsidR="006744B2" w:rsidRDefault="00302CEA">
      <w:pPr>
        <w:pStyle w:val="Body"/>
      </w:pPr>
      <w:r>
        <w:t xml:space="preserve">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Disease controls are required to compare disease onset and severity. Healthy controls are required to give a baseline comparison group. </w:t>
      </w:r>
    </w:p>
    <w:p w14:paraId="602AE8AD" w14:textId="77777777" w:rsidR="006744B2" w:rsidRDefault="00302CEA">
      <w:pPr>
        <w:pStyle w:val="Question"/>
      </w:pPr>
      <w:r>
        <w:t>How will experiments and data analysis be randomised and blinded?</w:t>
      </w:r>
    </w:p>
    <w:p w14:paraId="692D19EC" w14:textId="77777777" w:rsidR="006744B2" w:rsidRDefault="00302CEA">
      <w:pPr>
        <w:pStyle w:val="Body"/>
      </w:pPr>
      <w:r>
        <w:t xml:space="preserve">Experimental execution will be performed blinded to experimental design, with either a different individual to carry out the experiment or the experiment designed to allow </w:t>
      </w:r>
      <w:r>
        <w:lastRenderedPageBreak/>
        <w:t xml:space="preserve">blinding during the experimental run. Selection of mice for experiments will be made in advance of the mouse being observed by the experimenter, with randomisation into treatment groups. Downstream data generation steps will all be performed blinded to the mouse identification and experimental condition. Data will only be unblinded following initial data processing and normalization. </w:t>
      </w:r>
    </w:p>
    <w:p w14:paraId="02487437" w14:textId="77777777" w:rsidR="006744B2" w:rsidRDefault="00302CEA">
      <w:pPr>
        <w:pStyle w:val="Question"/>
      </w:pPr>
      <w:r>
        <w:t>How will you minimise variables to ensure reproducibility?</w:t>
      </w:r>
    </w:p>
    <w:p w14:paraId="309F10A9" w14:textId="77777777" w:rsidR="006744B2" w:rsidRDefault="00302CEA">
      <w:pPr>
        <w:pStyle w:val="Body"/>
      </w:pPr>
      <w:r>
        <w:t xml:space="preserve">Mice will be selected to cover the minimal age range, and, wherever possible, to be within the 8-12-week age range where few age-dependent factors are observed. Mice are kept under SPF conditions, minimizing the effect of pathogens on inducing variability. Mice are kept under standardised environmental conditions (room conditions, cage conditions, food and water conditions, etc) to reduce environmental variation. Mice are bred onto inbred genetic backgrounds in order to reduce genetic variation. Experimental design will be based on running smaller numbers of larger batches, in order to reduce technical variation. Analysis of mouse tissues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614F0374" w14:textId="77777777" w:rsidR="006744B2" w:rsidRDefault="00302CEA">
      <w:pPr>
        <w:pStyle w:val="Question"/>
      </w:pPr>
      <w:r>
        <w:t>How will you determine group sizes?</w:t>
      </w:r>
    </w:p>
    <w:p w14:paraId="2F4464BD" w14:textId="77777777" w:rsidR="006744B2" w:rsidRDefault="00302CEA">
      <w:pPr>
        <w:pStyle w:val="Aside"/>
      </w:pPr>
      <w:r>
        <w:t>You should reference POWER calculations you have made, if relevant.</w:t>
      </w:r>
    </w:p>
    <w:p w14:paraId="6DD97A34"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small group size is anticipated to be sufficient) or a pilot experiment will be run to generate the required statistical property information (performed in cases where large group size is anticipated to be required). </w:t>
      </w:r>
    </w:p>
    <w:p w14:paraId="4B320B09" w14:textId="77777777" w:rsidR="006744B2" w:rsidRDefault="00302CEA">
      <w:pPr>
        <w:pStyle w:val="Question"/>
      </w:pPr>
      <w:r>
        <w:t>How will you maximise the data output from the animals you use on this protocol?</w:t>
      </w:r>
    </w:p>
    <w:p w14:paraId="59DE32B5"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dimensional flow cytometry) that allows us to answer both the current question and to provide an internal laboratory resource that can be mined for future experimental purposes. Many experiments are performed using a large team during the experimental take-down procedure, with multiple different organs taken from the same mouse set, in order to run different experiments in fewer mouse sets. </w:t>
      </w:r>
    </w:p>
    <w:p w14:paraId="3C4C2CCF" w14:textId="77777777" w:rsidR="006744B2" w:rsidRDefault="00302CEA">
      <w:pPr>
        <w:pStyle w:val="Heading4"/>
      </w:pPr>
      <w:r>
        <w:t>Protocol 7: Protocol justification</w:t>
      </w:r>
    </w:p>
    <w:p w14:paraId="515FDFFC" w14:textId="77777777" w:rsidR="006744B2" w:rsidRDefault="00302CEA">
      <w:pPr>
        <w:pStyle w:val="Question"/>
      </w:pPr>
      <w:r>
        <w:t>Why is each type of animal, experimental model, and/or method selected for this protocol:</w:t>
      </w:r>
    </w:p>
    <w:p w14:paraId="662097C4" w14:textId="77777777" w:rsidR="006744B2" w:rsidRDefault="00302CEA">
      <w:pPr>
        <w:pStyle w:val="Question"/>
      </w:pPr>
      <w:r>
        <w:t>a) the most appropriate scientific approach?</w:t>
      </w:r>
    </w:p>
    <w:p w14:paraId="0B6B3683" w14:textId="77777777" w:rsidR="006744B2" w:rsidRDefault="00302CEA">
      <w:pPr>
        <w:pStyle w:val="Body"/>
      </w:pPr>
      <w:r>
        <w:lastRenderedPageBreak/>
        <w:t>The brain’s immune response to injury is complex and multifactorial. In order to assess the role of the immune system in the induction of EAE and through disease progression, we need to simulate these specific environments as closely as possible. Using the EAE model for this research gives us a well-validated model, in which the progression of EAE can be studied. In doing so, we will be able to differentiate the neuroimmune response to disease progression and allow us to determine to what extent manipulation of the brain’s immune system will be beneficial for disease outcomes.</w:t>
      </w:r>
    </w:p>
    <w:p w14:paraId="2B17002E" w14:textId="77777777" w:rsidR="006744B2" w:rsidRDefault="00302CEA">
      <w:pPr>
        <w:pStyle w:val="Body"/>
      </w:pPr>
      <w:r>
        <w:t xml:space="preserve">The EAE model applied herein (MOG-B6 model) is a well-established model in the neuroscience field and is widely used. This has the additional benefits of allowing us to customise the care and welfare concerns of the animals to known adverse effects, and to compare and extrapolate our results to data already published and publicly available resources. Additionally, the main focus of our lab is T cells, especially Treg cells, thus this model is the most appropriate as much of the pathology is mediated by T cells in the proposed model, and Tregs have been demonstrated to be protective in this model. Alternative models such as the PLP-SJL model suffer from the issue that the genetic modifications needed for the scientific purposes are not available on the SJL background. Alternative models such as the MBP-transfer model suffer from the issue that key T cell priming and expansion events, important for the biology being studied, are occurring in unphysiological conditions (ex vivo stimulation). Alternative models such as cuprizone or </w:t>
      </w:r>
      <w:proofErr w:type="spellStart"/>
      <w:r>
        <w:t>lysophosphatidylcholine</w:t>
      </w:r>
      <w:proofErr w:type="spellEnd"/>
      <w:r>
        <w:t xml:space="preserve"> treatment suffer from bypassing key stages that are T cell-dependent, making them inappropriate for the biological questions being studied here. </w:t>
      </w:r>
      <w:proofErr w:type="gramStart"/>
      <w:r>
        <w:t>Alternative  models</w:t>
      </w:r>
      <w:proofErr w:type="gramEnd"/>
      <w:r>
        <w:t xml:space="preserve"> such as the Focal DTH model </w:t>
      </w:r>
      <w:proofErr w:type="spellStart"/>
      <w:r>
        <w:t>model</w:t>
      </w:r>
      <w:proofErr w:type="spellEnd"/>
      <w:r>
        <w:t xml:space="preserve"> suffer from introduction of unphysiological stimuli into the brain and absence of feedback from clinical changes. While appropriate for some scientific questions, for our study, where we are looking at T cell priming and translocation, the MOG-B6 model best recapitulates these stages, as validated against human multiple sclerosis.</w:t>
      </w:r>
    </w:p>
    <w:p w14:paraId="2C6EAE38" w14:textId="77777777" w:rsidR="006744B2" w:rsidRDefault="00302CEA">
      <w:pPr>
        <w:pStyle w:val="Body"/>
      </w:pPr>
      <w:r>
        <w:t>The additional optional steps allow for improved resolution of phenotypic analysis (cell or DNA labelling) or functional intervention (immunomodulatory substances or cell depletion), with bleed samples for phenotypic analysis. These steps introduce minimal adverse events while improving the quality of scientific data generated.</w:t>
      </w:r>
    </w:p>
    <w:p w14:paraId="2D1E5517"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7FB3166A" w14:textId="77777777" w:rsidR="006744B2" w:rsidRDefault="00302CEA">
      <w:r>
        <w:t>___________________________________________________________________</w:t>
      </w:r>
    </w:p>
    <w:p w14:paraId="146FD027" w14:textId="77777777" w:rsidR="006744B2" w:rsidRDefault="00302CEA">
      <w:pPr>
        <w:pStyle w:val="Question"/>
      </w:pPr>
      <w:r>
        <w:t>b) the most refined for the purpose?</w:t>
      </w:r>
    </w:p>
    <w:p w14:paraId="20913486" w14:textId="77777777" w:rsidR="006744B2" w:rsidRDefault="00302CEA">
      <w:pPr>
        <w:pStyle w:val="Body"/>
      </w:pPr>
      <w:r>
        <w:t xml:space="preserve">Simulating the human brain during EAE in mice is complex and multifactorial. There are currently no other models available that simulate the complexity of the experimental model for the human inflammatory demyelinating disease, multiple sclerosis (MS). The time course of EAE experiments is predictable and gradual, allowing the severity of the mice to be recorded and euthanised at or before (depending on the time-point of take-down) reaching the severe level. Alternative models such as cuprizone or </w:t>
      </w:r>
      <w:proofErr w:type="spellStart"/>
      <w:r>
        <w:t>lysophosphatidylcholine</w:t>
      </w:r>
      <w:proofErr w:type="spellEnd"/>
      <w:r>
        <w:t xml:space="preserve"> treatment suffer from </w:t>
      </w:r>
      <w:r>
        <w:lastRenderedPageBreak/>
        <w:t xml:space="preserve">bypassing key stages that are T cell-dependent, making them inappropriate for the biological questions being studied here. </w:t>
      </w:r>
    </w:p>
    <w:p w14:paraId="7D98AFAC" w14:textId="77777777" w:rsidR="006744B2" w:rsidRDefault="00302CEA">
      <w:r>
        <w:t>___________________________________________________________________</w:t>
      </w:r>
    </w:p>
    <w:p w14:paraId="6598661F" w14:textId="77777777" w:rsidR="006744B2" w:rsidRDefault="00302CEA">
      <w:pPr>
        <w:pStyle w:val="Question"/>
      </w:pPr>
      <w:r>
        <w:t>For each model and/or method, what is the scientific need for the expected clinical signs?</w:t>
      </w:r>
    </w:p>
    <w:p w14:paraId="2292B138" w14:textId="77777777" w:rsidR="006744B2" w:rsidRDefault="00302CEA">
      <w:pPr>
        <w:pStyle w:val="Body"/>
      </w:pPr>
      <w:r>
        <w:t>The brain's immune response to injury is very complex and multifactorial. We have recently identified resident Tregs that play a crucial in protecting and aiding in the recovery of the brain following injury. Expanding the brains’ Treg population reduced the disease severity and protected against cognitive impairment. However, the mechanisms by which brain resident Tregs reduce lesion size and maintain cognitive function have yet to be fully elucidated. Similarly, optimal treatment windows and long-term therapeutic effects have not been studied yet. Furthermore, manipulating other aspects of the brain's immune system may offer similar or complementary therapeutic value. The studies proposed herein offer us the chance to further study the promising neuroprotective effects of neuroimmune modulation as a treatment for EAE-induced neuropathology.</w:t>
      </w:r>
    </w:p>
    <w:p w14:paraId="70A571C8" w14:textId="77777777" w:rsidR="006744B2" w:rsidRDefault="00302CEA">
      <w:r>
        <w:t>___________________________________________________________________</w:t>
      </w:r>
    </w:p>
    <w:p w14:paraId="160AE797" w14:textId="77777777" w:rsidR="006744B2" w:rsidRDefault="00302CEA">
      <w:pPr>
        <w:pStyle w:val="Question"/>
      </w:pPr>
      <w:r>
        <w:t>Why scientifically do the animals need to suffer to this degree?</w:t>
      </w:r>
    </w:p>
    <w:p w14:paraId="3B634EEB" w14:textId="77777777" w:rsidR="006744B2" w:rsidRDefault="00302CEA">
      <w:pPr>
        <w:pStyle w:val="Body"/>
      </w:pPr>
      <w:r>
        <w:t>Experiments in this protocol are designed to develop and evaluate therapeutic approaches for EAE-induced neuropathology by modulating the brains’ immune system. Therefore, the induction of EAE, and thus moderate to severe animal suffering, is critical to address these scientific questions. Testing our therapeutic approaches during EAE progression is critical, as this will allows us to determine to what extent immune modulation has a therapeutic potential that may be employed for potential clinical use. Extrapolation from early stage clinical disease to late-stage clinical disease is inappropriate, as different mechanisms of pathogenesis and repair occur at different clinical phases. This requires all phases to be studied. Furthermore, symptoms of EAE are not solely adverse events: motility defects feedback into immune system changes, and thus should be incorporated into analysis of the immune system. Therefore, we have assessed the suffering inflicted on the animals to be scientifically justified.</w:t>
      </w:r>
    </w:p>
    <w:p w14:paraId="6BD756A6" w14:textId="77777777" w:rsidR="006744B2" w:rsidRDefault="00302CEA">
      <w:r>
        <w:t>___________________________________________________________________</w:t>
      </w:r>
    </w:p>
    <w:p w14:paraId="3F2410DF" w14:textId="77777777" w:rsidR="006744B2" w:rsidRDefault="00302CEA">
      <w:pPr>
        <w:pStyle w:val="Question"/>
      </w:pPr>
      <w:r>
        <w:t>Why can't you achieve your scientific outputs with an earlier humane endpoint, or without animals showing any clinical signs?</w:t>
      </w:r>
    </w:p>
    <w:p w14:paraId="65A80A82" w14:textId="77777777" w:rsidR="006744B2" w:rsidRDefault="00302CEA">
      <w:pPr>
        <w:pStyle w:val="Body"/>
      </w:pPr>
      <w:r>
        <w:t xml:space="preserve">Our experiments are designed to study therapeutic approaches to treat EAE-induced neuropathology. In order to make scientifically just comparisons, we will need to assess treated- vs-untreated conditions. We expect untreated animals to suffer more than treated animals, however, it is not possible to prevent this from arising. Reducing humane endpoints or clinical signs in the context of EAE means only the earliest events of disease can be studied. This directly impedes any studies on more severe stages of disease progression, for which we already have early evidence of therapeutic effects for one of our treatment paradigms. Extrapolation from early stage clinical disease to late-stage clinical disease is inappropriate, as different mechanisms of pathogenesis and repair occur at different clinical phases. This </w:t>
      </w:r>
      <w:r>
        <w:lastRenderedPageBreak/>
        <w:t>requires all phases to be studied. Furthermore, symptoms of EAE are not solely adverse events: motility defects feedback into immune system changes, and thus should be incorporated into analysis of the immune system. Thus, reducing suffering by shortening the experimental protocols will impede the long-term functional readouts. These are also very important in our line of research, and can therefore not be eliminated. We do try to minimize the duration of the experiments, and will only run small numbers of experiments with long-term follow-up in order to minimise animal suffering.</w:t>
      </w:r>
    </w:p>
    <w:p w14:paraId="7AA812B6" w14:textId="77777777" w:rsidR="006744B2" w:rsidRDefault="00302CEA">
      <w:r>
        <w:t>___________________________________________________________________</w:t>
      </w:r>
    </w:p>
    <w:p w14:paraId="1CE2C921" w14:textId="77777777" w:rsidR="006744B2" w:rsidRDefault="00302CEA">
      <w:pPr>
        <w:pStyle w:val="Question"/>
      </w:pPr>
      <w:r>
        <w:t>Will you be administering substances for experimental purposes?</w:t>
      </w:r>
    </w:p>
    <w:p w14:paraId="434AB7F4" w14:textId="77777777" w:rsidR="006744B2" w:rsidRDefault="00302CEA">
      <w:pPr>
        <w:pStyle w:val="Body"/>
      </w:pPr>
      <w:r>
        <w:t>Yes</w:t>
      </w:r>
    </w:p>
    <w:p w14:paraId="247FD1A0" w14:textId="77777777" w:rsidR="006744B2" w:rsidRDefault="00302CEA">
      <w:r>
        <w:t>___________________________________________________________________</w:t>
      </w:r>
    </w:p>
    <w:p w14:paraId="5699B3A0" w14:textId="77777777" w:rsidR="006744B2" w:rsidRDefault="00302CEA">
      <w:pPr>
        <w:pStyle w:val="Question"/>
      </w:pPr>
      <w:r>
        <w:t>How will you assess the suitability of these substances, and minimise the unnecessary harms arising from their administration given the particular strain or type of animal you will be using?</w:t>
      </w:r>
    </w:p>
    <w:p w14:paraId="618CEC6C" w14:textId="77777777" w:rsidR="006744B2" w:rsidRDefault="00302CEA">
      <w:pPr>
        <w:pStyle w:val="Aside"/>
      </w:pPr>
      <w:r>
        <w:t>When assessing suitability, state how you will consider toxicity, efficacy, and sterility.</w:t>
      </w:r>
    </w:p>
    <w:p w14:paraId="7656C944" w14:textId="77777777" w:rsidR="006744B2" w:rsidRDefault="00302CEA">
      <w:pPr>
        <w:pStyle w:val="Body"/>
      </w:pPr>
      <w:r>
        <w:t>First-time use of substances will be piloted based on scientific literature and in consultation and agreement with the NVS and NACWO. All substances will be prepared under sterile conditions. Substances will be administered at doses and frequencies that mean the animals are expected to experience no more than transient discomfort and no lasting harm. Doses will be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w:t>
      </w:r>
    </w:p>
    <w:p w14:paraId="7A743454" w14:textId="77777777" w:rsidR="006744B2" w:rsidRDefault="00302CEA">
      <w:pPr>
        <w:pStyle w:val="Question"/>
      </w:pPr>
      <w:r>
        <w:t>How will you determine an appropriate dosing regimen?</w:t>
      </w:r>
    </w:p>
    <w:p w14:paraId="570879D1" w14:textId="77777777" w:rsidR="006744B2" w:rsidRDefault="00302CEA">
      <w:pPr>
        <w:pStyle w:val="Aside"/>
      </w:pPr>
      <w:r>
        <w:t>Include routes, dosage volumes, frequencies, and durations.</w:t>
      </w:r>
    </w:p>
    <w:p w14:paraId="7B363824" w14:textId="77777777" w:rsidR="006744B2" w:rsidRDefault="00302CEA">
      <w:pPr>
        <w:pStyle w:val="Body"/>
      </w:pPr>
      <w:r>
        <w:t>Substances will be administered at doses and frequencies that cause no more than mild clinical signs based on their established effective concentrations (EC50), literature research, and data provided by the supplier. Following administration, mice will be observed the next day for adverse events, and additional administrations will only resume if mice have recovered.</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51"/>
        <w:gridCol w:w="840"/>
        <w:gridCol w:w="1538"/>
        <w:gridCol w:w="1888"/>
        <w:gridCol w:w="2994"/>
      </w:tblGrid>
      <w:tr w:rsidR="006744B2" w14:paraId="731B5A50" w14:textId="77777777">
        <w:tc>
          <w:tcPr>
            <w:tcW w:w="0" w:type="auto"/>
          </w:tcPr>
          <w:p w14:paraId="6A14A886" w14:textId="77777777" w:rsidR="006744B2" w:rsidRDefault="00302CEA">
            <w:pPr>
              <w:pStyle w:val="Body"/>
            </w:pPr>
            <w:r>
              <w:t>Route*</w:t>
            </w:r>
          </w:p>
        </w:tc>
        <w:tc>
          <w:tcPr>
            <w:tcW w:w="0" w:type="auto"/>
          </w:tcPr>
          <w:p w14:paraId="359208CD" w14:textId="77777777" w:rsidR="006744B2" w:rsidRDefault="00302CEA">
            <w:pPr>
              <w:pStyle w:val="Body"/>
            </w:pPr>
            <w:r>
              <w:t>Dose**</w:t>
            </w:r>
          </w:p>
        </w:tc>
        <w:tc>
          <w:tcPr>
            <w:tcW w:w="0" w:type="auto"/>
          </w:tcPr>
          <w:p w14:paraId="3E687E6F" w14:textId="77777777" w:rsidR="006744B2" w:rsidRDefault="00302CEA">
            <w:pPr>
              <w:pStyle w:val="Body"/>
            </w:pPr>
            <w:r>
              <w:t>Anaesthetic codes</w:t>
            </w:r>
          </w:p>
        </w:tc>
        <w:tc>
          <w:tcPr>
            <w:tcW w:w="0" w:type="auto"/>
          </w:tcPr>
          <w:p w14:paraId="49C7399F" w14:textId="77777777" w:rsidR="006744B2" w:rsidRDefault="00302CEA">
            <w:pPr>
              <w:pStyle w:val="Body"/>
            </w:pPr>
            <w:r>
              <w:t>Maximum frequency (per day)</w:t>
            </w:r>
          </w:p>
        </w:tc>
        <w:tc>
          <w:tcPr>
            <w:tcW w:w="0" w:type="auto"/>
          </w:tcPr>
          <w:p w14:paraId="7AFA65AB" w14:textId="77777777" w:rsidR="006744B2" w:rsidRDefault="00302CEA">
            <w:pPr>
              <w:pStyle w:val="Body"/>
            </w:pPr>
            <w:r>
              <w:t>Maximum administrations *** (per animal lifetime</w:t>
            </w:r>
          </w:p>
        </w:tc>
      </w:tr>
      <w:tr w:rsidR="006744B2" w14:paraId="03BDE65E" w14:textId="77777777">
        <w:tc>
          <w:tcPr>
            <w:tcW w:w="0" w:type="auto"/>
          </w:tcPr>
          <w:p w14:paraId="7B649F60" w14:textId="77777777" w:rsidR="006744B2" w:rsidRDefault="00302CEA">
            <w:pPr>
              <w:pStyle w:val="Body"/>
            </w:pPr>
            <w:r>
              <w:t>Oral (p/</w:t>
            </w:r>
            <w:proofErr w:type="gramStart"/>
            <w:r>
              <w:t>o)*</w:t>
            </w:r>
            <w:proofErr w:type="gramEnd"/>
            <w:r>
              <w:t>***</w:t>
            </w:r>
          </w:p>
        </w:tc>
        <w:tc>
          <w:tcPr>
            <w:tcW w:w="0" w:type="auto"/>
          </w:tcPr>
          <w:p w14:paraId="5E4330DE" w14:textId="77777777" w:rsidR="006744B2" w:rsidRDefault="00302CEA">
            <w:pPr>
              <w:pStyle w:val="Body"/>
            </w:pPr>
            <w:r>
              <w:t>20 ml/kg</w:t>
            </w:r>
          </w:p>
        </w:tc>
        <w:tc>
          <w:tcPr>
            <w:tcW w:w="0" w:type="auto"/>
          </w:tcPr>
          <w:p w14:paraId="52B68C63" w14:textId="77777777" w:rsidR="006744B2" w:rsidRDefault="00302CEA">
            <w:pPr>
              <w:pStyle w:val="Body"/>
            </w:pPr>
            <w:r>
              <w:t>AA</w:t>
            </w:r>
          </w:p>
        </w:tc>
        <w:tc>
          <w:tcPr>
            <w:tcW w:w="0" w:type="auto"/>
          </w:tcPr>
          <w:p w14:paraId="4034A6B4" w14:textId="77777777" w:rsidR="006744B2" w:rsidRDefault="00302CEA">
            <w:pPr>
              <w:pStyle w:val="Body"/>
            </w:pPr>
            <w:r>
              <w:t>1</w:t>
            </w:r>
          </w:p>
        </w:tc>
        <w:tc>
          <w:tcPr>
            <w:tcW w:w="0" w:type="auto"/>
          </w:tcPr>
          <w:p w14:paraId="3EEC2115" w14:textId="77777777" w:rsidR="006744B2" w:rsidRDefault="00302CEA">
            <w:pPr>
              <w:pStyle w:val="Body"/>
            </w:pPr>
            <w:r>
              <w:t>30</w:t>
            </w:r>
          </w:p>
        </w:tc>
      </w:tr>
      <w:tr w:rsidR="006744B2" w14:paraId="5BF0C266" w14:textId="77777777">
        <w:tc>
          <w:tcPr>
            <w:tcW w:w="0" w:type="auto"/>
          </w:tcPr>
          <w:p w14:paraId="273B5F6B" w14:textId="77777777" w:rsidR="006744B2" w:rsidRDefault="00302CEA">
            <w:pPr>
              <w:pStyle w:val="Body"/>
            </w:pPr>
            <w:r>
              <w:lastRenderedPageBreak/>
              <w:t xml:space="preserve">Subcutaneous (s/c) </w:t>
            </w:r>
          </w:p>
        </w:tc>
        <w:tc>
          <w:tcPr>
            <w:tcW w:w="0" w:type="auto"/>
          </w:tcPr>
          <w:p w14:paraId="2BC85959" w14:textId="77777777" w:rsidR="006744B2" w:rsidRDefault="00302CEA">
            <w:pPr>
              <w:pStyle w:val="Body"/>
            </w:pPr>
            <w:r>
              <w:t>20 ml/kg</w:t>
            </w:r>
          </w:p>
        </w:tc>
        <w:tc>
          <w:tcPr>
            <w:tcW w:w="0" w:type="auto"/>
          </w:tcPr>
          <w:p w14:paraId="40187E21" w14:textId="77777777" w:rsidR="006744B2" w:rsidRDefault="00302CEA">
            <w:pPr>
              <w:pStyle w:val="Body"/>
            </w:pPr>
            <w:r>
              <w:t>AA, AB</w:t>
            </w:r>
          </w:p>
        </w:tc>
        <w:tc>
          <w:tcPr>
            <w:tcW w:w="0" w:type="auto"/>
          </w:tcPr>
          <w:p w14:paraId="06AB86D1" w14:textId="77777777" w:rsidR="006744B2" w:rsidRDefault="00302CEA">
            <w:pPr>
              <w:pStyle w:val="Body"/>
            </w:pPr>
            <w:r>
              <w:t>1</w:t>
            </w:r>
          </w:p>
        </w:tc>
        <w:tc>
          <w:tcPr>
            <w:tcW w:w="0" w:type="auto"/>
          </w:tcPr>
          <w:p w14:paraId="7D5FB6B2" w14:textId="77777777" w:rsidR="006744B2" w:rsidRDefault="00302CEA">
            <w:pPr>
              <w:pStyle w:val="Body"/>
            </w:pPr>
            <w:r>
              <w:t>20</w:t>
            </w:r>
          </w:p>
        </w:tc>
      </w:tr>
      <w:tr w:rsidR="006744B2" w14:paraId="5524EC49" w14:textId="77777777">
        <w:tc>
          <w:tcPr>
            <w:tcW w:w="0" w:type="auto"/>
          </w:tcPr>
          <w:p w14:paraId="3E5EA716" w14:textId="77777777" w:rsidR="006744B2" w:rsidRDefault="00302CEA">
            <w:pPr>
              <w:pStyle w:val="Body"/>
            </w:pPr>
            <w:r>
              <w:t>Intranasal</w:t>
            </w:r>
          </w:p>
        </w:tc>
        <w:tc>
          <w:tcPr>
            <w:tcW w:w="0" w:type="auto"/>
          </w:tcPr>
          <w:p w14:paraId="503CBD46" w14:textId="77777777" w:rsidR="006744B2" w:rsidRDefault="00302CEA">
            <w:pPr>
              <w:pStyle w:val="Body"/>
            </w:pPr>
            <w:r>
              <w:t>50 ul</w:t>
            </w:r>
          </w:p>
        </w:tc>
        <w:tc>
          <w:tcPr>
            <w:tcW w:w="0" w:type="auto"/>
          </w:tcPr>
          <w:p w14:paraId="45360ECE" w14:textId="77777777" w:rsidR="006744B2" w:rsidRDefault="00302CEA">
            <w:pPr>
              <w:pStyle w:val="Body"/>
            </w:pPr>
            <w:r>
              <w:t>AA, AB</w:t>
            </w:r>
          </w:p>
        </w:tc>
        <w:tc>
          <w:tcPr>
            <w:tcW w:w="0" w:type="auto"/>
          </w:tcPr>
          <w:p w14:paraId="45E2CFA6" w14:textId="77777777" w:rsidR="006744B2" w:rsidRDefault="00302CEA">
            <w:pPr>
              <w:pStyle w:val="Body"/>
            </w:pPr>
            <w:r>
              <w:t>1</w:t>
            </w:r>
          </w:p>
        </w:tc>
        <w:tc>
          <w:tcPr>
            <w:tcW w:w="0" w:type="auto"/>
          </w:tcPr>
          <w:p w14:paraId="2944F2D7" w14:textId="77777777" w:rsidR="006744B2" w:rsidRDefault="00302CEA">
            <w:pPr>
              <w:pStyle w:val="Body"/>
            </w:pPr>
            <w:r>
              <w:t>10</w:t>
            </w:r>
          </w:p>
        </w:tc>
      </w:tr>
      <w:tr w:rsidR="006744B2" w14:paraId="49ED6299" w14:textId="77777777">
        <w:tc>
          <w:tcPr>
            <w:tcW w:w="0" w:type="auto"/>
          </w:tcPr>
          <w:p w14:paraId="04897F9E" w14:textId="77777777" w:rsidR="006744B2" w:rsidRDefault="00302CEA">
            <w:pPr>
              <w:pStyle w:val="Body"/>
            </w:pPr>
            <w:r>
              <w:t>Intravenous (</w:t>
            </w:r>
            <w:proofErr w:type="spellStart"/>
            <w:r>
              <w:t>i</w:t>
            </w:r>
            <w:proofErr w:type="spellEnd"/>
            <w:r>
              <w:t>/v)</w:t>
            </w:r>
          </w:p>
        </w:tc>
        <w:tc>
          <w:tcPr>
            <w:tcW w:w="0" w:type="auto"/>
          </w:tcPr>
          <w:p w14:paraId="29F194BC" w14:textId="77777777" w:rsidR="006744B2" w:rsidRDefault="00302CEA">
            <w:pPr>
              <w:pStyle w:val="Body"/>
            </w:pPr>
            <w:r>
              <w:t>10 ml/kg</w:t>
            </w:r>
          </w:p>
        </w:tc>
        <w:tc>
          <w:tcPr>
            <w:tcW w:w="0" w:type="auto"/>
          </w:tcPr>
          <w:p w14:paraId="33E3BCF3" w14:textId="77777777" w:rsidR="006744B2" w:rsidRDefault="00302CEA">
            <w:pPr>
              <w:pStyle w:val="Body"/>
            </w:pPr>
            <w:r>
              <w:t>AA, AB</w:t>
            </w:r>
          </w:p>
        </w:tc>
        <w:tc>
          <w:tcPr>
            <w:tcW w:w="0" w:type="auto"/>
          </w:tcPr>
          <w:p w14:paraId="42D48926" w14:textId="77777777" w:rsidR="006744B2" w:rsidRDefault="00302CEA">
            <w:pPr>
              <w:pStyle w:val="Body"/>
            </w:pPr>
            <w:r>
              <w:t>1</w:t>
            </w:r>
          </w:p>
        </w:tc>
        <w:tc>
          <w:tcPr>
            <w:tcW w:w="0" w:type="auto"/>
          </w:tcPr>
          <w:p w14:paraId="6E9E4C98" w14:textId="77777777" w:rsidR="006744B2" w:rsidRDefault="00302CEA">
            <w:pPr>
              <w:pStyle w:val="Body"/>
            </w:pPr>
            <w:r>
              <w:t>5</w:t>
            </w:r>
          </w:p>
        </w:tc>
      </w:tr>
      <w:tr w:rsidR="006744B2" w14:paraId="32013C2B" w14:textId="77777777">
        <w:tc>
          <w:tcPr>
            <w:tcW w:w="0" w:type="auto"/>
          </w:tcPr>
          <w:p w14:paraId="32EC5954" w14:textId="77777777" w:rsidR="006744B2" w:rsidRDefault="00302CEA">
            <w:pPr>
              <w:pStyle w:val="Body"/>
            </w:pPr>
            <w:r>
              <w:t>Intradermal</w:t>
            </w:r>
          </w:p>
        </w:tc>
        <w:tc>
          <w:tcPr>
            <w:tcW w:w="0" w:type="auto"/>
          </w:tcPr>
          <w:p w14:paraId="302BCBE0" w14:textId="77777777" w:rsidR="006744B2" w:rsidRDefault="00302CEA">
            <w:pPr>
              <w:pStyle w:val="Body"/>
            </w:pPr>
            <w:r>
              <w:t>50 ul/site</w:t>
            </w:r>
          </w:p>
        </w:tc>
        <w:tc>
          <w:tcPr>
            <w:tcW w:w="0" w:type="auto"/>
          </w:tcPr>
          <w:p w14:paraId="1B391A7B" w14:textId="77777777" w:rsidR="006744B2" w:rsidRDefault="00302CEA">
            <w:pPr>
              <w:pStyle w:val="Body"/>
            </w:pPr>
            <w:r>
              <w:t>AA, AB</w:t>
            </w:r>
          </w:p>
        </w:tc>
        <w:tc>
          <w:tcPr>
            <w:tcW w:w="0" w:type="auto"/>
          </w:tcPr>
          <w:p w14:paraId="78B9ACCF" w14:textId="77777777" w:rsidR="006744B2" w:rsidRDefault="00302CEA">
            <w:pPr>
              <w:pStyle w:val="Body"/>
            </w:pPr>
            <w:r>
              <w:t>1 (2 sites)</w:t>
            </w:r>
          </w:p>
        </w:tc>
        <w:tc>
          <w:tcPr>
            <w:tcW w:w="0" w:type="auto"/>
          </w:tcPr>
          <w:p w14:paraId="06277006" w14:textId="77777777" w:rsidR="006744B2" w:rsidRDefault="00302CEA">
            <w:pPr>
              <w:pStyle w:val="Body"/>
            </w:pPr>
            <w:r>
              <w:t>5</w:t>
            </w:r>
          </w:p>
        </w:tc>
      </w:tr>
      <w:tr w:rsidR="006744B2" w14:paraId="36C8EE0E" w14:textId="77777777">
        <w:tc>
          <w:tcPr>
            <w:tcW w:w="0" w:type="auto"/>
          </w:tcPr>
          <w:p w14:paraId="746E1AFB" w14:textId="77777777" w:rsidR="006744B2" w:rsidRDefault="00302CEA">
            <w:pPr>
              <w:pStyle w:val="Body"/>
            </w:pPr>
            <w:r>
              <w:t>Intraperitoneal (</w:t>
            </w:r>
            <w:proofErr w:type="spellStart"/>
            <w:r>
              <w:t>i</w:t>
            </w:r>
            <w:proofErr w:type="spellEnd"/>
            <w:r>
              <w:t>/p)</w:t>
            </w:r>
          </w:p>
        </w:tc>
        <w:tc>
          <w:tcPr>
            <w:tcW w:w="0" w:type="auto"/>
          </w:tcPr>
          <w:p w14:paraId="3F0DF576" w14:textId="77777777" w:rsidR="006744B2" w:rsidRDefault="00302CEA">
            <w:pPr>
              <w:pStyle w:val="Body"/>
            </w:pPr>
            <w:r>
              <w:t>20 ml/kg</w:t>
            </w:r>
          </w:p>
        </w:tc>
        <w:tc>
          <w:tcPr>
            <w:tcW w:w="0" w:type="auto"/>
          </w:tcPr>
          <w:p w14:paraId="158E8776" w14:textId="77777777" w:rsidR="006744B2" w:rsidRDefault="00302CEA">
            <w:pPr>
              <w:pStyle w:val="Body"/>
            </w:pPr>
            <w:r>
              <w:t>AA, AB</w:t>
            </w:r>
          </w:p>
        </w:tc>
        <w:tc>
          <w:tcPr>
            <w:tcW w:w="0" w:type="auto"/>
          </w:tcPr>
          <w:p w14:paraId="17EF7A4F" w14:textId="77777777" w:rsidR="006744B2" w:rsidRDefault="00302CEA">
            <w:pPr>
              <w:pStyle w:val="Body"/>
            </w:pPr>
            <w:r>
              <w:t>1</w:t>
            </w:r>
          </w:p>
        </w:tc>
        <w:tc>
          <w:tcPr>
            <w:tcW w:w="0" w:type="auto"/>
          </w:tcPr>
          <w:p w14:paraId="5933E444" w14:textId="77777777" w:rsidR="006744B2" w:rsidRDefault="00302CEA">
            <w:pPr>
              <w:pStyle w:val="Body"/>
            </w:pPr>
            <w:r>
              <w:t>14</w:t>
            </w:r>
          </w:p>
        </w:tc>
      </w:tr>
      <w:tr w:rsidR="006744B2" w14:paraId="2245D389" w14:textId="77777777">
        <w:tc>
          <w:tcPr>
            <w:tcW w:w="0" w:type="auto"/>
          </w:tcPr>
          <w:p w14:paraId="55615166" w14:textId="77777777" w:rsidR="006744B2" w:rsidRDefault="00302CEA">
            <w:pPr>
              <w:pStyle w:val="Body"/>
            </w:pPr>
            <w:r>
              <w:t>Intramuscular (</w:t>
            </w:r>
            <w:proofErr w:type="spellStart"/>
            <w:r>
              <w:t>i</w:t>
            </w:r>
            <w:proofErr w:type="spellEnd"/>
            <w:r>
              <w:t>/m)</w:t>
            </w:r>
          </w:p>
        </w:tc>
        <w:tc>
          <w:tcPr>
            <w:tcW w:w="0" w:type="auto"/>
          </w:tcPr>
          <w:p w14:paraId="117C8662" w14:textId="77777777" w:rsidR="006744B2" w:rsidRDefault="00302CEA">
            <w:pPr>
              <w:pStyle w:val="Body"/>
            </w:pPr>
            <w:r>
              <w:t>50 ul/site</w:t>
            </w:r>
          </w:p>
        </w:tc>
        <w:tc>
          <w:tcPr>
            <w:tcW w:w="0" w:type="auto"/>
          </w:tcPr>
          <w:p w14:paraId="713C0649" w14:textId="77777777" w:rsidR="006744B2" w:rsidRDefault="00302CEA">
            <w:pPr>
              <w:pStyle w:val="Body"/>
            </w:pPr>
            <w:r>
              <w:t>AB</w:t>
            </w:r>
          </w:p>
        </w:tc>
        <w:tc>
          <w:tcPr>
            <w:tcW w:w="0" w:type="auto"/>
          </w:tcPr>
          <w:p w14:paraId="26CA1090" w14:textId="77777777" w:rsidR="006744B2" w:rsidRDefault="00302CEA">
            <w:pPr>
              <w:pStyle w:val="Body"/>
            </w:pPr>
            <w:r>
              <w:t>1</w:t>
            </w:r>
          </w:p>
        </w:tc>
        <w:tc>
          <w:tcPr>
            <w:tcW w:w="0" w:type="auto"/>
          </w:tcPr>
          <w:p w14:paraId="30EA2979" w14:textId="77777777" w:rsidR="006744B2" w:rsidRDefault="00302CEA">
            <w:pPr>
              <w:pStyle w:val="Body"/>
            </w:pPr>
            <w:r>
              <w:t>3</w:t>
            </w:r>
          </w:p>
        </w:tc>
      </w:tr>
    </w:tbl>
    <w:p w14:paraId="6BD0FAAB" w14:textId="77777777" w:rsidR="006744B2" w:rsidRDefault="00302CEA">
      <w:pPr>
        <w:pStyle w:val="Body"/>
      </w:pPr>
      <w:r>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4B2D7266" w14:textId="77777777" w:rsidR="006744B2" w:rsidRDefault="00302CEA">
      <w:pPr>
        <w:pStyle w:val="Body"/>
      </w:pPr>
      <w:r>
        <w:t xml:space="preserve">** Maximum total volume that may be given in any </w:t>
      </w:r>
      <w:proofErr w:type="gramStart"/>
      <w:r>
        <w:t>24 hour</w:t>
      </w:r>
      <w:proofErr w:type="gramEnd"/>
      <w:r>
        <w:t xml:space="preserve"> period. </w:t>
      </w:r>
    </w:p>
    <w:p w14:paraId="298A8BB2" w14:textId="77777777" w:rsidR="006744B2" w:rsidRDefault="00302CEA">
      <w:pPr>
        <w:pStyle w:val="Body"/>
      </w:pPr>
      <w:r>
        <w:t>***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r>
        <w:tab/>
      </w:r>
      <w:r>
        <w:tab/>
      </w:r>
      <w:r>
        <w:tab/>
      </w:r>
      <w:r>
        <w:tab/>
      </w:r>
      <w:r>
        <w:tab/>
      </w:r>
      <w:r>
        <w:tab/>
      </w:r>
      <w:r>
        <w:tab/>
      </w:r>
      <w:r>
        <w:tab/>
      </w:r>
      <w:r>
        <w:tab/>
      </w:r>
    </w:p>
    <w:p w14:paraId="431E00EF" w14:textId="77777777" w:rsidR="006744B2" w:rsidRDefault="00302CEA">
      <w:pPr>
        <w:pStyle w:val="Body"/>
      </w:pPr>
      <w:r>
        <w:t>**** Pre-coated gavage needles with sucrose will be used to improve animal welfare and reduce confounding variables associated with procedure stress. </w:t>
      </w:r>
      <w:r>
        <w:tab/>
      </w:r>
      <w:r>
        <w:tab/>
      </w:r>
      <w:r>
        <w:tab/>
      </w:r>
      <w:r>
        <w:tab/>
      </w:r>
      <w:r>
        <w:tab/>
      </w:r>
    </w:p>
    <w:p w14:paraId="71169F6C"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0BEEE0D5" w14:textId="77777777" w:rsidR="006744B2" w:rsidRDefault="00302CEA">
      <w:pPr>
        <w:pStyle w:val="Body"/>
      </w:pPr>
      <w:r>
        <w:t xml:space="preserve">Codes: AA (no anaesthesia); AB (general recovery anaesthesia) </w:t>
      </w:r>
    </w:p>
    <w:p w14:paraId="663402C0" w14:textId="77777777" w:rsidR="006744B2" w:rsidRDefault="00302CEA">
      <w:pPr>
        <w:pStyle w:val="Heading3"/>
      </w:pPr>
      <w:r>
        <w:t>Protocol 8</w:t>
      </w:r>
    </w:p>
    <w:p w14:paraId="745A6281" w14:textId="77777777" w:rsidR="006744B2" w:rsidRDefault="00302CEA">
      <w:pPr>
        <w:pStyle w:val="Question"/>
      </w:pPr>
      <w:r>
        <w:t>Title</w:t>
      </w:r>
    </w:p>
    <w:p w14:paraId="4A81D823" w14:textId="77777777" w:rsidR="006744B2" w:rsidRDefault="00302CEA">
      <w:pPr>
        <w:pStyle w:val="Body"/>
      </w:pPr>
      <w:r>
        <w:lastRenderedPageBreak/>
        <w:t>8. Traumatic Brain Injury (TBI)</w:t>
      </w:r>
    </w:p>
    <w:p w14:paraId="724D987E" w14:textId="77777777" w:rsidR="006744B2" w:rsidRDefault="00302CEA">
      <w:r>
        <w:t>___________________________________________________________________</w:t>
      </w:r>
    </w:p>
    <w:p w14:paraId="25E01B8D" w14:textId="77777777" w:rsidR="006744B2" w:rsidRDefault="00302CEA">
      <w:pPr>
        <w:pStyle w:val="Heading4"/>
      </w:pPr>
      <w:r>
        <w:t>Protocol 8: Protocol details</w:t>
      </w:r>
    </w:p>
    <w:p w14:paraId="218DBAC7" w14:textId="77777777" w:rsidR="006744B2" w:rsidRDefault="00302CEA">
      <w:pPr>
        <w:pStyle w:val="Question"/>
      </w:pPr>
      <w:r>
        <w:t>Briefly describe the purposes of this protocol</w:t>
      </w:r>
    </w:p>
    <w:p w14:paraId="554333DE" w14:textId="77777777" w:rsidR="006744B2" w:rsidRDefault="00302CEA">
      <w:pPr>
        <w:pStyle w:val="Aside"/>
      </w:pPr>
      <w:r>
        <w:t>Ensure that you state any relevant regulatory guidelines.</w:t>
      </w:r>
    </w:p>
    <w:p w14:paraId="0E29A1BF" w14:textId="77777777" w:rsidR="006744B2" w:rsidRDefault="00302CEA">
      <w:pPr>
        <w:pStyle w:val="Body"/>
      </w:pPr>
      <w:r>
        <w:t>The purpose of this protocol is to assess how the neuroimmune system responds to traumatic brain injury and to assess immunomodulatory interventions during neuroinflammation and subsequent neurodegeneration.</w:t>
      </w:r>
    </w:p>
    <w:p w14:paraId="6E2EC48C" w14:textId="77777777" w:rsidR="006744B2" w:rsidRDefault="00302CEA">
      <w:r>
        <w:t>___________________________________________________________________</w:t>
      </w:r>
    </w:p>
    <w:p w14:paraId="1337167D" w14:textId="77777777" w:rsidR="006744B2" w:rsidRDefault="00302CEA">
      <w:pPr>
        <w:pStyle w:val="Question"/>
      </w:pPr>
      <w:r>
        <w:t>Given the controls and limitations in place, what is the highest severity that an animal could experience in this protocol?</w:t>
      </w:r>
    </w:p>
    <w:p w14:paraId="436674FA" w14:textId="77777777" w:rsidR="006744B2" w:rsidRDefault="00302CEA">
      <w:pPr>
        <w:pStyle w:val="Body"/>
      </w:pPr>
      <w:r>
        <w:t>Moderate</w:t>
      </w:r>
    </w:p>
    <w:p w14:paraId="4CA2842B" w14:textId="77777777" w:rsidR="006744B2" w:rsidRDefault="00302CEA">
      <w:r>
        <w:t>___________________________________________________________________</w:t>
      </w:r>
    </w:p>
    <w:p w14:paraId="11B54E4D" w14:textId="77777777" w:rsidR="006744B2" w:rsidRDefault="00302CEA">
      <w:pPr>
        <w:pStyle w:val="Question"/>
      </w:pPr>
      <w:r>
        <w:t>What proportion of animals will experience this severity?</w:t>
      </w:r>
    </w:p>
    <w:p w14:paraId="738989EE" w14:textId="77777777" w:rsidR="006744B2" w:rsidRDefault="00302CEA">
      <w:pPr>
        <w:pStyle w:val="Body"/>
      </w:pPr>
      <w:r>
        <w:t>100% will experience transient (&lt;24 hours) moderate severity due to surgical procedure to induce TBI.</w:t>
      </w:r>
    </w:p>
    <w:p w14:paraId="7E7D64DF" w14:textId="77777777" w:rsidR="006744B2" w:rsidRDefault="00302CEA">
      <w:r>
        <w:t>___________________________________________________________________</w:t>
      </w:r>
    </w:p>
    <w:p w14:paraId="2B93B121" w14:textId="77777777" w:rsidR="006744B2" w:rsidRDefault="00302CEA">
      <w:pPr>
        <w:pStyle w:val="Question"/>
      </w:pPr>
      <w:r>
        <w:t>Why are you proposing this severity category?</w:t>
      </w:r>
    </w:p>
    <w:p w14:paraId="5BFF0B0A" w14:textId="77777777" w:rsidR="006744B2" w:rsidRDefault="00302CEA">
      <w:pPr>
        <w:pStyle w:val="Body"/>
      </w:pPr>
      <w:r>
        <w:t>The animals will require a surgical intervention to induce traumatic brain injury. This is expected to be only transient (&lt;24 hours) with no long-term impact on the welfare of the animal.</w:t>
      </w:r>
    </w:p>
    <w:p w14:paraId="6257667B" w14:textId="77777777" w:rsidR="006744B2" w:rsidRDefault="00302CEA">
      <w:r>
        <w:t>___________________________________________________________________</w:t>
      </w:r>
    </w:p>
    <w:p w14:paraId="4E037372" w14:textId="77777777" w:rsidR="006744B2" w:rsidRDefault="00302CEA">
      <w:pPr>
        <w:pStyle w:val="Question"/>
      </w:pPr>
      <w:r>
        <w:t>Locations where this protocol can be carried out</w:t>
      </w:r>
    </w:p>
    <w:p w14:paraId="7570B26E" w14:textId="77777777" w:rsidR="006744B2" w:rsidRDefault="00302CEA">
      <w:pPr>
        <w:pStyle w:val="Aside"/>
      </w:pPr>
      <w:r>
        <w:t>Select all that apply.</w:t>
      </w:r>
    </w:p>
    <w:p w14:paraId="7F7A13E1" w14:textId="0921622E" w:rsidR="006744B2" w:rsidRDefault="00302CEA">
      <w:pPr>
        <w:pStyle w:val="ListParagraph"/>
        <w:numPr>
          <w:ilvl w:val="0"/>
          <w:numId w:val="1"/>
        </w:numPr>
      </w:pPr>
      <w:proofErr w:type="spellStart"/>
      <w:r>
        <w:t>Babraham</w:t>
      </w:r>
      <w:proofErr w:type="spellEnd"/>
      <w:r>
        <w:t xml:space="preserve"> Institute</w:t>
      </w:r>
    </w:p>
    <w:p w14:paraId="60C02AFE" w14:textId="3255FDF4" w:rsidR="005423F4" w:rsidRPr="005423F4" w:rsidRDefault="005423F4" w:rsidP="005423F4">
      <w:pPr>
        <w:pStyle w:val="ListParagraph"/>
        <w:numPr>
          <w:ilvl w:val="0"/>
          <w:numId w:val="1"/>
        </w:numPr>
        <w:rPr>
          <w:highlight w:val="yellow"/>
        </w:rPr>
      </w:pPr>
      <w:r w:rsidRPr="005423F4">
        <w:rPr>
          <w:highlight w:val="yellow"/>
        </w:rPr>
        <w:t>Cambridge University</w:t>
      </w:r>
    </w:p>
    <w:p w14:paraId="09598A90" w14:textId="77777777" w:rsidR="006744B2" w:rsidRDefault="00302CEA">
      <w:r>
        <w:t>___________________________________________________________________</w:t>
      </w:r>
    </w:p>
    <w:p w14:paraId="4B257879" w14:textId="77777777" w:rsidR="006744B2" w:rsidRDefault="00302CEA">
      <w:pPr>
        <w:pStyle w:val="Question"/>
      </w:pPr>
      <w:r>
        <w:t>Which of your objectives will this protocol address?</w:t>
      </w:r>
    </w:p>
    <w:p w14:paraId="778BA2B4" w14:textId="77777777" w:rsidR="006744B2" w:rsidRDefault="00302CEA">
      <w:pPr>
        <w:pStyle w:val="Aside"/>
      </w:pPr>
      <w:r>
        <w:t>Select all that apply.</w:t>
      </w:r>
    </w:p>
    <w:p w14:paraId="42EDD10C"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3879845D" w14:textId="77777777" w:rsidR="006744B2" w:rsidRDefault="00302CEA">
      <w:r>
        <w:t>___________________________________________________________________</w:t>
      </w:r>
    </w:p>
    <w:p w14:paraId="28D7B6CF" w14:textId="77777777" w:rsidR="006744B2" w:rsidRDefault="00302CEA">
      <w:pPr>
        <w:pStyle w:val="Heading4"/>
      </w:pPr>
      <w:r>
        <w:t>Protocol 8: Animals used in this protocol</w:t>
      </w:r>
    </w:p>
    <w:p w14:paraId="768CE090" w14:textId="77777777" w:rsidR="006744B2" w:rsidRDefault="00302CEA">
      <w:pPr>
        <w:pStyle w:val="Heading4"/>
      </w:pPr>
      <w:r>
        <w:lastRenderedPageBreak/>
        <w:t>Mice</w:t>
      </w:r>
    </w:p>
    <w:p w14:paraId="158FEB74" w14:textId="77777777" w:rsidR="006744B2" w:rsidRDefault="00302CEA">
      <w:pPr>
        <w:pStyle w:val="Question"/>
      </w:pPr>
      <w:r>
        <w:t>Which life stages will be used during this protocol?</w:t>
      </w:r>
    </w:p>
    <w:p w14:paraId="4D486D6C" w14:textId="77777777" w:rsidR="006744B2" w:rsidRDefault="00302CEA">
      <w:pPr>
        <w:pStyle w:val="Aside"/>
      </w:pPr>
      <w:r>
        <w:t>Select all that apply</w:t>
      </w:r>
    </w:p>
    <w:p w14:paraId="6E9AAF7C" w14:textId="77777777" w:rsidR="006744B2" w:rsidRDefault="00302CEA">
      <w:pPr>
        <w:pStyle w:val="ListParagraph"/>
        <w:numPr>
          <w:ilvl w:val="0"/>
          <w:numId w:val="1"/>
        </w:numPr>
      </w:pPr>
      <w:r>
        <w:t>Adult</w:t>
      </w:r>
    </w:p>
    <w:p w14:paraId="3F4B0D6D" w14:textId="77777777" w:rsidR="006744B2" w:rsidRDefault="00302CEA">
      <w:pPr>
        <w:pStyle w:val="ListParagraph"/>
        <w:numPr>
          <w:ilvl w:val="0"/>
          <w:numId w:val="1"/>
        </w:numPr>
      </w:pPr>
      <w:r>
        <w:t>Aged animal</w:t>
      </w:r>
    </w:p>
    <w:p w14:paraId="3D4EDF4C" w14:textId="77777777" w:rsidR="006744B2" w:rsidRDefault="00302CEA">
      <w:r>
        <w:t>___________________________________________________________________</w:t>
      </w:r>
    </w:p>
    <w:p w14:paraId="15D93224" w14:textId="77777777" w:rsidR="006744B2" w:rsidRDefault="00302CEA">
      <w:pPr>
        <w:pStyle w:val="Question"/>
      </w:pPr>
      <w:r>
        <w:t>Will any animals coming on to this protocol be classed as ‘continued use’?</w:t>
      </w:r>
    </w:p>
    <w:p w14:paraId="48654626"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70410D0C" w14:textId="77777777" w:rsidR="006744B2" w:rsidRDefault="00302CEA">
      <w:pPr>
        <w:pStyle w:val="Body"/>
      </w:pPr>
      <w:r>
        <w:t>Yes</w:t>
      </w:r>
    </w:p>
    <w:p w14:paraId="0A9E7F1F" w14:textId="77777777" w:rsidR="006744B2" w:rsidRDefault="00302CEA">
      <w:r>
        <w:t>___________________________________________________________________</w:t>
      </w:r>
    </w:p>
    <w:p w14:paraId="7D7F822E" w14:textId="77777777" w:rsidR="006744B2" w:rsidRDefault="00302CEA">
      <w:pPr>
        <w:pStyle w:val="Question"/>
      </w:pPr>
      <w:r>
        <w:t>How did these animals start their use?</w:t>
      </w:r>
    </w:p>
    <w:p w14:paraId="1FB20836" w14:textId="77777777" w:rsidR="006744B2" w:rsidRDefault="00302CEA">
      <w:pPr>
        <w:pStyle w:val="Aside"/>
      </w:pPr>
      <w:r>
        <w:t>Describe the procedures that have been applied to animals that will continue their use on to this protocol.</w:t>
      </w:r>
    </w:p>
    <w:p w14:paraId="0BF1CFDE" w14:textId="77777777" w:rsidR="006744B2" w:rsidRDefault="00302CEA">
      <w:pPr>
        <w:pStyle w:val="Body"/>
      </w:pPr>
      <w:r>
        <w:t>Genetically altered animals (with or without associated wild types) for use in this protocol may be obtained from: Protocol 4 (Breeding and maintenance of GA animals) or from other projects with authority to supply animals of a type authorised in this project.</w:t>
      </w:r>
    </w:p>
    <w:p w14:paraId="56C03FBA" w14:textId="77777777" w:rsidR="006744B2" w:rsidRDefault="00302CEA">
      <w:pPr>
        <w:pStyle w:val="Question"/>
      </w:pPr>
      <w:r>
        <w:t>Will you be re-using animals on to this protocol?</w:t>
      </w:r>
    </w:p>
    <w:p w14:paraId="2859B8BC"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1510C8EF" w14:textId="77777777" w:rsidR="006744B2" w:rsidRDefault="00302CEA">
      <w:pPr>
        <w:pStyle w:val="Body"/>
      </w:pPr>
      <w:r>
        <w:t>No</w:t>
      </w:r>
    </w:p>
    <w:p w14:paraId="3FF93AFC" w14:textId="77777777" w:rsidR="006744B2" w:rsidRDefault="00302CEA">
      <w:r>
        <w:t>___________________________________________________________________</w:t>
      </w:r>
    </w:p>
    <w:p w14:paraId="5758BE4C" w14:textId="77777777" w:rsidR="006744B2" w:rsidRDefault="00302CEA">
      <w:pPr>
        <w:pStyle w:val="Question"/>
      </w:pPr>
      <w:r>
        <w:t>What is the maximum number of animals that will be used on this protocol?</w:t>
      </w:r>
    </w:p>
    <w:p w14:paraId="028940E8" w14:textId="77777777" w:rsidR="006744B2" w:rsidRDefault="00302CEA">
      <w:pPr>
        <w:pStyle w:val="Body"/>
      </w:pPr>
      <w:r>
        <w:t>750</w:t>
      </w:r>
    </w:p>
    <w:p w14:paraId="668BA8D8" w14:textId="77777777" w:rsidR="006744B2" w:rsidRDefault="00302CEA">
      <w:r>
        <w:t>___________________________________________________________________</w:t>
      </w:r>
    </w:p>
    <w:p w14:paraId="16D958E4" w14:textId="77777777" w:rsidR="006744B2" w:rsidRDefault="00302CEA">
      <w:pPr>
        <w:pStyle w:val="Question"/>
      </w:pPr>
      <w:r>
        <w:t>What is the maximum number of uses of this protocol per animal?</w:t>
      </w:r>
    </w:p>
    <w:p w14:paraId="2B33D4F5"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7E7D8255" w14:textId="77777777" w:rsidR="006744B2" w:rsidRDefault="00302CEA">
      <w:pPr>
        <w:pStyle w:val="Body"/>
      </w:pPr>
      <w:r>
        <w:t>1</w:t>
      </w:r>
    </w:p>
    <w:p w14:paraId="2FFDF416" w14:textId="77777777" w:rsidR="006744B2" w:rsidRDefault="00302CEA">
      <w:r>
        <w:t>___________________________________________________________________</w:t>
      </w:r>
    </w:p>
    <w:p w14:paraId="3C89B78D" w14:textId="77777777" w:rsidR="006744B2" w:rsidRDefault="00302CEA">
      <w:pPr>
        <w:pStyle w:val="Heading4"/>
      </w:pPr>
      <w:r>
        <w:t>Protocol 8: Genetically altered animals (GAA)</w:t>
      </w:r>
    </w:p>
    <w:p w14:paraId="0A53619C" w14:textId="77777777" w:rsidR="006744B2" w:rsidRDefault="00302CEA">
      <w:pPr>
        <w:pStyle w:val="Question"/>
      </w:pPr>
      <w:r>
        <w:t>Will this protocol use any genetically altered animals?</w:t>
      </w:r>
    </w:p>
    <w:p w14:paraId="3BD458CA" w14:textId="77777777" w:rsidR="006744B2" w:rsidRDefault="00302CEA">
      <w:pPr>
        <w:pStyle w:val="Body"/>
      </w:pPr>
      <w:r>
        <w:lastRenderedPageBreak/>
        <w:t>Yes</w:t>
      </w:r>
    </w:p>
    <w:p w14:paraId="5C5F2349" w14:textId="77777777" w:rsidR="006744B2" w:rsidRDefault="00302CEA">
      <w:r>
        <w:t>___________________________________________________________________</w:t>
      </w:r>
    </w:p>
    <w:p w14:paraId="48D9828F" w14:textId="77777777" w:rsidR="006744B2" w:rsidRDefault="00302CEA">
      <w:pPr>
        <w:pStyle w:val="Question"/>
      </w:pPr>
      <w:r>
        <w:t>Which general types or strains will you be using and why?</w:t>
      </w:r>
    </w:p>
    <w:p w14:paraId="5B727606" w14:textId="77777777" w:rsidR="006744B2" w:rsidRDefault="00302CEA">
      <w:pPr>
        <w:pStyle w:val="Body"/>
      </w:pPr>
      <w:r>
        <w:t>Genetically modified inbred mice (and associated wild-type controls) will be used in this protocol. The mice will be predominantly, but not exclusively, GAA on the C57Bl/6 background, and will have genetic modifications that alter the immune system (e.g. reporter genes and genetic manipulation of immune mediator genes that result in sub-clinical phenotypes). The use of the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5126A85C" w14:textId="77777777" w:rsidR="006744B2" w:rsidRDefault="00302CEA">
      <w:pPr>
        <w:pStyle w:val="Question"/>
      </w:pPr>
      <w:r>
        <w:t>Do you expect any of these GAAs to show a harmful phenotype with welfare consequences?</w:t>
      </w:r>
    </w:p>
    <w:p w14:paraId="5315A5A4" w14:textId="77777777" w:rsidR="006744B2" w:rsidRDefault="00302CEA">
      <w:pPr>
        <w:pStyle w:val="Body"/>
      </w:pPr>
      <w:r>
        <w:t>No</w:t>
      </w:r>
    </w:p>
    <w:p w14:paraId="008064B7" w14:textId="77777777" w:rsidR="006744B2" w:rsidRDefault="00302CEA">
      <w:pPr>
        <w:pStyle w:val="Heading4"/>
      </w:pPr>
      <w:r>
        <w:t>Protocol 8: Steps</w:t>
      </w:r>
    </w:p>
    <w:p w14:paraId="58A475AE" w14:textId="77777777" w:rsidR="006744B2" w:rsidRDefault="00302CEA">
      <w:pPr>
        <w:pStyle w:val="Heading4"/>
      </w:pPr>
      <w:r>
        <w:t>Step 1 (mandatory)</w:t>
      </w:r>
    </w:p>
    <w:p w14:paraId="38436CB4" w14:textId="77777777" w:rsidR="006744B2" w:rsidRDefault="00302CEA">
      <w:pPr>
        <w:pStyle w:val="Question"/>
      </w:pPr>
      <w:r>
        <w:t>Describe the procedures that will be carried out during this step.</w:t>
      </w:r>
    </w:p>
    <w:p w14:paraId="0DAE0831"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87CE843" w14:textId="77777777" w:rsidR="006744B2" w:rsidRDefault="00302CEA">
      <w:pPr>
        <w:pStyle w:val="Body"/>
      </w:pPr>
      <w:r>
        <w:t xml:space="preserve">Controlled cortical impact (CCI) model, or sham surgery for the control groups. </w:t>
      </w:r>
    </w:p>
    <w:p w14:paraId="1AE72F7A" w14:textId="77777777" w:rsidR="006744B2" w:rsidRDefault="00302CEA">
      <w:pPr>
        <w:pStyle w:val="Body"/>
      </w:pPr>
      <w:r>
        <w:t>Surgical controlled cortical impact with or without the concurrent fitting of a cranial window to allow in vivo imaging (e.g. 2 photon). (AB).</w:t>
      </w:r>
    </w:p>
    <w:p w14:paraId="32152CB2" w14:textId="77777777" w:rsidR="006744B2" w:rsidRDefault="00302CEA">
      <w:pPr>
        <w:pStyle w:val="Body"/>
      </w:pPr>
      <w:r>
        <w:t xml:space="preserve">Anaesthesia will be induced using inhalation anaesthesia (e.g. isoflurane) (AB). Animals will be placed in a stereotaxic frame to immobilise the head. The skin is opened (±1.0-1.5 cm). A craniotomy is performed exposing the brain without damaging the blood-brain barrier. </w:t>
      </w:r>
    </w:p>
    <w:p w14:paraId="7160662D" w14:textId="77777777" w:rsidR="006744B2" w:rsidRDefault="00302CEA">
      <w:pPr>
        <w:pStyle w:val="Body"/>
      </w:pPr>
      <w:r>
        <w:t xml:space="preserve">A single highly controlled impact will be applied directly to the </w:t>
      </w:r>
      <w:proofErr w:type="spellStart"/>
      <w:r>
        <w:t>dural</w:t>
      </w:r>
      <w:proofErr w:type="spellEnd"/>
      <w:r>
        <w:t xml:space="preserve"> surface of the brain in the central zone of the one cortical hemisphere. Typically, this protocol will be used to achieve a mild to moderate brain injury using:</w:t>
      </w:r>
    </w:p>
    <w:p w14:paraId="1A3CD16C" w14:textId="77777777" w:rsidR="006744B2" w:rsidRDefault="00302CEA">
      <w:pPr>
        <w:pStyle w:val="Body"/>
      </w:pPr>
      <w:r>
        <w:t xml:space="preserve">     -Deformation strike depth range of 0.2 mm to 2.0 mmm</w:t>
      </w:r>
    </w:p>
    <w:p w14:paraId="2A3AE67D" w14:textId="77777777" w:rsidR="006744B2" w:rsidRDefault="00302CEA">
      <w:pPr>
        <w:pStyle w:val="Body"/>
      </w:pPr>
      <w:r>
        <w:t xml:space="preserve">     -Velocity of 3-5 m/sec </w:t>
      </w:r>
    </w:p>
    <w:p w14:paraId="30A9237A" w14:textId="77777777" w:rsidR="006744B2" w:rsidRDefault="00302CEA">
      <w:pPr>
        <w:pStyle w:val="Body"/>
      </w:pPr>
      <w:r>
        <w:t xml:space="preserve">     -Dwell time. 200-500 </w:t>
      </w:r>
      <w:proofErr w:type="spellStart"/>
      <w:r>
        <w:t>ms</w:t>
      </w:r>
      <w:proofErr w:type="spellEnd"/>
      <w:r>
        <w:t xml:space="preserve"> </w:t>
      </w:r>
    </w:p>
    <w:p w14:paraId="63C2BF88" w14:textId="77777777" w:rsidR="006744B2" w:rsidRDefault="00302CEA">
      <w:pPr>
        <w:pStyle w:val="Body"/>
      </w:pPr>
      <w:r>
        <w:lastRenderedPageBreak/>
        <w:t xml:space="preserve">The skull is placed back and re-attached using surgical adhesive (e.g. 3M </w:t>
      </w:r>
      <w:proofErr w:type="spellStart"/>
      <w:r>
        <w:t>Vetbond</w:t>
      </w:r>
      <w:proofErr w:type="spellEnd"/>
      <w:r>
        <w:t xml:space="preserve"> Tissue Adhesive) and the skin is sutured closed. Alternatively, in a subset of mice instead of replacing the cranium, mice will have a glass cranial window and mount placed over the brain surface and secured to the bone using tissue glue (e.g. </w:t>
      </w:r>
      <w:proofErr w:type="spellStart"/>
      <w:r>
        <w:t>Vetbond</w:t>
      </w:r>
      <w:proofErr w:type="spellEnd"/>
      <w:r>
        <w:t xml:space="preserve">). </w:t>
      </w:r>
    </w:p>
    <w:p w14:paraId="413AB7CC" w14:textId="77777777" w:rsidR="006744B2" w:rsidRDefault="00302CEA">
      <w:pPr>
        <w:pStyle w:val="Body"/>
      </w:pPr>
      <w:r>
        <w:t xml:space="preserve">The severity of the injury can be adjusted from very mild to moderate, depending on Impactor settings (velocity, depth, dwell time) and choice of impactor tip, and will depend on specific study designs. Pre-set different deformation depth to induce different extents of injury, requiring optimisation for each setup. </w:t>
      </w:r>
    </w:p>
    <w:p w14:paraId="04A9DC76" w14:textId="77777777" w:rsidR="006744B2" w:rsidRDefault="00302CEA">
      <w:pPr>
        <w:pStyle w:val="Body"/>
      </w:pPr>
      <w:r>
        <w:t>Mice will receive analgesics (e.g. buprenorphine) for pain peri-operatively to alleviate post-operative pain and antibiotic(s) may be given if signs of infection are observed. This will be applied:</w:t>
      </w:r>
    </w:p>
    <w:p w14:paraId="037B5C0F" w14:textId="77777777" w:rsidR="006744B2" w:rsidRDefault="00302CEA">
      <w:pPr>
        <w:pStyle w:val="Body"/>
      </w:pPr>
      <w:r>
        <w:t>1. Topical application (AA, AB), -Skin may be shaved prior to application.</w:t>
      </w:r>
    </w:p>
    <w:p w14:paraId="2E875FFA" w14:textId="77777777" w:rsidR="006744B2" w:rsidRDefault="00302CEA">
      <w:pPr>
        <w:pStyle w:val="Body"/>
      </w:pPr>
      <w:r>
        <w:t xml:space="preserve">2. Intraperitoneal injection (AA),  </w:t>
      </w:r>
    </w:p>
    <w:p w14:paraId="1A79B9F6" w14:textId="77777777" w:rsidR="006744B2" w:rsidRDefault="00302CEA">
      <w:pPr>
        <w:pStyle w:val="Body"/>
      </w:pPr>
      <w:r>
        <w:t xml:space="preserve">3. Intravenous injection (AA, AB).  </w:t>
      </w:r>
    </w:p>
    <w:p w14:paraId="4ADFD86D" w14:textId="77777777" w:rsidR="006744B2" w:rsidRDefault="00302CEA">
      <w:r>
        <w:t>___________________________________________________________________</w:t>
      </w:r>
    </w:p>
    <w:p w14:paraId="087EA112" w14:textId="77777777" w:rsidR="006744B2" w:rsidRDefault="00302CEA">
      <w:pPr>
        <w:pStyle w:val="Question"/>
      </w:pPr>
      <w:r>
        <w:t>Is this step optional?</w:t>
      </w:r>
    </w:p>
    <w:p w14:paraId="7CF5F059" w14:textId="77777777" w:rsidR="006744B2" w:rsidRDefault="00302CEA">
      <w:pPr>
        <w:pStyle w:val="Body"/>
      </w:pPr>
      <w:r>
        <w:t>No</w:t>
      </w:r>
    </w:p>
    <w:p w14:paraId="02128B1C" w14:textId="77777777" w:rsidR="006744B2" w:rsidRDefault="00302CEA">
      <w:r>
        <w:t>___________________________________________________________________</w:t>
      </w:r>
    </w:p>
    <w:p w14:paraId="1C6F5F8E" w14:textId="77777777" w:rsidR="006744B2" w:rsidRDefault="00302CEA">
      <w:pPr>
        <w:pStyle w:val="Question"/>
      </w:pPr>
      <w:r>
        <w:t>Do you expect this step to have adverse effects for the animals that are more than mild and transient?</w:t>
      </w:r>
    </w:p>
    <w:p w14:paraId="77B18EC5"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BF17A5" w14:textId="77777777" w:rsidR="006744B2" w:rsidRDefault="00302CEA">
      <w:pPr>
        <w:pStyle w:val="Body"/>
      </w:pPr>
      <w:r>
        <w:t>Yes</w:t>
      </w:r>
    </w:p>
    <w:p w14:paraId="4AFB0D5A" w14:textId="77777777" w:rsidR="006744B2" w:rsidRDefault="00302CEA">
      <w:r>
        <w:t>___________________________________________________________________</w:t>
      </w:r>
    </w:p>
    <w:p w14:paraId="1C3C0BA4" w14:textId="77777777" w:rsidR="006744B2" w:rsidRDefault="00302CEA">
      <w:pPr>
        <w:pStyle w:val="Question"/>
      </w:pPr>
      <w:r>
        <w:t>What are the likely adverse effects of this step?</w:t>
      </w:r>
    </w:p>
    <w:p w14:paraId="4697532B" w14:textId="77777777" w:rsidR="006744B2" w:rsidRDefault="00302CEA">
      <w:pPr>
        <w:pStyle w:val="Aside"/>
      </w:pPr>
      <w:r>
        <w:t>State the expected adverse effect, including the likely incidence, and the anticipated degree and duration of suffering.</w:t>
      </w:r>
    </w:p>
    <w:p w14:paraId="365E6220" w14:textId="77777777" w:rsidR="006744B2" w:rsidRDefault="00302CEA">
      <w:pPr>
        <w:pStyle w:val="Body"/>
      </w:pPr>
      <w:r>
        <w:t xml:space="preserve">The brain impact is such that this model recapitulates concussive symptoms observed in humans. Therefore, it is likely that the mice will experience pain (headache) upon recovery from </w:t>
      </w:r>
      <w:proofErr w:type="spellStart"/>
      <w:r>
        <w:t>anesthesia</w:t>
      </w:r>
      <w:proofErr w:type="spellEnd"/>
      <w:r>
        <w:t xml:space="preserve">. During the recovery phase, mice will be less likely to consume food for several hours as they tend to restrict their movement, which may lead to weight loss (&gt;10%). Our experience is that these functional symptoms are alleviated within 24 hours post-surgery, and possible weight loss recovers within &lt; 3 days. Occasionally (&lt;5%), mice may experience episodes of fitting/seizure post-procedure. </w:t>
      </w:r>
    </w:p>
    <w:p w14:paraId="5DE746BB" w14:textId="77777777" w:rsidR="006744B2" w:rsidRDefault="00302CEA">
      <w:pPr>
        <w:pStyle w:val="Question"/>
      </w:pPr>
      <w:r>
        <w:t>How will you monitor for, control, and limit any of these adverse effects?</w:t>
      </w:r>
    </w:p>
    <w:p w14:paraId="0C915D5C" w14:textId="77777777" w:rsidR="006744B2" w:rsidRDefault="00302CEA">
      <w:pPr>
        <w:pStyle w:val="Aside"/>
      </w:pPr>
      <w:r>
        <w:t>If adverse effects can't be prevented, how will you attempt to ameliorate their initial signs?</w:t>
      </w:r>
    </w:p>
    <w:p w14:paraId="3FB75BB4" w14:textId="77777777" w:rsidR="006744B2" w:rsidRDefault="00302CEA">
      <w:pPr>
        <w:pStyle w:val="Body"/>
      </w:pPr>
      <w:r>
        <w:rPr>
          <w:b/>
          <w:bCs/>
        </w:rPr>
        <w:lastRenderedPageBreak/>
        <w:t xml:space="preserve">Monitoring: </w:t>
      </w:r>
    </w:p>
    <w:p w14:paraId="7845D497" w14:textId="77777777" w:rsidR="006744B2" w:rsidRDefault="00302CEA">
      <w:pPr>
        <w:pStyle w:val="Body"/>
      </w:pPr>
      <w:r>
        <w:t xml:space="preserve">Mice will be observed regularly by trained personnel throughout the experiment. After surgery, mice will be checked after 2 hours to ensure proper recovery by assessed for hunching, lethargy, and </w:t>
      </w:r>
      <w:proofErr w:type="spellStart"/>
      <w:r>
        <w:t>pilo</w:t>
      </w:r>
      <w:proofErr w:type="spellEnd"/>
      <w:r>
        <w:t xml:space="preserve">-erection. Bodyweight, temperature, and general well-being (e.g. hunching, lethargy, and </w:t>
      </w:r>
      <w:proofErr w:type="spellStart"/>
      <w:r>
        <w:t>pilo</w:t>
      </w:r>
      <w:proofErr w:type="spellEnd"/>
      <w:r>
        <w:t xml:space="preserve">-erection) will be closely checked daily for the first 7 days post-surgery to ensure proper recovery. </w:t>
      </w:r>
    </w:p>
    <w:p w14:paraId="29F99AA5" w14:textId="77777777" w:rsidR="006744B2" w:rsidRDefault="00302CEA">
      <w:pPr>
        <w:pStyle w:val="Body"/>
      </w:pPr>
      <w:r>
        <w:rPr>
          <w:b/>
          <w:bCs/>
        </w:rPr>
        <w:t>Control measures:</w:t>
      </w:r>
    </w:p>
    <w:p w14:paraId="67AE7418" w14:textId="77777777" w:rsidR="006744B2" w:rsidRDefault="00302CEA">
      <w:pPr>
        <w:pStyle w:val="Body"/>
      </w:pPr>
      <w:r>
        <w:t>Mice will be fitted with a stereotactic frame prior to impact to prevent skull movement during the impact.</w:t>
      </w:r>
    </w:p>
    <w:p w14:paraId="2AA8B9DA" w14:textId="77777777" w:rsidR="006744B2" w:rsidRDefault="00302CEA">
      <w:pPr>
        <w:pStyle w:val="Body"/>
      </w:pPr>
      <w:r>
        <w:t>Only mice 8 weeks and above will be used.</w:t>
      </w:r>
    </w:p>
    <w:p w14:paraId="25EEA0B6" w14:textId="77777777" w:rsidR="006744B2" w:rsidRDefault="00302CEA">
      <w:pPr>
        <w:pStyle w:val="Body"/>
      </w:pPr>
      <w:r>
        <w:t xml:space="preserve">All animals will be administered analgesics (e.g. buprenorphine) at the start of the surgical procedure and antibiotic(s) may be given if signs of infection are observed in consultation with the NVS. If, post-surgery, a single fitting/seizure episode is observed, lasting no more than 15 seconds and followed by complete recovery, mice will be monitored for additional episodes. If additional episodes, or an episode of greater than 15 seconds is observed, mice will be euthanised by a schedule 1 method. </w:t>
      </w:r>
    </w:p>
    <w:p w14:paraId="4E9828A7" w14:textId="77777777" w:rsidR="006744B2" w:rsidRDefault="00302CEA">
      <w:pPr>
        <w:pStyle w:val="Body"/>
      </w:pPr>
      <w:r>
        <w:t>All animals will be placed on a temperature-controlled warming pad to maintain their body temperature during procedure. Mice will be monitored throughout this period to ensure they do not overheat.</w:t>
      </w:r>
    </w:p>
    <w:p w14:paraId="3E5C73E6" w14:textId="77777777" w:rsidR="006744B2" w:rsidRDefault="00302CEA">
      <w:pPr>
        <w:pStyle w:val="Body"/>
      </w:pPr>
      <w:r>
        <w:t xml:space="preserve">All animals will be placed in cage on a temperature-controlled warming pad during recovery phase. </w:t>
      </w:r>
    </w:p>
    <w:p w14:paraId="7BD7013D" w14:textId="77777777" w:rsidR="006744B2" w:rsidRDefault="00302CEA">
      <w:pPr>
        <w:pStyle w:val="Body"/>
      </w:pPr>
      <w:r>
        <w:t xml:space="preserve">All animals will be provided with mashed food and </w:t>
      </w:r>
      <w:proofErr w:type="spellStart"/>
      <w:r>
        <w:t>nutrigel</w:t>
      </w:r>
      <w:proofErr w:type="spellEnd"/>
      <w:r>
        <w:t xml:space="preserve"> during the first 2 days post-surgery, which can be extended if mice experience significant (&gt;10%) weight loss to ensure recovery to pre-surgery bodyweight.</w:t>
      </w:r>
    </w:p>
    <w:p w14:paraId="02577454" w14:textId="77777777" w:rsidR="006744B2" w:rsidRDefault="00302CEA">
      <w:pPr>
        <w:pStyle w:val="Body"/>
      </w:pPr>
      <w:r>
        <w:t>Extensive health checks will be performed for a minimum of 2 hours post-surgery, followed by daily close checks for the remaining time of the experiment.</w:t>
      </w:r>
    </w:p>
    <w:p w14:paraId="70167508" w14:textId="77777777" w:rsidR="006744B2" w:rsidRDefault="00302CEA">
      <w:pPr>
        <w:pStyle w:val="Body"/>
      </w:pPr>
      <w:r>
        <w:t>Extra environmental enrichment (e.g. Nestlet) will be provided.</w:t>
      </w:r>
    </w:p>
    <w:p w14:paraId="2894AECB" w14:textId="77777777" w:rsidR="006744B2" w:rsidRDefault="00302CEA">
      <w:pPr>
        <w:pStyle w:val="Question"/>
      </w:pPr>
      <w:r>
        <w:t>What are the humane endpoints for this step?</w:t>
      </w:r>
    </w:p>
    <w:p w14:paraId="6B02681A" w14:textId="77777777" w:rsidR="006744B2" w:rsidRDefault="00302CEA">
      <w:pPr>
        <w:pStyle w:val="Aside"/>
      </w:pPr>
      <w:r>
        <w:t>This would be the point at which you would kill the animal to prevent further suffering.</w:t>
      </w:r>
    </w:p>
    <w:p w14:paraId="56609CCA" w14:textId="77777777" w:rsidR="006744B2" w:rsidRDefault="00302CEA">
      <w:pPr>
        <w:pStyle w:val="Body"/>
      </w:pPr>
      <w:r>
        <w:t xml:space="preserve">Any mice that develop more than transient (&lt;2 hours) moderate clinical signs such as marked </w:t>
      </w:r>
      <w:proofErr w:type="spellStart"/>
      <w:r>
        <w:t>pilo</w:t>
      </w:r>
      <w:proofErr w:type="spellEnd"/>
      <w:r>
        <w:t xml:space="preserve">-erection, extended periods of hunched posture, moderate lethargy, or weight loss &gt;20% that are observed post-surgery will be humanely euthanised by a schedule 1 method. </w:t>
      </w:r>
    </w:p>
    <w:p w14:paraId="536BC839" w14:textId="77777777" w:rsidR="006744B2" w:rsidRDefault="00302CEA">
      <w:pPr>
        <w:pStyle w:val="Body"/>
      </w:pPr>
      <w:r>
        <w:t xml:space="preserve">If, post-surgery, a single fitting/seizure episode is observed, lasting no more than 15 seconds and followed by complete recovery, mice will be monitored for additional episodes. If additional episodes, or an episode of greater than 15 seconds is observed, mice will be euthanised by a schedule 1 method. </w:t>
      </w:r>
    </w:p>
    <w:p w14:paraId="68ED208D" w14:textId="77777777" w:rsidR="006744B2" w:rsidRDefault="00302CEA">
      <w:pPr>
        <w:pStyle w:val="Body"/>
      </w:pPr>
      <w:r>
        <w:t xml:space="preserve">If excessive cerebral </w:t>
      </w:r>
      <w:proofErr w:type="spellStart"/>
      <w:r>
        <w:t>edema</w:t>
      </w:r>
      <w:proofErr w:type="spellEnd"/>
      <w:r>
        <w:t xml:space="preserve"> or bleeding is observed at impact site mice will be euthanised by a schedule 1 method. </w:t>
      </w:r>
    </w:p>
    <w:p w14:paraId="6C06A600" w14:textId="77777777" w:rsidR="006744B2" w:rsidRDefault="00302CEA">
      <w:pPr>
        <w:pStyle w:val="Heading4"/>
      </w:pPr>
      <w:r>
        <w:lastRenderedPageBreak/>
        <w:t>Step 2 (optional)</w:t>
      </w:r>
    </w:p>
    <w:p w14:paraId="561B339A" w14:textId="77777777" w:rsidR="006744B2" w:rsidRDefault="00302CEA">
      <w:pPr>
        <w:pStyle w:val="Question"/>
      </w:pPr>
      <w:r>
        <w:t>Describe the procedures that will be carried out during this step.</w:t>
      </w:r>
    </w:p>
    <w:p w14:paraId="6C978079"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288085" w14:textId="77777777" w:rsidR="006744B2" w:rsidRDefault="00302CEA">
      <w:pPr>
        <w:pStyle w:val="Body"/>
      </w:pPr>
      <w:r>
        <w:t>Animals can be anesthetised for the purpose of in vivo live imaging (</w:t>
      </w:r>
      <w:proofErr w:type="gramStart"/>
      <w:r>
        <w:t>AB)  (</w:t>
      </w:r>
      <w:proofErr w:type="gramEnd"/>
      <w:r>
        <w:t>e.g. 2-photon imaging).</w:t>
      </w:r>
    </w:p>
    <w:p w14:paraId="2BD72AC9" w14:textId="77777777" w:rsidR="006744B2" w:rsidRDefault="00302CEA">
      <w:pPr>
        <w:pStyle w:val="Body"/>
      </w:pPr>
      <w:r>
        <w:t xml:space="preserve">Animals will be transiently anaesthetised for imaging a maximum of 3 times, or 4 times including terminal </w:t>
      </w:r>
      <w:proofErr w:type="gramStart"/>
      <w:r>
        <w:t>a</w:t>
      </w:r>
      <w:proofErr w:type="gramEnd"/>
      <w:r>
        <w:t xml:space="preserve"> anaesthesia. Occasions will be limited to at least 72 hours apart, and mice will be maintained on anaesthesia for a maximum of one hour.</w:t>
      </w:r>
    </w:p>
    <w:p w14:paraId="78912AE5" w14:textId="77777777" w:rsidR="006744B2" w:rsidRDefault="00302CEA">
      <w:r>
        <w:t>___________________________________________________________________</w:t>
      </w:r>
    </w:p>
    <w:p w14:paraId="74279723" w14:textId="77777777" w:rsidR="006744B2" w:rsidRDefault="00302CEA">
      <w:pPr>
        <w:pStyle w:val="Question"/>
      </w:pPr>
      <w:r>
        <w:t>Is this step optional?</w:t>
      </w:r>
    </w:p>
    <w:p w14:paraId="2DDE14F9" w14:textId="77777777" w:rsidR="006744B2" w:rsidRDefault="00302CEA">
      <w:pPr>
        <w:pStyle w:val="Body"/>
      </w:pPr>
      <w:r>
        <w:t>Yes</w:t>
      </w:r>
    </w:p>
    <w:p w14:paraId="3BD766A7" w14:textId="77777777" w:rsidR="006744B2" w:rsidRDefault="00302CEA">
      <w:r>
        <w:t>___________________________________________________________________</w:t>
      </w:r>
    </w:p>
    <w:p w14:paraId="5189F879" w14:textId="77777777" w:rsidR="006744B2" w:rsidRDefault="00302CEA">
      <w:pPr>
        <w:pStyle w:val="Question"/>
      </w:pPr>
      <w:r>
        <w:t>Do you expect this step to have adverse effects for the animals that are more than mild and transient?</w:t>
      </w:r>
    </w:p>
    <w:p w14:paraId="350E11B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7C9CE66" w14:textId="77777777" w:rsidR="006744B2" w:rsidRDefault="00302CEA">
      <w:pPr>
        <w:pStyle w:val="Body"/>
      </w:pPr>
      <w:r>
        <w:t>No</w:t>
      </w:r>
    </w:p>
    <w:p w14:paraId="14001F1C" w14:textId="77777777" w:rsidR="006744B2" w:rsidRDefault="00302CEA">
      <w:r>
        <w:t>___________________________________________________________________</w:t>
      </w:r>
    </w:p>
    <w:p w14:paraId="63B638FB" w14:textId="77777777" w:rsidR="006744B2" w:rsidRDefault="00302CEA">
      <w:pPr>
        <w:pStyle w:val="Heading4"/>
      </w:pPr>
      <w:r>
        <w:t>Step 3 (optional)</w:t>
      </w:r>
    </w:p>
    <w:p w14:paraId="60B4DDC8" w14:textId="77777777" w:rsidR="006744B2" w:rsidRDefault="00302CEA">
      <w:pPr>
        <w:pStyle w:val="Question"/>
      </w:pPr>
      <w:r>
        <w:t>Describe the procedures that will be carried out during this step.</w:t>
      </w:r>
    </w:p>
    <w:p w14:paraId="15AD3161"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4C030C" w14:textId="77777777" w:rsidR="006744B2" w:rsidRDefault="00302CEA">
      <w:pPr>
        <w:pStyle w:val="Body"/>
      </w:pPr>
      <w:r>
        <w:t xml:space="preserve">Substances (max 4) administered in order to manipulate immune responses will include: tissue debris, particles/beads, neutralising antibodies, murine cells, immune-associated molecules such as cytokines/chemokines, drugs/chemicals known to have immunomodulatory properties, vaccines that consist of whole or fractionated proteins, immunoglobulin fusion proteins that promote or block immunological pathways and antigens or pathogens that skew the immune response to a particular phenotype. Some molecules such as cytokines or chemokines may be given in the </w:t>
      </w:r>
      <w:r>
        <w:lastRenderedPageBreak/>
        <w:t xml:space="preserve">form of adeno-associated viruses, plasmids containing appropriate cytokine or chemokine genes, or transiently ablated using modalities such as siRNA.   </w:t>
      </w:r>
    </w:p>
    <w:p w14:paraId="6F1DAEA9" w14:textId="77777777" w:rsidR="006744B2" w:rsidRDefault="00302CEA">
      <w:pPr>
        <w:pStyle w:val="Body"/>
      </w:pPr>
      <w:r>
        <w:t>1.</w:t>
      </w:r>
      <w:r>
        <w:tab/>
        <w:t>Topical application (AA, AB), -Skin may be shaved prior to application.</w:t>
      </w:r>
    </w:p>
    <w:p w14:paraId="60C27849" w14:textId="77777777" w:rsidR="006744B2" w:rsidRDefault="00302CEA">
      <w:pPr>
        <w:pStyle w:val="Body"/>
      </w:pPr>
      <w:r>
        <w:t>2.</w:t>
      </w:r>
      <w:r>
        <w:tab/>
        <w:t>Topical application directly to surface of the brain (AA, AB),</w:t>
      </w:r>
    </w:p>
    <w:p w14:paraId="1F8D8221" w14:textId="77777777" w:rsidR="006744B2" w:rsidRDefault="00302CEA">
      <w:pPr>
        <w:pStyle w:val="Body"/>
      </w:pPr>
      <w:r>
        <w:t>3.</w:t>
      </w:r>
      <w:r>
        <w:tab/>
        <w:t>Intraperitoneal injection (AA),</w:t>
      </w:r>
    </w:p>
    <w:p w14:paraId="12C5FE43" w14:textId="77777777" w:rsidR="006744B2" w:rsidRDefault="00302CEA">
      <w:pPr>
        <w:pStyle w:val="Body"/>
      </w:pPr>
      <w:r>
        <w:t>4.</w:t>
      </w:r>
      <w:r>
        <w:tab/>
        <w:t>Intravenous injection (AA, AB),</w:t>
      </w:r>
    </w:p>
    <w:p w14:paraId="50B814C0" w14:textId="77777777" w:rsidR="006744B2" w:rsidRDefault="00302CEA">
      <w:pPr>
        <w:pStyle w:val="Body"/>
      </w:pPr>
      <w:r>
        <w:t>5.</w:t>
      </w:r>
      <w:r>
        <w:tab/>
        <w:t>Subcutaneous injection (AA, AB),</w:t>
      </w:r>
    </w:p>
    <w:p w14:paraId="4100DD5F" w14:textId="77777777" w:rsidR="006744B2" w:rsidRDefault="00302CEA">
      <w:pPr>
        <w:pStyle w:val="Body"/>
      </w:pPr>
      <w:r>
        <w:t>6.</w:t>
      </w:r>
      <w:r>
        <w:tab/>
        <w:t>Oral gavage (AA),</w:t>
      </w:r>
    </w:p>
    <w:p w14:paraId="59395443" w14:textId="77777777" w:rsidR="006744B2" w:rsidRDefault="00302CEA">
      <w:pPr>
        <w:pStyle w:val="Body"/>
      </w:pPr>
      <w:r>
        <w:t>7.</w:t>
      </w:r>
      <w:r>
        <w:tab/>
        <w:t>Intranasal (AA, AB),</w:t>
      </w:r>
    </w:p>
    <w:p w14:paraId="07626483" w14:textId="77777777" w:rsidR="006744B2" w:rsidRDefault="00302CEA">
      <w:pPr>
        <w:pStyle w:val="Body"/>
      </w:pPr>
      <w:r>
        <w:t>8.</w:t>
      </w:r>
      <w:r>
        <w:tab/>
        <w:t>Intramuscular (AB),</w:t>
      </w:r>
    </w:p>
    <w:p w14:paraId="64B6A4B8"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4DDA0A59" w14:textId="77777777" w:rsidR="006744B2" w:rsidRDefault="00302CEA">
      <w:r>
        <w:t>___________________________________________________________________</w:t>
      </w:r>
    </w:p>
    <w:p w14:paraId="40CBDA90" w14:textId="77777777" w:rsidR="006744B2" w:rsidRDefault="00302CEA">
      <w:pPr>
        <w:pStyle w:val="Question"/>
      </w:pPr>
      <w:r>
        <w:t>Is this step optional?</w:t>
      </w:r>
    </w:p>
    <w:p w14:paraId="678CA52B" w14:textId="77777777" w:rsidR="006744B2" w:rsidRDefault="00302CEA">
      <w:pPr>
        <w:pStyle w:val="Body"/>
      </w:pPr>
      <w:r>
        <w:t>Yes</w:t>
      </w:r>
    </w:p>
    <w:p w14:paraId="19A9612D" w14:textId="77777777" w:rsidR="006744B2" w:rsidRDefault="00302CEA">
      <w:r>
        <w:t>___________________________________________________________________</w:t>
      </w:r>
    </w:p>
    <w:p w14:paraId="1201CD2C" w14:textId="77777777" w:rsidR="006744B2" w:rsidRDefault="00302CEA">
      <w:pPr>
        <w:pStyle w:val="Question"/>
      </w:pPr>
      <w:r>
        <w:t>Do you expect this step to have adverse effects for the animals that are more than mild and transient?</w:t>
      </w:r>
    </w:p>
    <w:p w14:paraId="6A28D1F2"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B0B1D43" w14:textId="77777777" w:rsidR="006744B2" w:rsidRDefault="00302CEA">
      <w:pPr>
        <w:pStyle w:val="Body"/>
      </w:pPr>
      <w:r>
        <w:t>No</w:t>
      </w:r>
    </w:p>
    <w:p w14:paraId="346E5FD8" w14:textId="77777777" w:rsidR="006744B2" w:rsidRDefault="00302CEA">
      <w:r>
        <w:t>___________________________________________________________________</w:t>
      </w:r>
    </w:p>
    <w:p w14:paraId="095FA668" w14:textId="77777777" w:rsidR="006744B2" w:rsidRDefault="00302CEA">
      <w:pPr>
        <w:pStyle w:val="Heading4"/>
      </w:pPr>
      <w:r>
        <w:t>Step 4 (optional)</w:t>
      </w:r>
    </w:p>
    <w:p w14:paraId="357F9B74" w14:textId="77777777" w:rsidR="006744B2" w:rsidRDefault="00302CEA">
      <w:pPr>
        <w:pStyle w:val="Question"/>
      </w:pPr>
      <w:r>
        <w:t>Describe the procedures that will be carried out during this step.</w:t>
      </w:r>
    </w:p>
    <w:p w14:paraId="7B7B8967"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533392" w14:textId="77777777" w:rsidR="006744B2" w:rsidRDefault="00302CEA">
      <w:pPr>
        <w:pStyle w:val="Body"/>
      </w:pPr>
      <w:r>
        <w:t>Mice may be exposed to inducers of cell deletion (e.g. diphtheria toxin) or cell depletion (e.g. depleting antibodies) by:</w:t>
      </w:r>
    </w:p>
    <w:p w14:paraId="0BEE4B53" w14:textId="77777777" w:rsidR="006744B2" w:rsidRDefault="00302CEA">
      <w:pPr>
        <w:pStyle w:val="Body"/>
      </w:pPr>
      <w:r>
        <w:t>1.</w:t>
      </w:r>
      <w:r>
        <w:tab/>
        <w:t>in the diet or drinking water (AA),</w:t>
      </w:r>
    </w:p>
    <w:p w14:paraId="4FCC561D" w14:textId="77777777" w:rsidR="006744B2" w:rsidRDefault="00302CEA">
      <w:pPr>
        <w:pStyle w:val="Body"/>
      </w:pPr>
      <w:r>
        <w:lastRenderedPageBreak/>
        <w:t>2.</w:t>
      </w:r>
      <w:r>
        <w:tab/>
        <w:t>Intraperitoneal injection (AA),</w:t>
      </w:r>
    </w:p>
    <w:p w14:paraId="6D1081C1" w14:textId="77777777" w:rsidR="006744B2" w:rsidRDefault="00302CEA">
      <w:pPr>
        <w:pStyle w:val="Body"/>
      </w:pPr>
      <w:r>
        <w:t>3.</w:t>
      </w:r>
      <w:r>
        <w:tab/>
        <w:t>Intravenous injection (AA, AB),</w:t>
      </w:r>
    </w:p>
    <w:p w14:paraId="2D4EC68B" w14:textId="77777777" w:rsidR="006744B2" w:rsidRDefault="00302CEA">
      <w:pPr>
        <w:pStyle w:val="Body"/>
      </w:pPr>
      <w:r>
        <w:t>4.</w:t>
      </w:r>
      <w:r>
        <w:tab/>
        <w:t>Subcutaneous injection (AA, AB).</w:t>
      </w:r>
    </w:p>
    <w:p w14:paraId="42239F08"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6B98DC42" w14:textId="77777777" w:rsidR="006744B2" w:rsidRDefault="00302CEA">
      <w:r>
        <w:t>___________________________________________________________________</w:t>
      </w:r>
    </w:p>
    <w:p w14:paraId="6246AE76" w14:textId="77777777" w:rsidR="006744B2" w:rsidRDefault="00302CEA">
      <w:pPr>
        <w:pStyle w:val="Question"/>
      </w:pPr>
      <w:r>
        <w:t>Is this step optional?</w:t>
      </w:r>
    </w:p>
    <w:p w14:paraId="4C9FC0A7" w14:textId="77777777" w:rsidR="006744B2" w:rsidRDefault="00302CEA">
      <w:pPr>
        <w:pStyle w:val="Body"/>
      </w:pPr>
      <w:r>
        <w:t>Yes</w:t>
      </w:r>
    </w:p>
    <w:p w14:paraId="27AEB411" w14:textId="77777777" w:rsidR="006744B2" w:rsidRDefault="00302CEA">
      <w:r>
        <w:t>___________________________________________________________________</w:t>
      </w:r>
    </w:p>
    <w:p w14:paraId="743EAB24" w14:textId="77777777" w:rsidR="006744B2" w:rsidRDefault="00302CEA">
      <w:pPr>
        <w:pStyle w:val="Question"/>
      </w:pPr>
      <w:r>
        <w:t>Do you expect this step to have adverse effects for the animals that are more than mild and transient?</w:t>
      </w:r>
    </w:p>
    <w:p w14:paraId="2338826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EFB336" w14:textId="77777777" w:rsidR="006744B2" w:rsidRDefault="00302CEA">
      <w:pPr>
        <w:pStyle w:val="Body"/>
      </w:pPr>
      <w:r>
        <w:t>No</w:t>
      </w:r>
    </w:p>
    <w:p w14:paraId="0BBAF9E2" w14:textId="77777777" w:rsidR="006744B2" w:rsidRDefault="00302CEA">
      <w:r>
        <w:t>___________________________________________________________________</w:t>
      </w:r>
    </w:p>
    <w:p w14:paraId="1F110FB9" w14:textId="77777777" w:rsidR="006744B2" w:rsidRDefault="00302CEA">
      <w:pPr>
        <w:pStyle w:val="Heading4"/>
      </w:pPr>
      <w:r>
        <w:t>Step 5 (optional)</w:t>
      </w:r>
    </w:p>
    <w:p w14:paraId="6C94DDA8" w14:textId="77777777" w:rsidR="006744B2" w:rsidRDefault="00302CEA">
      <w:pPr>
        <w:pStyle w:val="Question"/>
      </w:pPr>
      <w:r>
        <w:t>Describe the procedures that will be carried out during this step.</w:t>
      </w:r>
    </w:p>
    <w:p w14:paraId="260871BD"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00354E" w14:textId="77777777" w:rsidR="006744B2" w:rsidRDefault="00302CEA">
      <w:pPr>
        <w:pStyle w:val="Body"/>
      </w:pPr>
      <w:r>
        <w:t xml:space="preserve">Mice may be exposed to cell labelling, DNA labelling or metabolic labelling agents by: </w:t>
      </w:r>
    </w:p>
    <w:p w14:paraId="7C09BC69" w14:textId="77777777" w:rsidR="006744B2" w:rsidRDefault="00302CEA">
      <w:pPr>
        <w:pStyle w:val="Body"/>
      </w:pPr>
      <w:r>
        <w:t xml:space="preserve">1. in the diet or drinking water (AA), </w:t>
      </w:r>
    </w:p>
    <w:p w14:paraId="1C8E0880" w14:textId="77777777" w:rsidR="006744B2" w:rsidRDefault="00302CEA">
      <w:pPr>
        <w:pStyle w:val="Body"/>
      </w:pPr>
      <w:r>
        <w:t xml:space="preserve">2. Intraperitoneal injection (AA), </w:t>
      </w:r>
    </w:p>
    <w:p w14:paraId="0FE8CFD3" w14:textId="77777777" w:rsidR="006744B2" w:rsidRDefault="00302CEA">
      <w:pPr>
        <w:pStyle w:val="Body"/>
      </w:pPr>
      <w:r>
        <w:t>3. Intravenous injection (AA, AB).</w:t>
      </w:r>
    </w:p>
    <w:p w14:paraId="71798367"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5DB2F7A2" w14:textId="77777777" w:rsidR="006744B2" w:rsidRDefault="00302CEA">
      <w:r>
        <w:t>___________________________________________________________________</w:t>
      </w:r>
    </w:p>
    <w:p w14:paraId="35D2ED60" w14:textId="77777777" w:rsidR="006744B2" w:rsidRDefault="00302CEA">
      <w:pPr>
        <w:pStyle w:val="Question"/>
      </w:pPr>
      <w:r>
        <w:t>Is this step optional?</w:t>
      </w:r>
    </w:p>
    <w:p w14:paraId="77E94873" w14:textId="77777777" w:rsidR="006744B2" w:rsidRDefault="00302CEA">
      <w:pPr>
        <w:pStyle w:val="Body"/>
      </w:pPr>
      <w:r>
        <w:lastRenderedPageBreak/>
        <w:t>Yes</w:t>
      </w:r>
    </w:p>
    <w:p w14:paraId="4B8D560B" w14:textId="77777777" w:rsidR="006744B2" w:rsidRDefault="00302CEA">
      <w:r>
        <w:t>___________________________________________________________________</w:t>
      </w:r>
    </w:p>
    <w:p w14:paraId="082ABDFD" w14:textId="77777777" w:rsidR="006744B2" w:rsidRDefault="00302CEA">
      <w:pPr>
        <w:pStyle w:val="Question"/>
      </w:pPr>
      <w:r>
        <w:t>Do you expect this step to have adverse effects for the animals that are more than mild and transient?</w:t>
      </w:r>
    </w:p>
    <w:p w14:paraId="6AC74C27"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AC16BAD" w14:textId="77777777" w:rsidR="006744B2" w:rsidRDefault="00302CEA">
      <w:pPr>
        <w:pStyle w:val="Body"/>
      </w:pPr>
      <w:r>
        <w:t>No</w:t>
      </w:r>
    </w:p>
    <w:p w14:paraId="694CC142" w14:textId="77777777" w:rsidR="006744B2" w:rsidRDefault="00302CEA">
      <w:r>
        <w:t>___________________________________________________________________</w:t>
      </w:r>
    </w:p>
    <w:p w14:paraId="409EF318" w14:textId="77777777" w:rsidR="006744B2" w:rsidRDefault="00302CEA">
      <w:pPr>
        <w:pStyle w:val="Heading4"/>
      </w:pPr>
      <w:r>
        <w:t>Step 6 (optional)</w:t>
      </w:r>
    </w:p>
    <w:p w14:paraId="2CE0ABB3" w14:textId="77777777" w:rsidR="006744B2" w:rsidRDefault="00302CEA">
      <w:pPr>
        <w:pStyle w:val="Question"/>
      </w:pPr>
      <w:r>
        <w:t>Describe the procedures that will be carried out during this step.</w:t>
      </w:r>
    </w:p>
    <w:p w14:paraId="4227AC8C"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134B62" w14:textId="77777777" w:rsidR="006744B2" w:rsidRDefault="00302CEA">
      <w:pPr>
        <w:pStyle w:val="Body"/>
      </w:pPr>
      <w:r>
        <w:t xml:space="preserve">Administration of one substance or control that modulates gene expression (e.g. tamoxifen, minocycline) of the following routes: </w:t>
      </w:r>
    </w:p>
    <w:p w14:paraId="0A3F9DE3" w14:textId="77777777" w:rsidR="006744B2" w:rsidRDefault="00302CEA">
      <w:pPr>
        <w:pStyle w:val="Body"/>
      </w:pPr>
      <w:r>
        <w:t>1.</w:t>
      </w:r>
      <w:r>
        <w:tab/>
        <w:t>In the food or drinking water (AA),</w:t>
      </w:r>
    </w:p>
    <w:p w14:paraId="4598B22E" w14:textId="77777777" w:rsidR="006744B2" w:rsidRDefault="00302CEA">
      <w:pPr>
        <w:pStyle w:val="Body"/>
      </w:pPr>
      <w:r>
        <w:t>2.</w:t>
      </w:r>
      <w:r>
        <w:tab/>
        <w:t>Intravenous injection (AA, AB),</w:t>
      </w:r>
    </w:p>
    <w:p w14:paraId="0DF868B4" w14:textId="77777777" w:rsidR="006744B2" w:rsidRDefault="00302CEA">
      <w:pPr>
        <w:pStyle w:val="Body"/>
      </w:pPr>
      <w:r>
        <w:t>3.</w:t>
      </w:r>
      <w:r>
        <w:tab/>
        <w:t>Subcutaneous injection (AA, AB),</w:t>
      </w:r>
    </w:p>
    <w:p w14:paraId="0DD57AA4" w14:textId="77777777" w:rsidR="006744B2" w:rsidRDefault="00302CEA">
      <w:pPr>
        <w:pStyle w:val="Body"/>
      </w:pPr>
      <w:r>
        <w:t>4.</w:t>
      </w:r>
      <w:r>
        <w:tab/>
        <w:t>Oral gavage (AA),</w:t>
      </w:r>
    </w:p>
    <w:p w14:paraId="51CE905D" w14:textId="77777777" w:rsidR="006744B2" w:rsidRDefault="00302CEA">
      <w:pPr>
        <w:pStyle w:val="Body"/>
      </w:pPr>
      <w:r>
        <w:t>5.</w:t>
      </w:r>
      <w:r>
        <w:tab/>
        <w:t>Intraperitoneal injection (AA).</w:t>
      </w:r>
    </w:p>
    <w:p w14:paraId="7C850EC2"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1794138D" w14:textId="77777777" w:rsidR="006744B2" w:rsidRDefault="00302CEA">
      <w:r>
        <w:t>___________________________________________________________________</w:t>
      </w:r>
    </w:p>
    <w:p w14:paraId="26BED16E" w14:textId="77777777" w:rsidR="006744B2" w:rsidRDefault="00302CEA">
      <w:pPr>
        <w:pStyle w:val="Question"/>
      </w:pPr>
      <w:r>
        <w:t>Is this step optional?</w:t>
      </w:r>
    </w:p>
    <w:p w14:paraId="01752E33" w14:textId="77777777" w:rsidR="006744B2" w:rsidRDefault="00302CEA">
      <w:pPr>
        <w:pStyle w:val="Body"/>
      </w:pPr>
      <w:r>
        <w:t>Yes</w:t>
      </w:r>
    </w:p>
    <w:p w14:paraId="077A07B6" w14:textId="77777777" w:rsidR="006744B2" w:rsidRDefault="00302CEA">
      <w:r>
        <w:t>___________________________________________________________________</w:t>
      </w:r>
    </w:p>
    <w:p w14:paraId="6F8698E6" w14:textId="77777777" w:rsidR="006744B2" w:rsidRDefault="00302CEA">
      <w:pPr>
        <w:pStyle w:val="Question"/>
      </w:pPr>
      <w:r>
        <w:t>Do you expect this step to have adverse effects for the animals that are more than mild and transient?</w:t>
      </w:r>
    </w:p>
    <w:p w14:paraId="19A4955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A0234D9" w14:textId="77777777" w:rsidR="006744B2" w:rsidRDefault="00302CEA">
      <w:pPr>
        <w:pStyle w:val="Body"/>
      </w:pPr>
      <w:r>
        <w:lastRenderedPageBreak/>
        <w:t>Yes</w:t>
      </w:r>
    </w:p>
    <w:p w14:paraId="21B2478B" w14:textId="77777777" w:rsidR="006744B2" w:rsidRDefault="00302CEA">
      <w:r>
        <w:t>___________________________________________________________________</w:t>
      </w:r>
    </w:p>
    <w:p w14:paraId="4F6F69C0" w14:textId="77777777" w:rsidR="006744B2" w:rsidRDefault="00302CEA">
      <w:pPr>
        <w:pStyle w:val="Question"/>
      </w:pPr>
      <w:r>
        <w:t>What are the likely adverse effects of this step?</w:t>
      </w:r>
    </w:p>
    <w:p w14:paraId="0038C4D1" w14:textId="77777777" w:rsidR="006744B2" w:rsidRDefault="00302CEA">
      <w:pPr>
        <w:pStyle w:val="Aside"/>
      </w:pPr>
      <w:r>
        <w:t>State the expected adverse effect, including the likely incidence, and the anticipated degree and duration of suffering.</w:t>
      </w:r>
    </w:p>
    <w:p w14:paraId="1CE34624" w14:textId="77777777" w:rsidR="006744B2" w:rsidRDefault="00302CEA">
      <w:pPr>
        <w:pStyle w:val="Body"/>
      </w:pPr>
      <w:r>
        <w:t>Tetracyclines/</w:t>
      </w:r>
      <w:proofErr w:type="spellStart"/>
      <w:r>
        <w:t>minocyclines</w:t>
      </w:r>
      <w:proofErr w:type="spellEnd"/>
      <w:r>
        <w:t xml:space="preserve"> -</w:t>
      </w:r>
    </w:p>
    <w:p w14:paraId="5606A01B" w14:textId="77777777" w:rsidR="006744B2" w:rsidRDefault="00302CEA">
      <w:pPr>
        <w:pStyle w:val="Body"/>
      </w:pPr>
      <w:r>
        <w:t>skin hypersensitivity leading to rashes and gut microbiota imbalance leading in some cases to diarrhoea. It is not palatable in water, and dehydration can result.</w:t>
      </w:r>
    </w:p>
    <w:p w14:paraId="5739098B" w14:textId="77777777" w:rsidR="006744B2" w:rsidRDefault="00302CEA">
      <w:pPr>
        <w:pStyle w:val="Body"/>
      </w:pPr>
      <w:r>
        <w:t>Tamoxifen adverse events:</w:t>
      </w:r>
    </w:p>
    <w:p w14:paraId="422FFC40" w14:textId="77777777" w:rsidR="006744B2" w:rsidRDefault="00302CEA">
      <w:pPr>
        <w:pStyle w:val="Body"/>
      </w:pPr>
      <w:r>
        <w:t xml:space="preserve">Tamoxifen given </w:t>
      </w:r>
      <w:proofErr w:type="spellStart"/>
      <w:r>
        <w:t>i</w:t>
      </w:r>
      <w:proofErr w:type="spellEnd"/>
      <w:r>
        <w:t>/p to mice can lead to peritonitis/peritoneal adhesions, however this has not been observed by our group.</w:t>
      </w:r>
    </w:p>
    <w:p w14:paraId="45ED0C86" w14:textId="77777777" w:rsidR="006744B2" w:rsidRDefault="00302CEA">
      <w:pPr>
        <w:pStyle w:val="Body"/>
      </w:pPr>
      <w:r>
        <w:t>When given by gavage, toxic effects to the gut epithelium have been observed in some strains, due to atrophy of the gut epithelium.</w:t>
      </w:r>
    </w:p>
    <w:p w14:paraId="32065263" w14:textId="77777777" w:rsidR="006744B2" w:rsidRDefault="00302CEA">
      <w:pPr>
        <w:pStyle w:val="Body"/>
      </w:pPr>
      <w:r>
        <w:t>When given to female mice by any route, uterine hypertrophy, mucometra and urinary retention can occur. Swollen testicles have been noted in males post tamoxifen injection.</w:t>
      </w:r>
    </w:p>
    <w:p w14:paraId="37937469" w14:textId="77777777" w:rsidR="006744B2" w:rsidRDefault="00302CEA">
      <w:pPr>
        <w:pStyle w:val="Question"/>
      </w:pPr>
      <w:r>
        <w:t>How will you monitor for, control, and limit any of these adverse effects?</w:t>
      </w:r>
    </w:p>
    <w:p w14:paraId="2EE5AED2" w14:textId="77777777" w:rsidR="006744B2" w:rsidRDefault="00302CEA">
      <w:pPr>
        <w:pStyle w:val="Aside"/>
      </w:pPr>
      <w:r>
        <w:t>If adverse effects can't be prevented, how will you attempt to ameliorate their initial signs?</w:t>
      </w:r>
    </w:p>
    <w:p w14:paraId="3C707D7D" w14:textId="77777777" w:rsidR="006744B2" w:rsidRDefault="00302CEA">
      <w:pPr>
        <w:pStyle w:val="Body"/>
      </w:pPr>
      <w:r>
        <w:t>Tetracyclines/</w:t>
      </w:r>
      <w:proofErr w:type="spellStart"/>
      <w:r>
        <w:t>minocylines</w:t>
      </w:r>
      <w:proofErr w:type="spellEnd"/>
      <w:r>
        <w:t xml:space="preserve"> - </w:t>
      </w:r>
      <w:proofErr w:type="spellStart"/>
      <w:r>
        <w:t>Flavourants</w:t>
      </w:r>
      <w:proofErr w:type="spellEnd"/>
      <w:r>
        <w:t xml:space="preserve"> such as sucrose or blackcurrant juice will be added to encourage drinking and avoid dehydration. If loose stools or diarrhoea is noted, animals will be provided with unmedicated water.</w:t>
      </w:r>
    </w:p>
    <w:p w14:paraId="428AFE06" w14:textId="77777777" w:rsidR="006744B2" w:rsidRDefault="00302CEA">
      <w:pPr>
        <w:pStyle w:val="Body"/>
      </w:pPr>
      <w:r>
        <w:t xml:space="preserve"> Tamoxifen- Where possible alternative routes to </w:t>
      </w:r>
      <w:proofErr w:type="spellStart"/>
      <w:r>
        <w:t>i</w:t>
      </w:r>
      <w:proofErr w:type="spellEnd"/>
      <w:r>
        <w:t>/p will be used. Flavoured diets/drinking water to encourage consumption. There may be large variations between batches of tamoxifen. Dosage will therefore be the minimum necessary to achieve the desired effect, based on evidence from pilot studies.</w:t>
      </w:r>
    </w:p>
    <w:p w14:paraId="69400F4F" w14:textId="77777777" w:rsidR="006744B2" w:rsidRDefault="00302CEA">
      <w:pPr>
        <w:pStyle w:val="Body"/>
      </w:pPr>
      <w:r>
        <w:t>Mice with swollen testicles will be placed on soft bedding.</w:t>
      </w:r>
    </w:p>
    <w:p w14:paraId="59982F73" w14:textId="77777777" w:rsidR="006744B2" w:rsidRDefault="00302CEA">
      <w:pPr>
        <w:pStyle w:val="Question"/>
      </w:pPr>
      <w:r>
        <w:t>What are the humane endpoints for this step?</w:t>
      </w:r>
    </w:p>
    <w:p w14:paraId="3E61423E" w14:textId="77777777" w:rsidR="006744B2" w:rsidRDefault="00302CEA">
      <w:pPr>
        <w:pStyle w:val="Aside"/>
      </w:pPr>
      <w:r>
        <w:t>This would be the point at which you would kill the animal to prevent further suffering.</w:t>
      </w:r>
    </w:p>
    <w:p w14:paraId="34371AD8" w14:textId="77777777" w:rsidR="006744B2" w:rsidRDefault="00302CEA">
      <w:pPr>
        <w:pStyle w:val="Body"/>
      </w:pPr>
      <w:r>
        <w:t xml:space="preserve">Mice showing rapid weight loss of 15% or greater (of starting weight) will be euthanised by a schedule 1 method. Diarrhoea /loose stools, </w:t>
      </w:r>
      <w:proofErr w:type="gramStart"/>
      <w:r>
        <w:t>intermittent  hunching</w:t>
      </w:r>
      <w:proofErr w:type="gramEnd"/>
      <w:r>
        <w:t xml:space="preserve">, </w:t>
      </w:r>
      <w:proofErr w:type="spellStart"/>
      <w:r>
        <w:t>pilo</w:t>
      </w:r>
      <w:proofErr w:type="spellEnd"/>
      <w:r>
        <w:t>-erection or intermittent tremors alone or in combination for more than 24 h will be will be euthanised a schedule 1 method.</w:t>
      </w:r>
    </w:p>
    <w:p w14:paraId="410D8D89" w14:textId="77777777" w:rsidR="006744B2" w:rsidRDefault="00302CEA">
      <w:pPr>
        <w:pStyle w:val="Heading4"/>
      </w:pPr>
      <w:r>
        <w:t>Step 7 (optional)</w:t>
      </w:r>
    </w:p>
    <w:p w14:paraId="3FFB9C08" w14:textId="77777777" w:rsidR="006744B2" w:rsidRDefault="00302CEA">
      <w:pPr>
        <w:pStyle w:val="Question"/>
      </w:pPr>
      <w:r>
        <w:t>Describe the procedures that will be carried out during this step.</w:t>
      </w:r>
    </w:p>
    <w:p w14:paraId="329DC1E3"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6923F947" w14:textId="77777777" w:rsidR="006744B2" w:rsidRDefault="00302CEA">
      <w:pPr>
        <w:pStyle w:val="Body"/>
      </w:pPr>
      <w:r>
        <w:t>Blood may be obtained from a superficial vessel at any stage during the protocol (AA/AB). No more than 10% of total blood volume (TBV) will be taken on any single occasion and no more than 15% of TBV in any one-month period. Blood samples will be used for phenotypic analysis of peripheral immune cells and/or serum analysis.</w:t>
      </w:r>
    </w:p>
    <w:p w14:paraId="241F1480" w14:textId="77777777" w:rsidR="006744B2" w:rsidRDefault="00302CEA">
      <w:r>
        <w:t>___________________________________________________________________</w:t>
      </w:r>
    </w:p>
    <w:p w14:paraId="57624811" w14:textId="77777777" w:rsidR="006744B2" w:rsidRDefault="00302CEA">
      <w:pPr>
        <w:pStyle w:val="Question"/>
      </w:pPr>
      <w:r>
        <w:t>Is this step optional?</w:t>
      </w:r>
    </w:p>
    <w:p w14:paraId="70739EA5" w14:textId="77777777" w:rsidR="006744B2" w:rsidRDefault="00302CEA">
      <w:pPr>
        <w:pStyle w:val="Body"/>
      </w:pPr>
      <w:r>
        <w:t>Yes</w:t>
      </w:r>
    </w:p>
    <w:p w14:paraId="1E9A246B" w14:textId="77777777" w:rsidR="006744B2" w:rsidRDefault="00302CEA">
      <w:r>
        <w:t>___________________________________________________________________</w:t>
      </w:r>
    </w:p>
    <w:p w14:paraId="1A73D5BF" w14:textId="77777777" w:rsidR="006744B2" w:rsidRDefault="00302CEA">
      <w:pPr>
        <w:pStyle w:val="Question"/>
      </w:pPr>
      <w:r>
        <w:t>Do you expect this step to have adverse effects for the animals that are more than mild and transient?</w:t>
      </w:r>
    </w:p>
    <w:p w14:paraId="68DBAEB1"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EC99FE1" w14:textId="77777777" w:rsidR="006744B2" w:rsidRDefault="00302CEA">
      <w:pPr>
        <w:pStyle w:val="Body"/>
      </w:pPr>
      <w:r>
        <w:t>No</w:t>
      </w:r>
    </w:p>
    <w:p w14:paraId="280763F0" w14:textId="77777777" w:rsidR="006744B2" w:rsidRDefault="00302CEA">
      <w:r>
        <w:t>___________________________________________________________________</w:t>
      </w:r>
    </w:p>
    <w:p w14:paraId="3E91C8ED" w14:textId="77777777" w:rsidR="006744B2" w:rsidRDefault="00302CEA">
      <w:pPr>
        <w:pStyle w:val="Heading4"/>
      </w:pPr>
      <w:r>
        <w:t>Step 8 (optional)</w:t>
      </w:r>
    </w:p>
    <w:p w14:paraId="79D604A9" w14:textId="77777777" w:rsidR="006744B2" w:rsidRDefault="00302CEA">
      <w:pPr>
        <w:pStyle w:val="Question"/>
      </w:pPr>
      <w:r>
        <w:t>Describe the procedures that will be carried out during this step.</w:t>
      </w:r>
    </w:p>
    <w:p w14:paraId="227DBC0F"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CA45E3F" w14:textId="77777777" w:rsidR="006744B2" w:rsidRDefault="00302CEA">
      <w:pPr>
        <w:pStyle w:val="Body"/>
      </w:pPr>
      <w:r>
        <w:t xml:space="preserve">Animals can be anesthetised for the purpose of shaving to remove fur for the application of non-invasive physiological monitoring equipment (e.g. oxygen saturation, heart rate monitor) or topical application of substances (AB). </w:t>
      </w:r>
    </w:p>
    <w:p w14:paraId="58C065B6" w14:textId="77777777" w:rsidR="006744B2" w:rsidRDefault="00302CEA">
      <w:pPr>
        <w:pStyle w:val="Body"/>
      </w:pPr>
      <w:r>
        <w:t>This procedure will occur no more than once per week, and a maximum of 5 times.</w:t>
      </w:r>
    </w:p>
    <w:p w14:paraId="680AD440" w14:textId="77777777" w:rsidR="006744B2" w:rsidRDefault="00302CEA">
      <w:r>
        <w:t>___________________________________________________________________</w:t>
      </w:r>
    </w:p>
    <w:p w14:paraId="027D92FD" w14:textId="77777777" w:rsidR="006744B2" w:rsidRDefault="00302CEA">
      <w:pPr>
        <w:pStyle w:val="Question"/>
      </w:pPr>
      <w:r>
        <w:t>Is this step optional?</w:t>
      </w:r>
    </w:p>
    <w:p w14:paraId="267CB16E" w14:textId="77777777" w:rsidR="006744B2" w:rsidRDefault="00302CEA">
      <w:pPr>
        <w:pStyle w:val="Body"/>
      </w:pPr>
      <w:r>
        <w:t>Yes</w:t>
      </w:r>
    </w:p>
    <w:p w14:paraId="18AF8150" w14:textId="77777777" w:rsidR="006744B2" w:rsidRDefault="00302CEA">
      <w:r>
        <w:t>___________________________________________________________________</w:t>
      </w:r>
    </w:p>
    <w:p w14:paraId="200094F5" w14:textId="77777777" w:rsidR="006744B2" w:rsidRDefault="00302CEA">
      <w:pPr>
        <w:pStyle w:val="Question"/>
      </w:pPr>
      <w:r>
        <w:t>Do you expect this step to have adverse effects for the animals that are more than mild and transient?</w:t>
      </w:r>
    </w:p>
    <w:p w14:paraId="515F4C00"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4FF38367" w14:textId="77777777" w:rsidR="006744B2" w:rsidRDefault="00302CEA">
      <w:pPr>
        <w:pStyle w:val="Body"/>
      </w:pPr>
      <w:r>
        <w:t>No</w:t>
      </w:r>
    </w:p>
    <w:p w14:paraId="4C04D35E" w14:textId="77777777" w:rsidR="006744B2" w:rsidRDefault="00302CEA">
      <w:r>
        <w:t>___________________________________________________________________</w:t>
      </w:r>
    </w:p>
    <w:p w14:paraId="702DABE4" w14:textId="77777777" w:rsidR="006744B2" w:rsidRDefault="00302CEA">
      <w:pPr>
        <w:pStyle w:val="Heading4"/>
      </w:pPr>
      <w:r>
        <w:t>Step 9 (optional)</w:t>
      </w:r>
    </w:p>
    <w:p w14:paraId="23283581" w14:textId="77777777" w:rsidR="006744B2" w:rsidRDefault="00302CEA">
      <w:pPr>
        <w:pStyle w:val="Question"/>
      </w:pPr>
      <w:r>
        <w:t>Describe the procedures that will be carried out during this step.</w:t>
      </w:r>
    </w:p>
    <w:p w14:paraId="58994A16"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BBC1EFD" w14:textId="77777777" w:rsidR="006744B2" w:rsidRDefault="00302CEA">
      <w:pPr>
        <w:pStyle w:val="Body"/>
      </w:pPr>
      <w:r>
        <w:t>Mice may be exposed to behavioural tests (max 4 tests per day, max 50 tests for the lifetime of the mouse):</w:t>
      </w:r>
    </w:p>
    <w:p w14:paraId="4AFD8017" w14:textId="77777777" w:rsidR="006744B2" w:rsidRDefault="00302CEA">
      <w:pPr>
        <w:pStyle w:val="Body"/>
      </w:pPr>
      <w:r>
        <w:t xml:space="preserve">1. Rotarod - is a performance test based on a rotating rod with forced motor activity. The test can measure riding time or endurance. It can evaluate the balance, grip strength, and coordination of the subjects. The </w:t>
      </w:r>
      <w:proofErr w:type="spellStart"/>
      <w:r>
        <w:t>RotaRod</w:t>
      </w:r>
      <w:proofErr w:type="spellEnd"/>
      <w:r>
        <w:t xml:space="preserve"> apparatus is used to measure motor coordination and balance. The time the animal is able to stay on an accelerating rod is measured.</w:t>
      </w:r>
    </w:p>
    <w:p w14:paraId="7A27C453" w14:textId="77777777" w:rsidR="006744B2" w:rsidRDefault="00302CEA">
      <w:pPr>
        <w:pStyle w:val="Body"/>
      </w:pPr>
      <w:r>
        <w:t>2. Novel object recognition - the task is used to evaluate cognition, particularly recognition memory, in models of brain disorders. This test is based on the spontaneous tendency of mice to spend more time exploring a novel object than a familiar one. The choice to explore the novel object reflects the use of learning and recognition memory.</w:t>
      </w:r>
    </w:p>
    <w:p w14:paraId="62A3996A" w14:textId="77777777" w:rsidR="006744B2" w:rsidRDefault="00302CEA">
      <w:pPr>
        <w:pStyle w:val="Body"/>
      </w:pPr>
      <w:r>
        <w:t>3. Paddling Morris water maze - is a commonly used task to assess hippocampal-dependent spatial learning and memory in mouse models of disease, including neurocognitive disorders. The test of spatial learning for mice relies on distal cues to navigate from start locations around the perimeter of a shallow paddling arena (body temperature water) to locate an escape hole. Spatial learning is assessed across repeated trials and reference memory is determined by a preference for the escape hole when the exit is blocked. If mice have not found the exit within 60 seconds, they will be guided to the exit by a transparent Perspex sheet.</w:t>
      </w:r>
    </w:p>
    <w:p w14:paraId="39415BB0" w14:textId="77777777" w:rsidR="006744B2" w:rsidRDefault="00302CEA">
      <w:pPr>
        <w:pStyle w:val="Body"/>
      </w:pPr>
      <w:r>
        <w:t>4. Open Field test - is a simple sensorimotor test used to determine general activity levels, gross locomotor activity, and exploration habits in models of brain disorders. Assessment takes place in a square, white Plexiglas box. The animal is placed in the arena and allowed to freely move about for 10 minutes while being recorded by an overhead camera. The footage is then analysed by an automated tracking system for the following parameters: distance moved, velocity, and time spent in pre-defined zones.</w:t>
      </w:r>
    </w:p>
    <w:p w14:paraId="1B674329" w14:textId="77777777" w:rsidR="006744B2" w:rsidRDefault="00302CEA">
      <w:pPr>
        <w:pStyle w:val="Body"/>
      </w:pPr>
      <w:r>
        <w:t xml:space="preserve">5. Escape Hole Radial Arm Maze - is used to assess hippocampal-dependent spatial learning and memory in mouse models of disease, including neurocognitive </w:t>
      </w:r>
      <w:r>
        <w:lastRenderedPageBreak/>
        <w:t>disorders. All 8 arms have holes in which rodents can seek escape, but of the 8 arms, only one contains true refuge; the remaining arms have goal boxes that are open-ended. Rails (2.5 cm high) borders on each arm prevent the animal from falling. The rotatable maze is elevated 90 cm above the floor on a metal stand.</w:t>
      </w:r>
    </w:p>
    <w:p w14:paraId="638835AA" w14:textId="77777777" w:rsidR="006744B2" w:rsidRDefault="00302CEA">
      <w:pPr>
        <w:pStyle w:val="Body"/>
      </w:pPr>
      <w:r>
        <w:t xml:space="preserve">All behavioural tests will only be initiated following full recovery from surgery and surgical wounds have healed. </w:t>
      </w:r>
    </w:p>
    <w:p w14:paraId="7B7F9651" w14:textId="77777777" w:rsidR="006744B2" w:rsidRDefault="00302CEA">
      <w:r>
        <w:t>___________________________________________________________________</w:t>
      </w:r>
    </w:p>
    <w:p w14:paraId="68B6A047" w14:textId="77777777" w:rsidR="006744B2" w:rsidRDefault="00302CEA">
      <w:pPr>
        <w:pStyle w:val="Question"/>
      </w:pPr>
      <w:r>
        <w:t>Is this step optional?</w:t>
      </w:r>
    </w:p>
    <w:p w14:paraId="412FB190" w14:textId="77777777" w:rsidR="006744B2" w:rsidRDefault="00302CEA">
      <w:pPr>
        <w:pStyle w:val="Body"/>
      </w:pPr>
      <w:r>
        <w:t>Yes</w:t>
      </w:r>
    </w:p>
    <w:p w14:paraId="5DBBBF1F" w14:textId="77777777" w:rsidR="006744B2" w:rsidRDefault="00302CEA">
      <w:r>
        <w:t>___________________________________________________________________</w:t>
      </w:r>
    </w:p>
    <w:p w14:paraId="069FF1FD" w14:textId="77777777" w:rsidR="006744B2" w:rsidRDefault="00302CEA">
      <w:pPr>
        <w:pStyle w:val="Question"/>
      </w:pPr>
      <w:r>
        <w:t>Do you expect this step to have adverse effects for the animals that are more than mild and transient?</w:t>
      </w:r>
    </w:p>
    <w:p w14:paraId="411335B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8FFF61C" w14:textId="77777777" w:rsidR="006744B2" w:rsidRDefault="00302CEA">
      <w:pPr>
        <w:pStyle w:val="Body"/>
      </w:pPr>
      <w:r>
        <w:t>No</w:t>
      </w:r>
    </w:p>
    <w:p w14:paraId="2E916119" w14:textId="77777777" w:rsidR="006744B2" w:rsidRDefault="00302CEA">
      <w:r>
        <w:t>___________________________________________________________________</w:t>
      </w:r>
    </w:p>
    <w:p w14:paraId="1A46B627" w14:textId="77777777" w:rsidR="006744B2" w:rsidRDefault="00302CEA">
      <w:pPr>
        <w:pStyle w:val="Heading4"/>
      </w:pPr>
      <w:r>
        <w:t>Step 10 (optional)</w:t>
      </w:r>
    </w:p>
    <w:p w14:paraId="25C6C73E" w14:textId="77777777" w:rsidR="006744B2" w:rsidRDefault="00302CEA">
      <w:pPr>
        <w:pStyle w:val="Question"/>
      </w:pPr>
      <w:r>
        <w:t>Describe the procedures that will be carried out during this step.</w:t>
      </w:r>
    </w:p>
    <w:p w14:paraId="55D65D87"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CEF33D" w14:textId="77777777" w:rsidR="006744B2" w:rsidRDefault="00302CEA">
      <w:pPr>
        <w:pStyle w:val="Body"/>
      </w:pPr>
      <w:r>
        <w:t>Maintenance of animals by methods appropriate to their genetic alteration beyond 52 weeks of age, to a maximum of 112 weeks. (AA)</w:t>
      </w:r>
    </w:p>
    <w:p w14:paraId="6D5633EA" w14:textId="77777777" w:rsidR="006744B2" w:rsidRDefault="00302CEA">
      <w:pPr>
        <w:pStyle w:val="Body"/>
      </w:pPr>
      <w:r>
        <w:t>Mice with cranial windows implanted will not enter this step.</w:t>
      </w:r>
    </w:p>
    <w:p w14:paraId="1F128029" w14:textId="77777777" w:rsidR="006744B2" w:rsidRDefault="00302CEA">
      <w:r>
        <w:t>___________________________________________________________________</w:t>
      </w:r>
    </w:p>
    <w:p w14:paraId="23CB6AF4" w14:textId="77777777" w:rsidR="006744B2" w:rsidRDefault="00302CEA">
      <w:pPr>
        <w:pStyle w:val="Question"/>
      </w:pPr>
      <w:r>
        <w:t>Is this step optional?</w:t>
      </w:r>
    </w:p>
    <w:p w14:paraId="4DD2E61C" w14:textId="77777777" w:rsidR="006744B2" w:rsidRDefault="00302CEA">
      <w:pPr>
        <w:pStyle w:val="Body"/>
      </w:pPr>
      <w:r>
        <w:t>Yes</w:t>
      </w:r>
    </w:p>
    <w:p w14:paraId="2ED2A759" w14:textId="77777777" w:rsidR="006744B2" w:rsidRDefault="00302CEA">
      <w:r>
        <w:t>___________________________________________________________________</w:t>
      </w:r>
    </w:p>
    <w:p w14:paraId="626ADFBD" w14:textId="77777777" w:rsidR="006744B2" w:rsidRDefault="00302CEA">
      <w:pPr>
        <w:pStyle w:val="Question"/>
      </w:pPr>
      <w:r>
        <w:t>Do you expect this step to have adverse effects for the animals that are more than mild and transient?</w:t>
      </w:r>
    </w:p>
    <w:p w14:paraId="391650C5"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82559C1" w14:textId="77777777" w:rsidR="006744B2" w:rsidRDefault="00302CEA">
      <w:pPr>
        <w:pStyle w:val="Body"/>
      </w:pPr>
      <w:r>
        <w:lastRenderedPageBreak/>
        <w:t>Yes</w:t>
      </w:r>
    </w:p>
    <w:p w14:paraId="3BF0FFD4" w14:textId="77777777" w:rsidR="006744B2" w:rsidRDefault="00302CEA">
      <w:r>
        <w:t>___________________________________________________________________</w:t>
      </w:r>
    </w:p>
    <w:p w14:paraId="27934321" w14:textId="77777777" w:rsidR="006744B2" w:rsidRDefault="00302CEA">
      <w:pPr>
        <w:pStyle w:val="Question"/>
      </w:pPr>
      <w:r>
        <w:t>What are the likely adverse effects of this step?</w:t>
      </w:r>
    </w:p>
    <w:p w14:paraId="57831E08" w14:textId="77777777" w:rsidR="006744B2" w:rsidRDefault="00302CEA">
      <w:pPr>
        <w:pStyle w:val="Aside"/>
      </w:pPr>
      <w:r>
        <w:t>State the expected adverse effect, including the likely incidence, and the anticipated degree and duration of suffering.</w:t>
      </w:r>
    </w:p>
    <w:p w14:paraId="5C23F8F7" w14:textId="0A3B8910" w:rsidR="006744B2" w:rsidRDefault="00302CEA">
      <w:pPr>
        <w:pStyle w:val="Body"/>
      </w:pPr>
      <w:r>
        <w:t xml:space="preserve">Mice have been routinely kept at the </w:t>
      </w:r>
      <w:proofErr w:type="spellStart"/>
      <w:r>
        <w:t>Babraham</w:t>
      </w:r>
      <w:proofErr w:type="spellEnd"/>
      <w:r>
        <w:t xml:space="preserve"> Institute</w:t>
      </w:r>
      <w:r w:rsidR="005423F4">
        <w:t xml:space="preserve"> </w:t>
      </w:r>
      <w:r w:rsidR="005423F4" w:rsidRPr="005423F4">
        <w:rPr>
          <w:highlight w:val="yellow"/>
        </w:rPr>
        <w:t>and Cambridge University</w:t>
      </w:r>
      <w:r>
        <w:t xml:space="preserve"> to an age greater than 100 weeks of age. The majority of these mice have been in good health and do not show any clinical signs of ill health beyond the normal ageing process. However, rarely, during normal healthy ageing, phenotypes can arise such as malocclusion, eye abnormalities, ulcerative dermatitis, abscess, rectal prolapse, weight loss, neurogenic symptoms (e.g., fits, seizures, spinning, head tilt), and abdominal swelling, as described, as described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06E1A511" w14:textId="77777777">
        <w:tc>
          <w:tcPr>
            <w:tcW w:w="0" w:type="auto"/>
          </w:tcPr>
          <w:p w14:paraId="6B12F052" w14:textId="77777777" w:rsidR="006744B2" w:rsidRDefault="006744B2"/>
        </w:tc>
        <w:tc>
          <w:tcPr>
            <w:tcW w:w="0" w:type="auto"/>
          </w:tcPr>
          <w:p w14:paraId="509A7CC3" w14:textId="77777777" w:rsidR="006744B2" w:rsidRDefault="00302CEA">
            <w:pPr>
              <w:pStyle w:val="Body"/>
            </w:pPr>
            <w:r>
              <w:t>Observation</w:t>
            </w:r>
          </w:p>
        </w:tc>
        <w:tc>
          <w:tcPr>
            <w:tcW w:w="0" w:type="auto"/>
          </w:tcPr>
          <w:p w14:paraId="51B13229" w14:textId="77777777" w:rsidR="006744B2" w:rsidRDefault="00302CEA">
            <w:pPr>
              <w:pStyle w:val="Body"/>
            </w:pPr>
            <w:r>
              <w:t>Action</w:t>
            </w:r>
          </w:p>
        </w:tc>
        <w:tc>
          <w:tcPr>
            <w:tcW w:w="0" w:type="auto"/>
          </w:tcPr>
          <w:p w14:paraId="15DE2943" w14:textId="77777777" w:rsidR="006744B2" w:rsidRDefault="00302CEA">
            <w:pPr>
              <w:pStyle w:val="Body"/>
            </w:pPr>
            <w:r>
              <w:t>Humane Endpoint</w:t>
            </w:r>
          </w:p>
        </w:tc>
      </w:tr>
      <w:tr w:rsidR="006744B2" w14:paraId="26DB03B0" w14:textId="77777777">
        <w:tc>
          <w:tcPr>
            <w:tcW w:w="0" w:type="auto"/>
          </w:tcPr>
          <w:p w14:paraId="198639B8" w14:textId="77777777" w:rsidR="006744B2" w:rsidRDefault="00302CEA">
            <w:pPr>
              <w:pStyle w:val="Body"/>
            </w:pPr>
            <w:r>
              <w:t>Coat condition</w:t>
            </w:r>
          </w:p>
        </w:tc>
        <w:tc>
          <w:tcPr>
            <w:tcW w:w="0" w:type="auto"/>
          </w:tcPr>
          <w:p w14:paraId="4D6118B1" w14:textId="77777777" w:rsidR="006744B2" w:rsidRDefault="00302CEA">
            <w:pPr>
              <w:pStyle w:val="Body"/>
            </w:pPr>
            <w:proofErr w:type="spellStart"/>
            <w:r>
              <w:t>Pilo</w:t>
            </w:r>
            <w:proofErr w:type="spellEnd"/>
            <w:r>
              <w:t>-erection</w:t>
            </w:r>
          </w:p>
        </w:tc>
        <w:tc>
          <w:tcPr>
            <w:tcW w:w="0" w:type="auto"/>
          </w:tcPr>
          <w:p w14:paraId="20FD17C4" w14:textId="77777777" w:rsidR="006744B2" w:rsidRDefault="00302CEA">
            <w:pPr>
              <w:pStyle w:val="Body"/>
            </w:pPr>
            <w:r>
              <w:t>Monitor at any age</w:t>
            </w:r>
          </w:p>
        </w:tc>
        <w:tc>
          <w:tcPr>
            <w:tcW w:w="0" w:type="auto"/>
          </w:tcPr>
          <w:p w14:paraId="28858F66" w14:textId="77777777" w:rsidR="006744B2" w:rsidRDefault="00302CEA">
            <w:pPr>
              <w:pStyle w:val="Body"/>
            </w:pPr>
            <w:r>
              <w:t>Cull if accompanied by other clinical signs or persistent</w:t>
            </w:r>
          </w:p>
        </w:tc>
      </w:tr>
      <w:tr w:rsidR="006744B2" w14:paraId="07D7E3BF" w14:textId="77777777">
        <w:tc>
          <w:tcPr>
            <w:tcW w:w="0" w:type="auto"/>
          </w:tcPr>
          <w:p w14:paraId="3B29434A" w14:textId="77777777" w:rsidR="006744B2" w:rsidRDefault="006744B2"/>
        </w:tc>
        <w:tc>
          <w:tcPr>
            <w:tcW w:w="0" w:type="auto"/>
          </w:tcPr>
          <w:p w14:paraId="39074B3F" w14:textId="77777777" w:rsidR="006744B2" w:rsidRDefault="00302CEA">
            <w:pPr>
              <w:pStyle w:val="Body"/>
            </w:pPr>
            <w:r>
              <w:t>Scratching and thinning areas of fur</w:t>
            </w:r>
          </w:p>
        </w:tc>
        <w:tc>
          <w:tcPr>
            <w:tcW w:w="0" w:type="auto"/>
          </w:tcPr>
          <w:p w14:paraId="67DE6FCC" w14:textId="77777777" w:rsidR="006744B2" w:rsidRDefault="00302CEA">
            <w:pPr>
              <w:pStyle w:val="Body"/>
            </w:pPr>
            <w:r>
              <w:t>Monitor and treat if suspect dermatitis. If continues and unresponsive to treatment then cull</w:t>
            </w:r>
          </w:p>
        </w:tc>
        <w:tc>
          <w:tcPr>
            <w:tcW w:w="0" w:type="auto"/>
          </w:tcPr>
          <w:p w14:paraId="5B73E2FD" w14:textId="77777777" w:rsidR="006744B2" w:rsidRDefault="00302CEA">
            <w:pPr>
              <w:pStyle w:val="Body"/>
            </w:pPr>
            <w:r>
              <w:t>If skin broken cull animal</w:t>
            </w:r>
          </w:p>
        </w:tc>
      </w:tr>
      <w:tr w:rsidR="006744B2" w14:paraId="41A9857F" w14:textId="77777777">
        <w:tc>
          <w:tcPr>
            <w:tcW w:w="0" w:type="auto"/>
          </w:tcPr>
          <w:p w14:paraId="0048D614" w14:textId="77777777" w:rsidR="006744B2" w:rsidRDefault="00302CEA">
            <w:pPr>
              <w:pStyle w:val="Body"/>
            </w:pPr>
            <w:r>
              <w:t>Transient diarrhoea or soft stools</w:t>
            </w:r>
          </w:p>
        </w:tc>
        <w:tc>
          <w:tcPr>
            <w:tcW w:w="0" w:type="auto"/>
          </w:tcPr>
          <w:p w14:paraId="05497FE1" w14:textId="77777777" w:rsidR="006744B2" w:rsidRDefault="00302CEA">
            <w:pPr>
              <w:pStyle w:val="Body"/>
            </w:pPr>
            <w:r>
              <w:t>Initial observation - single event</w:t>
            </w:r>
          </w:p>
        </w:tc>
        <w:tc>
          <w:tcPr>
            <w:tcW w:w="0" w:type="auto"/>
          </w:tcPr>
          <w:p w14:paraId="6FBBA092" w14:textId="77777777" w:rsidR="006744B2" w:rsidRDefault="00302CEA">
            <w:pPr>
              <w:pStyle w:val="Body"/>
            </w:pPr>
            <w:r>
              <w:t>Monitor and see if resolved in 48 hours. If not then cull. If blood is observed then cull.</w:t>
            </w:r>
          </w:p>
        </w:tc>
        <w:tc>
          <w:tcPr>
            <w:tcW w:w="0" w:type="auto"/>
          </w:tcPr>
          <w:p w14:paraId="0C0BF458" w14:textId="77777777" w:rsidR="006744B2" w:rsidRDefault="00302CEA">
            <w:pPr>
              <w:pStyle w:val="Body"/>
            </w:pPr>
            <w:r>
              <w:t>Diarrhoea for 48 hours cull</w:t>
            </w:r>
          </w:p>
        </w:tc>
      </w:tr>
      <w:tr w:rsidR="006744B2" w14:paraId="4DDF45FA" w14:textId="77777777">
        <w:tc>
          <w:tcPr>
            <w:tcW w:w="0" w:type="auto"/>
          </w:tcPr>
          <w:p w14:paraId="1F733573" w14:textId="77777777" w:rsidR="006744B2" w:rsidRDefault="00302CEA">
            <w:pPr>
              <w:pStyle w:val="Body"/>
            </w:pPr>
            <w:r>
              <w:t>Abdominal distention</w:t>
            </w:r>
          </w:p>
        </w:tc>
        <w:tc>
          <w:tcPr>
            <w:tcW w:w="0" w:type="auto"/>
          </w:tcPr>
          <w:p w14:paraId="21D64E3A" w14:textId="77777777" w:rsidR="006744B2" w:rsidRDefault="00302CEA">
            <w:pPr>
              <w:pStyle w:val="Body"/>
            </w:pPr>
            <w:r>
              <w:t>In animals less than 52 weeks and not associated with pregnancy the distention should be absent</w:t>
            </w:r>
          </w:p>
        </w:tc>
        <w:tc>
          <w:tcPr>
            <w:tcW w:w="0" w:type="auto"/>
          </w:tcPr>
          <w:p w14:paraId="3583CB8E"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w:t>
            </w:r>
            <w:r>
              <w:lastRenderedPageBreak/>
              <w:t xml:space="preserve">hardness if felt and suspect </w:t>
            </w:r>
            <w:proofErr w:type="gramStart"/>
            <w:r>
              <w:t>other</w:t>
            </w:r>
            <w:proofErr w:type="gramEnd"/>
            <w:r>
              <w:t xml:space="preserve"> internal organ enlargement then cull.</w:t>
            </w:r>
          </w:p>
        </w:tc>
        <w:tc>
          <w:tcPr>
            <w:tcW w:w="0" w:type="auto"/>
          </w:tcPr>
          <w:p w14:paraId="1C24E12D" w14:textId="77777777" w:rsidR="006744B2" w:rsidRDefault="00302CEA">
            <w:pPr>
              <w:pStyle w:val="Body"/>
            </w:pPr>
            <w:r>
              <w:lastRenderedPageBreak/>
              <w:t>Early detection of a hard internal lump not causing any other obvious behavioural signs. Action - cull</w:t>
            </w:r>
          </w:p>
        </w:tc>
      </w:tr>
      <w:tr w:rsidR="006744B2" w14:paraId="25360470" w14:textId="77777777">
        <w:tc>
          <w:tcPr>
            <w:tcW w:w="0" w:type="auto"/>
          </w:tcPr>
          <w:p w14:paraId="098C5E5E" w14:textId="77777777" w:rsidR="006744B2" w:rsidRDefault="00302CEA">
            <w:pPr>
              <w:pStyle w:val="Body"/>
            </w:pPr>
            <w:r>
              <w:t>Neurological disorders</w:t>
            </w:r>
          </w:p>
        </w:tc>
        <w:tc>
          <w:tcPr>
            <w:tcW w:w="0" w:type="auto"/>
          </w:tcPr>
          <w:p w14:paraId="690CE7C1" w14:textId="77777777" w:rsidR="006744B2" w:rsidRDefault="00302CEA">
            <w:pPr>
              <w:pStyle w:val="Body"/>
            </w:pPr>
            <w:r>
              <w:t>Head tilt. A single event that passes quickly (within 10-15 seconds) and have a full recovery</w:t>
            </w:r>
          </w:p>
        </w:tc>
        <w:tc>
          <w:tcPr>
            <w:tcW w:w="0" w:type="auto"/>
          </w:tcPr>
          <w:p w14:paraId="2F23CC61" w14:textId="77777777" w:rsidR="006744B2" w:rsidRDefault="00302CEA">
            <w:pPr>
              <w:pStyle w:val="Body"/>
            </w:pPr>
            <w:r>
              <w:t>Monitor, if occurs repeatedly. Action - cull</w:t>
            </w:r>
          </w:p>
        </w:tc>
        <w:tc>
          <w:tcPr>
            <w:tcW w:w="0" w:type="auto"/>
          </w:tcPr>
          <w:p w14:paraId="0B6462FC" w14:textId="77777777" w:rsidR="006744B2" w:rsidRDefault="00302CEA">
            <w:pPr>
              <w:pStyle w:val="Body"/>
            </w:pPr>
            <w:r>
              <w:t>Repeated occurrences, Action - cull</w:t>
            </w:r>
          </w:p>
        </w:tc>
      </w:tr>
      <w:tr w:rsidR="006744B2" w14:paraId="19E2375B" w14:textId="77777777">
        <w:tc>
          <w:tcPr>
            <w:tcW w:w="0" w:type="auto"/>
          </w:tcPr>
          <w:p w14:paraId="2454FA95" w14:textId="77777777" w:rsidR="006744B2" w:rsidRDefault="006744B2"/>
        </w:tc>
        <w:tc>
          <w:tcPr>
            <w:tcW w:w="0" w:type="auto"/>
          </w:tcPr>
          <w:p w14:paraId="6B1DDAF3" w14:textId="77777777" w:rsidR="006744B2" w:rsidRDefault="00302CEA">
            <w:pPr>
              <w:pStyle w:val="Body"/>
            </w:pPr>
            <w:r>
              <w:t>Tremors, Seizures, spinning. A single event that passes quickly (within 10-15 seconds) and have a full recovery</w:t>
            </w:r>
          </w:p>
        </w:tc>
        <w:tc>
          <w:tcPr>
            <w:tcW w:w="0" w:type="auto"/>
          </w:tcPr>
          <w:p w14:paraId="73659EA6" w14:textId="77777777" w:rsidR="006744B2" w:rsidRDefault="00302CEA">
            <w:pPr>
              <w:pStyle w:val="Body"/>
            </w:pPr>
            <w:r>
              <w:t>Consult with NVS and monitor. If occurs 5 times, action - cull</w:t>
            </w:r>
          </w:p>
        </w:tc>
        <w:tc>
          <w:tcPr>
            <w:tcW w:w="0" w:type="auto"/>
          </w:tcPr>
          <w:p w14:paraId="1C84489C" w14:textId="77777777" w:rsidR="006744B2" w:rsidRDefault="00302CEA">
            <w:pPr>
              <w:pStyle w:val="Body"/>
            </w:pPr>
            <w:r>
              <w:t>Repeated occurrences, Action - cull</w:t>
            </w:r>
          </w:p>
        </w:tc>
      </w:tr>
      <w:tr w:rsidR="006744B2" w14:paraId="663CD22C" w14:textId="77777777">
        <w:tc>
          <w:tcPr>
            <w:tcW w:w="0" w:type="auto"/>
          </w:tcPr>
          <w:p w14:paraId="167257C2" w14:textId="77777777" w:rsidR="006744B2" w:rsidRDefault="00302CEA">
            <w:pPr>
              <w:pStyle w:val="Body"/>
            </w:pPr>
            <w:r>
              <w:t>Eye Abnormalities</w:t>
            </w:r>
          </w:p>
        </w:tc>
        <w:tc>
          <w:tcPr>
            <w:tcW w:w="0" w:type="auto"/>
          </w:tcPr>
          <w:p w14:paraId="3B9D5BB5" w14:textId="77777777" w:rsidR="006744B2" w:rsidRDefault="00302CEA">
            <w:pPr>
              <w:pStyle w:val="Body"/>
            </w:pPr>
            <w:r>
              <w:t>Cataract in older animals</w:t>
            </w:r>
          </w:p>
        </w:tc>
        <w:tc>
          <w:tcPr>
            <w:tcW w:w="0" w:type="auto"/>
          </w:tcPr>
          <w:p w14:paraId="1ED40B5E" w14:textId="77777777" w:rsidR="006744B2" w:rsidRDefault="00302CEA">
            <w:pPr>
              <w:pStyle w:val="Body"/>
            </w:pPr>
            <w:r>
              <w:t>Monitor animals with cataracts</w:t>
            </w:r>
          </w:p>
        </w:tc>
        <w:tc>
          <w:tcPr>
            <w:tcW w:w="0" w:type="auto"/>
          </w:tcPr>
          <w:p w14:paraId="47C4DC1B" w14:textId="77777777" w:rsidR="006744B2" w:rsidRDefault="00302CEA">
            <w:pPr>
              <w:pStyle w:val="Body"/>
            </w:pPr>
            <w:r>
              <w:t xml:space="preserve">Cull if other signs of damage to the eye are observed. </w:t>
            </w:r>
          </w:p>
        </w:tc>
      </w:tr>
      <w:tr w:rsidR="006744B2" w14:paraId="4D3FC807" w14:textId="77777777">
        <w:tc>
          <w:tcPr>
            <w:tcW w:w="0" w:type="auto"/>
          </w:tcPr>
          <w:p w14:paraId="4657BE12" w14:textId="77777777" w:rsidR="006744B2" w:rsidRDefault="006744B2"/>
        </w:tc>
        <w:tc>
          <w:tcPr>
            <w:tcW w:w="0" w:type="auto"/>
          </w:tcPr>
          <w:p w14:paraId="2F239B72" w14:textId="77777777" w:rsidR="006744B2" w:rsidRDefault="00302CEA">
            <w:pPr>
              <w:pStyle w:val="Body"/>
            </w:pPr>
            <w:r>
              <w:t>Slight bulging of the eye</w:t>
            </w:r>
          </w:p>
        </w:tc>
        <w:tc>
          <w:tcPr>
            <w:tcW w:w="0" w:type="auto"/>
          </w:tcPr>
          <w:p w14:paraId="040F3544" w14:textId="77777777" w:rsidR="006744B2" w:rsidRDefault="00302CEA">
            <w:pPr>
              <w:pStyle w:val="Body"/>
            </w:pPr>
            <w:r>
              <w:t>Consult NVS and monitor</w:t>
            </w:r>
          </w:p>
        </w:tc>
        <w:tc>
          <w:tcPr>
            <w:tcW w:w="0" w:type="auto"/>
          </w:tcPr>
          <w:p w14:paraId="567B24CE" w14:textId="77777777" w:rsidR="006744B2" w:rsidRDefault="00302CEA">
            <w:pPr>
              <w:pStyle w:val="Body"/>
            </w:pPr>
            <w:r>
              <w:t>If increased bulging is observed. Action - cull</w:t>
            </w:r>
          </w:p>
        </w:tc>
      </w:tr>
      <w:tr w:rsidR="006744B2" w14:paraId="3D9308B5" w14:textId="77777777">
        <w:tc>
          <w:tcPr>
            <w:tcW w:w="0" w:type="auto"/>
          </w:tcPr>
          <w:p w14:paraId="22E9A28A" w14:textId="77777777" w:rsidR="006744B2" w:rsidRDefault="006744B2"/>
        </w:tc>
        <w:tc>
          <w:tcPr>
            <w:tcW w:w="0" w:type="auto"/>
          </w:tcPr>
          <w:p w14:paraId="780D547B" w14:textId="77777777" w:rsidR="006744B2" w:rsidRDefault="00302CEA">
            <w:pPr>
              <w:pStyle w:val="Body"/>
            </w:pPr>
            <w:r>
              <w:t>Discharge/conjunctivitis</w:t>
            </w:r>
          </w:p>
        </w:tc>
        <w:tc>
          <w:tcPr>
            <w:tcW w:w="0" w:type="auto"/>
          </w:tcPr>
          <w:p w14:paraId="326EF669" w14:textId="77777777" w:rsidR="006744B2" w:rsidRDefault="00302CEA">
            <w:pPr>
              <w:pStyle w:val="Body"/>
            </w:pPr>
            <w:r>
              <w:t>Consult NVS and treat as directed</w:t>
            </w:r>
          </w:p>
        </w:tc>
        <w:tc>
          <w:tcPr>
            <w:tcW w:w="0" w:type="auto"/>
          </w:tcPr>
          <w:p w14:paraId="65EFDA35" w14:textId="77777777" w:rsidR="006744B2" w:rsidRDefault="00302CEA">
            <w:pPr>
              <w:pStyle w:val="Body"/>
            </w:pPr>
            <w:r>
              <w:t>If discharge/conjunctivitis continues. Action - cull</w:t>
            </w:r>
          </w:p>
        </w:tc>
      </w:tr>
      <w:tr w:rsidR="006744B2" w14:paraId="448866B9" w14:textId="77777777">
        <w:tc>
          <w:tcPr>
            <w:tcW w:w="0" w:type="auto"/>
          </w:tcPr>
          <w:p w14:paraId="4CC1DF58" w14:textId="77777777" w:rsidR="006744B2" w:rsidRDefault="00302CEA">
            <w:pPr>
              <w:pStyle w:val="Body"/>
            </w:pPr>
            <w:r>
              <w:t>Altered behaviour</w:t>
            </w:r>
          </w:p>
        </w:tc>
        <w:tc>
          <w:tcPr>
            <w:tcW w:w="0" w:type="auto"/>
          </w:tcPr>
          <w:p w14:paraId="44A219C5" w14:textId="77777777" w:rsidR="006744B2" w:rsidRDefault="00302CEA">
            <w:pPr>
              <w:pStyle w:val="Body"/>
            </w:pPr>
            <w:r>
              <w:t>Hunched transiently</w:t>
            </w:r>
          </w:p>
        </w:tc>
        <w:tc>
          <w:tcPr>
            <w:tcW w:w="0" w:type="auto"/>
          </w:tcPr>
          <w:p w14:paraId="19C37C80" w14:textId="77777777" w:rsidR="006744B2" w:rsidRDefault="00302CEA">
            <w:pPr>
              <w:pStyle w:val="Body"/>
            </w:pPr>
            <w:r>
              <w:t>Monitor and observe for other signs of illness</w:t>
            </w:r>
          </w:p>
        </w:tc>
        <w:tc>
          <w:tcPr>
            <w:tcW w:w="0" w:type="auto"/>
          </w:tcPr>
          <w:p w14:paraId="7B8BFD7C" w14:textId="77777777" w:rsidR="006744B2" w:rsidRDefault="00302CEA">
            <w:pPr>
              <w:pStyle w:val="Body"/>
            </w:pPr>
            <w:r>
              <w:t>If continues for more than 2 days or other clinical signs of illness are observed. Action - cull</w:t>
            </w:r>
          </w:p>
        </w:tc>
      </w:tr>
      <w:tr w:rsidR="006744B2" w14:paraId="55229D00" w14:textId="77777777">
        <w:tc>
          <w:tcPr>
            <w:tcW w:w="0" w:type="auto"/>
          </w:tcPr>
          <w:p w14:paraId="3FD9979B" w14:textId="77777777" w:rsidR="006744B2" w:rsidRDefault="00302CEA">
            <w:pPr>
              <w:pStyle w:val="Body"/>
            </w:pPr>
            <w:r>
              <w:t>Decreased movement</w:t>
            </w:r>
          </w:p>
        </w:tc>
        <w:tc>
          <w:tcPr>
            <w:tcW w:w="0" w:type="auto"/>
          </w:tcPr>
          <w:p w14:paraId="1999EB54"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40E5BD13"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48934749" w14:textId="77777777" w:rsidR="006744B2" w:rsidRDefault="00302CEA">
            <w:pPr>
              <w:pStyle w:val="Body"/>
            </w:pPr>
            <w:r>
              <w:t>If avoiding standing on hind limbs, shows reluctance to movement or wobble when moving. Action - cull</w:t>
            </w:r>
          </w:p>
        </w:tc>
      </w:tr>
      <w:tr w:rsidR="006744B2" w14:paraId="4D5673A2" w14:textId="77777777">
        <w:tc>
          <w:tcPr>
            <w:tcW w:w="0" w:type="auto"/>
          </w:tcPr>
          <w:p w14:paraId="2BEDEEE7" w14:textId="77777777" w:rsidR="006744B2" w:rsidRDefault="00302CEA">
            <w:pPr>
              <w:pStyle w:val="Body"/>
            </w:pPr>
            <w:r>
              <w:lastRenderedPageBreak/>
              <w:t>Anatomical changes</w:t>
            </w:r>
          </w:p>
        </w:tc>
        <w:tc>
          <w:tcPr>
            <w:tcW w:w="0" w:type="auto"/>
          </w:tcPr>
          <w:p w14:paraId="61F2EEF4" w14:textId="77777777" w:rsidR="006744B2" w:rsidRDefault="00302CEA">
            <w:pPr>
              <w:pStyle w:val="Body"/>
            </w:pPr>
            <w:r>
              <w:t>Any anatomical changes observed could be an indication of ill health</w:t>
            </w:r>
          </w:p>
        </w:tc>
        <w:tc>
          <w:tcPr>
            <w:tcW w:w="0" w:type="auto"/>
          </w:tcPr>
          <w:p w14:paraId="3FC5FB14" w14:textId="77777777" w:rsidR="006744B2" w:rsidRDefault="00302CEA">
            <w:pPr>
              <w:pStyle w:val="Body"/>
            </w:pPr>
            <w:r>
              <w:t>Consult NVS and cull or treat as advised. Monitor regularly.</w:t>
            </w:r>
          </w:p>
        </w:tc>
        <w:tc>
          <w:tcPr>
            <w:tcW w:w="0" w:type="auto"/>
          </w:tcPr>
          <w:p w14:paraId="293E1272" w14:textId="77777777" w:rsidR="006744B2" w:rsidRDefault="00302CEA">
            <w:pPr>
              <w:pStyle w:val="Body"/>
            </w:pPr>
            <w:r>
              <w:t>If does not resolve in NVS advised timeframe. Action - cull</w:t>
            </w:r>
          </w:p>
        </w:tc>
      </w:tr>
    </w:tbl>
    <w:p w14:paraId="089EEDFD" w14:textId="77777777" w:rsidR="006744B2" w:rsidRDefault="00302CEA">
      <w:pPr>
        <w:pStyle w:val="Body"/>
      </w:pPr>
      <w:r>
        <w:t xml:space="preserve">Animals with mice eye abnormalities or other minor health conditions not mentioned above that the NVS considers to be manageable without exceeding a mild threshold will be appropriately treated and monitored. Any animals that show clinical signs which, in the opinion of the NVS, cannot be ameliorated with minor intervention(s) will be euthanised by a schedule 1 method. Any animals that show clinical signs which, in the opinion of the NVS, cannot be ameliorated with minor intervention(s) will be euthanised by a schedule 1 method. Any animals that are over grooming will be closely monitored for other signs of illness. </w:t>
      </w:r>
    </w:p>
    <w:p w14:paraId="541CB81C" w14:textId="77777777" w:rsidR="006744B2" w:rsidRDefault="00302CEA">
      <w:pPr>
        <w:pStyle w:val="Body"/>
      </w:pPr>
      <w:r>
        <w:t xml:space="preserve">Any animals that are over grooming will be closely monitored for other signs of illness. </w:t>
      </w:r>
    </w:p>
    <w:p w14:paraId="6CCFE2A9" w14:textId="77777777" w:rsidR="006744B2" w:rsidRDefault="00302CEA">
      <w:pPr>
        <w:pStyle w:val="Question"/>
      </w:pPr>
      <w:r>
        <w:t>How will you monitor for, control, and limit any of these adverse effects?</w:t>
      </w:r>
    </w:p>
    <w:p w14:paraId="7E375B16" w14:textId="77777777" w:rsidR="006744B2" w:rsidRDefault="00302CEA">
      <w:pPr>
        <w:pStyle w:val="Aside"/>
      </w:pPr>
      <w:r>
        <w:t>If adverse effects can't be prevented, how will you attempt to ameliorate their initial signs?</w:t>
      </w:r>
    </w:p>
    <w:p w14:paraId="2CAE5833" w14:textId="2DF33196" w:rsidR="006744B2" w:rsidRDefault="00302CEA">
      <w:pPr>
        <w:pStyle w:val="Body"/>
      </w:pPr>
      <w:r>
        <w:t>The BSU</w:t>
      </w:r>
      <w:r w:rsidR="00387923" w:rsidRPr="00387923">
        <w:rPr>
          <w:highlight w:val="yellow"/>
        </w:rPr>
        <w:t>/UBS</w:t>
      </w:r>
      <w:r>
        <w:t xml:space="preserve"> staff are highly trained and experienced in the recognition of signs of ill health observed in ageing mouse colonies. There is an internal guidance document that establishes the criteria for monitoring ageing animals (COP 039) and is available to the Home Office inspectors upon request. </w:t>
      </w:r>
    </w:p>
    <w:p w14:paraId="377A6416" w14:textId="51C35ACC"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moderate threshold. (See table below) From 52 weeks of age, mice will have a visual inspection weekly, and from 15 months of age an in-hand inspection weekly.</w:t>
      </w:r>
    </w:p>
    <w:p w14:paraId="6D5E6560"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5963F55B" w14:textId="77777777" w:rsidR="006744B2" w:rsidRDefault="00302CEA">
      <w:pPr>
        <w:pStyle w:val="Body"/>
      </w:pPr>
      <w:r>
        <w:t xml:space="preserve">Animals with mice eye abnormalities or other minor health conditions not listed below that the NVS considers to be manageable without exceeding a mild threshold will be appropriately treated and monitored. </w:t>
      </w:r>
    </w:p>
    <w:p w14:paraId="6AC88A09"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3E77C1C7" w14:textId="77777777">
        <w:tc>
          <w:tcPr>
            <w:tcW w:w="0" w:type="auto"/>
          </w:tcPr>
          <w:p w14:paraId="2A645D47" w14:textId="77777777" w:rsidR="006744B2" w:rsidRDefault="006744B2"/>
        </w:tc>
        <w:tc>
          <w:tcPr>
            <w:tcW w:w="0" w:type="auto"/>
          </w:tcPr>
          <w:p w14:paraId="675B36BF" w14:textId="77777777" w:rsidR="006744B2" w:rsidRDefault="00302CEA">
            <w:pPr>
              <w:pStyle w:val="Body"/>
            </w:pPr>
            <w:r>
              <w:t>Observation</w:t>
            </w:r>
          </w:p>
        </w:tc>
        <w:tc>
          <w:tcPr>
            <w:tcW w:w="0" w:type="auto"/>
          </w:tcPr>
          <w:p w14:paraId="315021F1" w14:textId="77777777" w:rsidR="006744B2" w:rsidRDefault="00302CEA">
            <w:pPr>
              <w:pStyle w:val="Body"/>
            </w:pPr>
            <w:r>
              <w:t>Action</w:t>
            </w:r>
          </w:p>
        </w:tc>
        <w:tc>
          <w:tcPr>
            <w:tcW w:w="0" w:type="auto"/>
          </w:tcPr>
          <w:p w14:paraId="6A32EB3F" w14:textId="77777777" w:rsidR="006744B2" w:rsidRDefault="00302CEA">
            <w:pPr>
              <w:pStyle w:val="Body"/>
            </w:pPr>
            <w:r>
              <w:t>Humane Endpoint</w:t>
            </w:r>
          </w:p>
        </w:tc>
      </w:tr>
      <w:tr w:rsidR="006744B2" w14:paraId="716E932A" w14:textId="77777777">
        <w:tc>
          <w:tcPr>
            <w:tcW w:w="0" w:type="auto"/>
          </w:tcPr>
          <w:p w14:paraId="1351CCBB" w14:textId="77777777" w:rsidR="006744B2" w:rsidRDefault="00302CEA">
            <w:pPr>
              <w:pStyle w:val="Body"/>
            </w:pPr>
            <w:r>
              <w:t>Coat condition</w:t>
            </w:r>
          </w:p>
        </w:tc>
        <w:tc>
          <w:tcPr>
            <w:tcW w:w="0" w:type="auto"/>
          </w:tcPr>
          <w:p w14:paraId="4427E8D1" w14:textId="77777777" w:rsidR="006744B2" w:rsidRDefault="00302CEA">
            <w:pPr>
              <w:pStyle w:val="Body"/>
            </w:pPr>
            <w:proofErr w:type="spellStart"/>
            <w:r>
              <w:t>Pilo</w:t>
            </w:r>
            <w:proofErr w:type="spellEnd"/>
            <w:r>
              <w:t>-erection</w:t>
            </w:r>
          </w:p>
        </w:tc>
        <w:tc>
          <w:tcPr>
            <w:tcW w:w="0" w:type="auto"/>
          </w:tcPr>
          <w:p w14:paraId="4A1B6D52" w14:textId="77777777" w:rsidR="006744B2" w:rsidRDefault="00302CEA">
            <w:pPr>
              <w:pStyle w:val="Body"/>
            </w:pPr>
            <w:r>
              <w:t>Monitor at any age</w:t>
            </w:r>
          </w:p>
        </w:tc>
        <w:tc>
          <w:tcPr>
            <w:tcW w:w="0" w:type="auto"/>
          </w:tcPr>
          <w:p w14:paraId="193DC300" w14:textId="77777777" w:rsidR="006744B2" w:rsidRDefault="00302CEA">
            <w:pPr>
              <w:pStyle w:val="Body"/>
            </w:pPr>
            <w:r>
              <w:t>Cull if accompanied by other clinical signs or persistent</w:t>
            </w:r>
          </w:p>
        </w:tc>
      </w:tr>
      <w:tr w:rsidR="006744B2" w14:paraId="7C3EB180" w14:textId="77777777">
        <w:tc>
          <w:tcPr>
            <w:tcW w:w="0" w:type="auto"/>
          </w:tcPr>
          <w:p w14:paraId="3A10ACFE" w14:textId="77777777" w:rsidR="006744B2" w:rsidRDefault="006744B2"/>
        </w:tc>
        <w:tc>
          <w:tcPr>
            <w:tcW w:w="0" w:type="auto"/>
          </w:tcPr>
          <w:p w14:paraId="2CC95422" w14:textId="77777777" w:rsidR="006744B2" w:rsidRDefault="00302CEA">
            <w:pPr>
              <w:pStyle w:val="Body"/>
            </w:pPr>
            <w:r>
              <w:t>Scratching and thinning areas of fur</w:t>
            </w:r>
          </w:p>
        </w:tc>
        <w:tc>
          <w:tcPr>
            <w:tcW w:w="0" w:type="auto"/>
          </w:tcPr>
          <w:p w14:paraId="42AD573F" w14:textId="77777777" w:rsidR="006744B2" w:rsidRDefault="00302CEA">
            <w:pPr>
              <w:pStyle w:val="Body"/>
            </w:pPr>
            <w:r>
              <w:t>Monitor and treat if suspect dermatitis. If continues and unresponsive to treatment then cull</w:t>
            </w:r>
          </w:p>
        </w:tc>
        <w:tc>
          <w:tcPr>
            <w:tcW w:w="0" w:type="auto"/>
          </w:tcPr>
          <w:p w14:paraId="0EF8DCE3" w14:textId="77777777" w:rsidR="006744B2" w:rsidRDefault="00302CEA">
            <w:pPr>
              <w:pStyle w:val="Body"/>
            </w:pPr>
            <w:r>
              <w:t>If skin broken cull animal</w:t>
            </w:r>
          </w:p>
        </w:tc>
      </w:tr>
      <w:tr w:rsidR="006744B2" w14:paraId="36265576" w14:textId="77777777">
        <w:tc>
          <w:tcPr>
            <w:tcW w:w="0" w:type="auto"/>
          </w:tcPr>
          <w:p w14:paraId="0C2C6ED1" w14:textId="77777777" w:rsidR="006744B2" w:rsidRDefault="00302CEA">
            <w:pPr>
              <w:pStyle w:val="Body"/>
            </w:pPr>
            <w:r>
              <w:t>Transient diarrhoea or soft stools</w:t>
            </w:r>
          </w:p>
        </w:tc>
        <w:tc>
          <w:tcPr>
            <w:tcW w:w="0" w:type="auto"/>
          </w:tcPr>
          <w:p w14:paraId="1FA41062" w14:textId="77777777" w:rsidR="006744B2" w:rsidRDefault="00302CEA">
            <w:pPr>
              <w:pStyle w:val="Body"/>
            </w:pPr>
            <w:r>
              <w:t>Initial observation - single event</w:t>
            </w:r>
          </w:p>
        </w:tc>
        <w:tc>
          <w:tcPr>
            <w:tcW w:w="0" w:type="auto"/>
          </w:tcPr>
          <w:p w14:paraId="74154BE0" w14:textId="77777777" w:rsidR="006744B2" w:rsidRDefault="00302CEA">
            <w:pPr>
              <w:pStyle w:val="Body"/>
            </w:pPr>
            <w:r>
              <w:t>Monitor and see if resolved in 48 hours. If not then cull. If blood is observed then cull.</w:t>
            </w:r>
          </w:p>
        </w:tc>
        <w:tc>
          <w:tcPr>
            <w:tcW w:w="0" w:type="auto"/>
          </w:tcPr>
          <w:p w14:paraId="700CCD21" w14:textId="77777777" w:rsidR="006744B2" w:rsidRDefault="00302CEA">
            <w:pPr>
              <w:pStyle w:val="Body"/>
            </w:pPr>
            <w:r>
              <w:t>Diarrhoea for 48 hours cull</w:t>
            </w:r>
          </w:p>
        </w:tc>
      </w:tr>
      <w:tr w:rsidR="006744B2" w14:paraId="04BC39DF" w14:textId="77777777">
        <w:tc>
          <w:tcPr>
            <w:tcW w:w="0" w:type="auto"/>
          </w:tcPr>
          <w:p w14:paraId="77A96E0D" w14:textId="77777777" w:rsidR="006744B2" w:rsidRDefault="00302CEA">
            <w:pPr>
              <w:pStyle w:val="Body"/>
            </w:pPr>
            <w:r>
              <w:t>Abdominal distention</w:t>
            </w:r>
          </w:p>
        </w:tc>
        <w:tc>
          <w:tcPr>
            <w:tcW w:w="0" w:type="auto"/>
          </w:tcPr>
          <w:p w14:paraId="39EFCEED" w14:textId="77777777" w:rsidR="006744B2" w:rsidRDefault="00302CEA">
            <w:pPr>
              <w:pStyle w:val="Body"/>
            </w:pPr>
            <w:r>
              <w:t>In animals less than 52 weeks and not associated with pregnancy the distention should be absent</w:t>
            </w:r>
          </w:p>
        </w:tc>
        <w:tc>
          <w:tcPr>
            <w:tcW w:w="0" w:type="auto"/>
          </w:tcPr>
          <w:p w14:paraId="3FE22AA5"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628ADFE5" w14:textId="77777777" w:rsidR="006744B2" w:rsidRDefault="00302CEA">
            <w:pPr>
              <w:pStyle w:val="Body"/>
            </w:pPr>
            <w:r>
              <w:t>Early detection of a hard internal lump not causing any other obvious behavioural signs. Action - cull</w:t>
            </w:r>
          </w:p>
        </w:tc>
      </w:tr>
      <w:tr w:rsidR="006744B2" w14:paraId="71EDBDA0" w14:textId="77777777">
        <w:tc>
          <w:tcPr>
            <w:tcW w:w="0" w:type="auto"/>
          </w:tcPr>
          <w:p w14:paraId="4404E625" w14:textId="77777777" w:rsidR="006744B2" w:rsidRDefault="00302CEA">
            <w:pPr>
              <w:pStyle w:val="Body"/>
            </w:pPr>
            <w:r>
              <w:t>Neurological disorders</w:t>
            </w:r>
          </w:p>
        </w:tc>
        <w:tc>
          <w:tcPr>
            <w:tcW w:w="0" w:type="auto"/>
          </w:tcPr>
          <w:p w14:paraId="0AFDF3E2" w14:textId="77777777" w:rsidR="006744B2" w:rsidRDefault="00302CEA">
            <w:pPr>
              <w:pStyle w:val="Body"/>
            </w:pPr>
            <w:r>
              <w:t>Head tilt. A single event that passes quickly (within 10-15 seconds) and have a full recovery</w:t>
            </w:r>
          </w:p>
        </w:tc>
        <w:tc>
          <w:tcPr>
            <w:tcW w:w="0" w:type="auto"/>
          </w:tcPr>
          <w:p w14:paraId="4B81E1CB" w14:textId="77777777" w:rsidR="006744B2" w:rsidRDefault="00302CEA">
            <w:pPr>
              <w:pStyle w:val="Body"/>
            </w:pPr>
            <w:r>
              <w:t>Monitor, if occurs repeatedly. Action - cull</w:t>
            </w:r>
          </w:p>
        </w:tc>
        <w:tc>
          <w:tcPr>
            <w:tcW w:w="0" w:type="auto"/>
          </w:tcPr>
          <w:p w14:paraId="50C00788" w14:textId="77777777" w:rsidR="006744B2" w:rsidRDefault="00302CEA">
            <w:pPr>
              <w:pStyle w:val="Body"/>
            </w:pPr>
            <w:r>
              <w:t>Repeated occurrences. Action - cull</w:t>
            </w:r>
          </w:p>
        </w:tc>
      </w:tr>
      <w:tr w:rsidR="006744B2" w14:paraId="2F46C309" w14:textId="77777777">
        <w:tc>
          <w:tcPr>
            <w:tcW w:w="0" w:type="auto"/>
          </w:tcPr>
          <w:p w14:paraId="48909F6E" w14:textId="77777777" w:rsidR="006744B2" w:rsidRDefault="006744B2"/>
        </w:tc>
        <w:tc>
          <w:tcPr>
            <w:tcW w:w="0" w:type="auto"/>
          </w:tcPr>
          <w:p w14:paraId="6F4125FC" w14:textId="77777777" w:rsidR="006744B2" w:rsidRDefault="00302CEA">
            <w:pPr>
              <w:pStyle w:val="Body"/>
            </w:pPr>
            <w:r>
              <w:t>Tremors, Seizures, spinning. A single event that passes quickly (within 10-15 seconds) and have full recovery</w:t>
            </w:r>
          </w:p>
        </w:tc>
        <w:tc>
          <w:tcPr>
            <w:tcW w:w="0" w:type="auto"/>
          </w:tcPr>
          <w:p w14:paraId="315B2B62" w14:textId="77777777" w:rsidR="006744B2" w:rsidRDefault="00302CEA">
            <w:pPr>
              <w:pStyle w:val="Body"/>
            </w:pPr>
            <w:r>
              <w:t>Consult NVS and monitor. If occurs 5 times, Action - cull</w:t>
            </w:r>
          </w:p>
        </w:tc>
        <w:tc>
          <w:tcPr>
            <w:tcW w:w="0" w:type="auto"/>
          </w:tcPr>
          <w:p w14:paraId="119C2BBE" w14:textId="77777777" w:rsidR="006744B2" w:rsidRDefault="00302CEA">
            <w:pPr>
              <w:pStyle w:val="Body"/>
            </w:pPr>
            <w:r>
              <w:t xml:space="preserve">Repeated </w:t>
            </w:r>
            <w:proofErr w:type="spellStart"/>
            <w:r>
              <w:t>occurences</w:t>
            </w:r>
            <w:proofErr w:type="spellEnd"/>
            <w:r>
              <w:t>. Action - cull</w:t>
            </w:r>
          </w:p>
        </w:tc>
      </w:tr>
      <w:tr w:rsidR="006744B2" w14:paraId="7B34D213" w14:textId="77777777">
        <w:tc>
          <w:tcPr>
            <w:tcW w:w="0" w:type="auto"/>
          </w:tcPr>
          <w:p w14:paraId="48B4EDC9" w14:textId="77777777" w:rsidR="006744B2" w:rsidRDefault="00302CEA">
            <w:pPr>
              <w:pStyle w:val="Body"/>
            </w:pPr>
            <w:r>
              <w:t>Eye Abnormalities</w:t>
            </w:r>
          </w:p>
        </w:tc>
        <w:tc>
          <w:tcPr>
            <w:tcW w:w="0" w:type="auto"/>
          </w:tcPr>
          <w:p w14:paraId="601316BA" w14:textId="77777777" w:rsidR="006744B2" w:rsidRDefault="00302CEA">
            <w:pPr>
              <w:pStyle w:val="Body"/>
            </w:pPr>
            <w:r>
              <w:t>Cataract in older animals</w:t>
            </w:r>
          </w:p>
        </w:tc>
        <w:tc>
          <w:tcPr>
            <w:tcW w:w="0" w:type="auto"/>
          </w:tcPr>
          <w:p w14:paraId="575BCE30" w14:textId="77777777" w:rsidR="006744B2" w:rsidRDefault="00302CEA">
            <w:pPr>
              <w:pStyle w:val="Body"/>
            </w:pPr>
            <w:r>
              <w:t>Monitor animals with cataracts</w:t>
            </w:r>
          </w:p>
        </w:tc>
        <w:tc>
          <w:tcPr>
            <w:tcW w:w="0" w:type="auto"/>
          </w:tcPr>
          <w:p w14:paraId="7801E180" w14:textId="77777777" w:rsidR="006744B2" w:rsidRDefault="00302CEA">
            <w:pPr>
              <w:pStyle w:val="Body"/>
            </w:pPr>
            <w:r>
              <w:t xml:space="preserve">Cull if other signs of damage to the eye are observed. </w:t>
            </w:r>
          </w:p>
        </w:tc>
      </w:tr>
      <w:tr w:rsidR="006744B2" w14:paraId="041A2038" w14:textId="77777777">
        <w:tc>
          <w:tcPr>
            <w:tcW w:w="0" w:type="auto"/>
          </w:tcPr>
          <w:p w14:paraId="346C165E" w14:textId="77777777" w:rsidR="006744B2" w:rsidRDefault="006744B2"/>
        </w:tc>
        <w:tc>
          <w:tcPr>
            <w:tcW w:w="0" w:type="auto"/>
          </w:tcPr>
          <w:p w14:paraId="31A2EA8B" w14:textId="77777777" w:rsidR="006744B2" w:rsidRDefault="00302CEA">
            <w:pPr>
              <w:pStyle w:val="Body"/>
            </w:pPr>
            <w:r>
              <w:t>Slight bulging of the eye</w:t>
            </w:r>
          </w:p>
        </w:tc>
        <w:tc>
          <w:tcPr>
            <w:tcW w:w="0" w:type="auto"/>
          </w:tcPr>
          <w:p w14:paraId="520C9A88" w14:textId="77777777" w:rsidR="006744B2" w:rsidRDefault="00302CEA">
            <w:pPr>
              <w:pStyle w:val="Body"/>
            </w:pPr>
            <w:r>
              <w:t>Consult NVS and monitor</w:t>
            </w:r>
          </w:p>
        </w:tc>
        <w:tc>
          <w:tcPr>
            <w:tcW w:w="0" w:type="auto"/>
          </w:tcPr>
          <w:p w14:paraId="48912A8C" w14:textId="77777777" w:rsidR="006744B2" w:rsidRDefault="00302CEA">
            <w:pPr>
              <w:pStyle w:val="Body"/>
            </w:pPr>
            <w:r>
              <w:t>If increased bulging is observed. Action - cull</w:t>
            </w:r>
          </w:p>
        </w:tc>
      </w:tr>
      <w:tr w:rsidR="006744B2" w14:paraId="1D967DB6" w14:textId="77777777">
        <w:tc>
          <w:tcPr>
            <w:tcW w:w="0" w:type="auto"/>
          </w:tcPr>
          <w:p w14:paraId="7952B246" w14:textId="77777777" w:rsidR="006744B2" w:rsidRDefault="006744B2"/>
        </w:tc>
        <w:tc>
          <w:tcPr>
            <w:tcW w:w="0" w:type="auto"/>
          </w:tcPr>
          <w:p w14:paraId="748E0E87" w14:textId="77777777" w:rsidR="006744B2" w:rsidRDefault="00302CEA">
            <w:pPr>
              <w:pStyle w:val="Body"/>
            </w:pPr>
            <w:r>
              <w:t>Discharge/conjunctivitis</w:t>
            </w:r>
          </w:p>
        </w:tc>
        <w:tc>
          <w:tcPr>
            <w:tcW w:w="0" w:type="auto"/>
          </w:tcPr>
          <w:p w14:paraId="08D04EDA" w14:textId="77777777" w:rsidR="006744B2" w:rsidRDefault="00302CEA">
            <w:pPr>
              <w:pStyle w:val="Body"/>
            </w:pPr>
            <w:r>
              <w:t>Consult NVS and treat as directed</w:t>
            </w:r>
          </w:p>
        </w:tc>
        <w:tc>
          <w:tcPr>
            <w:tcW w:w="0" w:type="auto"/>
          </w:tcPr>
          <w:p w14:paraId="3A6DB3C6" w14:textId="77777777" w:rsidR="006744B2" w:rsidRDefault="00302CEA">
            <w:pPr>
              <w:pStyle w:val="Body"/>
            </w:pPr>
            <w:r>
              <w:t>If discharge/conjunctivitis continues. Action - cull</w:t>
            </w:r>
          </w:p>
        </w:tc>
      </w:tr>
      <w:tr w:rsidR="006744B2" w14:paraId="2BB876B1" w14:textId="77777777">
        <w:tc>
          <w:tcPr>
            <w:tcW w:w="0" w:type="auto"/>
          </w:tcPr>
          <w:p w14:paraId="31616D3C" w14:textId="77777777" w:rsidR="006744B2" w:rsidRDefault="00302CEA">
            <w:pPr>
              <w:pStyle w:val="Body"/>
            </w:pPr>
            <w:r>
              <w:t>Altered behaviour</w:t>
            </w:r>
          </w:p>
        </w:tc>
        <w:tc>
          <w:tcPr>
            <w:tcW w:w="0" w:type="auto"/>
          </w:tcPr>
          <w:p w14:paraId="01A86088" w14:textId="77777777" w:rsidR="006744B2" w:rsidRDefault="00302CEA">
            <w:pPr>
              <w:pStyle w:val="Body"/>
            </w:pPr>
            <w:r>
              <w:t>Hunched transiently</w:t>
            </w:r>
          </w:p>
        </w:tc>
        <w:tc>
          <w:tcPr>
            <w:tcW w:w="0" w:type="auto"/>
          </w:tcPr>
          <w:p w14:paraId="338BEAB1" w14:textId="77777777" w:rsidR="006744B2" w:rsidRDefault="00302CEA">
            <w:pPr>
              <w:pStyle w:val="Body"/>
            </w:pPr>
            <w:r>
              <w:t>Monitor and observe for other signs of illness</w:t>
            </w:r>
          </w:p>
        </w:tc>
        <w:tc>
          <w:tcPr>
            <w:tcW w:w="0" w:type="auto"/>
          </w:tcPr>
          <w:p w14:paraId="19B7655E" w14:textId="77777777" w:rsidR="006744B2" w:rsidRDefault="00302CEA">
            <w:pPr>
              <w:pStyle w:val="Body"/>
            </w:pPr>
            <w:r>
              <w:t>If continues for more than 2 days or other clinical signs of illness are observed. Action - cull</w:t>
            </w:r>
          </w:p>
        </w:tc>
      </w:tr>
      <w:tr w:rsidR="006744B2" w14:paraId="281D7790" w14:textId="77777777">
        <w:tc>
          <w:tcPr>
            <w:tcW w:w="0" w:type="auto"/>
          </w:tcPr>
          <w:p w14:paraId="5EAE3496" w14:textId="77777777" w:rsidR="006744B2" w:rsidRDefault="00302CEA">
            <w:pPr>
              <w:pStyle w:val="Body"/>
            </w:pPr>
            <w:r>
              <w:t>Decreased movement</w:t>
            </w:r>
          </w:p>
        </w:tc>
        <w:tc>
          <w:tcPr>
            <w:tcW w:w="0" w:type="auto"/>
          </w:tcPr>
          <w:p w14:paraId="5C243D3D"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754E2E1D"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534C1063" w14:textId="77777777" w:rsidR="006744B2" w:rsidRDefault="00302CEA">
            <w:pPr>
              <w:pStyle w:val="Body"/>
            </w:pPr>
            <w:r>
              <w:t>If avoiding standing on hind limbs, shows reluctance to movement or wobble when moving. Action - cull</w:t>
            </w:r>
          </w:p>
        </w:tc>
      </w:tr>
      <w:tr w:rsidR="006744B2" w14:paraId="3A99CF02" w14:textId="77777777">
        <w:tc>
          <w:tcPr>
            <w:tcW w:w="0" w:type="auto"/>
          </w:tcPr>
          <w:p w14:paraId="0D80A1BD" w14:textId="77777777" w:rsidR="006744B2" w:rsidRDefault="00302CEA">
            <w:pPr>
              <w:pStyle w:val="Body"/>
            </w:pPr>
            <w:r>
              <w:t>Anatomical changes</w:t>
            </w:r>
          </w:p>
        </w:tc>
        <w:tc>
          <w:tcPr>
            <w:tcW w:w="0" w:type="auto"/>
          </w:tcPr>
          <w:p w14:paraId="1AC97BA5" w14:textId="77777777" w:rsidR="006744B2" w:rsidRDefault="00302CEA">
            <w:pPr>
              <w:pStyle w:val="Body"/>
            </w:pPr>
            <w:r>
              <w:t>Any anatomical changes observed could be an indication of ill health</w:t>
            </w:r>
          </w:p>
        </w:tc>
        <w:tc>
          <w:tcPr>
            <w:tcW w:w="0" w:type="auto"/>
          </w:tcPr>
          <w:p w14:paraId="3E993452" w14:textId="77777777" w:rsidR="006744B2" w:rsidRDefault="00302CEA">
            <w:pPr>
              <w:pStyle w:val="Body"/>
            </w:pPr>
            <w:r>
              <w:t>Consult NVS and cull or treat as advised. Monitor regularly.</w:t>
            </w:r>
          </w:p>
        </w:tc>
        <w:tc>
          <w:tcPr>
            <w:tcW w:w="0" w:type="auto"/>
          </w:tcPr>
          <w:p w14:paraId="1678FD4A" w14:textId="77777777" w:rsidR="006744B2" w:rsidRDefault="00302CEA">
            <w:pPr>
              <w:pStyle w:val="Body"/>
            </w:pPr>
            <w:r>
              <w:t>If does not resolve in NVS advised timeframe. Action - cull</w:t>
            </w:r>
          </w:p>
        </w:tc>
      </w:tr>
    </w:tbl>
    <w:p w14:paraId="39A75260" w14:textId="77777777" w:rsidR="006744B2" w:rsidRDefault="00302CEA">
      <w:pPr>
        <w:pStyle w:val="Question"/>
      </w:pPr>
      <w:r>
        <w:t>What are the humane endpoints for this step?</w:t>
      </w:r>
    </w:p>
    <w:p w14:paraId="630FEDC3" w14:textId="77777777" w:rsidR="006744B2" w:rsidRDefault="00302CEA">
      <w:pPr>
        <w:pStyle w:val="Aside"/>
      </w:pPr>
      <w:r>
        <w:t>This would be the point at which you would kill the animal to prevent further suffering.</w:t>
      </w:r>
    </w:p>
    <w:p w14:paraId="75213737" w14:textId="19D5AFF0"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moderate threshold. (See table below) From 52 weeks of age, mice will have a visual inspection weekly, and from 15 months of age an in-hand inspection weekly.</w:t>
      </w:r>
    </w:p>
    <w:p w14:paraId="16502FF8"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1D4D01A8" w14:textId="77777777" w:rsidR="006744B2" w:rsidRDefault="00302CEA">
      <w:pPr>
        <w:pStyle w:val="Body"/>
      </w:pPr>
      <w:r>
        <w:t xml:space="preserve">Animals with mice eye abnormalities or other minor health condition not listed below that the NVS considers to be manageable without exceeding a mild threshold will be appropriately treated and monitored. </w:t>
      </w:r>
    </w:p>
    <w:p w14:paraId="2E45453A"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7E2249DE" w14:textId="77777777">
        <w:tc>
          <w:tcPr>
            <w:tcW w:w="0" w:type="auto"/>
          </w:tcPr>
          <w:p w14:paraId="327D8894" w14:textId="77777777" w:rsidR="006744B2" w:rsidRDefault="006744B2"/>
        </w:tc>
        <w:tc>
          <w:tcPr>
            <w:tcW w:w="0" w:type="auto"/>
          </w:tcPr>
          <w:p w14:paraId="14ED6CAF" w14:textId="77777777" w:rsidR="006744B2" w:rsidRDefault="00302CEA">
            <w:pPr>
              <w:pStyle w:val="Body"/>
            </w:pPr>
            <w:r>
              <w:t>Observation</w:t>
            </w:r>
          </w:p>
        </w:tc>
        <w:tc>
          <w:tcPr>
            <w:tcW w:w="0" w:type="auto"/>
          </w:tcPr>
          <w:p w14:paraId="736F4405" w14:textId="77777777" w:rsidR="006744B2" w:rsidRDefault="00302CEA">
            <w:pPr>
              <w:pStyle w:val="Body"/>
            </w:pPr>
            <w:r>
              <w:t>Action</w:t>
            </w:r>
          </w:p>
        </w:tc>
        <w:tc>
          <w:tcPr>
            <w:tcW w:w="0" w:type="auto"/>
          </w:tcPr>
          <w:p w14:paraId="0E917AD7" w14:textId="77777777" w:rsidR="006744B2" w:rsidRDefault="00302CEA">
            <w:pPr>
              <w:pStyle w:val="Body"/>
            </w:pPr>
            <w:r>
              <w:t>Humane Endpoint</w:t>
            </w:r>
          </w:p>
        </w:tc>
      </w:tr>
      <w:tr w:rsidR="006744B2" w14:paraId="60A9E102" w14:textId="77777777">
        <w:tc>
          <w:tcPr>
            <w:tcW w:w="0" w:type="auto"/>
          </w:tcPr>
          <w:p w14:paraId="0478B998" w14:textId="77777777" w:rsidR="006744B2" w:rsidRDefault="00302CEA">
            <w:pPr>
              <w:pStyle w:val="Body"/>
            </w:pPr>
            <w:r>
              <w:t>Coat condition</w:t>
            </w:r>
          </w:p>
        </w:tc>
        <w:tc>
          <w:tcPr>
            <w:tcW w:w="0" w:type="auto"/>
          </w:tcPr>
          <w:p w14:paraId="2674BE15" w14:textId="77777777" w:rsidR="006744B2" w:rsidRDefault="00302CEA">
            <w:pPr>
              <w:pStyle w:val="Body"/>
            </w:pPr>
            <w:proofErr w:type="spellStart"/>
            <w:r>
              <w:t>Pilo</w:t>
            </w:r>
            <w:proofErr w:type="spellEnd"/>
            <w:r>
              <w:t>-erection</w:t>
            </w:r>
          </w:p>
        </w:tc>
        <w:tc>
          <w:tcPr>
            <w:tcW w:w="0" w:type="auto"/>
          </w:tcPr>
          <w:p w14:paraId="67ACF881" w14:textId="77777777" w:rsidR="006744B2" w:rsidRDefault="00302CEA">
            <w:pPr>
              <w:pStyle w:val="Body"/>
            </w:pPr>
            <w:r>
              <w:t>Monitor at any age</w:t>
            </w:r>
          </w:p>
        </w:tc>
        <w:tc>
          <w:tcPr>
            <w:tcW w:w="0" w:type="auto"/>
          </w:tcPr>
          <w:p w14:paraId="71C654A3" w14:textId="77777777" w:rsidR="006744B2" w:rsidRDefault="00302CEA">
            <w:pPr>
              <w:pStyle w:val="Body"/>
            </w:pPr>
            <w:r>
              <w:t>Cull if accompanied by other clinical signs or persistent</w:t>
            </w:r>
          </w:p>
        </w:tc>
      </w:tr>
      <w:tr w:rsidR="006744B2" w14:paraId="56C6A055" w14:textId="77777777">
        <w:tc>
          <w:tcPr>
            <w:tcW w:w="0" w:type="auto"/>
          </w:tcPr>
          <w:p w14:paraId="7029E3DD" w14:textId="77777777" w:rsidR="006744B2" w:rsidRDefault="006744B2"/>
        </w:tc>
        <w:tc>
          <w:tcPr>
            <w:tcW w:w="0" w:type="auto"/>
          </w:tcPr>
          <w:p w14:paraId="121782D5" w14:textId="77777777" w:rsidR="006744B2" w:rsidRDefault="00302CEA">
            <w:pPr>
              <w:pStyle w:val="Body"/>
            </w:pPr>
            <w:r>
              <w:t>Scratching and thinning areas of fur</w:t>
            </w:r>
          </w:p>
        </w:tc>
        <w:tc>
          <w:tcPr>
            <w:tcW w:w="0" w:type="auto"/>
          </w:tcPr>
          <w:p w14:paraId="2B02EE70" w14:textId="77777777" w:rsidR="006744B2" w:rsidRDefault="00302CEA">
            <w:pPr>
              <w:pStyle w:val="Body"/>
            </w:pPr>
            <w:r>
              <w:t>Monitor and treat if suspect dermatitis. If continues and unresponsive to treatment then cull</w:t>
            </w:r>
          </w:p>
        </w:tc>
        <w:tc>
          <w:tcPr>
            <w:tcW w:w="0" w:type="auto"/>
          </w:tcPr>
          <w:p w14:paraId="2A81F5FC" w14:textId="77777777" w:rsidR="006744B2" w:rsidRDefault="00302CEA">
            <w:pPr>
              <w:pStyle w:val="Body"/>
            </w:pPr>
            <w:r>
              <w:t>If skin broken cull animal</w:t>
            </w:r>
          </w:p>
        </w:tc>
      </w:tr>
      <w:tr w:rsidR="006744B2" w14:paraId="343A163A" w14:textId="77777777">
        <w:tc>
          <w:tcPr>
            <w:tcW w:w="0" w:type="auto"/>
          </w:tcPr>
          <w:p w14:paraId="1D01CA47" w14:textId="77777777" w:rsidR="006744B2" w:rsidRDefault="00302CEA">
            <w:pPr>
              <w:pStyle w:val="Body"/>
            </w:pPr>
            <w:r>
              <w:t>Transient diarrhoea or soft stools</w:t>
            </w:r>
          </w:p>
        </w:tc>
        <w:tc>
          <w:tcPr>
            <w:tcW w:w="0" w:type="auto"/>
          </w:tcPr>
          <w:p w14:paraId="68B9C0C2" w14:textId="77777777" w:rsidR="006744B2" w:rsidRDefault="00302CEA">
            <w:pPr>
              <w:pStyle w:val="Body"/>
            </w:pPr>
            <w:r>
              <w:t>Initial observation - single event</w:t>
            </w:r>
          </w:p>
        </w:tc>
        <w:tc>
          <w:tcPr>
            <w:tcW w:w="0" w:type="auto"/>
          </w:tcPr>
          <w:p w14:paraId="3924D0CE" w14:textId="77777777" w:rsidR="006744B2" w:rsidRDefault="00302CEA">
            <w:pPr>
              <w:pStyle w:val="Body"/>
            </w:pPr>
            <w:r>
              <w:t>Monitor and see if resolved in 48 hours. If not then cull. If blood is observed then cull.</w:t>
            </w:r>
          </w:p>
        </w:tc>
        <w:tc>
          <w:tcPr>
            <w:tcW w:w="0" w:type="auto"/>
          </w:tcPr>
          <w:p w14:paraId="546B521D" w14:textId="77777777" w:rsidR="006744B2" w:rsidRDefault="00302CEA">
            <w:pPr>
              <w:pStyle w:val="Body"/>
            </w:pPr>
            <w:r>
              <w:t>Diarrhoea for 48 hours cull</w:t>
            </w:r>
          </w:p>
        </w:tc>
      </w:tr>
      <w:tr w:rsidR="006744B2" w14:paraId="47742479" w14:textId="77777777">
        <w:tc>
          <w:tcPr>
            <w:tcW w:w="0" w:type="auto"/>
          </w:tcPr>
          <w:p w14:paraId="337373EE" w14:textId="77777777" w:rsidR="006744B2" w:rsidRDefault="00302CEA">
            <w:pPr>
              <w:pStyle w:val="Body"/>
            </w:pPr>
            <w:r>
              <w:t>Abdominal distention</w:t>
            </w:r>
          </w:p>
        </w:tc>
        <w:tc>
          <w:tcPr>
            <w:tcW w:w="0" w:type="auto"/>
          </w:tcPr>
          <w:p w14:paraId="6F334886" w14:textId="77777777" w:rsidR="006744B2" w:rsidRDefault="00302CEA">
            <w:pPr>
              <w:pStyle w:val="Body"/>
            </w:pPr>
            <w:r>
              <w:t>In animals less than 52 weeks and not associated with pregnancy the distention should be absent</w:t>
            </w:r>
          </w:p>
        </w:tc>
        <w:tc>
          <w:tcPr>
            <w:tcW w:w="0" w:type="auto"/>
          </w:tcPr>
          <w:p w14:paraId="1D723F6F"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42F83774" w14:textId="77777777" w:rsidR="006744B2" w:rsidRDefault="00302CEA">
            <w:pPr>
              <w:pStyle w:val="Body"/>
            </w:pPr>
            <w:r>
              <w:t xml:space="preserve">Early detection of a hard internal lump not causing any other obvious </w:t>
            </w:r>
            <w:proofErr w:type="spellStart"/>
            <w:r>
              <w:t>behavioral</w:t>
            </w:r>
            <w:proofErr w:type="spellEnd"/>
            <w:r>
              <w:t xml:space="preserve"> signs. Action - cull</w:t>
            </w:r>
          </w:p>
        </w:tc>
      </w:tr>
      <w:tr w:rsidR="006744B2" w14:paraId="1B42A17D" w14:textId="77777777">
        <w:tc>
          <w:tcPr>
            <w:tcW w:w="0" w:type="auto"/>
          </w:tcPr>
          <w:p w14:paraId="4DA80CCC" w14:textId="77777777" w:rsidR="006744B2" w:rsidRDefault="00302CEA">
            <w:pPr>
              <w:pStyle w:val="Body"/>
            </w:pPr>
            <w:r>
              <w:t>Neurological disorders</w:t>
            </w:r>
          </w:p>
        </w:tc>
        <w:tc>
          <w:tcPr>
            <w:tcW w:w="0" w:type="auto"/>
          </w:tcPr>
          <w:p w14:paraId="42FFDBF4" w14:textId="77777777" w:rsidR="006744B2" w:rsidRDefault="00302CEA">
            <w:pPr>
              <w:pStyle w:val="Body"/>
            </w:pPr>
            <w:r>
              <w:t>Head tilt: A single event that passes quickly (within 10-15 seconds) and have a full recovery</w:t>
            </w:r>
          </w:p>
        </w:tc>
        <w:tc>
          <w:tcPr>
            <w:tcW w:w="0" w:type="auto"/>
          </w:tcPr>
          <w:p w14:paraId="6CA6046B" w14:textId="77777777" w:rsidR="006744B2" w:rsidRDefault="00302CEA">
            <w:pPr>
              <w:pStyle w:val="Body"/>
            </w:pPr>
            <w:r>
              <w:t>Monitor, if occurs repeatedly. Action - cull</w:t>
            </w:r>
          </w:p>
        </w:tc>
        <w:tc>
          <w:tcPr>
            <w:tcW w:w="0" w:type="auto"/>
          </w:tcPr>
          <w:p w14:paraId="3804627A" w14:textId="77777777" w:rsidR="006744B2" w:rsidRDefault="00302CEA">
            <w:pPr>
              <w:pStyle w:val="Body"/>
            </w:pPr>
            <w:r>
              <w:t>Repeated occurrences. Action - cull</w:t>
            </w:r>
          </w:p>
        </w:tc>
      </w:tr>
      <w:tr w:rsidR="006744B2" w14:paraId="3AFB3858" w14:textId="77777777">
        <w:tc>
          <w:tcPr>
            <w:tcW w:w="0" w:type="auto"/>
          </w:tcPr>
          <w:p w14:paraId="6639F09B" w14:textId="77777777" w:rsidR="006744B2" w:rsidRDefault="006744B2"/>
        </w:tc>
        <w:tc>
          <w:tcPr>
            <w:tcW w:w="0" w:type="auto"/>
          </w:tcPr>
          <w:p w14:paraId="57D04CFD" w14:textId="77777777" w:rsidR="006744B2" w:rsidRDefault="00302CEA">
            <w:pPr>
              <w:pStyle w:val="Body"/>
            </w:pPr>
            <w:r>
              <w:t xml:space="preserve">Tremors, Seizures, spinning. </w:t>
            </w:r>
            <w:proofErr w:type="spellStart"/>
            <w:r>
              <w:t>Asingel</w:t>
            </w:r>
            <w:proofErr w:type="spellEnd"/>
            <w:r>
              <w:t xml:space="preserve"> event that passes quickly (within </w:t>
            </w:r>
            <w:r>
              <w:lastRenderedPageBreak/>
              <w:t>10-15 seconds) and have full recovery</w:t>
            </w:r>
          </w:p>
        </w:tc>
        <w:tc>
          <w:tcPr>
            <w:tcW w:w="0" w:type="auto"/>
          </w:tcPr>
          <w:p w14:paraId="6D266837" w14:textId="77777777" w:rsidR="006744B2" w:rsidRDefault="00302CEA">
            <w:pPr>
              <w:pStyle w:val="Body"/>
            </w:pPr>
            <w:r>
              <w:lastRenderedPageBreak/>
              <w:t xml:space="preserve">Consult NVS and monitor. If occurs </w:t>
            </w:r>
            <w:r>
              <w:lastRenderedPageBreak/>
              <w:t>5 times, Action - cull</w:t>
            </w:r>
          </w:p>
        </w:tc>
        <w:tc>
          <w:tcPr>
            <w:tcW w:w="0" w:type="auto"/>
          </w:tcPr>
          <w:p w14:paraId="7578EBCE" w14:textId="77777777" w:rsidR="006744B2" w:rsidRDefault="00302CEA">
            <w:pPr>
              <w:pStyle w:val="Body"/>
            </w:pPr>
            <w:r>
              <w:lastRenderedPageBreak/>
              <w:t>Repeated occurrences. Action - cull</w:t>
            </w:r>
          </w:p>
        </w:tc>
      </w:tr>
      <w:tr w:rsidR="006744B2" w14:paraId="3694B6BE" w14:textId="77777777">
        <w:tc>
          <w:tcPr>
            <w:tcW w:w="0" w:type="auto"/>
          </w:tcPr>
          <w:p w14:paraId="52AD6135" w14:textId="77777777" w:rsidR="006744B2" w:rsidRDefault="00302CEA">
            <w:pPr>
              <w:pStyle w:val="Body"/>
            </w:pPr>
            <w:r>
              <w:t>Eye Abnormalities</w:t>
            </w:r>
          </w:p>
        </w:tc>
        <w:tc>
          <w:tcPr>
            <w:tcW w:w="0" w:type="auto"/>
          </w:tcPr>
          <w:p w14:paraId="607714E7" w14:textId="77777777" w:rsidR="006744B2" w:rsidRDefault="00302CEA">
            <w:pPr>
              <w:pStyle w:val="Body"/>
            </w:pPr>
            <w:r>
              <w:t>Cataract in older animals</w:t>
            </w:r>
          </w:p>
        </w:tc>
        <w:tc>
          <w:tcPr>
            <w:tcW w:w="0" w:type="auto"/>
          </w:tcPr>
          <w:p w14:paraId="5369DC46" w14:textId="77777777" w:rsidR="006744B2" w:rsidRDefault="00302CEA">
            <w:pPr>
              <w:pStyle w:val="Body"/>
            </w:pPr>
            <w:r>
              <w:t>Monitor animals with cataracts</w:t>
            </w:r>
          </w:p>
        </w:tc>
        <w:tc>
          <w:tcPr>
            <w:tcW w:w="0" w:type="auto"/>
          </w:tcPr>
          <w:p w14:paraId="1F345B06" w14:textId="77777777" w:rsidR="006744B2" w:rsidRDefault="00302CEA">
            <w:pPr>
              <w:pStyle w:val="Body"/>
            </w:pPr>
            <w:r>
              <w:t xml:space="preserve">Cull if other signs of damage to the eye are observed. </w:t>
            </w:r>
          </w:p>
        </w:tc>
      </w:tr>
      <w:tr w:rsidR="006744B2" w14:paraId="0992B73C" w14:textId="77777777">
        <w:tc>
          <w:tcPr>
            <w:tcW w:w="0" w:type="auto"/>
          </w:tcPr>
          <w:p w14:paraId="02336E65" w14:textId="77777777" w:rsidR="006744B2" w:rsidRDefault="006744B2"/>
        </w:tc>
        <w:tc>
          <w:tcPr>
            <w:tcW w:w="0" w:type="auto"/>
          </w:tcPr>
          <w:p w14:paraId="0A1EC43A" w14:textId="77777777" w:rsidR="006744B2" w:rsidRDefault="00302CEA">
            <w:pPr>
              <w:pStyle w:val="Body"/>
            </w:pPr>
            <w:r>
              <w:t>Slight bulging of the eye</w:t>
            </w:r>
          </w:p>
        </w:tc>
        <w:tc>
          <w:tcPr>
            <w:tcW w:w="0" w:type="auto"/>
          </w:tcPr>
          <w:p w14:paraId="595AAD01" w14:textId="77777777" w:rsidR="006744B2" w:rsidRDefault="00302CEA">
            <w:pPr>
              <w:pStyle w:val="Body"/>
            </w:pPr>
            <w:r>
              <w:t>Consult NVS and monitor</w:t>
            </w:r>
          </w:p>
        </w:tc>
        <w:tc>
          <w:tcPr>
            <w:tcW w:w="0" w:type="auto"/>
          </w:tcPr>
          <w:p w14:paraId="06ABD839" w14:textId="77777777" w:rsidR="006744B2" w:rsidRDefault="00302CEA">
            <w:pPr>
              <w:pStyle w:val="Body"/>
            </w:pPr>
            <w:r>
              <w:t>If increased bulging is observed. Action - cull</w:t>
            </w:r>
          </w:p>
        </w:tc>
      </w:tr>
      <w:tr w:rsidR="006744B2" w14:paraId="3082CB35" w14:textId="77777777">
        <w:tc>
          <w:tcPr>
            <w:tcW w:w="0" w:type="auto"/>
          </w:tcPr>
          <w:p w14:paraId="5C8C38EF" w14:textId="77777777" w:rsidR="006744B2" w:rsidRDefault="006744B2"/>
        </w:tc>
        <w:tc>
          <w:tcPr>
            <w:tcW w:w="0" w:type="auto"/>
          </w:tcPr>
          <w:p w14:paraId="0A711540" w14:textId="77777777" w:rsidR="006744B2" w:rsidRDefault="00302CEA">
            <w:pPr>
              <w:pStyle w:val="Body"/>
            </w:pPr>
            <w:r>
              <w:t>Discharge/conjunctivitis</w:t>
            </w:r>
          </w:p>
        </w:tc>
        <w:tc>
          <w:tcPr>
            <w:tcW w:w="0" w:type="auto"/>
          </w:tcPr>
          <w:p w14:paraId="2F48E55C" w14:textId="77777777" w:rsidR="006744B2" w:rsidRDefault="00302CEA">
            <w:pPr>
              <w:pStyle w:val="Body"/>
            </w:pPr>
            <w:r>
              <w:t>Consult NVS and treat as directed</w:t>
            </w:r>
          </w:p>
        </w:tc>
        <w:tc>
          <w:tcPr>
            <w:tcW w:w="0" w:type="auto"/>
          </w:tcPr>
          <w:p w14:paraId="1A93BB3D" w14:textId="77777777" w:rsidR="006744B2" w:rsidRDefault="00302CEA">
            <w:pPr>
              <w:pStyle w:val="Body"/>
            </w:pPr>
            <w:r>
              <w:t>If discharge/conjunctivitis continues. Action - cull</w:t>
            </w:r>
          </w:p>
        </w:tc>
      </w:tr>
      <w:tr w:rsidR="006744B2" w14:paraId="76757F32" w14:textId="77777777">
        <w:tc>
          <w:tcPr>
            <w:tcW w:w="0" w:type="auto"/>
          </w:tcPr>
          <w:p w14:paraId="24BA8500" w14:textId="77777777" w:rsidR="006744B2" w:rsidRDefault="00302CEA">
            <w:pPr>
              <w:pStyle w:val="Body"/>
            </w:pPr>
            <w:r>
              <w:t>Altered behaviour</w:t>
            </w:r>
          </w:p>
        </w:tc>
        <w:tc>
          <w:tcPr>
            <w:tcW w:w="0" w:type="auto"/>
          </w:tcPr>
          <w:p w14:paraId="228D1530" w14:textId="77777777" w:rsidR="006744B2" w:rsidRDefault="00302CEA">
            <w:pPr>
              <w:pStyle w:val="Body"/>
            </w:pPr>
            <w:r>
              <w:t>Hunched transiently</w:t>
            </w:r>
          </w:p>
        </w:tc>
        <w:tc>
          <w:tcPr>
            <w:tcW w:w="0" w:type="auto"/>
          </w:tcPr>
          <w:p w14:paraId="19729128" w14:textId="77777777" w:rsidR="006744B2" w:rsidRDefault="00302CEA">
            <w:pPr>
              <w:pStyle w:val="Body"/>
            </w:pPr>
            <w:r>
              <w:t>Monitor and observe for other signs of illness</w:t>
            </w:r>
          </w:p>
        </w:tc>
        <w:tc>
          <w:tcPr>
            <w:tcW w:w="0" w:type="auto"/>
          </w:tcPr>
          <w:p w14:paraId="5B376048" w14:textId="77777777" w:rsidR="006744B2" w:rsidRDefault="00302CEA">
            <w:pPr>
              <w:pStyle w:val="Body"/>
            </w:pPr>
            <w:r>
              <w:t>If continues for more than 2 days or other clinical signs of illness are observed. Action - cull</w:t>
            </w:r>
          </w:p>
        </w:tc>
      </w:tr>
      <w:tr w:rsidR="006744B2" w14:paraId="38761237" w14:textId="77777777">
        <w:tc>
          <w:tcPr>
            <w:tcW w:w="0" w:type="auto"/>
          </w:tcPr>
          <w:p w14:paraId="149DA797" w14:textId="77777777" w:rsidR="006744B2" w:rsidRDefault="00302CEA">
            <w:pPr>
              <w:pStyle w:val="Body"/>
            </w:pPr>
            <w:r>
              <w:t>Decreased movement</w:t>
            </w:r>
          </w:p>
        </w:tc>
        <w:tc>
          <w:tcPr>
            <w:tcW w:w="0" w:type="auto"/>
          </w:tcPr>
          <w:p w14:paraId="7F32FA3C"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61B6BA58"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3A17A733" w14:textId="77777777" w:rsidR="006744B2" w:rsidRDefault="00302CEA">
            <w:pPr>
              <w:pStyle w:val="Body"/>
            </w:pPr>
            <w:r>
              <w:t>If avoiding standing on hind limbs, shows reluctance to movement or wobble when moving. Action - cull</w:t>
            </w:r>
          </w:p>
        </w:tc>
      </w:tr>
      <w:tr w:rsidR="006744B2" w14:paraId="019966D0" w14:textId="77777777">
        <w:tc>
          <w:tcPr>
            <w:tcW w:w="0" w:type="auto"/>
          </w:tcPr>
          <w:p w14:paraId="24A594C9" w14:textId="77777777" w:rsidR="006744B2" w:rsidRDefault="00302CEA">
            <w:pPr>
              <w:pStyle w:val="Body"/>
            </w:pPr>
            <w:r>
              <w:t>Anatomical changes</w:t>
            </w:r>
          </w:p>
        </w:tc>
        <w:tc>
          <w:tcPr>
            <w:tcW w:w="0" w:type="auto"/>
          </w:tcPr>
          <w:p w14:paraId="7F499D76" w14:textId="77777777" w:rsidR="006744B2" w:rsidRDefault="00302CEA">
            <w:pPr>
              <w:pStyle w:val="Body"/>
            </w:pPr>
            <w:r>
              <w:t>Any anatomical changes observed could be an indication of ill health</w:t>
            </w:r>
          </w:p>
        </w:tc>
        <w:tc>
          <w:tcPr>
            <w:tcW w:w="0" w:type="auto"/>
          </w:tcPr>
          <w:p w14:paraId="462AABC8" w14:textId="77777777" w:rsidR="006744B2" w:rsidRDefault="00302CEA">
            <w:pPr>
              <w:pStyle w:val="Body"/>
            </w:pPr>
            <w:r>
              <w:t>Consult NVS and cull or treat as advised. Monitor regularly.</w:t>
            </w:r>
          </w:p>
        </w:tc>
        <w:tc>
          <w:tcPr>
            <w:tcW w:w="0" w:type="auto"/>
          </w:tcPr>
          <w:p w14:paraId="6E0CF17E" w14:textId="77777777" w:rsidR="006744B2" w:rsidRDefault="00302CEA">
            <w:pPr>
              <w:pStyle w:val="Body"/>
            </w:pPr>
            <w:r>
              <w:t>If does not resolve in NVS advised timeframe. Action - cull</w:t>
            </w:r>
          </w:p>
        </w:tc>
      </w:tr>
    </w:tbl>
    <w:p w14:paraId="7509ECBC" w14:textId="77777777" w:rsidR="006744B2" w:rsidRDefault="00302CEA">
      <w:pPr>
        <w:pStyle w:val="Heading4"/>
      </w:pPr>
      <w:r>
        <w:t>Step 11 (mandatory)</w:t>
      </w:r>
    </w:p>
    <w:p w14:paraId="18CBEAD3" w14:textId="77777777" w:rsidR="006744B2" w:rsidRDefault="00302CEA">
      <w:pPr>
        <w:pStyle w:val="Question"/>
      </w:pPr>
      <w:r>
        <w:t>Describe the procedures that will be carried out during this step.</w:t>
      </w:r>
    </w:p>
    <w:p w14:paraId="61FC6FB3"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561812" w14:textId="77777777" w:rsidR="006744B2" w:rsidRDefault="00302CEA">
      <w:pPr>
        <w:pStyle w:val="Body"/>
      </w:pPr>
      <w:r>
        <w:t xml:space="preserve">Animals not used or required for analysis will be euthanised by one of the following methods:  </w:t>
      </w:r>
    </w:p>
    <w:p w14:paraId="7DE62F8B" w14:textId="77777777" w:rsidR="006744B2" w:rsidRDefault="00302CEA">
      <w:pPr>
        <w:pStyle w:val="Body"/>
      </w:pPr>
      <w:r>
        <w:lastRenderedPageBreak/>
        <w:t xml:space="preserve">1. Schedule 1 method;  </w:t>
      </w:r>
    </w:p>
    <w:p w14:paraId="02BAF2DE" w14:textId="77777777" w:rsidR="006744B2" w:rsidRDefault="00302CEA">
      <w:pPr>
        <w:pStyle w:val="Body"/>
      </w:pPr>
      <w:r>
        <w:t xml:space="preserve">2. Exsanguination under terminal anaesthesia, completed by a Schedule 1 method;  </w:t>
      </w:r>
    </w:p>
    <w:p w14:paraId="5903DC6E" w14:textId="77777777" w:rsidR="006744B2" w:rsidRDefault="00302CEA">
      <w:pPr>
        <w:pStyle w:val="Body"/>
      </w:pPr>
      <w:r>
        <w:t xml:space="preserve">3. Perfusion fixation under terminal anaesthesia. </w:t>
      </w:r>
    </w:p>
    <w:p w14:paraId="042C4122" w14:textId="77777777" w:rsidR="006744B2" w:rsidRDefault="00302CEA">
      <w:r>
        <w:t>___________________________________________________________________</w:t>
      </w:r>
    </w:p>
    <w:p w14:paraId="30CB5F50" w14:textId="77777777" w:rsidR="006744B2" w:rsidRDefault="00302CEA">
      <w:pPr>
        <w:pStyle w:val="Question"/>
      </w:pPr>
      <w:r>
        <w:t>Is this step optional?</w:t>
      </w:r>
    </w:p>
    <w:p w14:paraId="05144F1E" w14:textId="77777777" w:rsidR="006744B2" w:rsidRDefault="00302CEA">
      <w:pPr>
        <w:pStyle w:val="Body"/>
      </w:pPr>
      <w:r>
        <w:t>No</w:t>
      </w:r>
    </w:p>
    <w:p w14:paraId="772BD736" w14:textId="77777777" w:rsidR="006744B2" w:rsidRDefault="00302CEA">
      <w:r>
        <w:t>___________________________________________________________________</w:t>
      </w:r>
    </w:p>
    <w:p w14:paraId="67EC1DFD" w14:textId="77777777" w:rsidR="006744B2" w:rsidRDefault="00302CEA">
      <w:pPr>
        <w:pStyle w:val="Question"/>
      </w:pPr>
      <w:r>
        <w:t>Do you expect this step to have adverse effects for the animals that are more than mild and transient?</w:t>
      </w:r>
    </w:p>
    <w:p w14:paraId="684757FC"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4076007" w14:textId="77777777" w:rsidR="006744B2" w:rsidRDefault="00302CEA">
      <w:pPr>
        <w:pStyle w:val="Body"/>
      </w:pPr>
      <w:r>
        <w:t>No</w:t>
      </w:r>
    </w:p>
    <w:p w14:paraId="79FB9B38" w14:textId="77777777" w:rsidR="006744B2" w:rsidRDefault="00302CEA">
      <w:r>
        <w:t>___________________________________________________________________</w:t>
      </w:r>
    </w:p>
    <w:p w14:paraId="447EB9C4" w14:textId="77777777" w:rsidR="006744B2" w:rsidRDefault="00302CEA">
      <w:pPr>
        <w:pStyle w:val="Heading4"/>
      </w:pPr>
      <w:r>
        <w:t>Protocol 8: Fate of animals</w:t>
      </w:r>
    </w:p>
    <w:p w14:paraId="4CA968F2" w14:textId="77777777" w:rsidR="006744B2" w:rsidRDefault="00302CEA">
      <w:pPr>
        <w:pStyle w:val="Question"/>
      </w:pPr>
      <w:r>
        <w:t>What will happen to animals at the end of this protocol?</w:t>
      </w:r>
    </w:p>
    <w:p w14:paraId="1A2BF677" w14:textId="77777777" w:rsidR="006744B2" w:rsidRDefault="00302CEA">
      <w:pPr>
        <w:pStyle w:val="Aside"/>
      </w:pPr>
      <w:r>
        <w:t>Select all that apply</w:t>
      </w:r>
    </w:p>
    <w:p w14:paraId="239AF1F3" w14:textId="77777777" w:rsidR="006744B2" w:rsidRDefault="00302CEA">
      <w:pPr>
        <w:pStyle w:val="ListParagraph"/>
        <w:numPr>
          <w:ilvl w:val="0"/>
          <w:numId w:val="1"/>
        </w:numPr>
      </w:pPr>
      <w:r>
        <w:t>Killed</w:t>
      </w:r>
    </w:p>
    <w:p w14:paraId="0A40AC08" w14:textId="77777777" w:rsidR="006744B2" w:rsidRDefault="00302CEA">
      <w:pPr>
        <w:pStyle w:val="Question"/>
      </w:pPr>
      <w:r>
        <w:t>Will you be using non-schedule 1 killing methods on a conscious animal?</w:t>
      </w:r>
    </w:p>
    <w:p w14:paraId="6E145D96" w14:textId="77777777" w:rsidR="006744B2" w:rsidRDefault="00302CEA">
      <w:pPr>
        <w:pStyle w:val="Body"/>
      </w:pPr>
      <w:r>
        <w:t>No</w:t>
      </w:r>
    </w:p>
    <w:p w14:paraId="1E57238D" w14:textId="77777777" w:rsidR="006744B2" w:rsidRDefault="00302CEA">
      <w:r>
        <w:t>___________________________________________________________________</w:t>
      </w:r>
    </w:p>
    <w:p w14:paraId="0FFBACF8" w14:textId="77777777" w:rsidR="006744B2" w:rsidRDefault="00302CEA">
      <w:pPr>
        <w:pStyle w:val="Heading4"/>
      </w:pPr>
      <w:r>
        <w:t>Protocol 8: Animal experience</w:t>
      </w:r>
    </w:p>
    <w:p w14:paraId="45276A47" w14:textId="77777777" w:rsidR="006744B2" w:rsidRDefault="00302CEA">
      <w:pPr>
        <w:pStyle w:val="Question"/>
      </w:pPr>
      <w:r>
        <w:t>Summarise the typical experience or end-to-end scenario for an animal being used in this protocol.</w:t>
      </w:r>
    </w:p>
    <w:p w14:paraId="14250AE0" w14:textId="77777777" w:rsidR="006744B2" w:rsidRDefault="00302CEA">
      <w:pPr>
        <w:pStyle w:val="Aside"/>
      </w:pPr>
      <w:r>
        <w:t>Consider the cumulative effect of any combinations of procedures that you may carry out.</w:t>
      </w:r>
    </w:p>
    <w:p w14:paraId="6C1EE81F" w14:textId="77777777" w:rsidR="006744B2" w:rsidRDefault="00302CEA">
      <w:pPr>
        <w:pStyle w:val="Body"/>
      </w:pPr>
      <w:r>
        <w:t xml:space="preserve">In this protocol, the typical experience would be to induce traumatic brain injury (or sham control) using the CCI model. After performing the cortical impact, the skull will be placed, glued back in place and the skin sutured closed. Typically, this protocol will be used to achieve a moderate severity brain injury with a deformation strike depth of 1.0 mm, using a velocity of 3-5 m/sec and a 200-500 </w:t>
      </w:r>
      <w:proofErr w:type="spellStart"/>
      <w:r>
        <w:t>ms</w:t>
      </w:r>
      <w:proofErr w:type="spellEnd"/>
      <w:r>
        <w:t xml:space="preserve"> dwell time. Additionally, a cranial window may be placed for in vivo imaging. Typically, mice will be injected once with an immune-modulatory (or control) Adeno-Associated Viral Vector (</w:t>
      </w:r>
      <w:proofErr w:type="spellStart"/>
      <w:r>
        <w:t>i.v.</w:t>
      </w:r>
      <w:proofErr w:type="spellEnd"/>
      <w:r>
        <w:t xml:space="preserve">) (prior to, or after TBI induction), with optional administration of gene expression modulators by oral gavage or Intraperitoneal injection. If implanted with a cranial window the mice will be subjected to long-term in vivo imaging (e.g. 2 photon </w:t>
      </w:r>
      <w:r>
        <w:lastRenderedPageBreak/>
        <w:t xml:space="preserve">microscopy) (typical 1 session of 1 hr per day, several days over the first month after TBI)). Typically, only mild clinical signs are transiently (&lt;2 hours) are observed following the induction of TBI. Mice will undergo no more than 4 optional steps, and will be kept no longer than 180 days after TBI. </w:t>
      </w:r>
    </w:p>
    <w:p w14:paraId="78BBE8AA" w14:textId="77777777" w:rsidR="006744B2" w:rsidRDefault="00302CEA">
      <w:pPr>
        <w:pStyle w:val="Body"/>
      </w:pPr>
      <w:r>
        <w:t>Optionally, following recovery from TBI induction mice may undergo a series of behavioural tests prior to euthanasia.</w:t>
      </w:r>
    </w:p>
    <w:p w14:paraId="5BD9C841" w14:textId="77777777" w:rsidR="006744B2" w:rsidRDefault="00302CEA">
      <w:r>
        <w:t>___________________________________________________________________</w:t>
      </w:r>
    </w:p>
    <w:p w14:paraId="4CE44140" w14:textId="77777777" w:rsidR="006744B2" w:rsidRDefault="00302CEA">
      <w:pPr>
        <w:pStyle w:val="Question"/>
      </w:pPr>
      <w:r>
        <w:t>Describe the general humane endpoints that you will apply during the protocol.</w:t>
      </w:r>
    </w:p>
    <w:p w14:paraId="6BA813B5" w14:textId="77777777" w:rsidR="006744B2" w:rsidRDefault="00302CEA">
      <w:pPr>
        <w:pStyle w:val="Aside"/>
      </w:pPr>
      <w:r>
        <w:t>These will be in addition to the endpoints stated for each step.</w:t>
      </w:r>
    </w:p>
    <w:p w14:paraId="2A08F054" w14:textId="77777777" w:rsidR="006744B2" w:rsidRDefault="00302CEA">
      <w:pPr>
        <w:pStyle w:val="Body"/>
      </w:pPr>
      <w:r>
        <w:t>Humane endpoints per adverse effect are:</w:t>
      </w:r>
    </w:p>
    <w:p w14:paraId="33F89DCF" w14:textId="77777777" w:rsidR="006744B2" w:rsidRDefault="00302CEA">
      <w:pPr>
        <w:pStyle w:val="Body"/>
      </w:pPr>
      <w:r>
        <w:t>* Reduced body weight. Any reduction &gt;15% for 24 hours in the absence of other clinical signs or immediately if other clinical signs are observed.</w:t>
      </w:r>
    </w:p>
    <w:p w14:paraId="63CAD920" w14:textId="77777777" w:rsidR="006744B2" w:rsidRDefault="00302CEA">
      <w:pPr>
        <w:pStyle w:val="Body"/>
      </w:pPr>
      <w:r>
        <w:t xml:space="preserve">* </w:t>
      </w:r>
      <w:proofErr w:type="spellStart"/>
      <w:r>
        <w:t>Pilo</w:t>
      </w:r>
      <w:proofErr w:type="spellEnd"/>
      <w:r>
        <w:t xml:space="preserve">-erection. Marked </w:t>
      </w:r>
      <w:proofErr w:type="spellStart"/>
      <w:r>
        <w:t>pilo</w:t>
      </w:r>
      <w:proofErr w:type="spellEnd"/>
      <w:r>
        <w:t>-erection on consecutive observations.</w:t>
      </w:r>
    </w:p>
    <w:p w14:paraId="77F8930A" w14:textId="77777777" w:rsidR="006744B2" w:rsidRDefault="00302CEA">
      <w:pPr>
        <w:pStyle w:val="Body"/>
      </w:pPr>
      <w:r>
        <w:t>* Hunched appearance. Intermittent hunching.</w:t>
      </w:r>
    </w:p>
    <w:p w14:paraId="162DCE7C" w14:textId="77777777" w:rsidR="006744B2" w:rsidRDefault="00302CEA">
      <w:pPr>
        <w:pStyle w:val="Body"/>
      </w:pPr>
      <w:r>
        <w:t>If these symptoms are observed, mice will be euthanised by schedule 1 method, or in the case of particular scientific interest advice will be sought from the NVS and/or Home Office Inspector immediately.</w:t>
      </w:r>
    </w:p>
    <w:p w14:paraId="76573B98" w14:textId="77777777" w:rsidR="006744B2" w:rsidRDefault="00302CEA">
      <w:r>
        <w:t>___________________________________________________________________</w:t>
      </w:r>
    </w:p>
    <w:p w14:paraId="0B961A2D" w14:textId="77777777" w:rsidR="006744B2" w:rsidRDefault="00302CEA">
      <w:pPr>
        <w:pStyle w:val="Heading4"/>
      </w:pPr>
      <w:r>
        <w:t>Protocol 8: Experimental design</w:t>
      </w:r>
    </w:p>
    <w:p w14:paraId="1876EFD1" w14:textId="77777777" w:rsidR="006744B2" w:rsidRDefault="00302CEA">
      <w:pPr>
        <w:pStyle w:val="Question"/>
      </w:pPr>
      <w:r>
        <w:t>What outputs are expected to arise from this protocol?</w:t>
      </w:r>
    </w:p>
    <w:p w14:paraId="25DAD2A2" w14:textId="77777777" w:rsidR="006744B2" w:rsidRDefault="00302CEA">
      <w:pPr>
        <w:pStyle w:val="Aside"/>
      </w:pPr>
      <w:r>
        <w:t>For example, test results, phenotypic information, or products.</w:t>
      </w:r>
    </w:p>
    <w:p w14:paraId="56CF630C" w14:textId="77777777" w:rsidR="006744B2" w:rsidRDefault="00302CEA">
      <w:pPr>
        <w:pStyle w:val="Body"/>
      </w:pPr>
      <w:r>
        <w:t>The expected output from this protocol consists of multiple readouts:</w:t>
      </w:r>
    </w:p>
    <w:p w14:paraId="6D17A729" w14:textId="77777777" w:rsidR="006744B2" w:rsidRDefault="00302CEA">
      <w:pPr>
        <w:pStyle w:val="Body"/>
      </w:pPr>
      <w:r>
        <w:t>-</w:t>
      </w:r>
      <w:r>
        <w:tab/>
        <w:t>Phenotypic analysis of the immune system after traumatic brain injury, with or without potential therapeutic paradigms. This output will mainly consist of flow cytometry, histology, ‘omics data.</w:t>
      </w:r>
    </w:p>
    <w:p w14:paraId="3F74CE00" w14:textId="77777777" w:rsidR="006744B2" w:rsidRDefault="00302CEA">
      <w:pPr>
        <w:pStyle w:val="Body"/>
      </w:pPr>
      <w:r>
        <w:t>-</w:t>
      </w:r>
      <w:r>
        <w:tab/>
        <w:t>Cognitive analysis after traumatic brain injury, with or without potential therapeutic paradigms. This data will consist of functional behavioural data</w:t>
      </w:r>
    </w:p>
    <w:p w14:paraId="7F0FA472" w14:textId="77777777" w:rsidR="006744B2" w:rsidRDefault="00302CEA">
      <w:pPr>
        <w:pStyle w:val="Body"/>
      </w:pPr>
      <w:r>
        <w:t>-</w:t>
      </w:r>
      <w:r>
        <w:tab/>
        <w:t>Dynamics of immune cell types in the brain in vivo. Data will consist of microscopy data using 2-photon microscopy on anesthetised mice.</w:t>
      </w:r>
    </w:p>
    <w:p w14:paraId="1624B070" w14:textId="77777777" w:rsidR="006744B2" w:rsidRDefault="00302CEA">
      <w:r>
        <w:t>___________________________________________________________________</w:t>
      </w:r>
    </w:p>
    <w:p w14:paraId="18917874" w14:textId="77777777" w:rsidR="006744B2" w:rsidRDefault="00302CEA">
      <w:pPr>
        <w:pStyle w:val="Question"/>
      </w:pPr>
      <w:r>
        <w:t>Will this protocol generate quantitative data?</w:t>
      </w:r>
    </w:p>
    <w:p w14:paraId="1FC6C3B9" w14:textId="77777777" w:rsidR="006744B2" w:rsidRDefault="00302CEA">
      <w:pPr>
        <w:pStyle w:val="Body"/>
      </w:pPr>
      <w:r>
        <w:t>Yes</w:t>
      </w:r>
    </w:p>
    <w:p w14:paraId="274F51EC" w14:textId="77777777" w:rsidR="006744B2" w:rsidRDefault="00302CEA">
      <w:r>
        <w:t>___________________________________________________________________</w:t>
      </w:r>
    </w:p>
    <w:p w14:paraId="290689AD" w14:textId="77777777" w:rsidR="006744B2" w:rsidRDefault="00302CEA">
      <w:pPr>
        <w:pStyle w:val="Question"/>
      </w:pPr>
      <w:r>
        <w:t>Will your experimental design be determined by a regulatory guideline?</w:t>
      </w:r>
    </w:p>
    <w:p w14:paraId="7ADC7B80" w14:textId="77777777" w:rsidR="006744B2" w:rsidRDefault="00302CEA">
      <w:pPr>
        <w:pStyle w:val="Body"/>
      </w:pPr>
      <w:r>
        <w:lastRenderedPageBreak/>
        <w:t>No</w:t>
      </w:r>
    </w:p>
    <w:p w14:paraId="777ACC8A" w14:textId="77777777" w:rsidR="006744B2" w:rsidRDefault="00302CEA">
      <w:pPr>
        <w:pStyle w:val="Question"/>
      </w:pPr>
      <w:r>
        <w:t>Where relevant, explain how and when pilot studies will be used.</w:t>
      </w:r>
    </w:p>
    <w:p w14:paraId="3D05D1D4" w14:textId="77777777" w:rsidR="006744B2" w:rsidRDefault="00302CEA">
      <w:pPr>
        <w:pStyle w:val="Body"/>
      </w:pPr>
      <w:r>
        <w:t xml:space="preserve">For substance treatment, as the treatment induces immunological changes, control mice will generally be untreated or administered vehicle. 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In cases where a genotype-substance response relationship is pre-existing (e.g. tamoxifen treatment and a tamoxifen-response transgene), control mice without the genotype will receive the substance. </w:t>
      </w:r>
    </w:p>
    <w:p w14:paraId="234F8A0F" w14:textId="77777777" w:rsidR="006744B2" w:rsidRDefault="00302CEA">
      <w:pPr>
        <w:pStyle w:val="Body"/>
      </w:pPr>
      <w:r>
        <w:t>If we need to adjust the severity of the brain injury, small pilots will be necessary to optimize the settings of the brain impact. Impact parameters (speed, dwell time, depth) will be systemically adjusted and their effects on the brain tissue will be assessed by histology.</w:t>
      </w:r>
    </w:p>
    <w:p w14:paraId="3D702556" w14:textId="77777777" w:rsidR="006744B2" w:rsidRDefault="00302CEA">
      <w:pPr>
        <w:pStyle w:val="Question"/>
      </w:pPr>
      <w:r>
        <w:t>How will you choose different experimental groups?</w:t>
      </w:r>
    </w:p>
    <w:p w14:paraId="12551D73" w14:textId="77777777" w:rsidR="006744B2" w:rsidRDefault="00302CEA">
      <w:pPr>
        <w:pStyle w:val="Aside"/>
      </w:pPr>
      <w:r>
        <w:t>For example, controls, dose levels, satellites etc.</w:t>
      </w:r>
    </w:p>
    <w:p w14:paraId="66578A02" w14:textId="77777777" w:rsidR="006744B2" w:rsidRDefault="00302CEA">
      <w:pPr>
        <w:pStyle w:val="Body"/>
      </w:pPr>
      <w:r>
        <w:t xml:space="preserve">Experimental execution will be performed blinded to experimental design, with either a different individual to carry out the experiment or the experiment designed to allow blinding during the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475668A3" w14:textId="77777777" w:rsidR="006744B2" w:rsidRDefault="00302CEA">
      <w:pPr>
        <w:pStyle w:val="Question"/>
      </w:pPr>
      <w:r>
        <w:t>How will you choose control groups?</w:t>
      </w:r>
    </w:p>
    <w:p w14:paraId="58F8FCFF" w14:textId="77777777" w:rsidR="006744B2" w:rsidRDefault="00302CEA">
      <w:pPr>
        <w:pStyle w:val="Aside"/>
      </w:pPr>
      <w:r>
        <w:t>Provide a robust scientific justification for controls with significant suffering such as sham surgery controls or untreated infected controls.</w:t>
      </w:r>
    </w:p>
    <w:p w14:paraId="630E9CEC" w14:textId="77777777" w:rsidR="006744B2" w:rsidRDefault="00302CEA">
      <w:pPr>
        <w:pStyle w:val="Body"/>
      </w:pPr>
      <w:r>
        <w:t>For substance treatment, as the treatment induces immunological changes, control mice will generally be untreated or administered vehicle. 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In cases where a genotype-substance response relationship is pre-existing (e.g. tamoxifen treatment and a tamoxifen-response transgene), control mice without the genotype will receive the substance. Sham surgeries are required to control for the effect of surgery on the mice. Historic controls are inappropriate due to experiment-to-experiment variation intrinsic to biomedical readouts (e.g. day-day variation in output in flow cytometry data).</w:t>
      </w:r>
    </w:p>
    <w:p w14:paraId="42A70537" w14:textId="77777777" w:rsidR="006744B2" w:rsidRDefault="00302CEA">
      <w:pPr>
        <w:pStyle w:val="Question"/>
      </w:pPr>
      <w:r>
        <w:t>How will experiments and data analysis be randomised and blinded?</w:t>
      </w:r>
    </w:p>
    <w:p w14:paraId="1C7FF602" w14:textId="77777777" w:rsidR="006744B2" w:rsidRDefault="00302CEA">
      <w:pPr>
        <w:pStyle w:val="Body"/>
      </w:pPr>
      <w:r>
        <w:lastRenderedPageBreak/>
        <w:t xml:space="preserve">Experimental execution will be performed blinded to experimental design, with either a different individual to carry out the experiment or the experiment designed to allow blinding during the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740D7B32" w14:textId="77777777" w:rsidR="006744B2" w:rsidRDefault="00302CEA">
      <w:pPr>
        <w:pStyle w:val="Question"/>
      </w:pPr>
      <w:r>
        <w:t>How will you minimise variables to ensure reproducibility?</w:t>
      </w:r>
    </w:p>
    <w:p w14:paraId="443C3083" w14:textId="77777777" w:rsidR="006744B2" w:rsidRDefault="00302CEA">
      <w:pPr>
        <w:pStyle w:val="Body"/>
      </w:pPr>
      <w:r>
        <w:t xml:space="preserve">Mice will be selected to cover the minimal age range, and, wherever possible, to be within the 8-12-week age range where few age-dependent factors are observed. When aged mice are required for use, a similar range in age variability will be used. 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541DFB76" w14:textId="77777777" w:rsidR="006744B2" w:rsidRDefault="00302CEA">
      <w:pPr>
        <w:pStyle w:val="Body"/>
      </w:pPr>
      <w:r>
        <w:t>TBI surgery protocols are performed following extensively optimized SOPs, which will identify the exact impact parameters needed in our setup, within the range identified above. Furthermore, we are acquiring a robotic stereotaxic frame and drill, significantly reducing variability and increasing reproducibility. The stereotactic frame minimises musculoskeletal deformation and adverse effects.</w:t>
      </w:r>
    </w:p>
    <w:p w14:paraId="1D44D0F6" w14:textId="77777777" w:rsidR="006744B2" w:rsidRDefault="00302CEA">
      <w:pPr>
        <w:pStyle w:val="Body"/>
      </w:pPr>
      <w:r>
        <w:t>The downstream analysis will be performed to a high scientific standard, using well-documented procedures, calibrated equipment, and appropriate data analysis, reducing variability and increasing reproducibility.</w:t>
      </w:r>
    </w:p>
    <w:p w14:paraId="741120D7" w14:textId="77777777" w:rsidR="006744B2" w:rsidRDefault="00302CEA">
      <w:pPr>
        <w:pStyle w:val="Question"/>
      </w:pPr>
      <w:r>
        <w:t>How will you determine group sizes?</w:t>
      </w:r>
    </w:p>
    <w:p w14:paraId="5025D024" w14:textId="77777777" w:rsidR="006744B2" w:rsidRDefault="00302CEA">
      <w:pPr>
        <w:pStyle w:val="Aside"/>
      </w:pPr>
      <w:r>
        <w:t>You should reference POWER calculations you have made, if relevant.</w:t>
      </w:r>
    </w:p>
    <w:p w14:paraId="55AECE9E"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small group size is anticipated to be sufficient) or a pilot experiment will be run to generate the required statistical property information (performed in cases where large group size is anticipated to be required). </w:t>
      </w:r>
    </w:p>
    <w:p w14:paraId="2E395F90" w14:textId="77777777" w:rsidR="006744B2" w:rsidRDefault="00302CEA">
      <w:pPr>
        <w:pStyle w:val="Question"/>
      </w:pPr>
      <w:r>
        <w:t>How will you maximise the data output from the animals you use on this protocol?</w:t>
      </w:r>
    </w:p>
    <w:p w14:paraId="6A13DAD2"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w:t>
      </w:r>
      <w:r>
        <w:lastRenderedPageBreak/>
        <w:t xml:space="preserve">dimensional flow cytometry) that allows us to answer both the current question and to provide a resource that can be mined for future experimental purposes. Many experiments are performed using a large team during the take-down process, with multiple different organs taken from the same mouse set, in order to run different experiments in fewer mouse sets. </w:t>
      </w:r>
    </w:p>
    <w:p w14:paraId="16BE9D62" w14:textId="77777777" w:rsidR="006744B2" w:rsidRDefault="00302CEA">
      <w:pPr>
        <w:pStyle w:val="Heading4"/>
      </w:pPr>
      <w:r>
        <w:t>Protocol 8: Protocol justification</w:t>
      </w:r>
    </w:p>
    <w:p w14:paraId="29A86C14" w14:textId="77777777" w:rsidR="006744B2" w:rsidRDefault="00302CEA">
      <w:pPr>
        <w:pStyle w:val="Question"/>
      </w:pPr>
      <w:r>
        <w:t>Why is each type of animal, experimental model, and/or method selected for this protocol:</w:t>
      </w:r>
    </w:p>
    <w:p w14:paraId="3D470CF0" w14:textId="77777777" w:rsidR="006744B2" w:rsidRDefault="00302CEA">
      <w:pPr>
        <w:pStyle w:val="Question"/>
      </w:pPr>
      <w:r>
        <w:t>a) the most appropriate scientific approach?</w:t>
      </w:r>
    </w:p>
    <w:p w14:paraId="69C82C93" w14:textId="77777777" w:rsidR="006744B2" w:rsidRDefault="00302CEA">
      <w:pPr>
        <w:pStyle w:val="Body"/>
      </w:pPr>
      <w:r>
        <w:t>The brain’s immune response to injury is complex and multifaceted. In order to test the role of the immune system in brain injury, we need to simulate these specific environments as closely as possible. Using the CCI model for this research gives us a well-validated brain injury model, in which the severity of the injury can be tightly titrated. In doing so, we will be able to differentiate the brains’ response to very mild injury (i.e. sports injuries in humans) all the way to moderate brain injury (blunt force trauma in humans). Note: this range of injury is considered moderate for mice, as the surgical procedure to induce the injury is a moderate procedure. Addressing a range of injuries with different severities will give us more insight into the brain's immune response, and will allow us to determine to what extent manipulation of the brain’s immune system will be beneficial for disease outcome.</w:t>
      </w:r>
    </w:p>
    <w:p w14:paraId="3F62F7FE" w14:textId="77777777" w:rsidR="006744B2" w:rsidRDefault="00302CEA">
      <w:pPr>
        <w:pStyle w:val="Body"/>
      </w:pPr>
      <w:r>
        <w:t>The CCI model applied herein is a well-established model in the neuroscience field and is widely used. This has the additional benefits of allowing us to calibrate animal welfare needs based on the well-characterised injury outcomes, and to compare and extrapolate our results to the data already presented.</w:t>
      </w:r>
    </w:p>
    <w:p w14:paraId="52D09706" w14:textId="77777777" w:rsidR="006744B2" w:rsidRDefault="00302CEA">
      <w:pPr>
        <w:pStyle w:val="Body"/>
      </w:pPr>
      <w:r>
        <w:t>The additional optional steps allow for improved resolution of phenotypic analysis (cell or DNA labelling) or functional intervention (immunomodulatory substances or cell depletion), with bleed samples for phenotypic analysis. These steps introduce minimal adverse events while improving the quality of scientific data generated.</w:t>
      </w:r>
    </w:p>
    <w:p w14:paraId="273EB386"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2B79D633" w14:textId="77777777" w:rsidR="006744B2" w:rsidRDefault="00302CEA">
      <w:r>
        <w:t>___________________________________________________________________</w:t>
      </w:r>
    </w:p>
    <w:p w14:paraId="7C1B370B" w14:textId="77777777" w:rsidR="006744B2" w:rsidRDefault="00302CEA">
      <w:pPr>
        <w:pStyle w:val="Question"/>
      </w:pPr>
      <w:r>
        <w:t>b) the most refined for the purpose?</w:t>
      </w:r>
    </w:p>
    <w:p w14:paraId="3B1B9D01" w14:textId="77777777" w:rsidR="006744B2" w:rsidRDefault="00302CEA">
      <w:pPr>
        <w:pStyle w:val="Body"/>
      </w:pPr>
      <w:r>
        <w:t xml:space="preserve">Simulating the human brain injury in mice is complex. The CCI model has several advantages that allow for significant refinement. The severity of the injury can be tightly titrated by changing one of the 3 impact parameters (speed, depth, dwell time), as well as the choice of impactor tip (metal head vs silicon head). These parameters together determine the severity of the impact. By fine-tuning the impact severity, we can minimize the discomfort for the mice. As the impact itself is automated, there is limited technical variability between each procedure. Using a </w:t>
      </w:r>
      <w:r>
        <w:lastRenderedPageBreak/>
        <w:t>metal tip provides a superior precision and accuracy for depth of impact, as the impactor can detect connection with the surface of the brain via electrical conductivity. This reduces variation.</w:t>
      </w:r>
    </w:p>
    <w:p w14:paraId="2D62FA85" w14:textId="77777777" w:rsidR="006744B2" w:rsidRDefault="00302CEA">
      <w:pPr>
        <w:pStyle w:val="Body"/>
      </w:pPr>
      <w:r>
        <w:t>As alternatives, we have considered the blast model (close to military TBI), weight drop model, penetrating ballistic-like brain injury (close to diffuse injury TBI) and the fluid percussion model among others, however they have increased variation and are imprecise on the location. CCI is highly reproducible, allowing fewer animals to be used. It also allows us to consistently target the central zone of the cortical hemisphere, reducing variation in outcome.</w:t>
      </w:r>
    </w:p>
    <w:p w14:paraId="49317AE9" w14:textId="77777777" w:rsidR="006744B2" w:rsidRDefault="00302CEA">
      <w:pPr>
        <w:pStyle w:val="Body"/>
      </w:pPr>
      <w:r>
        <w:t>Behavioural tests are most informative when used as a battery of tests, as the neurological interpretation of single tests is ambiguous. The use of a battery of non-invasive tests allows superior scientific analysis of the test results. Rotarod, novel object recognition, open field and escape hole radial arm maze tests are all non-invasive, and the combination of data from these tests can be used as a way to interpret defects in normal behaviour as impacting anxiety, memory deficits, etc. The gold standard behavioural test for spatial memory formation is the Morris Water Maze, which has been validated in the CCI model. Here we have opted for the refinement of the Paddling Morris Water Maze, which produces similar data but reduces the stress on the mouse.</w:t>
      </w:r>
    </w:p>
    <w:p w14:paraId="0A451823" w14:textId="77777777" w:rsidR="006744B2" w:rsidRDefault="00302CEA">
      <w:r>
        <w:t>___________________________________________________________________</w:t>
      </w:r>
    </w:p>
    <w:p w14:paraId="17BBA1E0" w14:textId="77777777" w:rsidR="006744B2" w:rsidRDefault="00302CEA">
      <w:pPr>
        <w:pStyle w:val="Question"/>
      </w:pPr>
      <w:r>
        <w:t>For each model and/or method, what is the scientific need for the expected clinical signs?</w:t>
      </w:r>
    </w:p>
    <w:p w14:paraId="143DD9D5" w14:textId="77777777" w:rsidR="006744B2" w:rsidRDefault="00302CEA">
      <w:pPr>
        <w:pStyle w:val="Body"/>
      </w:pPr>
      <w:r>
        <w:t>The brain's immune response to injury is very complex. We have recently identified resident Tregs to play a crucial in protecting and aiding in the recovery of the brain following injury. Expanding the brains’ Treg population reduced the lesion size and protected against cognitive impairment. However, the mechanisms by which brain resident Tregs reduce lesion size and maintain cognitive function have yet to be fully elucidated. Similarly, optimal treatment windows and long-term therapeutic effects have not been studied yet. Furthermore, manipulating other aspects of the brain's immune system may offer similar or complementary therapeutic value. The studies proposed herein offer us the chance to further study the promising neuroprotective effects of neuroimmune modulation as a treatment for TBI-induced neuropathology. The majority of the clinical signs induced in this model is due to the surgical procedure of exposing the brain for cortical impact. This is required in order to reduce the variation in the degree of injury generated by the impact.</w:t>
      </w:r>
    </w:p>
    <w:p w14:paraId="23DA707C" w14:textId="77777777" w:rsidR="006744B2" w:rsidRDefault="00302CEA">
      <w:pPr>
        <w:pStyle w:val="Body"/>
      </w:pPr>
      <w:r>
        <w:t xml:space="preserve">Ageing animals: Mild manifestations occur in all mice during ageing. Up to 50% of mice will exhibit rare neurological events trigger a moderate status. These infrequent events are common in normal mouse ageing, and exclusion of mice with these events would exclude normal aged mice. If mice develop other clinical signs the mice will be euthanised by a schedule 1 method. </w:t>
      </w:r>
    </w:p>
    <w:p w14:paraId="0E1A100E" w14:textId="77777777" w:rsidR="006744B2" w:rsidRDefault="00302CEA">
      <w:r>
        <w:t>___________________________________________________________________</w:t>
      </w:r>
    </w:p>
    <w:p w14:paraId="18E695BF" w14:textId="77777777" w:rsidR="006744B2" w:rsidRDefault="00302CEA">
      <w:pPr>
        <w:pStyle w:val="Question"/>
      </w:pPr>
      <w:r>
        <w:t>Why scientifically do the animals need to suffer to this degree?</w:t>
      </w:r>
    </w:p>
    <w:p w14:paraId="610B7DC0" w14:textId="77777777" w:rsidR="006744B2" w:rsidRDefault="00302CEA">
      <w:pPr>
        <w:pStyle w:val="Body"/>
      </w:pPr>
      <w:r>
        <w:t xml:space="preserve">Experiments in this protocol are designed to develop and evaluate therapeutic approaches for TBI-induced neuropathology by modulating the brains’ immune </w:t>
      </w:r>
      <w:r>
        <w:lastRenderedPageBreak/>
        <w:t>system. Therefore, the induction of brain injury, and thus moderate animal suffering, is critical to address these scientific questions. The severity of animal suffering varies dependent on the brain injury severity, however in the impact parameter ranges used here the predominant suffering is induced by the surgery, with sophisticated behavioural and cognitive tests required to differentiate between TBI and sham mice. Testing our therapeutic approaches during brain injury at different levels of injury is critical, as this will allows us to determine to what extent immune modulation has a therapeutic potential that may be employed for clinical use. Therefore, we have assessed the suffering inflicted on the animals to be scientifically justified.</w:t>
      </w:r>
    </w:p>
    <w:p w14:paraId="10E425E4" w14:textId="77777777" w:rsidR="006744B2" w:rsidRDefault="00302CEA">
      <w:pPr>
        <w:pStyle w:val="Body"/>
      </w:pPr>
      <w:r>
        <w:t xml:space="preserve">Ageing animals: The study of ageing requires mice to go through the normal ageing process. Mild manifestations occur in all mice during normal ageing. Up to 50% of mice will exhibit rare neurological events, triggering a moderate status. A threshold of five neurological events to trigger culling is used to reduce the number of mice needing to be aged. </w:t>
      </w:r>
    </w:p>
    <w:p w14:paraId="1B8E47F7" w14:textId="77777777" w:rsidR="006744B2" w:rsidRDefault="00302CEA">
      <w:r>
        <w:t>___________________________________________________________________</w:t>
      </w:r>
    </w:p>
    <w:p w14:paraId="3C6B81AF" w14:textId="77777777" w:rsidR="006744B2" w:rsidRDefault="00302CEA">
      <w:pPr>
        <w:pStyle w:val="Question"/>
      </w:pPr>
      <w:r>
        <w:t>Why can't you achieve your scientific outputs with an earlier humane endpoint, or without animals showing any clinical signs?</w:t>
      </w:r>
    </w:p>
    <w:p w14:paraId="035ADDD6" w14:textId="77777777" w:rsidR="006744B2" w:rsidRDefault="00302CEA">
      <w:pPr>
        <w:pStyle w:val="Body"/>
      </w:pPr>
      <w:r>
        <w:t>Our experiments are designed to study therapeutic approaches to treat TBI-induced neuropathology. In order to make scientifically just comparisons, we will need to assess treated- vs-untreated conditions. We expect untreated animals to suffer more than treated animals, however, it is not possible to prevent this from arising. Reducing humane endpoints or clinical signs in the context of TBI means only very mild brain injuries can be studied. This directly impedes any studies on more extensive brain injuries, for which we already have early evidence of therapeutic effects for one of our treatment paradigms.</w:t>
      </w:r>
    </w:p>
    <w:p w14:paraId="4FFD0440" w14:textId="77777777" w:rsidR="006744B2" w:rsidRDefault="00302CEA">
      <w:pPr>
        <w:pStyle w:val="Body"/>
      </w:pPr>
      <w:r>
        <w:t>Similarly, reducing suffering by shortening the experimental protocols will impede the long-term functional readouts. These are also very important in our line of research, and can therefore not be eliminated. We do try to minimize the duration of the experiments, and will only run small numbers of experiments with long-term follow-up in order to minimise animal suffering.</w:t>
      </w:r>
    </w:p>
    <w:p w14:paraId="3898FD37" w14:textId="77777777" w:rsidR="006744B2" w:rsidRDefault="00302CEA">
      <w:pPr>
        <w:pStyle w:val="Body"/>
      </w:pPr>
      <w:r>
        <w:t xml:space="preserve">Ageing animals: The study of ageing requires mice to go through the normal ageing process. Mild manifestations occur in all mice during normal ageing. Up to 50% of mice will exhibit rare neurological events, triggering a moderate status. Clinical manifestations expected to progress beyond moderate will trigger euthanasia by schedule 1 method immediately. </w:t>
      </w:r>
    </w:p>
    <w:p w14:paraId="60370B62" w14:textId="77777777" w:rsidR="006744B2" w:rsidRDefault="00302CEA">
      <w:r>
        <w:t>___________________________________________________________________</w:t>
      </w:r>
    </w:p>
    <w:p w14:paraId="3ABC97BA" w14:textId="77777777" w:rsidR="006744B2" w:rsidRDefault="00302CEA">
      <w:pPr>
        <w:pStyle w:val="Question"/>
      </w:pPr>
      <w:r>
        <w:t>Will you be administering substances for experimental purposes?</w:t>
      </w:r>
    </w:p>
    <w:p w14:paraId="70158E56" w14:textId="77777777" w:rsidR="006744B2" w:rsidRDefault="00302CEA">
      <w:pPr>
        <w:pStyle w:val="Body"/>
      </w:pPr>
      <w:r>
        <w:t>Yes</w:t>
      </w:r>
    </w:p>
    <w:p w14:paraId="06027C4C" w14:textId="77777777" w:rsidR="006744B2" w:rsidRDefault="00302CEA">
      <w:r>
        <w:t>___________________________________________________________________</w:t>
      </w:r>
    </w:p>
    <w:p w14:paraId="28671740" w14:textId="77777777" w:rsidR="006744B2" w:rsidRDefault="00302CEA">
      <w:pPr>
        <w:pStyle w:val="Question"/>
      </w:pPr>
      <w:r>
        <w:t>How will you assess the suitability of these substances, and minimise the unnecessary harms arising from their administration given the particular strain or type of animal you will be using?</w:t>
      </w:r>
    </w:p>
    <w:p w14:paraId="15F3A91A" w14:textId="77777777" w:rsidR="006744B2" w:rsidRDefault="00302CEA">
      <w:pPr>
        <w:pStyle w:val="Aside"/>
      </w:pPr>
      <w:r>
        <w:lastRenderedPageBreak/>
        <w:t>When assessing suitability, state how you will consider toxicity, efficacy, and sterility.</w:t>
      </w:r>
    </w:p>
    <w:p w14:paraId="3FAAFC6C" w14:textId="77777777" w:rsidR="006744B2" w:rsidRDefault="00302CEA">
      <w:pPr>
        <w:pStyle w:val="Body"/>
      </w:pPr>
      <w:r>
        <w:t>First-time use of substances will be piloted based on scientific literature and in consultation and agreement with the NVS and NACWO. All substances will be prepared under sterile conditions. Substances will be administered at doses and frequencies that mean the animals are expected to experience no more than transient discomfort and no lasting harm. Doses will be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w:t>
      </w:r>
    </w:p>
    <w:p w14:paraId="1DA29AFF" w14:textId="77777777" w:rsidR="006744B2" w:rsidRDefault="00302CEA">
      <w:pPr>
        <w:pStyle w:val="Question"/>
      </w:pPr>
      <w:r>
        <w:t>How will you determine an appropriate dosing regimen?</w:t>
      </w:r>
    </w:p>
    <w:p w14:paraId="0220E15D" w14:textId="77777777" w:rsidR="006744B2" w:rsidRDefault="00302CEA">
      <w:pPr>
        <w:pStyle w:val="Aside"/>
      </w:pPr>
      <w:r>
        <w:t>Include routes, dosage volumes, frequencies, and durations.</w:t>
      </w:r>
    </w:p>
    <w:p w14:paraId="42724D28" w14:textId="77777777" w:rsidR="006744B2" w:rsidRDefault="00302CEA">
      <w:pPr>
        <w:pStyle w:val="Body"/>
      </w:pPr>
      <w:r>
        <w:t xml:space="preserve">Substances will be administered at doses and frequencies that cause no more than mild clinical signs based on their established effective concentrations (EC50), literature research, and data provided by the supplier.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3"/>
        <w:gridCol w:w="826"/>
        <w:gridCol w:w="1490"/>
        <w:gridCol w:w="1744"/>
        <w:gridCol w:w="2088"/>
      </w:tblGrid>
      <w:tr w:rsidR="006744B2" w14:paraId="03917C89" w14:textId="77777777">
        <w:tc>
          <w:tcPr>
            <w:tcW w:w="0" w:type="auto"/>
          </w:tcPr>
          <w:p w14:paraId="3606BCFE" w14:textId="77777777" w:rsidR="006744B2" w:rsidRDefault="00302CEA">
            <w:pPr>
              <w:pStyle w:val="Body"/>
            </w:pPr>
            <w:r>
              <w:t>Route*</w:t>
            </w:r>
          </w:p>
        </w:tc>
        <w:tc>
          <w:tcPr>
            <w:tcW w:w="0" w:type="auto"/>
          </w:tcPr>
          <w:p w14:paraId="3B8D355D" w14:textId="77777777" w:rsidR="006744B2" w:rsidRDefault="00302CEA">
            <w:pPr>
              <w:pStyle w:val="Body"/>
            </w:pPr>
            <w:r>
              <w:t xml:space="preserve">Dose**         </w:t>
            </w:r>
          </w:p>
        </w:tc>
        <w:tc>
          <w:tcPr>
            <w:tcW w:w="0" w:type="auto"/>
          </w:tcPr>
          <w:p w14:paraId="33450980" w14:textId="77777777" w:rsidR="006744B2" w:rsidRDefault="00302CEA">
            <w:pPr>
              <w:pStyle w:val="Body"/>
            </w:pPr>
            <w:r>
              <w:t>Anaesthetic codes</w:t>
            </w:r>
          </w:p>
        </w:tc>
        <w:tc>
          <w:tcPr>
            <w:tcW w:w="0" w:type="auto"/>
          </w:tcPr>
          <w:p w14:paraId="7A8A4FBC" w14:textId="77777777" w:rsidR="006744B2" w:rsidRDefault="00302CEA">
            <w:pPr>
              <w:pStyle w:val="Body"/>
            </w:pPr>
            <w:r>
              <w:t>Maximum frequency (per day)</w:t>
            </w:r>
          </w:p>
        </w:tc>
        <w:tc>
          <w:tcPr>
            <w:tcW w:w="0" w:type="auto"/>
          </w:tcPr>
          <w:p w14:paraId="2721D024" w14:textId="77777777" w:rsidR="006744B2" w:rsidRDefault="00302CEA">
            <w:pPr>
              <w:pStyle w:val="Body"/>
            </w:pPr>
            <w:r>
              <w:t xml:space="preserve">Maximum administrations *** </w:t>
            </w:r>
          </w:p>
          <w:p w14:paraId="573ABDD5" w14:textId="77777777" w:rsidR="006744B2" w:rsidRDefault="00302CEA">
            <w:pPr>
              <w:pStyle w:val="Body"/>
            </w:pPr>
            <w:r>
              <w:t>(per animal lifetime)</w:t>
            </w:r>
          </w:p>
        </w:tc>
      </w:tr>
      <w:tr w:rsidR="006744B2" w14:paraId="662D68F4" w14:textId="77777777">
        <w:tc>
          <w:tcPr>
            <w:tcW w:w="0" w:type="auto"/>
          </w:tcPr>
          <w:p w14:paraId="7F633350" w14:textId="77777777" w:rsidR="006744B2" w:rsidRDefault="00302CEA">
            <w:pPr>
              <w:pStyle w:val="Body"/>
            </w:pPr>
            <w:r>
              <w:t xml:space="preserve">Topical </w:t>
            </w:r>
          </w:p>
        </w:tc>
        <w:tc>
          <w:tcPr>
            <w:tcW w:w="0" w:type="auto"/>
          </w:tcPr>
          <w:p w14:paraId="1BB46FF6" w14:textId="77777777" w:rsidR="006744B2" w:rsidRDefault="00302CEA">
            <w:pPr>
              <w:pStyle w:val="Body"/>
            </w:pPr>
            <w:r>
              <w:t>50 ul/site</w:t>
            </w:r>
          </w:p>
        </w:tc>
        <w:tc>
          <w:tcPr>
            <w:tcW w:w="0" w:type="auto"/>
          </w:tcPr>
          <w:p w14:paraId="7437F96B" w14:textId="77777777" w:rsidR="006744B2" w:rsidRDefault="00302CEA">
            <w:pPr>
              <w:pStyle w:val="Body"/>
            </w:pPr>
            <w:r>
              <w:t>AA, AB</w:t>
            </w:r>
          </w:p>
        </w:tc>
        <w:tc>
          <w:tcPr>
            <w:tcW w:w="0" w:type="auto"/>
          </w:tcPr>
          <w:p w14:paraId="226881E6" w14:textId="77777777" w:rsidR="006744B2" w:rsidRDefault="00302CEA">
            <w:pPr>
              <w:pStyle w:val="Body"/>
            </w:pPr>
            <w:r>
              <w:t>4</w:t>
            </w:r>
          </w:p>
        </w:tc>
        <w:tc>
          <w:tcPr>
            <w:tcW w:w="0" w:type="auto"/>
          </w:tcPr>
          <w:p w14:paraId="1E4C0A21" w14:textId="77777777" w:rsidR="006744B2" w:rsidRDefault="00302CEA">
            <w:pPr>
              <w:pStyle w:val="Body"/>
            </w:pPr>
            <w:r>
              <w:t>100</w:t>
            </w:r>
          </w:p>
        </w:tc>
      </w:tr>
      <w:tr w:rsidR="006744B2" w14:paraId="4E63F7A6" w14:textId="77777777">
        <w:tc>
          <w:tcPr>
            <w:tcW w:w="0" w:type="auto"/>
          </w:tcPr>
          <w:p w14:paraId="77205817" w14:textId="77777777" w:rsidR="006744B2" w:rsidRDefault="00302CEA">
            <w:pPr>
              <w:pStyle w:val="Body"/>
            </w:pPr>
            <w:r>
              <w:t>Oral (p/</w:t>
            </w:r>
            <w:proofErr w:type="gramStart"/>
            <w:r>
              <w:t>o)*</w:t>
            </w:r>
            <w:proofErr w:type="gramEnd"/>
            <w:r>
              <w:t>***</w:t>
            </w:r>
          </w:p>
        </w:tc>
        <w:tc>
          <w:tcPr>
            <w:tcW w:w="0" w:type="auto"/>
          </w:tcPr>
          <w:p w14:paraId="2EE0696F" w14:textId="77777777" w:rsidR="006744B2" w:rsidRDefault="00302CEA">
            <w:pPr>
              <w:pStyle w:val="Body"/>
            </w:pPr>
            <w:r>
              <w:t>20 ml/kg</w:t>
            </w:r>
          </w:p>
        </w:tc>
        <w:tc>
          <w:tcPr>
            <w:tcW w:w="0" w:type="auto"/>
          </w:tcPr>
          <w:p w14:paraId="7239A38F" w14:textId="77777777" w:rsidR="006744B2" w:rsidRDefault="00302CEA">
            <w:pPr>
              <w:pStyle w:val="Body"/>
            </w:pPr>
            <w:r>
              <w:t>AA</w:t>
            </w:r>
          </w:p>
        </w:tc>
        <w:tc>
          <w:tcPr>
            <w:tcW w:w="0" w:type="auto"/>
          </w:tcPr>
          <w:p w14:paraId="284495CB" w14:textId="77777777" w:rsidR="006744B2" w:rsidRDefault="00302CEA">
            <w:pPr>
              <w:pStyle w:val="Body"/>
            </w:pPr>
            <w:r>
              <w:t>4</w:t>
            </w:r>
          </w:p>
        </w:tc>
        <w:tc>
          <w:tcPr>
            <w:tcW w:w="0" w:type="auto"/>
          </w:tcPr>
          <w:p w14:paraId="6A335580" w14:textId="77777777" w:rsidR="006744B2" w:rsidRDefault="00302CEA">
            <w:pPr>
              <w:pStyle w:val="Body"/>
            </w:pPr>
            <w:r>
              <w:t>100</w:t>
            </w:r>
          </w:p>
        </w:tc>
      </w:tr>
      <w:tr w:rsidR="006744B2" w14:paraId="63D9DF3E" w14:textId="77777777">
        <w:tc>
          <w:tcPr>
            <w:tcW w:w="0" w:type="auto"/>
          </w:tcPr>
          <w:p w14:paraId="6C208793" w14:textId="77777777" w:rsidR="006744B2" w:rsidRDefault="00302CEA">
            <w:pPr>
              <w:pStyle w:val="Body"/>
            </w:pPr>
            <w:r>
              <w:t xml:space="preserve">Subcutaneous (s/c) </w:t>
            </w:r>
          </w:p>
        </w:tc>
        <w:tc>
          <w:tcPr>
            <w:tcW w:w="0" w:type="auto"/>
          </w:tcPr>
          <w:p w14:paraId="36FDFE4D" w14:textId="77777777" w:rsidR="006744B2" w:rsidRDefault="00302CEA">
            <w:pPr>
              <w:pStyle w:val="Body"/>
            </w:pPr>
            <w:r>
              <w:t>20 ml/kg</w:t>
            </w:r>
          </w:p>
        </w:tc>
        <w:tc>
          <w:tcPr>
            <w:tcW w:w="0" w:type="auto"/>
          </w:tcPr>
          <w:p w14:paraId="49119907" w14:textId="77777777" w:rsidR="006744B2" w:rsidRDefault="00302CEA">
            <w:pPr>
              <w:pStyle w:val="Body"/>
            </w:pPr>
            <w:r>
              <w:t>AA, AB</w:t>
            </w:r>
          </w:p>
        </w:tc>
        <w:tc>
          <w:tcPr>
            <w:tcW w:w="0" w:type="auto"/>
          </w:tcPr>
          <w:p w14:paraId="43287F34" w14:textId="77777777" w:rsidR="006744B2" w:rsidRDefault="00302CEA">
            <w:pPr>
              <w:pStyle w:val="Body"/>
            </w:pPr>
            <w:r>
              <w:t>4</w:t>
            </w:r>
          </w:p>
        </w:tc>
        <w:tc>
          <w:tcPr>
            <w:tcW w:w="0" w:type="auto"/>
          </w:tcPr>
          <w:p w14:paraId="03A4C9AF" w14:textId="77777777" w:rsidR="006744B2" w:rsidRDefault="00302CEA">
            <w:pPr>
              <w:pStyle w:val="Body"/>
            </w:pPr>
            <w:r>
              <w:t>60</w:t>
            </w:r>
          </w:p>
        </w:tc>
      </w:tr>
      <w:tr w:rsidR="006744B2" w14:paraId="702ED4BE" w14:textId="77777777">
        <w:tc>
          <w:tcPr>
            <w:tcW w:w="0" w:type="auto"/>
          </w:tcPr>
          <w:p w14:paraId="38562EDB" w14:textId="77777777" w:rsidR="006744B2" w:rsidRDefault="00302CEA">
            <w:pPr>
              <w:pStyle w:val="Body"/>
            </w:pPr>
            <w:r>
              <w:t>Intranasal</w:t>
            </w:r>
          </w:p>
        </w:tc>
        <w:tc>
          <w:tcPr>
            <w:tcW w:w="0" w:type="auto"/>
          </w:tcPr>
          <w:p w14:paraId="5D505F86" w14:textId="77777777" w:rsidR="006744B2" w:rsidRDefault="00302CEA">
            <w:pPr>
              <w:pStyle w:val="Body"/>
            </w:pPr>
            <w:r>
              <w:t>50 ul</w:t>
            </w:r>
          </w:p>
        </w:tc>
        <w:tc>
          <w:tcPr>
            <w:tcW w:w="0" w:type="auto"/>
          </w:tcPr>
          <w:p w14:paraId="6F6D7AF5" w14:textId="77777777" w:rsidR="006744B2" w:rsidRDefault="00302CEA">
            <w:pPr>
              <w:pStyle w:val="Body"/>
            </w:pPr>
            <w:r>
              <w:t>AA, AB</w:t>
            </w:r>
          </w:p>
        </w:tc>
        <w:tc>
          <w:tcPr>
            <w:tcW w:w="0" w:type="auto"/>
          </w:tcPr>
          <w:p w14:paraId="5612FCB1" w14:textId="77777777" w:rsidR="006744B2" w:rsidRDefault="00302CEA">
            <w:pPr>
              <w:pStyle w:val="Body"/>
            </w:pPr>
            <w:r>
              <w:t>2</w:t>
            </w:r>
          </w:p>
        </w:tc>
        <w:tc>
          <w:tcPr>
            <w:tcW w:w="0" w:type="auto"/>
          </w:tcPr>
          <w:p w14:paraId="3174FD86" w14:textId="77777777" w:rsidR="006744B2" w:rsidRDefault="00302CEA">
            <w:pPr>
              <w:pStyle w:val="Body"/>
            </w:pPr>
            <w:r>
              <w:t>60</w:t>
            </w:r>
          </w:p>
        </w:tc>
      </w:tr>
      <w:tr w:rsidR="006744B2" w14:paraId="603C35E3" w14:textId="77777777">
        <w:tc>
          <w:tcPr>
            <w:tcW w:w="0" w:type="auto"/>
          </w:tcPr>
          <w:p w14:paraId="4FA47FC6" w14:textId="77777777" w:rsidR="006744B2" w:rsidRDefault="00302CEA">
            <w:pPr>
              <w:pStyle w:val="Body"/>
            </w:pPr>
            <w:r>
              <w:t>Intravenous (</w:t>
            </w:r>
            <w:proofErr w:type="spellStart"/>
            <w:r>
              <w:t>i</w:t>
            </w:r>
            <w:proofErr w:type="spellEnd"/>
            <w:r>
              <w:t>/v)</w:t>
            </w:r>
          </w:p>
        </w:tc>
        <w:tc>
          <w:tcPr>
            <w:tcW w:w="0" w:type="auto"/>
          </w:tcPr>
          <w:p w14:paraId="74C6A76B" w14:textId="77777777" w:rsidR="006744B2" w:rsidRDefault="00302CEA">
            <w:pPr>
              <w:pStyle w:val="Body"/>
            </w:pPr>
            <w:r>
              <w:t>10 ml/kg</w:t>
            </w:r>
          </w:p>
        </w:tc>
        <w:tc>
          <w:tcPr>
            <w:tcW w:w="0" w:type="auto"/>
          </w:tcPr>
          <w:p w14:paraId="0411A192" w14:textId="77777777" w:rsidR="006744B2" w:rsidRDefault="00302CEA">
            <w:pPr>
              <w:pStyle w:val="Body"/>
            </w:pPr>
            <w:r>
              <w:t>AA, AB</w:t>
            </w:r>
          </w:p>
        </w:tc>
        <w:tc>
          <w:tcPr>
            <w:tcW w:w="0" w:type="auto"/>
          </w:tcPr>
          <w:p w14:paraId="33700E85" w14:textId="77777777" w:rsidR="006744B2" w:rsidRDefault="00302CEA">
            <w:pPr>
              <w:pStyle w:val="Body"/>
            </w:pPr>
            <w:r>
              <w:t>2</w:t>
            </w:r>
          </w:p>
        </w:tc>
        <w:tc>
          <w:tcPr>
            <w:tcW w:w="0" w:type="auto"/>
          </w:tcPr>
          <w:p w14:paraId="6CE9CBCC" w14:textId="77777777" w:rsidR="006744B2" w:rsidRDefault="00302CEA">
            <w:pPr>
              <w:pStyle w:val="Body"/>
            </w:pPr>
            <w:r>
              <w:t>28</w:t>
            </w:r>
          </w:p>
        </w:tc>
      </w:tr>
      <w:tr w:rsidR="006744B2" w14:paraId="27B5A07D" w14:textId="77777777">
        <w:tc>
          <w:tcPr>
            <w:tcW w:w="0" w:type="auto"/>
          </w:tcPr>
          <w:p w14:paraId="00EC2B26" w14:textId="77777777" w:rsidR="006744B2" w:rsidRDefault="00302CEA">
            <w:pPr>
              <w:pStyle w:val="Body"/>
            </w:pPr>
            <w:r>
              <w:t>Intradermal</w:t>
            </w:r>
          </w:p>
        </w:tc>
        <w:tc>
          <w:tcPr>
            <w:tcW w:w="0" w:type="auto"/>
          </w:tcPr>
          <w:p w14:paraId="7F3FF092" w14:textId="77777777" w:rsidR="006744B2" w:rsidRDefault="00302CEA">
            <w:pPr>
              <w:pStyle w:val="Body"/>
            </w:pPr>
            <w:r>
              <w:t>50 ul/site</w:t>
            </w:r>
          </w:p>
        </w:tc>
        <w:tc>
          <w:tcPr>
            <w:tcW w:w="0" w:type="auto"/>
          </w:tcPr>
          <w:p w14:paraId="52FD11D7" w14:textId="77777777" w:rsidR="006744B2" w:rsidRDefault="00302CEA">
            <w:pPr>
              <w:pStyle w:val="Body"/>
            </w:pPr>
            <w:r>
              <w:t>AA, AB</w:t>
            </w:r>
          </w:p>
        </w:tc>
        <w:tc>
          <w:tcPr>
            <w:tcW w:w="0" w:type="auto"/>
          </w:tcPr>
          <w:p w14:paraId="51A253C6" w14:textId="77777777" w:rsidR="006744B2" w:rsidRDefault="00302CEA">
            <w:pPr>
              <w:pStyle w:val="Body"/>
            </w:pPr>
            <w:r>
              <w:t>1 (2 sites)</w:t>
            </w:r>
          </w:p>
        </w:tc>
        <w:tc>
          <w:tcPr>
            <w:tcW w:w="0" w:type="auto"/>
          </w:tcPr>
          <w:p w14:paraId="5B74B7A2" w14:textId="77777777" w:rsidR="006744B2" w:rsidRDefault="00302CEA">
            <w:pPr>
              <w:pStyle w:val="Body"/>
            </w:pPr>
            <w:r>
              <w:t>5</w:t>
            </w:r>
          </w:p>
        </w:tc>
      </w:tr>
      <w:tr w:rsidR="006744B2" w14:paraId="5280669E" w14:textId="77777777">
        <w:tc>
          <w:tcPr>
            <w:tcW w:w="0" w:type="auto"/>
          </w:tcPr>
          <w:p w14:paraId="7DDA9EB1" w14:textId="77777777" w:rsidR="006744B2" w:rsidRDefault="00302CEA">
            <w:pPr>
              <w:pStyle w:val="Body"/>
            </w:pPr>
            <w:r>
              <w:t>Intraperitoneal (</w:t>
            </w:r>
            <w:proofErr w:type="spellStart"/>
            <w:r>
              <w:t>i</w:t>
            </w:r>
            <w:proofErr w:type="spellEnd"/>
            <w:r>
              <w:t>/p)</w:t>
            </w:r>
          </w:p>
        </w:tc>
        <w:tc>
          <w:tcPr>
            <w:tcW w:w="0" w:type="auto"/>
          </w:tcPr>
          <w:p w14:paraId="4706F0D9" w14:textId="77777777" w:rsidR="006744B2" w:rsidRDefault="00302CEA">
            <w:pPr>
              <w:pStyle w:val="Body"/>
            </w:pPr>
            <w:r>
              <w:t>20 ml/kg</w:t>
            </w:r>
          </w:p>
        </w:tc>
        <w:tc>
          <w:tcPr>
            <w:tcW w:w="0" w:type="auto"/>
          </w:tcPr>
          <w:p w14:paraId="70529B1B" w14:textId="77777777" w:rsidR="006744B2" w:rsidRDefault="00302CEA">
            <w:pPr>
              <w:pStyle w:val="Body"/>
            </w:pPr>
            <w:r>
              <w:t>AA, AB</w:t>
            </w:r>
          </w:p>
        </w:tc>
        <w:tc>
          <w:tcPr>
            <w:tcW w:w="0" w:type="auto"/>
          </w:tcPr>
          <w:p w14:paraId="2C1558B1" w14:textId="77777777" w:rsidR="006744B2" w:rsidRDefault="00302CEA">
            <w:pPr>
              <w:pStyle w:val="Body"/>
            </w:pPr>
            <w:r>
              <w:t>3</w:t>
            </w:r>
          </w:p>
        </w:tc>
        <w:tc>
          <w:tcPr>
            <w:tcW w:w="0" w:type="auto"/>
          </w:tcPr>
          <w:p w14:paraId="49F837C5" w14:textId="77777777" w:rsidR="006744B2" w:rsidRDefault="00302CEA">
            <w:pPr>
              <w:pStyle w:val="Body"/>
            </w:pPr>
            <w:r>
              <w:t>14</w:t>
            </w:r>
          </w:p>
        </w:tc>
      </w:tr>
      <w:tr w:rsidR="006744B2" w14:paraId="3A0EB594" w14:textId="77777777">
        <w:tc>
          <w:tcPr>
            <w:tcW w:w="0" w:type="auto"/>
          </w:tcPr>
          <w:p w14:paraId="22EDA460" w14:textId="77777777" w:rsidR="006744B2" w:rsidRDefault="00302CEA">
            <w:pPr>
              <w:pStyle w:val="Body"/>
            </w:pPr>
            <w:r>
              <w:lastRenderedPageBreak/>
              <w:t>Intramuscular (</w:t>
            </w:r>
            <w:proofErr w:type="spellStart"/>
            <w:r>
              <w:t>i</w:t>
            </w:r>
            <w:proofErr w:type="spellEnd"/>
            <w:r>
              <w:t>/m)</w:t>
            </w:r>
          </w:p>
        </w:tc>
        <w:tc>
          <w:tcPr>
            <w:tcW w:w="0" w:type="auto"/>
          </w:tcPr>
          <w:p w14:paraId="11C7BCB6" w14:textId="77777777" w:rsidR="006744B2" w:rsidRDefault="00302CEA">
            <w:pPr>
              <w:pStyle w:val="Body"/>
            </w:pPr>
            <w:r>
              <w:t>50 ul/site</w:t>
            </w:r>
          </w:p>
        </w:tc>
        <w:tc>
          <w:tcPr>
            <w:tcW w:w="0" w:type="auto"/>
          </w:tcPr>
          <w:p w14:paraId="369F50AF" w14:textId="77777777" w:rsidR="006744B2" w:rsidRDefault="00302CEA">
            <w:pPr>
              <w:pStyle w:val="Body"/>
            </w:pPr>
            <w:r>
              <w:t>AB</w:t>
            </w:r>
          </w:p>
        </w:tc>
        <w:tc>
          <w:tcPr>
            <w:tcW w:w="0" w:type="auto"/>
          </w:tcPr>
          <w:p w14:paraId="18E716C1" w14:textId="77777777" w:rsidR="006744B2" w:rsidRDefault="00302CEA">
            <w:pPr>
              <w:pStyle w:val="Body"/>
            </w:pPr>
            <w:r>
              <w:t>1</w:t>
            </w:r>
          </w:p>
        </w:tc>
        <w:tc>
          <w:tcPr>
            <w:tcW w:w="0" w:type="auto"/>
          </w:tcPr>
          <w:p w14:paraId="7460A108" w14:textId="77777777" w:rsidR="006744B2" w:rsidRDefault="00302CEA">
            <w:pPr>
              <w:pStyle w:val="Body"/>
            </w:pPr>
            <w:r>
              <w:t>3</w:t>
            </w:r>
          </w:p>
        </w:tc>
      </w:tr>
      <w:tr w:rsidR="006744B2" w14:paraId="2DCFC642" w14:textId="77777777">
        <w:tc>
          <w:tcPr>
            <w:tcW w:w="0" w:type="auto"/>
          </w:tcPr>
          <w:p w14:paraId="6158CA67" w14:textId="77777777" w:rsidR="006744B2" w:rsidRDefault="00302CEA">
            <w:pPr>
              <w:pStyle w:val="Body"/>
            </w:pPr>
            <w:r>
              <w:t>Topical application directly on the surface of the brain</w:t>
            </w:r>
          </w:p>
        </w:tc>
        <w:tc>
          <w:tcPr>
            <w:tcW w:w="0" w:type="auto"/>
          </w:tcPr>
          <w:p w14:paraId="2659B0E1" w14:textId="77777777" w:rsidR="006744B2" w:rsidRDefault="00302CEA">
            <w:pPr>
              <w:pStyle w:val="Body"/>
            </w:pPr>
            <w:r>
              <w:t>5 ul</w:t>
            </w:r>
          </w:p>
        </w:tc>
        <w:tc>
          <w:tcPr>
            <w:tcW w:w="0" w:type="auto"/>
          </w:tcPr>
          <w:p w14:paraId="59E36AF3" w14:textId="77777777" w:rsidR="006744B2" w:rsidRDefault="00302CEA">
            <w:pPr>
              <w:pStyle w:val="Body"/>
            </w:pPr>
            <w:r>
              <w:t>AB</w:t>
            </w:r>
          </w:p>
        </w:tc>
        <w:tc>
          <w:tcPr>
            <w:tcW w:w="0" w:type="auto"/>
          </w:tcPr>
          <w:p w14:paraId="048AC37F" w14:textId="77777777" w:rsidR="006744B2" w:rsidRDefault="00302CEA">
            <w:pPr>
              <w:pStyle w:val="Body"/>
            </w:pPr>
            <w:r>
              <w:t>1</w:t>
            </w:r>
          </w:p>
        </w:tc>
        <w:tc>
          <w:tcPr>
            <w:tcW w:w="0" w:type="auto"/>
          </w:tcPr>
          <w:p w14:paraId="5A7AA318" w14:textId="77777777" w:rsidR="006744B2" w:rsidRDefault="00302CEA">
            <w:pPr>
              <w:pStyle w:val="Body"/>
            </w:pPr>
            <w:r>
              <w:t>1</w:t>
            </w:r>
          </w:p>
        </w:tc>
      </w:tr>
    </w:tbl>
    <w:p w14:paraId="16F59318" w14:textId="77777777" w:rsidR="006744B2" w:rsidRDefault="00302CEA">
      <w:pPr>
        <w:pStyle w:val="Body"/>
      </w:pPr>
      <w:r>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6618AD46" w14:textId="77777777" w:rsidR="006744B2" w:rsidRDefault="00302CEA">
      <w:pPr>
        <w:pStyle w:val="Body"/>
      </w:pPr>
      <w:r>
        <w:t xml:space="preserve">** Maximum total volume that may be given in any </w:t>
      </w:r>
      <w:proofErr w:type="gramStart"/>
      <w:r>
        <w:t>24 hour</w:t>
      </w:r>
      <w:proofErr w:type="gramEnd"/>
      <w:r>
        <w:t xml:space="preserve"> period. </w:t>
      </w:r>
    </w:p>
    <w:p w14:paraId="5BBC410D" w14:textId="77777777" w:rsidR="006744B2" w:rsidRDefault="00302CEA">
      <w:pPr>
        <w:pStyle w:val="Body"/>
      </w:pPr>
      <w:r>
        <w:t>***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r>
        <w:tab/>
      </w:r>
      <w:r>
        <w:tab/>
      </w:r>
      <w:r>
        <w:tab/>
      </w:r>
      <w:r>
        <w:tab/>
      </w:r>
      <w:r>
        <w:tab/>
      </w:r>
      <w:r>
        <w:tab/>
      </w:r>
      <w:r>
        <w:tab/>
      </w:r>
      <w:r>
        <w:tab/>
      </w:r>
      <w:r>
        <w:tab/>
      </w:r>
    </w:p>
    <w:p w14:paraId="60187BC5" w14:textId="77777777" w:rsidR="006744B2" w:rsidRDefault="00302CEA">
      <w:pPr>
        <w:pStyle w:val="Body"/>
      </w:pPr>
      <w:r>
        <w:t>**** Pre-coated gavage needles with sucrose will be used to improve animal welfare and reduce confounding variables associated with procedure stress. </w:t>
      </w:r>
      <w:r>
        <w:tab/>
      </w:r>
      <w:r>
        <w:tab/>
      </w:r>
      <w:r>
        <w:tab/>
      </w:r>
      <w:r>
        <w:tab/>
      </w:r>
      <w:r>
        <w:tab/>
      </w:r>
    </w:p>
    <w:p w14:paraId="26510B8F"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0E35425F" w14:textId="77777777" w:rsidR="006744B2" w:rsidRDefault="00302CEA">
      <w:pPr>
        <w:pStyle w:val="Body"/>
      </w:pPr>
      <w:r>
        <w:t xml:space="preserve">Codes: AA (no anaesthesia); AB (general recovery anaesthesia) </w:t>
      </w:r>
    </w:p>
    <w:p w14:paraId="2C3FECB0" w14:textId="77777777" w:rsidR="006744B2" w:rsidRDefault="00302CEA">
      <w:pPr>
        <w:pStyle w:val="Heading3"/>
      </w:pPr>
      <w:r>
        <w:t>Protocol 9</w:t>
      </w:r>
    </w:p>
    <w:p w14:paraId="2B67DBEE" w14:textId="77777777" w:rsidR="006744B2" w:rsidRDefault="00302CEA">
      <w:pPr>
        <w:pStyle w:val="Question"/>
      </w:pPr>
      <w:r>
        <w:t>Title</w:t>
      </w:r>
    </w:p>
    <w:p w14:paraId="4A6CF195" w14:textId="77777777" w:rsidR="006744B2" w:rsidRDefault="00302CEA">
      <w:pPr>
        <w:pStyle w:val="Body"/>
      </w:pPr>
      <w:r>
        <w:t xml:space="preserve">9. Single and Repetitive Concussive Brain Injury </w:t>
      </w:r>
    </w:p>
    <w:p w14:paraId="507CBCD7" w14:textId="77777777" w:rsidR="006744B2" w:rsidRDefault="00302CEA">
      <w:r>
        <w:t>___________________________________________________________________</w:t>
      </w:r>
    </w:p>
    <w:p w14:paraId="5C656A88" w14:textId="77777777" w:rsidR="006744B2" w:rsidRDefault="00302CEA">
      <w:pPr>
        <w:pStyle w:val="Heading4"/>
      </w:pPr>
      <w:r>
        <w:t>Protocol 9: Protocol details</w:t>
      </w:r>
    </w:p>
    <w:p w14:paraId="39B4C8DC" w14:textId="77777777" w:rsidR="006744B2" w:rsidRDefault="00302CEA">
      <w:pPr>
        <w:pStyle w:val="Question"/>
      </w:pPr>
      <w:r>
        <w:t>Briefly describe the purposes of this protocol</w:t>
      </w:r>
    </w:p>
    <w:p w14:paraId="678A7783" w14:textId="77777777" w:rsidR="006744B2" w:rsidRDefault="00302CEA">
      <w:pPr>
        <w:pStyle w:val="Aside"/>
      </w:pPr>
      <w:r>
        <w:t>Ensure that you state any relevant regulatory guidelines.</w:t>
      </w:r>
    </w:p>
    <w:p w14:paraId="4617C364" w14:textId="77777777" w:rsidR="006744B2" w:rsidRDefault="00302CEA">
      <w:pPr>
        <w:pStyle w:val="Body"/>
      </w:pPr>
      <w:r>
        <w:t>The purpose of this protocol is to assess how the neuroimmune system responds to single and repetitive concussive brain injury and to assess immunomodulatory interventions during neuroinflammation and subsequent neurodegeneration.</w:t>
      </w:r>
    </w:p>
    <w:p w14:paraId="18AFB543" w14:textId="77777777" w:rsidR="006744B2" w:rsidRDefault="00302CEA">
      <w:r>
        <w:lastRenderedPageBreak/>
        <w:t>___________________________________________________________________</w:t>
      </w:r>
    </w:p>
    <w:p w14:paraId="27C98E54" w14:textId="77777777" w:rsidR="006744B2" w:rsidRDefault="00302CEA">
      <w:pPr>
        <w:pStyle w:val="Question"/>
      </w:pPr>
      <w:r>
        <w:t>Given the controls and limitations in place, what is the highest severity that an animal could experience in this protocol?</w:t>
      </w:r>
    </w:p>
    <w:p w14:paraId="7A65EED3" w14:textId="77777777" w:rsidR="006744B2" w:rsidRDefault="00302CEA">
      <w:pPr>
        <w:pStyle w:val="Body"/>
      </w:pPr>
      <w:r>
        <w:t>Moderate</w:t>
      </w:r>
    </w:p>
    <w:p w14:paraId="33880B57" w14:textId="77777777" w:rsidR="006744B2" w:rsidRDefault="00302CEA">
      <w:r>
        <w:t>___________________________________________________________________</w:t>
      </w:r>
    </w:p>
    <w:p w14:paraId="0527D7A9" w14:textId="77777777" w:rsidR="006744B2" w:rsidRDefault="00302CEA">
      <w:pPr>
        <w:pStyle w:val="Question"/>
      </w:pPr>
      <w:r>
        <w:t>What proportion of animals will experience this severity?</w:t>
      </w:r>
    </w:p>
    <w:p w14:paraId="648913B5" w14:textId="77777777" w:rsidR="006744B2" w:rsidRDefault="00302CEA">
      <w:pPr>
        <w:pStyle w:val="Body"/>
      </w:pPr>
      <w:r>
        <w:t>100% will experience transient (&lt;24 hours) moderate severity due to surgical procedure to induce concussive brain injury.</w:t>
      </w:r>
    </w:p>
    <w:p w14:paraId="79C5F21F" w14:textId="77777777" w:rsidR="006744B2" w:rsidRDefault="00302CEA">
      <w:r>
        <w:t>___________________________________________________________________</w:t>
      </w:r>
    </w:p>
    <w:p w14:paraId="39E69AA1" w14:textId="77777777" w:rsidR="006744B2" w:rsidRDefault="00302CEA">
      <w:pPr>
        <w:pStyle w:val="Question"/>
      </w:pPr>
      <w:r>
        <w:t>Why are you proposing this severity category?</w:t>
      </w:r>
    </w:p>
    <w:p w14:paraId="5EC6E6A2" w14:textId="77777777" w:rsidR="006744B2" w:rsidRDefault="00302CEA">
      <w:pPr>
        <w:pStyle w:val="Body"/>
      </w:pPr>
      <w:r>
        <w:t>The animals will require surgical intervention(s) to induce single or repetitive concussive brain injury. This is expected to be only transient (&lt;24 hours) with no long-term impact on the welfare of the animal.</w:t>
      </w:r>
    </w:p>
    <w:p w14:paraId="0F8AAE05" w14:textId="77777777" w:rsidR="006744B2" w:rsidRDefault="00302CEA">
      <w:r>
        <w:t>___________________________________________________________________</w:t>
      </w:r>
    </w:p>
    <w:p w14:paraId="5642AF23" w14:textId="77777777" w:rsidR="006744B2" w:rsidRDefault="00302CEA">
      <w:pPr>
        <w:pStyle w:val="Question"/>
      </w:pPr>
      <w:r>
        <w:t>Locations where this protocol can be carried out</w:t>
      </w:r>
    </w:p>
    <w:p w14:paraId="5745A9D4" w14:textId="77777777" w:rsidR="006744B2" w:rsidRDefault="00302CEA">
      <w:pPr>
        <w:pStyle w:val="Aside"/>
      </w:pPr>
      <w:r>
        <w:t>Select all that apply.</w:t>
      </w:r>
    </w:p>
    <w:p w14:paraId="26911B3C" w14:textId="6D8F3B76" w:rsidR="006744B2" w:rsidRDefault="00302CEA">
      <w:pPr>
        <w:pStyle w:val="ListParagraph"/>
        <w:numPr>
          <w:ilvl w:val="0"/>
          <w:numId w:val="1"/>
        </w:numPr>
      </w:pPr>
      <w:proofErr w:type="spellStart"/>
      <w:r>
        <w:t>Babraham</w:t>
      </w:r>
      <w:proofErr w:type="spellEnd"/>
      <w:r>
        <w:t xml:space="preserve"> Institute</w:t>
      </w:r>
    </w:p>
    <w:p w14:paraId="2AE91022" w14:textId="778E5C52" w:rsidR="005423F4" w:rsidRPr="005423F4" w:rsidRDefault="005423F4" w:rsidP="005423F4">
      <w:pPr>
        <w:pStyle w:val="ListParagraph"/>
        <w:numPr>
          <w:ilvl w:val="0"/>
          <w:numId w:val="1"/>
        </w:numPr>
        <w:rPr>
          <w:highlight w:val="yellow"/>
        </w:rPr>
      </w:pPr>
      <w:r w:rsidRPr="005423F4">
        <w:rPr>
          <w:highlight w:val="yellow"/>
        </w:rPr>
        <w:t>Cambridge University</w:t>
      </w:r>
    </w:p>
    <w:p w14:paraId="27CE91E2" w14:textId="77777777" w:rsidR="006744B2" w:rsidRDefault="00302CEA">
      <w:r>
        <w:t>___________________________________________________________________</w:t>
      </w:r>
    </w:p>
    <w:p w14:paraId="3ABF50B6" w14:textId="77777777" w:rsidR="006744B2" w:rsidRDefault="00302CEA">
      <w:pPr>
        <w:pStyle w:val="Question"/>
      </w:pPr>
      <w:r>
        <w:t>Which of your objectives will this protocol address?</w:t>
      </w:r>
    </w:p>
    <w:p w14:paraId="58882624" w14:textId="77777777" w:rsidR="006744B2" w:rsidRDefault="00302CEA">
      <w:pPr>
        <w:pStyle w:val="Aside"/>
      </w:pPr>
      <w:r>
        <w:t>Select all that apply.</w:t>
      </w:r>
    </w:p>
    <w:p w14:paraId="7A2C0C9D"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06ECE590" w14:textId="77777777" w:rsidR="006744B2" w:rsidRDefault="00302CEA">
      <w:r>
        <w:t>___________________________________________________________________</w:t>
      </w:r>
    </w:p>
    <w:p w14:paraId="492F88F9" w14:textId="77777777" w:rsidR="006744B2" w:rsidRDefault="00302CEA">
      <w:pPr>
        <w:pStyle w:val="Heading4"/>
      </w:pPr>
      <w:r>
        <w:t>Protocol 9: Animals used in this protocol</w:t>
      </w:r>
    </w:p>
    <w:p w14:paraId="3FA6931F" w14:textId="77777777" w:rsidR="006744B2" w:rsidRDefault="00302CEA">
      <w:pPr>
        <w:pStyle w:val="Heading4"/>
      </w:pPr>
      <w:r>
        <w:t>Mice</w:t>
      </w:r>
    </w:p>
    <w:p w14:paraId="7466DDDB" w14:textId="77777777" w:rsidR="006744B2" w:rsidRDefault="00302CEA">
      <w:pPr>
        <w:pStyle w:val="Question"/>
      </w:pPr>
      <w:r>
        <w:t>Which life stages will be used during this protocol?</w:t>
      </w:r>
    </w:p>
    <w:p w14:paraId="295A1358" w14:textId="77777777" w:rsidR="006744B2" w:rsidRDefault="00302CEA">
      <w:pPr>
        <w:pStyle w:val="Aside"/>
      </w:pPr>
      <w:r>
        <w:t>Select all that apply</w:t>
      </w:r>
    </w:p>
    <w:p w14:paraId="7FA4E950" w14:textId="77777777" w:rsidR="006744B2" w:rsidRDefault="00302CEA">
      <w:pPr>
        <w:pStyle w:val="ListParagraph"/>
        <w:numPr>
          <w:ilvl w:val="0"/>
          <w:numId w:val="1"/>
        </w:numPr>
      </w:pPr>
      <w:r>
        <w:t>Adult</w:t>
      </w:r>
    </w:p>
    <w:p w14:paraId="749793CD" w14:textId="77777777" w:rsidR="006744B2" w:rsidRDefault="00302CEA">
      <w:pPr>
        <w:pStyle w:val="ListParagraph"/>
        <w:numPr>
          <w:ilvl w:val="0"/>
          <w:numId w:val="1"/>
        </w:numPr>
      </w:pPr>
      <w:r>
        <w:t>Aged animal</w:t>
      </w:r>
    </w:p>
    <w:p w14:paraId="760E157B" w14:textId="77777777" w:rsidR="006744B2" w:rsidRDefault="00302CEA">
      <w:r>
        <w:t>___________________________________________________________________</w:t>
      </w:r>
    </w:p>
    <w:p w14:paraId="155B1330" w14:textId="77777777" w:rsidR="006744B2" w:rsidRDefault="00302CEA">
      <w:pPr>
        <w:pStyle w:val="Question"/>
      </w:pPr>
      <w:r>
        <w:t>Will any animals coming on to this protocol be classed as ‘continued use’?</w:t>
      </w:r>
    </w:p>
    <w:p w14:paraId="61FBC385"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1288B02B" w14:textId="77777777" w:rsidR="006744B2" w:rsidRDefault="00302CEA">
      <w:pPr>
        <w:pStyle w:val="Body"/>
      </w:pPr>
      <w:r>
        <w:lastRenderedPageBreak/>
        <w:t>Yes</w:t>
      </w:r>
    </w:p>
    <w:p w14:paraId="20DB15D9" w14:textId="77777777" w:rsidR="006744B2" w:rsidRDefault="00302CEA">
      <w:r>
        <w:t>___________________________________________________________________</w:t>
      </w:r>
    </w:p>
    <w:p w14:paraId="0FE1F077" w14:textId="77777777" w:rsidR="006744B2" w:rsidRDefault="00302CEA">
      <w:pPr>
        <w:pStyle w:val="Question"/>
      </w:pPr>
      <w:r>
        <w:t>How did these animals start their use?</w:t>
      </w:r>
    </w:p>
    <w:p w14:paraId="69D2B568" w14:textId="77777777" w:rsidR="006744B2" w:rsidRDefault="00302CEA">
      <w:pPr>
        <w:pStyle w:val="Aside"/>
      </w:pPr>
      <w:r>
        <w:t>Describe the procedures that have been applied to animals that will continue their use on to this protocol.</w:t>
      </w:r>
    </w:p>
    <w:p w14:paraId="53864F1D" w14:textId="77777777" w:rsidR="006744B2" w:rsidRDefault="00302CEA">
      <w:pPr>
        <w:pStyle w:val="Body"/>
      </w:pPr>
      <w:r>
        <w:t>Genetically altered animals (with or without associated wild types) for use in this protocol may be obtained from: Protocol 4 (Breeding and maintenance of GA animals), or from other projects with authority to supply animals of a type authorised in this project.</w:t>
      </w:r>
    </w:p>
    <w:p w14:paraId="629600CC" w14:textId="77777777" w:rsidR="006744B2" w:rsidRDefault="00302CEA">
      <w:pPr>
        <w:pStyle w:val="Question"/>
      </w:pPr>
      <w:r>
        <w:t>Will you be re-using animals on to this protocol?</w:t>
      </w:r>
    </w:p>
    <w:p w14:paraId="2FA97637"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1328E93C" w14:textId="77777777" w:rsidR="006744B2" w:rsidRDefault="00302CEA">
      <w:pPr>
        <w:pStyle w:val="Body"/>
      </w:pPr>
      <w:r>
        <w:t>No</w:t>
      </w:r>
    </w:p>
    <w:p w14:paraId="238860B1" w14:textId="77777777" w:rsidR="006744B2" w:rsidRDefault="00302CEA">
      <w:r>
        <w:t>___________________________________________________________________</w:t>
      </w:r>
    </w:p>
    <w:p w14:paraId="41F21B20" w14:textId="77777777" w:rsidR="006744B2" w:rsidRDefault="00302CEA">
      <w:pPr>
        <w:pStyle w:val="Question"/>
      </w:pPr>
      <w:r>
        <w:t>What is the maximum number of animals that will be used on this protocol?</w:t>
      </w:r>
    </w:p>
    <w:p w14:paraId="000776A4" w14:textId="77777777" w:rsidR="006744B2" w:rsidRDefault="00302CEA">
      <w:pPr>
        <w:pStyle w:val="Body"/>
      </w:pPr>
      <w:r>
        <w:t>750</w:t>
      </w:r>
    </w:p>
    <w:p w14:paraId="395F2727" w14:textId="77777777" w:rsidR="006744B2" w:rsidRDefault="00302CEA">
      <w:r>
        <w:t>___________________________________________________________________</w:t>
      </w:r>
    </w:p>
    <w:p w14:paraId="126DD824" w14:textId="77777777" w:rsidR="006744B2" w:rsidRDefault="00302CEA">
      <w:pPr>
        <w:pStyle w:val="Question"/>
      </w:pPr>
      <w:r>
        <w:t>What is the maximum number of uses of this protocol per animal?</w:t>
      </w:r>
    </w:p>
    <w:p w14:paraId="1B099D72"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5AE9D303" w14:textId="77777777" w:rsidR="006744B2" w:rsidRDefault="00302CEA">
      <w:pPr>
        <w:pStyle w:val="Body"/>
      </w:pPr>
      <w:r>
        <w:t>1</w:t>
      </w:r>
    </w:p>
    <w:p w14:paraId="5751078F" w14:textId="77777777" w:rsidR="006744B2" w:rsidRDefault="00302CEA">
      <w:r>
        <w:t>___________________________________________________________________</w:t>
      </w:r>
    </w:p>
    <w:p w14:paraId="5A9BE140" w14:textId="77777777" w:rsidR="006744B2" w:rsidRDefault="00302CEA">
      <w:pPr>
        <w:pStyle w:val="Heading4"/>
      </w:pPr>
      <w:r>
        <w:t>Protocol 9: Genetically altered animals (GAA)</w:t>
      </w:r>
    </w:p>
    <w:p w14:paraId="291D2819" w14:textId="77777777" w:rsidR="006744B2" w:rsidRDefault="00302CEA">
      <w:pPr>
        <w:pStyle w:val="Question"/>
      </w:pPr>
      <w:r>
        <w:t>Will this protocol use any genetically altered animals?</w:t>
      </w:r>
    </w:p>
    <w:p w14:paraId="5E98045F" w14:textId="77777777" w:rsidR="006744B2" w:rsidRDefault="00302CEA">
      <w:pPr>
        <w:pStyle w:val="Body"/>
      </w:pPr>
      <w:r>
        <w:t>Yes</w:t>
      </w:r>
    </w:p>
    <w:p w14:paraId="08ECA0AF" w14:textId="77777777" w:rsidR="006744B2" w:rsidRDefault="00302CEA">
      <w:r>
        <w:t>___________________________________________________________________</w:t>
      </w:r>
    </w:p>
    <w:p w14:paraId="78DD09D3" w14:textId="77777777" w:rsidR="006744B2" w:rsidRDefault="00302CEA">
      <w:pPr>
        <w:pStyle w:val="Question"/>
      </w:pPr>
      <w:r>
        <w:t>Which general types or strains will you be using and why?</w:t>
      </w:r>
    </w:p>
    <w:p w14:paraId="52CEE2F4" w14:textId="77777777" w:rsidR="006744B2" w:rsidRDefault="00302CEA">
      <w:pPr>
        <w:pStyle w:val="Body"/>
      </w:pPr>
      <w:r>
        <w:t xml:space="preserve">Genetically modified inbred mice (and associated wild-type controls) will be used in this protocol. The mice will be predominantly, but not exclusively, GAA on the C57Bl/6 background, and will have genetic modifications that alter the immune system (e.g. reporter genes and genetic manipulation of immune mediator genes that result in sub-clinical phenotypes). The use of the C57Bl/6 background restricts genetic variation as a source of biological variation while maximising compatibility with the existing genetic resource for immunological mouse strains. Genetic </w:t>
      </w:r>
      <w:r>
        <w:lastRenderedPageBreak/>
        <w:t>modifications will be used to functionally dissect the molecular mechanism behind the immunological processes being investigated.</w:t>
      </w:r>
    </w:p>
    <w:p w14:paraId="65E59BDB" w14:textId="77777777" w:rsidR="006744B2" w:rsidRDefault="00302CEA">
      <w:pPr>
        <w:pStyle w:val="Question"/>
      </w:pPr>
      <w:r>
        <w:t>Do you expect any of these GAAs to show a harmful phenotype with welfare consequences?</w:t>
      </w:r>
    </w:p>
    <w:p w14:paraId="34990C02" w14:textId="77777777" w:rsidR="006744B2" w:rsidRDefault="00302CEA">
      <w:pPr>
        <w:pStyle w:val="Body"/>
      </w:pPr>
      <w:r>
        <w:t>No</w:t>
      </w:r>
    </w:p>
    <w:p w14:paraId="6E6E6E55" w14:textId="77777777" w:rsidR="006744B2" w:rsidRDefault="00302CEA">
      <w:pPr>
        <w:pStyle w:val="Heading4"/>
      </w:pPr>
      <w:r>
        <w:t>Protocol 9: Steps</w:t>
      </w:r>
    </w:p>
    <w:p w14:paraId="1D8BA945" w14:textId="77777777" w:rsidR="006744B2" w:rsidRDefault="00302CEA">
      <w:pPr>
        <w:pStyle w:val="Heading4"/>
      </w:pPr>
      <w:r>
        <w:t>Step 1 (mandatory)</w:t>
      </w:r>
    </w:p>
    <w:p w14:paraId="11E96F3F" w14:textId="77777777" w:rsidR="006744B2" w:rsidRDefault="00302CEA">
      <w:pPr>
        <w:pStyle w:val="Question"/>
      </w:pPr>
      <w:r>
        <w:t>Describe the procedures that will be carried out during this step.</w:t>
      </w:r>
    </w:p>
    <w:p w14:paraId="435D79AF"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121872" w14:textId="77777777" w:rsidR="006744B2" w:rsidRDefault="00302CEA">
      <w:pPr>
        <w:pStyle w:val="Body"/>
      </w:pPr>
      <w:r>
        <w:t xml:space="preserve">Single or repetitive controlled closed-skull impact model, or sham surgery for the control groups. </w:t>
      </w:r>
    </w:p>
    <w:p w14:paraId="7540C080" w14:textId="77777777" w:rsidR="006744B2" w:rsidRDefault="00302CEA">
      <w:pPr>
        <w:pStyle w:val="Body"/>
      </w:pPr>
      <w:r>
        <w:t xml:space="preserve">Anaesthesia will be induced using inhalation anaesthesia (e.g. isoflurane) (AB). For impacts applied directly to the skull, animals will be placed in a stereotaxic frame to immobilise the head and the skin is opened. A highly controlled impact will be applied directly to the surface of the skull in the central zone of the cortical hemisphere or midway above the sagittal suture. Typically, this protocol will be used to achieve a moderate severity brain injury with a deformation strike depth of 1.0 mm, using a velocity of 3-5 m/sec and a 200-500 </w:t>
      </w:r>
      <w:proofErr w:type="spellStart"/>
      <w:r>
        <w:t>ms</w:t>
      </w:r>
      <w:proofErr w:type="spellEnd"/>
      <w:r>
        <w:t xml:space="preserve"> dwell time. When the skin is left intact, the mice will be placed on a gel pad and a highly controlled impact(s) will be applied directly to the head. For impact(s) that are applied directly to the head or skull, this will not exceed 6 exposures to no impact (control), single, or repetitive highly controlled impact(s). Exposures will be no less than 48 hours apart.</w:t>
      </w:r>
    </w:p>
    <w:p w14:paraId="5025EEB4" w14:textId="77777777" w:rsidR="006744B2" w:rsidRDefault="00302CEA">
      <w:pPr>
        <w:pStyle w:val="Body"/>
      </w:pPr>
      <w:r>
        <w:t xml:space="preserve">The severity of the injury can be adjusted depending on Impactor settings (velocity, depth, dwell time) and choice of impactor tip, and will depend on specific study designs. Different </w:t>
      </w:r>
      <w:proofErr w:type="spellStart"/>
      <w:r>
        <w:t>preset</w:t>
      </w:r>
      <w:proofErr w:type="spellEnd"/>
      <w:r>
        <w:t xml:space="preserve"> deformation depths induce different degrees of injury, requiring optimisation for the individual set-up used. Here we will optimise for injury settings that produce histological changes, including reactive microglia and astrocytes and a measurable increase in leukocyte infiltrate, while not causing observable clinical signs beyond that observed in sham mice. </w:t>
      </w:r>
    </w:p>
    <w:p w14:paraId="5A434123" w14:textId="77777777" w:rsidR="006744B2" w:rsidRDefault="00302CEA">
      <w:pPr>
        <w:pStyle w:val="Body"/>
      </w:pPr>
      <w:r>
        <w:t>Mice will receive analgesics (e.g. buprenorphine) for pain upon the start of the procedure to alleviate post-operative pain and antibiotic(s) may be given if signs of infection are observed.</w:t>
      </w:r>
    </w:p>
    <w:p w14:paraId="6126BC12" w14:textId="77777777" w:rsidR="006744B2" w:rsidRDefault="00302CEA">
      <w:pPr>
        <w:pStyle w:val="Body"/>
      </w:pPr>
      <w:r>
        <w:t>1. Topical application (AA, AB</w:t>
      </w:r>
      <w:proofErr w:type="gramStart"/>
      <w:r>
        <w:t>),  -</w:t>
      </w:r>
      <w:proofErr w:type="gramEnd"/>
      <w:r>
        <w:t>Skin may be shaved prior to application.</w:t>
      </w:r>
    </w:p>
    <w:p w14:paraId="2609EF02" w14:textId="77777777" w:rsidR="006744B2" w:rsidRDefault="00302CEA">
      <w:pPr>
        <w:pStyle w:val="Body"/>
      </w:pPr>
      <w:r>
        <w:t xml:space="preserve">2. Intraperitoneal injection (AA),  </w:t>
      </w:r>
    </w:p>
    <w:p w14:paraId="6622EBDA" w14:textId="77777777" w:rsidR="006744B2" w:rsidRDefault="00302CEA">
      <w:pPr>
        <w:pStyle w:val="Body"/>
      </w:pPr>
      <w:r>
        <w:lastRenderedPageBreak/>
        <w:t>3. Intravenous injection (AA, AB).</w:t>
      </w:r>
    </w:p>
    <w:p w14:paraId="64BEF903" w14:textId="77777777" w:rsidR="006744B2" w:rsidRDefault="00302CEA">
      <w:r>
        <w:t>___________________________________________________________________</w:t>
      </w:r>
    </w:p>
    <w:p w14:paraId="0D63DABC" w14:textId="77777777" w:rsidR="006744B2" w:rsidRDefault="00302CEA">
      <w:pPr>
        <w:pStyle w:val="Question"/>
      </w:pPr>
      <w:r>
        <w:t>Is this step optional?</w:t>
      </w:r>
    </w:p>
    <w:p w14:paraId="4ACB0E53" w14:textId="77777777" w:rsidR="006744B2" w:rsidRDefault="00302CEA">
      <w:pPr>
        <w:pStyle w:val="Body"/>
      </w:pPr>
      <w:r>
        <w:t>No</w:t>
      </w:r>
    </w:p>
    <w:p w14:paraId="6AF1708C" w14:textId="77777777" w:rsidR="006744B2" w:rsidRDefault="00302CEA">
      <w:r>
        <w:t>___________________________________________________________________</w:t>
      </w:r>
    </w:p>
    <w:p w14:paraId="4B77A85D" w14:textId="77777777" w:rsidR="006744B2" w:rsidRDefault="00302CEA">
      <w:pPr>
        <w:pStyle w:val="Question"/>
      </w:pPr>
      <w:r>
        <w:t>Do you expect this step to have adverse effects for the animals that are more than mild and transient?</w:t>
      </w:r>
    </w:p>
    <w:p w14:paraId="4882DB37"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F20A83E" w14:textId="77777777" w:rsidR="006744B2" w:rsidRDefault="00302CEA">
      <w:pPr>
        <w:pStyle w:val="Body"/>
      </w:pPr>
      <w:r>
        <w:t>Yes</w:t>
      </w:r>
    </w:p>
    <w:p w14:paraId="02E33582" w14:textId="77777777" w:rsidR="006744B2" w:rsidRDefault="00302CEA">
      <w:r>
        <w:t>___________________________________________________________________</w:t>
      </w:r>
    </w:p>
    <w:p w14:paraId="61886DAD" w14:textId="77777777" w:rsidR="006744B2" w:rsidRDefault="00302CEA">
      <w:pPr>
        <w:pStyle w:val="Question"/>
      </w:pPr>
      <w:r>
        <w:t>What are the likely adverse effects of this step?</w:t>
      </w:r>
    </w:p>
    <w:p w14:paraId="49E4818E" w14:textId="77777777" w:rsidR="006744B2" w:rsidRDefault="00302CEA">
      <w:pPr>
        <w:pStyle w:val="Aside"/>
      </w:pPr>
      <w:r>
        <w:t>State the expected adverse effect, including the likely incidence, and the anticipated degree and duration of suffering.</w:t>
      </w:r>
    </w:p>
    <w:p w14:paraId="5E4B1128" w14:textId="77777777" w:rsidR="006744B2" w:rsidRDefault="00302CEA">
      <w:pPr>
        <w:pStyle w:val="Body"/>
      </w:pPr>
      <w:r>
        <w:t xml:space="preserve">The brain impact is such that these models of concussive symptoms recapitulate the symptoms observed in humans. Therefore, it is likely that the mice will experience pain (headache) upon recovery from </w:t>
      </w:r>
      <w:proofErr w:type="spellStart"/>
      <w:r>
        <w:t>anesthesia</w:t>
      </w:r>
      <w:proofErr w:type="spellEnd"/>
      <w:r>
        <w:t>. During the recovery phase mice will be less likely to consume food for several hours as they tend to restrict their movement, which may lead to weight loss (&gt;10%). Our experience is that these functional symptoms are alleviated within 24 hours post-surgery, and possible weight loss recovers within &lt; 3 days. Occasionally (&lt;5%), mice may experience episodes of fitting/seizure post-procedure. There is a small risk (&lt;1%) of skull fracture or deformation. When observed, mice will be euthanised by a schedule 1 method prior to ending anaesthesia.</w:t>
      </w:r>
    </w:p>
    <w:p w14:paraId="00DE0CF1" w14:textId="77777777" w:rsidR="006744B2" w:rsidRDefault="00302CEA">
      <w:pPr>
        <w:pStyle w:val="Question"/>
      </w:pPr>
      <w:r>
        <w:t>How will you monitor for, control, and limit any of these adverse effects?</w:t>
      </w:r>
    </w:p>
    <w:p w14:paraId="61A3321F" w14:textId="77777777" w:rsidR="006744B2" w:rsidRDefault="00302CEA">
      <w:pPr>
        <w:pStyle w:val="Aside"/>
      </w:pPr>
      <w:r>
        <w:t>If adverse effects can't be prevented, how will you attempt to ameliorate their initial signs?</w:t>
      </w:r>
    </w:p>
    <w:p w14:paraId="4CC6AE6C" w14:textId="77777777" w:rsidR="006744B2" w:rsidRDefault="00302CEA">
      <w:pPr>
        <w:pStyle w:val="Body"/>
      </w:pPr>
      <w:r>
        <w:t xml:space="preserve">Monitoring: </w:t>
      </w:r>
    </w:p>
    <w:p w14:paraId="7D1E3E65" w14:textId="77777777" w:rsidR="006744B2" w:rsidRDefault="00302CEA">
      <w:pPr>
        <w:pStyle w:val="Body"/>
      </w:pPr>
      <w:r>
        <w:t xml:space="preserve">Mice will be observed regularly by trained personnel throughout the experiment. Following surgery, mice will be checked every 30 minutes for a period of no less than 2 hours to ensure proper recovery by assessing for hunching, lethargy, and </w:t>
      </w:r>
      <w:proofErr w:type="spellStart"/>
      <w:r>
        <w:t>pilo</w:t>
      </w:r>
      <w:proofErr w:type="spellEnd"/>
      <w:r>
        <w:t xml:space="preserve">-erection, temperature, and general well-being (e.g. hunching, and lethargy. Mice will be closely checked daily for the first 7 days post-surgery to ensure full and proper recovery.  </w:t>
      </w:r>
    </w:p>
    <w:p w14:paraId="0C4CAEBE" w14:textId="77777777" w:rsidR="006744B2" w:rsidRDefault="00302CEA">
      <w:pPr>
        <w:pStyle w:val="Body"/>
      </w:pPr>
      <w:r>
        <w:t>Control measures:</w:t>
      </w:r>
    </w:p>
    <w:p w14:paraId="74D860D9" w14:textId="77777777" w:rsidR="006744B2" w:rsidRDefault="00302CEA">
      <w:pPr>
        <w:pStyle w:val="Body"/>
      </w:pPr>
      <w:r>
        <w:t>All animals will be administered analgesics (e.g. buprenorphine) at the start of the surgical procedure and antibiotic(s) may be given if signs of infection are observed in consultation with the NVS. If fitting/seizure episodes are observed post-surgery the mice will be euthanised by a schedule 1 method.</w:t>
      </w:r>
    </w:p>
    <w:p w14:paraId="2C085D05" w14:textId="77777777" w:rsidR="006744B2" w:rsidRDefault="00302CEA">
      <w:pPr>
        <w:pStyle w:val="Body"/>
      </w:pPr>
      <w:r>
        <w:lastRenderedPageBreak/>
        <w:t xml:space="preserve">All animals will be placed on a heating pad to maintain their body temperature during procedure. </w:t>
      </w:r>
    </w:p>
    <w:p w14:paraId="57E549C7" w14:textId="77777777" w:rsidR="006744B2" w:rsidRDefault="00302CEA">
      <w:pPr>
        <w:pStyle w:val="Body"/>
      </w:pPr>
      <w:r>
        <w:t>When the skin is left intact, the mice will be placed on a gel pad to reduce the musculoskeletal effect of the impact. When the skull is exposed, a stereotactic frame is used to prevent musculoskeletal effects and ear bars will be positioned. After the procedure, ear canals will be checked for bleeding and signs of tissue damage. Severe bleeding or skull fracture will result in the mice being euthanised.</w:t>
      </w:r>
    </w:p>
    <w:p w14:paraId="124C43A4" w14:textId="77777777" w:rsidR="006744B2" w:rsidRDefault="00302CEA">
      <w:pPr>
        <w:pStyle w:val="Body"/>
      </w:pPr>
      <w:r>
        <w:t xml:space="preserve">All animals will be placed in cage on warming pad during recovery phase. </w:t>
      </w:r>
    </w:p>
    <w:p w14:paraId="12CBB715" w14:textId="77777777" w:rsidR="006744B2" w:rsidRDefault="00302CEA">
      <w:pPr>
        <w:pStyle w:val="Body"/>
      </w:pPr>
      <w:r>
        <w:t>Animals will be monitored twice daily after injury for up to 7 days to ensure well-being including access to soft food and hydrogels /water supplements, body weight monitoring and good social interaction with peers. Any animal showing any sign of slow recovery following anaesthesia such as poor mobility, hypothermia and shallow breathing will be kept in a quiet, controlled heated cage with feeding supplements such as wet mash or hydrogels before transfer to the housing cage and out of hours monitoring will be instituted if not recovered by the end of the working day.</w:t>
      </w:r>
    </w:p>
    <w:p w14:paraId="2C3B6591" w14:textId="77777777" w:rsidR="006744B2" w:rsidRDefault="00302CEA">
      <w:pPr>
        <w:pStyle w:val="Body"/>
      </w:pPr>
      <w:r>
        <w:t>Extensive health checks will be performed for a minimum of 2 hours post-surgery, followed by daily close checks for the remaining time of the experiment.</w:t>
      </w:r>
    </w:p>
    <w:p w14:paraId="7DB42358" w14:textId="77777777" w:rsidR="006744B2" w:rsidRDefault="00302CEA">
      <w:pPr>
        <w:pStyle w:val="Body"/>
      </w:pPr>
      <w:r>
        <w:t>Extra environmental enrichment (e.g. Nestlet) will be provided.</w:t>
      </w:r>
    </w:p>
    <w:p w14:paraId="02BCE59A" w14:textId="77777777" w:rsidR="006744B2" w:rsidRDefault="00302CEA">
      <w:pPr>
        <w:pStyle w:val="Question"/>
      </w:pPr>
      <w:r>
        <w:t>What are the humane endpoints for this step?</w:t>
      </w:r>
    </w:p>
    <w:p w14:paraId="23C0F786" w14:textId="77777777" w:rsidR="006744B2" w:rsidRDefault="00302CEA">
      <w:pPr>
        <w:pStyle w:val="Aside"/>
      </w:pPr>
      <w:r>
        <w:t>This would be the point at which you would kill the animal to prevent further suffering.</w:t>
      </w:r>
    </w:p>
    <w:p w14:paraId="3CE49A76" w14:textId="77777777" w:rsidR="006744B2" w:rsidRDefault="00302CEA">
      <w:pPr>
        <w:pStyle w:val="Body"/>
      </w:pPr>
      <w:r>
        <w:t xml:space="preserve">Any mice that develop moderate clinical signs such as marked </w:t>
      </w:r>
      <w:proofErr w:type="spellStart"/>
      <w:r>
        <w:t>pilo</w:t>
      </w:r>
      <w:proofErr w:type="spellEnd"/>
      <w:r>
        <w:t>-erection, extended periods of hunched posture, moderate lethargy, or weight loss &gt;20% that are observed for &gt;24-hour period post-surgery will be euthanise by a schedule 1 method.</w:t>
      </w:r>
    </w:p>
    <w:p w14:paraId="290675FD" w14:textId="77777777" w:rsidR="006744B2" w:rsidRDefault="00302CEA">
      <w:pPr>
        <w:pStyle w:val="Body"/>
      </w:pPr>
      <w:r>
        <w:t>Due to the small risk of skull fracture (0.03%) that is not identified on initial evaluation, animals may continue to show strong signs of behavioural change (</w:t>
      </w:r>
      <w:proofErr w:type="spellStart"/>
      <w:r>
        <w:t>self isolation</w:t>
      </w:r>
      <w:proofErr w:type="spellEnd"/>
      <w:r>
        <w:t>, reduced movement, hunched posture, piloerection) longer than 24 hours. These animals will be killed by schedule one method.</w:t>
      </w:r>
    </w:p>
    <w:p w14:paraId="77E92B92" w14:textId="77777777" w:rsidR="006744B2" w:rsidRDefault="00302CEA">
      <w:pPr>
        <w:pStyle w:val="Body"/>
      </w:pPr>
      <w:r>
        <w:t>Any animal which shows several episodes (i.e. more than 3 isolated events in 24 hours after injury) of barrel rolling, or loss of righting reflex, or transient paralysis, or hemiplegia, or ataxia, or seizures will be immediately killed.</w:t>
      </w:r>
    </w:p>
    <w:p w14:paraId="473976E0" w14:textId="77777777" w:rsidR="006744B2" w:rsidRDefault="00302CEA">
      <w:pPr>
        <w:pStyle w:val="Heading4"/>
      </w:pPr>
      <w:r>
        <w:t>Step 2 (optional)</w:t>
      </w:r>
    </w:p>
    <w:p w14:paraId="02924C84" w14:textId="77777777" w:rsidR="006744B2" w:rsidRDefault="00302CEA">
      <w:pPr>
        <w:pStyle w:val="Question"/>
      </w:pPr>
      <w:r>
        <w:t>Describe the procedures that will be carried out during this step.</w:t>
      </w:r>
    </w:p>
    <w:p w14:paraId="418E0EF6"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1E0D741" w14:textId="77777777" w:rsidR="006744B2" w:rsidRDefault="00302CEA">
      <w:pPr>
        <w:pStyle w:val="Body"/>
      </w:pPr>
      <w:r>
        <w:lastRenderedPageBreak/>
        <w:t xml:space="preserve">Substances (max 4) administered in order to manipulate immune responses will include: tissue debris, particles/beads, neutralising antibodies, murine cells, immune-associated molecules such as cytokines/chemokines, drugs/chemicals known to have immunomodulatory properties, vaccines that consist of whole or fractionated proteins, immunoglobulin fusion proteins that promote or block immunological pathways and antigens or pathogens that skew the immune response to a particular phenotype. Some molecules such as cytokines or chemokines may be given in the form of adeno-associated viral vectors, plasmids containing appropriate cytokine or chemokine genes, or transiently ablated using modalities such as siRNA. </w:t>
      </w:r>
    </w:p>
    <w:p w14:paraId="29AE819A" w14:textId="77777777" w:rsidR="006744B2" w:rsidRDefault="00302CEA">
      <w:pPr>
        <w:pStyle w:val="Body"/>
      </w:pPr>
      <w:r>
        <w:t>1.</w:t>
      </w:r>
      <w:r>
        <w:tab/>
        <w:t>Topical application (AA, AB), -Skin may be shaved prior to application.</w:t>
      </w:r>
    </w:p>
    <w:p w14:paraId="26AEB223" w14:textId="77777777" w:rsidR="006744B2" w:rsidRDefault="00302CEA">
      <w:pPr>
        <w:pStyle w:val="Body"/>
      </w:pPr>
      <w:r>
        <w:t>2.</w:t>
      </w:r>
      <w:r>
        <w:tab/>
        <w:t>Topical application directly to the surface of the brain (AA, AB),</w:t>
      </w:r>
    </w:p>
    <w:p w14:paraId="16F4B43F" w14:textId="77777777" w:rsidR="006744B2" w:rsidRDefault="00302CEA">
      <w:pPr>
        <w:pStyle w:val="Body"/>
      </w:pPr>
      <w:r>
        <w:t>3.</w:t>
      </w:r>
      <w:r>
        <w:tab/>
        <w:t>Intraperitoneal injection (AA)</w:t>
      </w:r>
    </w:p>
    <w:p w14:paraId="44B38BF6" w14:textId="77777777" w:rsidR="006744B2" w:rsidRDefault="00302CEA">
      <w:pPr>
        <w:pStyle w:val="Body"/>
      </w:pPr>
      <w:r>
        <w:t>4.</w:t>
      </w:r>
      <w:r>
        <w:tab/>
        <w:t>Intravenous injection (AA, AB),</w:t>
      </w:r>
    </w:p>
    <w:p w14:paraId="370D2340" w14:textId="77777777" w:rsidR="006744B2" w:rsidRDefault="00302CEA">
      <w:pPr>
        <w:pStyle w:val="Body"/>
      </w:pPr>
      <w:r>
        <w:t>5.</w:t>
      </w:r>
      <w:r>
        <w:tab/>
        <w:t>Subcutaneous injection (AA, AB),</w:t>
      </w:r>
    </w:p>
    <w:p w14:paraId="0E0E21A6" w14:textId="77777777" w:rsidR="006744B2" w:rsidRDefault="00302CEA">
      <w:pPr>
        <w:pStyle w:val="Body"/>
      </w:pPr>
      <w:r>
        <w:t>6.</w:t>
      </w:r>
      <w:r>
        <w:tab/>
        <w:t>Oral gavage (AA),</w:t>
      </w:r>
    </w:p>
    <w:p w14:paraId="4F2D9726" w14:textId="77777777" w:rsidR="006744B2" w:rsidRDefault="00302CEA">
      <w:pPr>
        <w:pStyle w:val="Body"/>
      </w:pPr>
      <w:r>
        <w:t>7.</w:t>
      </w:r>
      <w:r>
        <w:tab/>
        <w:t>Intranasal (AA, AB),</w:t>
      </w:r>
    </w:p>
    <w:p w14:paraId="230C6F56" w14:textId="77777777" w:rsidR="006744B2" w:rsidRDefault="00302CEA">
      <w:pPr>
        <w:pStyle w:val="Body"/>
      </w:pPr>
      <w:r>
        <w:t>8.</w:t>
      </w:r>
      <w:r>
        <w:tab/>
        <w:t>Intramuscular (AB).</w:t>
      </w:r>
    </w:p>
    <w:p w14:paraId="2F180A9D"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485BF0BE" w14:textId="77777777" w:rsidR="006744B2" w:rsidRDefault="00302CEA">
      <w:r>
        <w:t>___________________________________________________________________</w:t>
      </w:r>
    </w:p>
    <w:p w14:paraId="0A2F7C59" w14:textId="77777777" w:rsidR="006744B2" w:rsidRDefault="00302CEA">
      <w:pPr>
        <w:pStyle w:val="Question"/>
      </w:pPr>
      <w:r>
        <w:t>Is this step optional?</w:t>
      </w:r>
    </w:p>
    <w:p w14:paraId="5AC21535" w14:textId="77777777" w:rsidR="006744B2" w:rsidRDefault="00302CEA">
      <w:pPr>
        <w:pStyle w:val="Body"/>
      </w:pPr>
      <w:r>
        <w:t>Yes</w:t>
      </w:r>
    </w:p>
    <w:p w14:paraId="62B478E7" w14:textId="77777777" w:rsidR="006744B2" w:rsidRDefault="00302CEA">
      <w:r>
        <w:t>___________________________________________________________________</w:t>
      </w:r>
    </w:p>
    <w:p w14:paraId="408F3047" w14:textId="77777777" w:rsidR="006744B2" w:rsidRDefault="00302CEA">
      <w:pPr>
        <w:pStyle w:val="Question"/>
      </w:pPr>
      <w:r>
        <w:t>Do you expect this step to have adverse effects for the animals that are more than mild and transient?</w:t>
      </w:r>
    </w:p>
    <w:p w14:paraId="503BDF05"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3E7AABE" w14:textId="77777777" w:rsidR="006744B2" w:rsidRDefault="00302CEA">
      <w:pPr>
        <w:pStyle w:val="Body"/>
      </w:pPr>
      <w:r>
        <w:t>No</w:t>
      </w:r>
    </w:p>
    <w:p w14:paraId="098E1265" w14:textId="77777777" w:rsidR="006744B2" w:rsidRDefault="00302CEA">
      <w:r>
        <w:t>___________________________________________________________________</w:t>
      </w:r>
    </w:p>
    <w:p w14:paraId="2A64583A" w14:textId="77777777" w:rsidR="006744B2" w:rsidRDefault="00302CEA">
      <w:pPr>
        <w:pStyle w:val="Heading4"/>
      </w:pPr>
      <w:r>
        <w:t>Step 3 (optional)</w:t>
      </w:r>
    </w:p>
    <w:p w14:paraId="66997100" w14:textId="77777777" w:rsidR="006744B2" w:rsidRDefault="00302CEA">
      <w:pPr>
        <w:pStyle w:val="Question"/>
      </w:pPr>
      <w:r>
        <w:t>Describe the procedures that will be carried out during this step.</w:t>
      </w:r>
    </w:p>
    <w:p w14:paraId="2790F53A"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7F1C7EF1" w14:textId="77777777" w:rsidR="006744B2" w:rsidRDefault="00302CEA">
      <w:pPr>
        <w:pStyle w:val="Body"/>
      </w:pPr>
      <w:r>
        <w:t xml:space="preserve">Mice may be exposed to cell labelling, DNA labelling or metabolic labelling agents by: </w:t>
      </w:r>
    </w:p>
    <w:p w14:paraId="033EF1B2" w14:textId="77777777" w:rsidR="006744B2" w:rsidRDefault="00302CEA">
      <w:pPr>
        <w:pStyle w:val="Body"/>
      </w:pPr>
      <w:r>
        <w:t xml:space="preserve">1. in the diet or drinking water (AA), </w:t>
      </w:r>
    </w:p>
    <w:p w14:paraId="20CADCCF" w14:textId="77777777" w:rsidR="006744B2" w:rsidRDefault="00302CEA">
      <w:pPr>
        <w:pStyle w:val="Body"/>
      </w:pPr>
      <w:r>
        <w:t xml:space="preserve">2. Intraperitoneal injection (AA), </w:t>
      </w:r>
    </w:p>
    <w:p w14:paraId="2185ABF3" w14:textId="77777777" w:rsidR="006744B2" w:rsidRDefault="00302CEA">
      <w:pPr>
        <w:pStyle w:val="Body"/>
      </w:pPr>
      <w:r>
        <w:t>3. Intravenous injection (AA, AB).</w:t>
      </w:r>
    </w:p>
    <w:p w14:paraId="20223CFB"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5C8A2965" w14:textId="77777777" w:rsidR="006744B2" w:rsidRDefault="00302CEA">
      <w:r>
        <w:t>___________________________________________________________________</w:t>
      </w:r>
    </w:p>
    <w:p w14:paraId="3B62FB15" w14:textId="77777777" w:rsidR="006744B2" w:rsidRDefault="00302CEA">
      <w:pPr>
        <w:pStyle w:val="Question"/>
      </w:pPr>
      <w:r>
        <w:t>Is this step optional?</w:t>
      </w:r>
    </w:p>
    <w:p w14:paraId="5F4723FA" w14:textId="77777777" w:rsidR="006744B2" w:rsidRDefault="00302CEA">
      <w:pPr>
        <w:pStyle w:val="Body"/>
      </w:pPr>
      <w:r>
        <w:t>Yes</w:t>
      </w:r>
    </w:p>
    <w:p w14:paraId="473C155F" w14:textId="77777777" w:rsidR="006744B2" w:rsidRDefault="00302CEA">
      <w:r>
        <w:t>___________________________________________________________________</w:t>
      </w:r>
    </w:p>
    <w:p w14:paraId="670CB866" w14:textId="77777777" w:rsidR="006744B2" w:rsidRDefault="00302CEA">
      <w:pPr>
        <w:pStyle w:val="Question"/>
      </w:pPr>
      <w:r>
        <w:t>Do you expect this step to have adverse effects for the animals that are more than mild and transient?</w:t>
      </w:r>
    </w:p>
    <w:p w14:paraId="6E0B078E"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82DBF02" w14:textId="77777777" w:rsidR="006744B2" w:rsidRDefault="00302CEA">
      <w:pPr>
        <w:pStyle w:val="Body"/>
      </w:pPr>
      <w:r>
        <w:t>No</w:t>
      </w:r>
    </w:p>
    <w:p w14:paraId="4E058345" w14:textId="77777777" w:rsidR="006744B2" w:rsidRDefault="00302CEA">
      <w:r>
        <w:t>___________________________________________________________________</w:t>
      </w:r>
    </w:p>
    <w:p w14:paraId="4489DC36" w14:textId="77777777" w:rsidR="006744B2" w:rsidRDefault="00302CEA">
      <w:pPr>
        <w:pStyle w:val="Heading4"/>
      </w:pPr>
      <w:r>
        <w:t>Step 4 (optional)</w:t>
      </w:r>
    </w:p>
    <w:p w14:paraId="77D1DDE7" w14:textId="77777777" w:rsidR="006744B2" w:rsidRDefault="00302CEA">
      <w:pPr>
        <w:pStyle w:val="Question"/>
      </w:pPr>
      <w:r>
        <w:t>Describe the procedures that will be carried out during this step.</w:t>
      </w:r>
    </w:p>
    <w:p w14:paraId="493AE266"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30C4A14" w14:textId="77777777" w:rsidR="006744B2" w:rsidRDefault="00302CEA">
      <w:pPr>
        <w:pStyle w:val="Body"/>
      </w:pPr>
      <w:r>
        <w:t>Administration of substances or controls that modulate gene expression (e.g. tamoxifen, minocycline) alone or in combination by one or more (max 3) of the following routes:</w:t>
      </w:r>
    </w:p>
    <w:p w14:paraId="3982D81A" w14:textId="77777777" w:rsidR="006744B2" w:rsidRDefault="00302CEA">
      <w:pPr>
        <w:pStyle w:val="Body"/>
      </w:pPr>
      <w:r>
        <w:t>1.</w:t>
      </w:r>
      <w:r>
        <w:tab/>
        <w:t>In the food or drinking water (AA),</w:t>
      </w:r>
    </w:p>
    <w:p w14:paraId="6BA93A94" w14:textId="77777777" w:rsidR="006744B2" w:rsidRDefault="00302CEA">
      <w:pPr>
        <w:pStyle w:val="Body"/>
      </w:pPr>
      <w:r>
        <w:t>2.</w:t>
      </w:r>
      <w:r>
        <w:tab/>
        <w:t>Intravenous injection (AA, AB),</w:t>
      </w:r>
    </w:p>
    <w:p w14:paraId="56393780" w14:textId="77777777" w:rsidR="006744B2" w:rsidRDefault="00302CEA">
      <w:pPr>
        <w:pStyle w:val="Body"/>
      </w:pPr>
      <w:r>
        <w:t>3.</w:t>
      </w:r>
      <w:r>
        <w:tab/>
        <w:t>Subcutaneous injection (AA, AB),</w:t>
      </w:r>
    </w:p>
    <w:p w14:paraId="6C130D87" w14:textId="77777777" w:rsidR="006744B2" w:rsidRDefault="00302CEA">
      <w:pPr>
        <w:pStyle w:val="Body"/>
      </w:pPr>
      <w:r>
        <w:lastRenderedPageBreak/>
        <w:t>4.</w:t>
      </w:r>
      <w:r>
        <w:tab/>
        <w:t>Oral gavage (AA),</w:t>
      </w:r>
    </w:p>
    <w:p w14:paraId="31FAE0B1" w14:textId="77777777" w:rsidR="006744B2" w:rsidRDefault="00302CEA">
      <w:pPr>
        <w:pStyle w:val="Body"/>
      </w:pPr>
      <w:r>
        <w:t>5.</w:t>
      </w:r>
      <w:r>
        <w:tab/>
        <w:t>Intraperitoneal injection (AA).</w:t>
      </w:r>
    </w:p>
    <w:p w14:paraId="008AA877"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626D9F9D" w14:textId="77777777" w:rsidR="006744B2" w:rsidRDefault="00302CEA">
      <w:r>
        <w:t>___________________________________________________________________</w:t>
      </w:r>
    </w:p>
    <w:p w14:paraId="229147B1" w14:textId="77777777" w:rsidR="006744B2" w:rsidRDefault="00302CEA">
      <w:pPr>
        <w:pStyle w:val="Question"/>
      </w:pPr>
      <w:r>
        <w:t>Is this step optional?</w:t>
      </w:r>
    </w:p>
    <w:p w14:paraId="3A7827B2" w14:textId="77777777" w:rsidR="006744B2" w:rsidRDefault="00302CEA">
      <w:pPr>
        <w:pStyle w:val="Body"/>
      </w:pPr>
      <w:r>
        <w:t>Yes</w:t>
      </w:r>
    </w:p>
    <w:p w14:paraId="2E979BB3" w14:textId="77777777" w:rsidR="006744B2" w:rsidRDefault="00302CEA">
      <w:r>
        <w:t>___________________________________________________________________</w:t>
      </w:r>
    </w:p>
    <w:p w14:paraId="093CF92C" w14:textId="77777777" w:rsidR="006744B2" w:rsidRDefault="00302CEA">
      <w:pPr>
        <w:pStyle w:val="Question"/>
      </w:pPr>
      <w:r>
        <w:t>Do you expect this step to have adverse effects for the animals that are more than mild and transient?</w:t>
      </w:r>
    </w:p>
    <w:p w14:paraId="032FC9FB"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B64501D" w14:textId="77777777" w:rsidR="006744B2" w:rsidRDefault="00302CEA">
      <w:pPr>
        <w:pStyle w:val="Body"/>
      </w:pPr>
      <w:r>
        <w:t>Yes</w:t>
      </w:r>
    </w:p>
    <w:p w14:paraId="32624FA4" w14:textId="77777777" w:rsidR="006744B2" w:rsidRDefault="00302CEA">
      <w:r>
        <w:t>___________________________________________________________________</w:t>
      </w:r>
    </w:p>
    <w:p w14:paraId="00960EAA" w14:textId="77777777" w:rsidR="006744B2" w:rsidRDefault="00302CEA">
      <w:pPr>
        <w:pStyle w:val="Question"/>
      </w:pPr>
      <w:r>
        <w:t>What are the likely adverse effects of this step?</w:t>
      </w:r>
    </w:p>
    <w:p w14:paraId="17BD3932" w14:textId="77777777" w:rsidR="006744B2" w:rsidRDefault="00302CEA">
      <w:pPr>
        <w:pStyle w:val="Aside"/>
      </w:pPr>
      <w:r>
        <w:t>State the expected adverse effect, including the likely incidence, and the anticipated degree and duration of suffering.</w:t>
      </w:r>
    </w:p>
    <w:p w14:paraId="5147F7CC" w14:textId="77777777" w:rsidR="006744B2" w:rsidRDefault="00302CEA">
      <w:pPr>
        <w:pStyle w:val="Body"/>
      </w:pPr>
      <w:r>
        <w:t>Tetracyclines/</w:t>
      </w:r>
      <w:proofErr w:type="spellStart"/>
      <w:r>
        <w:t>minocyclines</w:t>
      </w:r>
      <w:proofErr w:type="spellEnd"/>
      <w:r>
        <w:t xml:space="preserve"> -</w:t>
      </w:r>
    </w:p>
    <w:p w14:paraId="50FA4123" w14:textId="77777777" w:rsidR="006744B2" w:rsidRDefault="00302CEA">
      <w:pPr>
        <w:pStyle w:val="Body"/>
      </w:pPr>
      <w:r>
        <w:t>skin hypersensitivity leading to rashes and gut microbiota imbalance leading in some cases to diarrhoea. It is not palatable in water, and dehydration can result.</w:t>
      </w:r>
    </w:p>
    <w:p w14:paraId="2BA1ACCA" w14:textId="77777777" w:rsidR="006744B2" w:rsidRDefault="00302CEA">
      <w:pPr>
        <w:pStyle w:val="Body"/>
      </w:pPr>
      <w:r>
        <w:t>Tamoxifen adverse events:</w:t>
      </w:r>
    </w:p>
    <w:p w14:paraId="746E8963" w14:textId="77777777" w:rsidR="006744B2" w:rsidRDefault="00302CEA">
      <w:pPr>
        <w:pStyle w:val="Body"/>
      </w:pPr>
      <w:r>
        <w:t xml:space="preserve">Tamoxifen given </w:t>
      </w:r>
      <w:proofErr w:type="spellStart"/>
      <w:r>
        <w:t>i</w:t>
      </w:r>
      <w:proofErr w:type="spellEnd"/>
      <w:r>
        <w:t>/p to mice can lead to peritonitis/peritoneal adhesions, however this has not been observed by our group.</w:t>
      </w:r>
    </w:p>
    <w:p w14:paraId="4F998A28" w14:textId="77777777" w:rsidR="006744B2" w:rsidRDefault="00302CEA">
      <w:pPr>
        <w:pStyle w:val="Body"/>
      </w:pPr>
      <w:r>
        <w:t>When given by gavage, toxic effects to the gut epithelium have been observed in some strains, due to atrophy of the gut epithelium.</w:t>
      </w:r>
    </w:p>
    <w:p w14:paraId="50560FA6" w14:textId="77777777" w:rsidR="006744B2" w:rsidRDefault="00302CEA">
      <w:pPr>
        <w:pStyle w:val="Body"/>
      </w:pPr>
      <w:r>
        <w:t>When given to female mice by any route, uterine hypertrophy, mucometra and urinary retention can occur. Swollen testicles have been noted in males post tamoxifen injection.</w:t>
      </w:r>
    </w:p>
    <w:p w14:paraId="10A33B75" w14:textId="77777777" w:rsidR="006744B2" w:rsidRDefault="00302CEA">
      <w:pPr>
        <w:pStyle w:val="Question"/>
      </w:pPr>
      <w:r>
        <w:t>How will you monitor for, control, and limit any of these adverse effects?</w:t>
      </w:r>
    </w:p>
    <w:p w14:paraId="612CBD69" w14:textId="77777777" w:rsidR="006744B2" w:rsidRDefault="00302CEA">
      <w:pPr>
        <w:pStyle w:val="Aside"/>
      </w:pPr>
      <w:r>
        <w:t>If adverse effects can't be prevented, how will you attempt to ameliorate their initial signs?</w:t>
      </w:r>
    </w:p>
    <w:p w14:paraId="0C6B510B" w14:textId="77777777" w:rsidR="006744B2" w:rsidRDefault="00302CEA">
      <w:pPr>
        <w:pStyle w:val="Body"/>
      </w:pPr>
      <w:r>
        <w:t>Tetracyclines/</w:t>
      </w:r>
      <w:proofErr w:type="spellStart"/>
      <w:r>
        <w:t>minocylines</w:t>
      </w:r>
      <w:proofErr w:type="spellEnd"/>
      <w:r>
        <w:t xml:space="preserve"> - </w:t>
      </w:r>
      <w:proofErr w:type="spellStart"/>
      <w:r>
        <w:t>Flavourants</w:t>
      </w:r>
      <w:proofErr w:type="spellEnd"/>
      <w:r>
        <w:t xml:space="preserve"> such as sucrose or blackcurrant juice will be added to encourage drinking and avoid dehydration. If loose stools or diarrhoea is noted, animals will be provided with unmedicated water.</w:t>
      </w:r>
    </w:p>
    <w:p w14:paraId="0C10DC0E" w14:textId="77777777" w:rsidR="006744B2" w:rsidRDefault="00302CEA">
      <w:pPr>
        <w:pStyle w:val="Body"/>
      </w:pPr>
      <w:r>
        <w:lastRenderedPageBreak/>
        <w:t xml:space="preserve">Tamoxifen- Where possible alternative routes to </w:t>
      </w:r>
      <w:proofErr w:type="spellStart"/>
      <w:r>
        <w:t>i</w:t>
      </w:r>
      <w:proofErr w:type="spellEnd"/>
      <w:r>
        <w:t>/p will be used. Flavoured diets/drinking water to encourage consumption. There may be large variations between batches of tamoxifen. Dosage will therefore be the minimum necessary to achieve the desired effect, based on evidence from pilot studies.</w:t>
      </w:r>
    </w:p>
    <w:p w14:paraId="7DD6BC61" w14:textId="77777777" w:rsidR="006744B2" w:rsidRDefault="00302CEA">
      <w:pPr>
        <w:pStyle w:val="Body"/>
      </w:pPr>
      <w:r>
        <w:t>Mice with swollen testicles will be placed on soft bedding.</w:t>
      </w:r>
    </w:p>
    <w:p w14:paraId="3205D764" w14:textId="77777777" w:rsidR="006744B2" w:rsidRDefault="00302CEA">
      <w:pPr>
        <w:pStyle w:val="Question"/>
      </w:pPr>
      <w:r>
        <w:t>What are the humane endpoints for this step?</w:t>
      </w:r>
    </w:p>
    <w:p w14:paraId="2524DE70" w14:textId="77777777" w:rsidR="006744B2" w:rsidRDefault="00302CEA">
      <w:pPr>
        <w:pStyle w:val="Aside"/>
      </w:pPr>
      <w:r>
        <w:t>This would be the point at which you would kill the animal to prevent further suffering.</w:t>
      </w:r>
    </w:p>
    <w:p w14:paraId="127630A1" w14:textId="77777777" w:rsidR="006744B2" w:rsidRDefault="00302CEA">
      <w:pPr>
        <w:pStyle w:val="Body"/>
      </w:pPr>
      <w:r>
        <w:t xml:space="preserve">Mice showing rapid weight loss of 15% over 3 days will be euthanised by a schedule 1 </w:t>
      </w:r>
      <w:proofErr w:type="gramStart"/>
      <w:r>
        <w:t>method .</w:t>
      </w:r>
      <w:proofErr w:type="gramEnd"/>
      <w:r>
        <w:t xml:space="preserve"> Diarrhoea /loose stools, </w:t>
      </w:r>
      <w:proofErr w:type="gramStart"/>
      <w:r>
        <w:t>intermittent  hunching</w:t>
      </w:r>
      <w:proofErr w:type="gramEnd"/>
      <w:r>
        <w:t xml:space="preserve">, </w:t>
      </w:r>
      <w:proofErr w:type="spellStart"/>
      <w:r>
        <w:t>pilo</w:t>
      </w:r>
      <w:proofErr w:type="spellEnd"/>
      <w:r>
        <w:t>-erection or intermittent tremors alone or in combination for more than 24 h will be will be euthanised a schedule 1 method.</w:t>
      </w:r>
    </w:p>
    <w:p w14:paraId="5B343DF8" w14:textId="77777777" w:rsidR="006744B2" w:rsidRDefault="00302CEA">
      <w:pPr>
        <w:pStyle w:val="Heading4"/>
      </w:pPr>
      <w:r>
        <w:t>Step 5 (optional)</w:t>
      </w:r>
    </w:p>
    <w:p w14:paraId="7E3A36BF" w14:textId="77777777" w:rsidR="006744B2" w:rsidRDefault="00302CEA">
      <w:pPr>
        <w:pStyle w:val="Question"/>
      </w:pPr>
      <w:r>
        <w:t>Describe the procedures that will be carried out during this step.</w:t>
      </w:r>
    </w:p>
    <w:p w14:paraId="1A532D8F"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077748" w14:textId="77777777" w:rsidR="006744B2" w:rsidRDefault="00302CEA">
      <w:pPr>
        <w:pStyle w:val="Body"/>
      </w:pPr>
      <w:r>
        <w:t>Mice may be exposed to inducers of cell deletion (e.g. diphtheria toxin) or cell depletion (e.g. depleting antibodies) by:</w:t>
      </w:r>
    </w:p>
    <w:p w14:paraId="2D77BEB4" w14:textId="77777777" w:rsidR="006744B2" w:rsidRDefault="00302CEA">
      <w:pPr>
        <w:pStyle w:val="Body"/>
      </w:pPr>
      <w:r>
        <w:t>1.</w:t>
      </w:r>
      <w:r>
        <w:tab/>
        <w:t>in the diet or drinking water (AA),</w:t>
      </w:r>
    </w:p>
    <w:p w14:paraId="65DBC60C" w14:textId="77777777" w:rsidR="006744B2" w:rsidRDefault="00302CEA">
      <w:pPr>
        <w:pStyle w:val="Body"/>
      </w:pPr>
      <w:r>
        <w:t>2.</w:t>
      </w:r>
      <w:r>
        <w:tab/>
        <w:t>Intraperitoneal injection (AA),</w:t>
      </w:r>
    </w:p>
    <w:p w14:paraId="3B499F37" w14:textId="77777777" w:rsidR="006744B2" w:rsidRDefault="00302CEA">
      <w:pPr>
        <w:pStyle w:val="Body"/>
      </w:pPr>
      <w:r>
        <w:t>3.</w:t>
      </w:r>
      <w:r>
        <w:tab/>
        <w:t>Intravenous injection (AA, AB),</w:t>
      </w:r>
    </w:p>
    <w:p w14:paraId="126DC731" w14:textId="77777777" w:rsidR="006744B2" w:rsidRDefault="00302CEA">
      <w:pPr>
        <w:pStyle w:val="Body"/>
      </w:pPr>
      <w:r>
        <w:t>4.</w:t>
      </w:r>
      <w:r>
        <w:tab/>
        <w:t>Subcutaneous injection (AA, AB).</w:t>
      </w:r>
    </w:p>
    <w:p w14:paraId="187F5DD9"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69400667" w14:textId="77777777" w:rsidR="006744B2" w:rsidRDefault="00302CEA">
      <w:r>
        <w:t>___________________________________________________________________</w:t>
      </w:r>
    </w:p>
    <w:p w14:paraId="58427C93" w14:textId="77777777" w:rsidR="006744B2" w:rsidRDefault="00302CEA">
      <w:pPr>
        <w:pStyle w:val="Question"/>
      </w:pPr>
      <w:r>
        <w:t>Is this step optional?</w:t>
      </w:r>
    </w:p>
    <w:p w14:paraId="09B20778" w14:textId="77777777" w:rsidR="006744B2" w:rsidRDefault="00302CEA">
      <w:pPr>
        <w:pStyle w:val="Body"/>
      </w:pPr>
      <w:r>
        <w:t>Yes</w:t>
      </w:r>
    </w:p>
    <w:p w14:paraId="0DD547EF" w14:textId="77777777" w:rsidR="006744B2" w:rsidRDefault="00302CEA">
      <w:r>
        <w:t>___________________________________________________________________</w:t>
      </w:r>
    </w:p>
    <w:p w14:paraId="4A355E49" w14:textId="77777777" w:rsidR="006744B2" w:rsidRDefault="00302CEA">
      <w:pPr>
        <w:pStyle w:val="Question"/>
      </w:pPr>
      <w:r>
        <w:t>Do you expect this step to have adverse effects for the animals that are more than mild and transient?</w:t>
      </w:r>
    </w:p>
    <w:p w14:paraId="7C6EF4C7"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7B16377" w14:textId="77777777" w:rsidR="006744B2" w:rsidRDefault="00302CEA">
      <w:pPr>
        <w:pStyle w:val="Body"/>
      </w:pPr>
      <w:r>
        <w:lastRenderedPageBreak/>
        <w:t>No</w:t>
      </w:r>
    </w:p>
    <w:p w14:paraId="7B4198BB" w14:textId="77777777" w:rsidR="006744B2" w:rsidRDefault="00302CEA">
      <w:r>
        <w:t>___________________________________________________________________</w:t>
      </w:r>
    </w:p>
    <w:p w14:paraId="1E8D293C" w14:textId="77777777" w:rsidR="006744B2" w:rsidRDefault="00302CEA">
      <w:pPr>
        <w:pStyle w:val="Heading4"/>
      </w:pPr>
      <w:r>
        <w:t>Step 6 (optional)</w:t>
      </w:r>
    </w:p>
    <w:p w14:paraId="28739A78" w14:textId="77777777" w:rsidR="006744B2" w:rsidRDefault="00302CEA">
      <w:pPr>
        <w:pStyle w:val="Question"/>
      </w:pPr>
      <w:r>
        <w:t>Describe the procedures that will be carried out during this step.</w:t>
      </w:r>
    </w:p>
    <w:p w14:paraId="75F9C5DB"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A2861B7" w14:textId="77777777" w:rsidR="006744B2" w:rsidRDefault="00302CEA">
      <w:pPr>
        <w:pStyle w:val="Body"/>
      </w:pPr>
      <w:r>
        <w:t>Blood may be obtained from a superficial vessel at any stage during the protocol (AA/AB). No more than 10% of total blood volume (TBV) will be taken on any single occasion and no more than 15% of TBV in any one-month period. Blood samples will be used for phenotypic analysis of peripheral immune cells and/or serum analysis.</w:t>
      </w:r>
    </w:p>
    <w:p w14:paraId="4A396666" w14:textId="77777777" w:rsidR="006744B2" w:rsidRDefault="00302CEA">
      <w:r>
        <w:t>___________________________________________________________________</w:t>
      </w:r>
    </w:p>
    <w:p w14:paraId="171A2462" w14:textId="77777777" w:rsidR="006744B2" w:rsidRDefault="00302CEA">
      <w:pPr>
        <w:pStyle w:val="Question"/>
      </w:pPr>
      <w:r>
        <w:t>Is this step optional?</w:t>
      </w:r>
    </w:p>
    <w:p w14:paraId="60F28875" w14:textId="77777777" w:rsidR="006744B2" w:rsidRDefault="00302CEA">
      <w:pPr>
        <w:pStyle w:val="Body"/>
      </w:pPr>
      <w:r>
        <w:t>Yes</w:t>
      </w:r>
    </w:p>
    <w:p w14:paraId="5369EDEF" w14:textId="77777777" w:rsidR="006744B2" w:rsidRDefault="00302CEA">
      <w:r>
        <w:t>___________________________________________________________________</w:t>
      </w:r>
    </w:p>
    <w:p w14:paraId="21D9C637" w14:textId="77777777" w:rsidR="006744B2" w:rsidRDefault="00302CEA">
      <w:pPr>
        <w:pStyle w:val="Question"/>
      </w:pPr>
      <w:r>
        <w:t>Do you expect this step to have adverse effects for the animals that are more than mild and transient?</w:t>
      </w:r>
    </w:p>
    <w:p w14:paraId="3A95DE0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273BFA3" w14:textId="77777777" w:rsidR="006744B2" w:rsidRDefault="00302CEA">
      <w:pPr>
        <w:pStyle w:val="Body"/>
      </w:pPr>
      <w:r>
        <w:t>No</w:t>
      </w:r>
    </w:p>
    <w:p w14:paraId="4D8B84D0" w14:textId="77777777" w:rsidR="006744B2" w:rsidRDefault="00302CEA">
      <w:r>
        <w:t>___________________________________________________________________</w:t>
      </w:r>
    </w:p>
    <w:p w14:paraId="7C730D08" w14:textId="77777777" w:rsidR="006744B2" w:rsidRDefault="00302CEA">
      <w:pPr>
        <w:pStyle w:val="Heading4"/>
      </w:pPr>
      <w:r>
        <w:t>Step 7 (optional)</w:t>
      </w:r>
    </w:p>
    <w:p w14:paraId="64C7D434" w14:textId="77777777" w:rsidR="006744B2" w:rsidRDefault="00302CEA">
      <w:pPr>
        <w:pStyle w:val="Question"/>
      </w:pPr>
      <w:r>
        <w:t>Describe the procedures that will be carried out during this step.</w:t>
      </w:r>
    </w:p>
    <w:p w14:paraId="6124C919"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43A7BC" w14:textId="77777777" w:rsidR="006744B2" w:rsidRDefault="00302CEA">
      <w:pPr>
        <w:pStyle w:val="Body"/>
      </w:pPr>
      <w:r>
        <w:t xml:space="preserve">Animals can be anesthetised for the purpose of shaving to remove fur for the application of non-invasive physiological monitoring equipment (e.g. oxygen saturation, heart rate monitor) or topical application of substances (AB). </w:t>
      </w:r>
    </w:p>
    <w:p w14:paraId="4D86C777" w14:textId="77777777" w:rsidR="006744B2" w:rsidRDefault="00302CEA">
      <w:pPr>
        <w:pStyle w:val="Body"/>
      </w:pPr>
      <w:r>
        <w:t>This procedure will occur no more than once per week, and a maximum of 5 times.</w:t>
      </w:r>
    </w:p>
    <w:p w14:paraId="469EF6D9" w14:textId="77777777" w:rsidR="006744B2" w:rsidRDefault="00302CEA">
      <w:r>
        <w:lastRenderedPageBreak/>
        <w:t>___________________________________________________________________</w:t>
      </w:r>
    </w:p>
    <w:p w14:paraId="5B70BBC5" w14:textId="77777777" w:rsidR="006744B2" w:rsidRDefault="00302CEA">
      <w:pPr>
        <w:pStyle w:val="Question"/>
      </w:pPr>
      <w:r>
        <w:t>Is this step optional?</w:t>
      </w:r>
    </w:p>
    <w:p w14:paraId="0EE065B6" w14:textId="77777777" w:rsidR="006744B2" w:rsidRDefault="00302CEA">
      <w:pPr>
        <w:pStyle w:val="Body"/>
      </w:pPr>
      <w:r>
        <w:t>Yes</w:t>
      </w:r>
    </w:p>
    <w:p w14:paraId="51AAB53B" w14:textId="77777777" w:rsidR="006744B2" w:rsidRDefault="00302CEA">
      <w:r>
        <w:t>___________________________________________________________________</w:t>
      </w:r>
    </w:p>
    <w:p w14:paraId="1CF78887" w14:textId="77777777" w:rsidR="006744B2" w:rsidRDefault="00302CEA">
      <w:pPr>
        <w:pStyle w:val="Question"/>
      </w:pPr>
      <w:r>
        <w:t>Do you expect this step to have adverse effects for the animals that are more than mild and transient?</w:t>
      </w:r>
    </w:p>
    <w:p w14:paraId="5F3D72B1"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365CD5C" w14:textId="77777777" w:rsidR="006744B2" w:rsidRDefault="00302CEA">
      <w:pPr>
        <w:pStyle w:val="Body"/>
      </w:pPr>
      <w:r>
        <w:t>No</w:t>
      </w:r>
    </w:p>
    <w:p w14:paraId="03843331" w14:textId="77777777" w:rsidR="006744B2" w:rsidRDefault="00302CEA">
      <w:r>
        <w:t>___________________________________________________________________</w:t>
      </w:r>
    </w:p>
    <w:p w14:paraId="01ACA071" w14:textId="77777777" w:rsidR="006744B2" w:rsidRDefault="00302CEA">
      <w:pPr>
        <w:pStyle w:val="Heading4"/>
      </w:pPr>
      <w:r>
        <w:t>Step 8 (optional)</w:t>
      </w:r>
    </w:p>
    <w:p w14:paraId="5693C705" w14:textId="77777777" w:rsidR="006744B2" w:rsidRDefault="00302CEA">
      <w:pPr>
        <w:pStyle w:val="Question"/>
      </w:pPr>
      <w:r>
        <w:t>Describe the procedures that will be carried out during this step.</w:t>
      </w:r>
    </w:p>
    <w:p w14:paraId="7E46FEF4"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4AFDC51" w14:textId="77777777" w:rsidR="006744B2" w:rsidRDefault="00302CEA">
      <w:pPr>
        <w:pStyle w:val="Body"/>
      </w:pPr>
      <w:r>
        <w:t>Mice may be exposed to behavioural tests:</w:t>
      </w:r>
    </w:p>
    <w:p w14:paraId="69A3C4B3" w14:textId="77777777" w:rsidR="006744B2" w:rsidRDefault="00302CEA">
      <w:pPr>
        <w:pStyle w:val="Body"/>
      </w:pPr>
      <w:r>
        <w:t xml:space="preserve">1. Rotarod - is a performance test based on a rotating rod with forced motor activity. The test can measure riding time or endurance. It can evaluate the balance, grip strength, and coordination of the subjects. The </w:t>
      </w:r>
      <w:proofErr w:type="spellStart"/>
      <w:r>
        <w:t>RotaRod</w:t>
      </w:r>
      <w:proofErr w:type="spellEnd"/>
      <w:r>
        <w:t xml:space="preserve"> apparatus is used to measure motor coordination and balance. The time the animal is able to stay on an accelerating rod is measured.</w:t>
      </w:r>
    </w:p>
    <w:p w14:paraId="4ABDE67C" w14:textId="77777777" w:rsidR="006744B2" w:rsidRDefault="00302CEA">
      <w:pPr>
        <w:pStyle w:val="Body"/>
      </w:pPr>
      <w:r>
        <w:t>2. Novel object recognition - the task is used to evaluate cognition, particularly recognition memory, in models of brain disorders. This test is based on the spontaneous tendency of mice to spend more time exploring a novel object than a familiar one. The choice to explore the novel object reflects the use of learning and recognition memory.</w:t>
      </w:r>
    </w:p>
    <w:p w14:paraId="25817F27" w14:textId="77777777" w:rsidR="00DA1D8C" w:rsidRDefault="00DA1D8C" w:rsidP="00DA1D8C">
      <w:pPr>
        <w:pStyle w:val="Body"/>
      </w:pPr>
      <w:r w:rsidRPr="00DA1D8C">
        <w:rPr>
          <w:highlight w:val="yellow"/>
        </w:rPr>
        <w:t>3. Paddling Morris water maze - is a commonly used task to assess hippocampal-dependent spatial learning and memory in mouse models of disease, including neurocognitive disorders. The test of spatial learning for mice relies on distal cues to navigate from start locations around the perimeter of a shallow paddling arena (body temperature water) to locate an escape hole. Spatial learning is assessed across repeated trials and reference memory is determined by a preference for the escape hole when the exit is blocked. If mice have not found the exit within 60 seconds, they will be guided to the exit by a transparent Perspex sheet.</w:t>
      </w:r>
    </w:p>
    <w:p w14:paraId="1E3106FB" w14:textId="77777777" w:rsidR="006744B2" w:rsidRDefault="00302CEA">
      <w:pPr>
        <w:pStyle w:val="Body"/>
      </w:pPr>
      <w:r>
        <w:t xml:space="preserve">4. Open Field test - is a simple sensorimotor test used to determine general activity levels, gross locomotor activity, and exploration habits in models of brain disorders. </w:t>
      </w:r>
      <w:r>
        <w:lastRenderedPageBreak/>
        <w:t>Assessment takes place in a square, white Plexiglas box. The animal is placed in the arena and allowed to freely move about for 10 minutes while being recorded by an overhead camera. The footage is then analysed by an automated tracking system for the following parameters: distance moved, velocity, and time spent in pre-defined zones.</w:t>
      </w:r>
    </w:p>
    <w:p w14:paraId="59E58F24" w14:textId="77777777" w:rsidR="006744B2" w:rsidRDefault="00302CEA">
      <w:pPr>
        <w:pStyle w:val="Body"/>
      </w:pPr>
      <w:r>
        <w:t>5. Escape Hole Radial Arm Maze - is used to assess hippocampal-dependent spatial learning and memory in mouse models of disease, including neurocognitive disorders. All 8 arms have holes in which rodents can seek escape, but of the 8 arms, only one contains true refuge; the remaining arms have goal boxes that are open-ended. Rails (2.5 cm high) borders on each arm prevent the animal from falling. The rotatable maze is elevated 90 cm above the floor on a metal stand.</w:t>
      </w:r>
    </w:p>
    <w:p w14:paraId="56B14E9D" w14:textId="77777777" w:rsidR="006744B2" w:rsidRDefault="00302CEA">
      <w:pPr>
        <w:pStyle w:val="Body"/>
      </w:pPr>
      <w:r>
        <w:t xml:space="preserve">All behavioural tests will only be initiated following full recovery from surgery and surgical wounds have healed. </w:t>
      </w:r>
    </w:p>
    <w:p w14:paraId="6B21C482" w14:textId="77777777" w:rsidR="006744B2" w:rsidRDefault="00302CEA">
      <w:r>
        <w:t>___________________________________________________________________</w:t>
      </w:r>
    </w:p>
    <w:p w14:paraId="097CA983" w14:textId="77777777" w:rsidR="006744B2" w:rsidRDefault="00302CEA">
      <w:pPr>
        <w:pStyle w:val="Question"/>
      </w:pPr>
      <w:r>
        <w:t>Is this step optional?</w:t>
      </w:r>
    </w:p>
    <w:p w14:paraId="0E7FCADA" w14:textId="77777777" w:rsidR="006744B2" w:rsidRDefault="00302CEA">
      <w:pPr>
        <w:pStyle w:val="Body"/>
      </w:pPr>
      <w:r>
        <w:t>Yes</w:t>
      </w:r>
    </w:p>
    <w:p w14:paraId="5795D2E1" w14:textId="77777777" w:rsidR="006744B2" w:rsidRDefault="00302CEA">
      <w:r>
        <w:t>___________________________________________________________________</w:t>
      </w:r>
    </w:p>
    <w:p w14:paraId="29C7D8BB" w14:textId="77777777" w:rsidR="006744B2" w:rsidRDefault="00302CEA">
      <w:pPr>
        <w:pStyle w:val="Question"/>
      </w:pPr>
      <w:r>
        <w:t>Do you expect this step to have adverse effects for the animals that are more than mild and transient?</w:t>
      </w:r>
    </w:p>
    <w:p w14:paraId="72D25359"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9D4803C" w14:textId="77777777" w:rsidR="006744B2" w:rsidRDefault="00302CEA">
      <w:pPr>
        <w:pStyle w:val="Body"/>
      </w:pPr>
      <w:r>
        <w:t>No</w:t>
      </w:r>
    </w:p>
    <w:p w14:paraId="38483DDD" w14:textId="77777777" w:rsidR="006744B2" w:rsidRDefault="00302CEA">
      <w:r>
        <w:t>___________________________________________________________________</w:t>
      </w:r>
    </w:p>
    <w:p w14:paraId="467A0660" w14:textId="77777777" w:rsidR="006744B2" w:rsidRDefault="00302CEA">
      <w:pPr>
        <w:pStyle w:val="Heading4"/>
      </w:pPr>
      <w:r>
        <w:t>Step 9 (optional)</w:t>
      </w:r>
    </w:p>
    <w:p w14:paraId="52536877" w14:textId="77777777" w:rsidR="006744B2" w:rsidRDefault="00302CEA">
      <w:pPr>
        <w:pStyle w:val="Question"/>
      </w:pPr>
      <w:r>
        <w:t>Describe the procedures that will be carried out during this step.</w:t>
      </w:r>
    </w:p>
    <w:p w14:paraId="64DB840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46508D6" w14:textId="77777777" w:rsidR="006744B2" w:rsidRDefault="00302CEA">
      <w:pPr>
        <w:pStyle w:val="Body"/>
      </w:pPr>
      <w:r>
        <w:t>Maintenance of animals by methods appropriate to their genetic alteration beyond 52 weeks of age, to a maximum of 112 weeks. (AA)</w:t>
      </w:r>
    </w:p>
    <w:p w14:paraId="4310E317" w14:textId="77777777" w:rsidR="006744B2" w:rsidRDefault="00302CEA">
      <w:r>
        <w:t>___________________________________________________________________</w:t>
      </w:r>
    </w:p>
    <w:p w14:paraId="79E4D207" w14:textId="77777777" w:rsidR="006744B2" w:rsidRDefault="00302CEA">
      <w:pPr>
        <w:pStyle w:val="Question"/>
      </w:pPr>
      <w:r>
        <w:t>Is this step optional?</w:t>
      </w:r>
    </w:p>
    <w:p w14:paraId="5A5A4D3A" w14:textId="77777777" w:rsidR="006744B2" w:rsidRDefault="00302CEA">
      <w:pPr>
        <w:pStyle w:val="Body"/>
      </w:pPr>
      <w:r>
        <w:t>Yes</w:t>
      </w:r>
    </w:p>
    <w:p w14:paraId="55519F7B" w14:textId="77777777" w:rsidR="006744B2" w:rsidRDefault="00302CEA">
      <w:r>
        <w:t>___________________________________________________________________</w:t>
      </w:r>
    </w:p>
    <w:p w14:paraId="376023BA" w14:textId="77777777" w:rsidR="006744B2" w:rsidRDefault="00302CEA">
      <w:pPr>
        <w:pStyle w:val="Question"/>
      </w:pPr>
      <w:r>
        <w:lastRenderedPageBreak/>
        <w:t>Do you expect this step to have adverse effects for the animals that are more than mild and transient?</w:t>
      </w:r>
    </w:p>
    <w:p w14:paraId="7E475B9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29121C6" w14:textId="77777777" w:rsidR="006744B2" w:rsidRDefault="00302CEA">
      <w:pPr>
        <w:pStyle w:val="Body"/>
      </w:pPr>
      <w:r>
        <w:t>Yes</w:t>
      </w:r>
    </w:p>
    <w:p w14:paraId="64C956B5" w14:textId="77777777" w:rsidR="006744B2" w:rsidRDefault="00302CEA">
      <w:r>
        <w:t>___________________________________________________________________</w:t>
      </w:r>
    </w:p>
    <w:p w14:paraId="1B105D49" w14:textId="77777777" w:rsidR="006744B2" w:rsidRDefault="00302CEA">
      <w:pPr>
        <w:pStyle w:val="Question"/>
      </w:pPr>
      <w:r>
        <w:t>What are the likely adverse effects of this step?</w:t>
      </w:r>
    </w:p>
    <w:p w14:paraId="5DD772D7" w14:textId="77777777" w:rsidR="006744B2" w:rsidRDefault="00302CEA">
      <w:pPr>
        <w:pStyle w:val="Aside"/>
      </w:pPr>
      <w:r>
        <w:t>State the expected adverse effect, including the likely incidence, and the anticipated degree and duration of suffering.</w:t>
      </w:r>
    </w:p>
    <w:p w14:paraId="2D5D7A39" w14:textId="0B17AE0B" w:rsidR="006744B2" w:rsidRDefault="00302CEA">
      <w:pPr>
        <w:pStyle w:val="Body"/>
      </w:pPr>
      <w:r>
        <w:t xml:space="preserve">Mice have been routinely kept at the </w:t>
      </w:r>
      <w:proofErr w:type="spellStart"/>
      <w:r>
        <w:t>Babraham</w:t>
      </w:r>
      <w:proofErr w:type="spellEnd"/>
      <w:r>
        <w:t xml:space="preserve"> Institute </w:t>
      </w:r>
      <w:r w:rsidR="005423F4" w:rsidRPr="005423F4">
        <w:rPr>
          <w:highlight w:val="yellow"/>
        </w:rPr>
        <w:t>and Cambridge University</w:t>
      </w:r>
      <w:r w:rsidR="005423F4">
        <w:t xml:space="preserve"> </w:t>
      </w:r>
      <w:r>
        <w:t>to an age greater than 100 weeks of age. The majority of these mice have been in good health and do not show any clinical signs of ill health beyond the normal ageing process. However, rarely, during normal healthy ageing, phenotypes can arise such as malocclusion, eye abnormalities, ulcerative dermatitis, abscess, rectal prolapse, weight loss, neurogenic symptoms (e.g., fits, seizures, spinning, head tilt), and abdominal swelling, as described, as described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0FC63D21" w14:textId="77777777">
        <w:tc>
          <w:tcPr>
            <w:tcW w:w="0" w:type="auto"/>
          </w:tcPr>
          <w:p w14:paraId="7626A78F" w14:textId="77777777" w:rsidR="006744B2" w:rsidRDefault="006744B2"/>
        </w:tc>
        <w:tc>
          <w:tcPr>
            <w:tcW w:w="0" w:type="auto"/>
          </w:tcPr>
          <w:p w14:paraId="43F70466" w14:textId="77777777" w:rsidR="006744B2" w:rsidRDefault="00302CEA">
            <w:pPr>
              <w:pStyle w:val="Body"/>
            </w:pPr>
            <w:r>
              <w:t>Observation</w:t>
            </w:r>
          </w:p>
        </w:tc>
        <w:tc>
          <w:tcPr>
            <w:tcW w:w="0" w:type="auto"/>
          </w:tcPr>
          <w:p w14:paraId="767082CF" w14:textId="77777777" w:rsidR="006744B2" w:rsidRDefault="00302CEA">
            <w:pPr>
              <w:pStyle w:val="Body"/>
            </w:pPr>
            <w:r>
              <w:t>Action</w:t>
            </w:r>
          </w:p>
        </w:tc>
        <w:tc>
          <w:tcPr>
            <w:tcW w:w="0" w:type="auto"/>
          </w:tcPr>
          <w:p w14:paraId="55574386" w14:textId="77777777" w:rsidR="006744B2" w:rsidRDefault="00302CEA">
            <w:pPr>
              <w:pStyle w:val="Body"/>
            </w:pPr>
            <w:r>
              <w:t>Humane Endpoint</w:t>
            </w:r>
          </w:p>
        </w:tc>
      </w:tr>
      <w:tr w:rsidR="006744B2" w14:paraId="6BA0B79C" w14:textId="77777777">
        <w:tc>
          <w:tcPr>
            <w:tcW w:w="0" w:type="auto"/>
          </w:tcPr>
          <w:p w14:paraId="4323DF79" w14:textId="77777777" w:rsidR="006744B2" w:rsidRDefault="00302CEA">
            <w:pPr>
              <w:pStyle w:val="Body"/>
            </w:pPr>
            <w:r>
              <w:t>Anatomical changes</w:t>
            </w:r>
          </w:p>
        </w:tc>
        <w:tc>
          <w:tcPr>
            <w:tcW w:w="0" w:type="auto"/>
          </w:tcPr>
          <w:p w14:paraId="5240FF8B" w14:textId="77777777" w:rsidR="006744B2" w:rsidRDefault="00302CEA">
            <w:pPr>
              <w:pStyle w:val="Body"/>
            </w:pPr>
            <w:r>
              <w:t>Any anatomical changes observed could be an indication of ill health</w:t>
            </w:r>
          </w:p>
        </w:tc>
        <w:tc>
          <w:tcPr>
            <w:tcW w:w="0" w:type="auto"/>
          </w:tcPr>
          <w:p w14:paraId="2298687D" w14:textId="77777777" w:rsidR="006744B2" w:rsidRDefault="00302CEA">
            <w:pPr>
              <w:pStyle w:val="Body"/>
            </w:pPr>
            <w:r>
              <w:t>Consult NVS and cull or treat as advised. Monitor regularly.</w:t>
            </w:r>
          </w:p>
        </w:tc>
        <w:tc>
          <w:tcPr>
            <w:tcW w:w="0" w:type="auto"/>
          </w:tcPr>
          <w:p w14:paraId="4BED59F4" w14:textId="77777777" w:rsidR="006744B2" w:rsidRDefault="00302CEA">
            <w:pPr>
              <w:pStyle w:val="Body"/>
            </w:pPr>
            <w:r>
              <w:t>If does not resolve in NVS advised timeframe. Action - cull</w:t>
            </w:r>
          </w:p>
        </w:tc>
      </w:tr>
      <w:tr w:rsidR="006744B2" w14:paraId="3FC06CE7" w14:textId="77777777">
        <w:tc>
          <w:tcPr>
            <w:tcW w:w="0" w:type="auto"/>
          </w:tcPr>
          <w:p w14:paraId="0FB0D0F0" w14:textId="77777777" w:rsidR="006744B2" w:rsidRDefault="00302CEA">
            <w:pPr>
              <w:pStyle w:val="Body"/>
            </w:pPr>
            <w:r>
              <w:t>Coat condition</w:t>
            </w:r>
          </w:p>
        </w:tc>
        <w:tc>
          <w:tcPr>
            <w:tcW w:w="0" w:type="auto"/>
          </w:tcPr>
          <w:p w14:paraId="0D4C4502" w14:textId="77777777" w:rsidR="006744B2" w:rsidRDefault="00302CEA">
            <w:pPr>
              <w:pStyle w:val="Body"/>
            </w:pPr>
            <w:proofErr w:type="spellStart"/>
            <w:r>
              <w:t>Pilo</w:t>
            </w:r>
            <w:proofErr w:type="spellEnd"/>
            <w:r>
              <w:t>-erection</w:t>
            </w:r>
          </w:p>
        </w:tc>
        <w:tc>
          <w:tcPr>
            <w:tcW w:w="0" w:type="auto"/>
          </w:tcPr>
          <w:p w14:paraId="42000B95" w14:textId="77777777" w:rsidR="006744B2" w:rsidRDefault="00302CEA">
            <w:pPr>
              <w:pStyle w:val="Body"/>
            </w:pPr>
            <w:r>
              <w:t>Monitor at any age</w:t>
            </w:r>
          </w:p>
        </w:tc>
        <w:tc>
          <w:tcPr>
            <w:tcW w:w="0" w:type="auto"/>
          </w:tcPr>
          <w:p w14:paraId="16C93344" w14:textId="77777777" w:rsidR="006744B2" w:rsidRDefault="00302CEA">
            <w:pPr>
              <w:pStyle w:val="Body"/>
            </w:pPr>
            <w:r>
              <w:t>Cull if accompanied by other clinical signs or persistent</w:t>
            </w:r>
          </w:p>
        </w:tc>
      </w:tr>
      <w:tr w:rsidR="006744B2" w14:paraId="39A8F970" w14:textId="77777777">
        <w:tc>
          <w:tcPr>
            <w:tcW w:w="0" w:type="auto"/>
          </w:tcPr>
          <w:p w14:paraId="541EB268" w14:textId="77777777" w:rsidR="006744B2" w:rsidRDefault="006744B2"/>
        </w:tc>
        <w:tc>
          <w:tcPr>
            <w:tcW w:w="0" w:type="auto"/>
          </w:tcPr>
          <w:p w14:paraId="38AF2D7A" w14:textId="77777777" w:rsidR="006744B2" w:rsidRDefault="00302CEA">
            <w:pPr>
              <w:pStyle w:val="Body"/>
            </w:pPr>
            <w:r>
              <w:t>Scratching and thinning areas of fur</w:t>
            </w:r>
          </w:p>
        </w:tc>
        <w:tc>
          <w:tcPr>
            <w:tcW w:w="0" w:type="auto"/>
          </w:tcPr>
          <w:p w14:paraId="3370782A" w14:textId="77777777" w:rsidR="006744B2" w:rsidRDefault="00302CEA">
            <w:pPr>
              <w:pStyle w:val="Body"/>
            </w:pPr>
            <w:r>
              <w:t>Monitor and treat if suspect dermatitis. If continues and unresponsive to treatment then cull</w:t>
            </w:r>
          </w:p>
        </w:tc>
        <w:tc>
          <w:tcPr>
            <w:tcW w:w="0" w:type="auto"/>
          </w:tcPr>
          <w:p w14:paraId="7CBEAABC" w14:textId="77777777" w:rsidR="006744B2" w:rsidRDefault="00302CEA">
            <w:pPr>
              <w:pStyle w:val="Body"/>
            </w:pPr>
            <w:r>
              <w:t>If skin broken cull animal</w:t>
            </w:r>
          </w:p>
        </w:tc>
      </w:tr>
      <w:tr w:rsidR="006744B2" w14:paraId="39D9C137" w14:textId="77777777">
        <w:tc>
          <w:tcPr>
            <w:tcW w:w="0" w:type="auto"/>
          </w:tcPr>
          <w:p w14:paraId="2276235E" w14:textId="77777777" w:rsidR="006744B2" w:rsidRDefault="00302CEA">
            <w:pPr>
              <w:pStyle w:val="Body"/>
            </w:pPr>
            <w:r>
              <w:t>Transient diarrhoea or soft stools</w:t>
            </w:r>
          </w:p>
        </w:tc>
        <w:tc>
          <w:tcPr>
            <w:tcW w:w="0" w:type="auto"/>
          </w:tcPr>
          <w:p w14:paraId="29379348" w14:textId="77777777" w:rsidR="006744B2" w:rsidRDefault="00302CEA">
            <w:pPr>
              <w:pStyle w:val="Body"/>
            </w:pPr>
            <w:r>
              <w:t>Initial observation - single event</w:t>
            </w:r>
          </w:p>
        </w:tc>
        <w:tc>
          <w:tcPr>
            <w:tcW w:w="0" w:type="auto"/>
          </w:tcPr>
          <w:p w14:paraId="541A0B98" w14:textId="77777777" w:rsidR="006744B2" w:rsidRDefault="00302CEA">
            <w:pPr>
              <w:pStyle w:val="Body"/>
            </w:pPr>
            <w:r>
              <w:t>Monitor and see if resolved in 48 hours. If not then cull. If blood is observed then cull.</w:t>
            </w:r>
          </w:p>
        </w:tc>
        <w:tc>
          <w:tcPr>
            <w:tcW w:w="0" w:type="auto"/>
          </w:tcPr>
          <w:p w14:paraId="063BA947" w14:textId="77777777" w:rsidR="006744B2" w:rsidRDefault="00302CEA">
            <w:pPr>
              <w:pStyle w:val="Body"/>
            </w:pPr>
            <w:r>
              <w:t>Diarrhoea for 48 hours cull</w:t>
            </w:r>
          </w:p>
        </w:tc>
      </w:tr>
      <w:tr w:rsidR="006744B2" w14:paraId="66BB9699" w14:textId="77777777">
        <w:tc>
          <w:tcPr>
            <w:tcW w:w="0" w:type="auto"/>
          </w:tcPr>
          <w:p w14:paraId="71D62C33" w14:textId="77777777" w:rsidR="006744B2" w:rsidRDefault="00302CEA">
            <w:pPr>
              <w:pStyle w:val="Body"/>
            </w:pPr>
            <w:r>
              <w:lastRenderedPageBreak/>
              <w:t>Abdominal distention</w:t>
            </w:r>
          </w:p>
        </w:tc>
        <w:tc>
          <w:tcPr>
            <w:tcW w:w="0" w:type="auto"/>
          </w:tcPr>
          <w:p w14:paraId="406A9CD5" w14:textId="77777777" w:rsidR="006744B2" w:rsidRDefault="00302CEA">
            <w:pPr>
              <w:pStyle w:val="Body"/>
            </w:pPr>
            <w:r>
              <w:t>In animals less than 52 weeks and not associated with pregnancy the distention should be absent</w:t>
            </w:r>
          </w:p>
        </w:tc>
        <w:tc>
          <w:tcPr>
            <w:tcW w:w="0" w:type="auto"/>
          </w:tcPr>
          <w:p w14:paraId="550F7E68"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4E712C41" w14:textId="77777777" w:rsidR="006744B2" w:rsidRDefault="00302CEA">
            <w:pPr>
              <w:pStyle w:val="Body"/>
            </w:pPr>
            <w:r>
              <w:t>Early detection of a hard internal lump not causing any other obvious behavioural signs. Action - cull</w:t>
            </w:r>
          </w:p>
        </w:tc>
      </w:tr>
      <w:tr w:rsidR="006744B2" w14:paraId="46EBA177" w14:textId="77777777">
        <w:tc>
          <w:tcPr>
            <w:tcW w:w="0" w:type="auto"/>
          </w:tcPr>
          <w:p w14:paraId="458D5561" w14:textId="77777777" w:rsidR="006744B2" w:rsidRDefault="00302CEA">
            <w:pPr>
              <w:pStyle w:val="Body"/>
            </w:pPr>
            <w:r>
              <w:t xml:space="preserve">Neurological disorders </w:t>
            </w:r>
          </w:p>
        </w:tc>
        <w:tc>
          <w:tcPr>
            <w:tcW w:w="0" w:type="auto"/>
          </w:tcPr>
          <w:p w14:paraId="5A11565C" w14:textId="77777777" w:rsidR="006744B2" w:rsidRDefault="00302CEA">
            <w:pPr>
              <w:pStyle w:val="Body"/>
            </w:pPr>
            <w:r>
              <w:t>Head tilt. A single event that passes quickly (within 10-15 seconds) and have a full recovery</w:t>
            </w:r>
          </w:p>
        </w:tc>
        <w:tc>
          <w:tcPr>
            <w:tcW w:w="0" w:type="auto"/>
          </w:tcPr>
          <w:p w14:paraId="662AE561" w14:textId="77777777" w:rsidR="006744B2" w:rsidRDefault="00302CEA">
            <w:pPr>
              <w:pStyle w:val="Body"/>
            </w:pPr>
            <w:r>
              <w:t>Monitor, if occurs repeatedly. Action - cull</w:t>
            </w:r>
          </w:p>
        </w:tc>
        <w:tc>
          <w:tcPr>
            <w:tcW w:w="0" w:type="auto"/>
          </w:tcPr>
          <w:p w14:paraId="16AEB1E7" w14:textId="77777777" w:rsidR="006744B2" w:rsidRDefault="00302CEA">
            <w:pPr>
              <w:pStyle w:val="Body"/>
            </w:pPr>
            <w:r>
              <w:t>Repeated occurrences Action - cull</w:t>
            </w:r>
          </w:p>
        </w:tc>
      </w:tr>
      <w:tr w:rsidR="006744B2" w14:paraId="73D67BAB" w14:textId="77777777">
        <w:tc>
          <w:tcPr>
            <w:tcW w:w="0" w:type="auto"/>
          </w:tcPr>
          <w:p w14:paraId="589E350F" w14:textId="77777777" w:rsidR="006744B2" w:rsidRDefault="006744B2"/>
        </w:tc>
        <w:tc>
          <w:tcPr>
            <w:tcW w:w="0" w:type="auto"/>
          </w:tcPr>
          <w:p w14:paraId="486670B1" w14:textId="77777777" w:rsidR="006744B2" w:rsidRDefault="00302CEA">
            <w:pPr>
              <w:pStyle w:val="Body"/>
            </w:pPr>
            <w:r>
              <w:t xml:space="preserve">Tremors, Seizures, spinning. </w:t>
            </w:r>
            <w:proofErr w:type="spellStart"/>
            <w:r>
              <w:t>Asingle</w:t>
            </w:r>
            <w:proofErr w:type="spellEnd"/>
            <w:r>
              <w:t xml:space="preserve"> event that </w:t>
            </w:r>
            <w:proofErr w:type="spellStart"/>
            <w:r>
              <w:t>passis</w:t>
            </w:r>
            <w:proofErr w:type="spellEnd"/>
            <w:r>
              <w:t xml:space="preserve"> quickly (with 10-15 seconds) and have full recovery</w:t>
            </w:r>
          </w:p>
        </w:tc>
        <w:tc>
          <w:tcPr>
            <w:tcW w:w="0" w:type="auto"/>
          </w:tcPr>
          <w:p w14:paraId="1CFE13E4" w14:textId="77777777" w:rsidR="006744B2" w:rsidRDefault="00302CEA">
            <w:pPr>
              <w:pStyle w:val="Body"/>
            </w:pPr>
            <w:r>
              <w:t>Consult NVS and monitor. If occurs 5 times, Action - cull</w:t>
            </w:r>
          </w:p>
        </w:tc>
        <w:tc>
          <w:tcPr>
            <w:tcW w:w="0" w:type="auto"/>
          </w:tcPr>
          <w:p w14:paraId="5A4DC048" w14:textId="77777777" w:rsidR="006744B2" w:rsidRDefault="00302CEA">
            <w:pPr>
              <w:pStyle w:val="Body"/>
            </w:pPr>
            <w:r>
              <w:t>Repeated occurrences Action - cull</w:t>
            </w:r>
          </w:p>
        </w:tc>
      </w:tr>
      <w:tr w:rsidR="006744B2" w14:paraId="276B02EC" w14:textId="77777777">
        <w:tc>
          <w:tcPr>
            <w:tcW w:w="0" w:type="auto"/>
          </w:tcPr>
          <w:p w14:paraId="06535672" w14:textId="77777777" w:rsidR="006744B2" w:rsidRDefault="00302CEA">
            <w:pPr>
              <w:pStyle w:val="Body"/>
            </w:pPr>
            <w:r>
              <w:t>Eye Abnormalities</w:t>
            </w:r>
          </w:p>
        </w:tc>
        <w:tc>
          <w:tcPr>
            <w:tcW w:w="0" w:type="auto"/>
          </w:tcPr>
          <w:p w14:paraId="462808B0" w14:textId="77777777" w:rsidR="006744B2" w:rsidRDefault="00302CEA">
            <w:pPr>
              <w:pStyle w:val="Body"/>
            </w:pPr>
            <w:r>
              <w:t>Cataract in older animals</w:t>
            </w:r>
          </w:p>
        </w:tc>
        <w:tc>
          <w:tcPr>
            <w:tcW w:w="0" w:type="auto"/>
          </w:tcPr>
          <w:p w14:paraId="08E22766" w14:textId="77777777" w:rsidR="006744B2" w:rsidRDefault="00302CEA">
            <w:pPr>
              <w:pStyle w:val="Body"/>
            </w:pPr>
            <w:r>
              <w:t>Monitor animals with cataracts</w:t>
            </w:r>
          </w:p>
        </w:tc>
        <w:tc>
          <w:tcPr>
            <w:tcW w:w="0" w:type="auto"/>
          </w:tcPr>
          <w:p w14:paraId="670E3743" w14:textId="77777777" w:rsidR="006744B2" w:rsidRDefault="00302CEA">
            <w:pPr>
              <w:pStyle w:val="Body"/>
            </w:pPr>
            <w:r>
              <w:t xml:space="preserve">Cull if other signs of damage to the eye are observed. </w:t>
            </w:r>
          </w:p>
        </w:tc>
      </w:tr>
      <w:tr w:rsidR="006744B2" w14:paraId="1D0104F7" w14:textId="77777777">
        <w:tc>
          <w:tcPr>
            <w:tcW w:w="0" w:type="auto"/>
          </w:tcPr>
          <w:p w14:paraId="4F5BDBB2" w14:textId="77777777" w:rsidR="006744B2" w:rsidRDefault="006744B2"/>
        </w:tc>
        <w:tc>
          <w:tcPr>
            <w:tcW w:w="0" w:type="auto"/>
          </w:tcPr>
          <w:p w14:paraId="12080BD7" w14:textId="77777777" w:rsidR="006744B2" w:rsidRDefault="00302CEA">
            <w:pPr>
              <w:pStyle w:val="Body"/>
            </w:pPr>
            <w:r>
              <w:t>Slight bulging of the eye</w:t>
            </w:r>
          </w:p>
        </w:tc>
        <w:tc>
          <w:tcPr>
            <w:tcW w:w="0" w:type="auto"/>
          </w:tcPr>
          <w:p w14:paraId="59BAF838" w14:textId="77777777" w:rsidR="006744B2" w:rsidRDefault="00302CEA">
            <w:pPr>
              <w:pStyle w:val="Body"/>
            </w:pPr>
            <w:r>
              <w:t>Consult NVS and monitor</w:t>
            </w:r>
          </w:p>
        </w:tc>
        <w:tc>
          <w:tcPr>
            <w:tcW w:w="0" w:type="auto"/>
          </w:tcPr>
          <w:p w14:paraId="74D15043" w14:textId="77777777" w:rsidR="006744B2" w:rsidRDefault="00302CEA">
            <w:pPr>
              <w:pStyle w:val="Body"/>
            </w:pPr>
            <w:r>
              <w:t>If increased bulging is observed. Action - cull</w:t>
            </w:r>
          </w:p>
        </w:tc>
      </w:tr>
      <w:tr w:rsidR="006744B2" w14:paraId="6FEF2E00" w14:textId="77777777">
        <w:tc>
          <w:tcPr>
            <w:tcW w:w="0" w:type="auto"/>
          </w:tcPr>
          <w:p w14:paraId="4B283D7D" w14:textId="77777777" w:rsidR="006744B2" w:rsidRDefault="006744B2"/>
        </w:tc>
        <w:tc>
          <w:tcPr>
            <w:tcW w:w="0" w:type="auto"/>
          </w:tcPr>
          <w:p w14:paraId="61CBC25E" w14:textId="77777777" w:rsidR="006744B2" w:rsidRDefault="00302CEA">
            <w:pPr>
              <w:pStyle w:val="Body"/>
            </w:pPr>
            <w:r>
              <w:t>Discharge/conjunctivitis</w:t>
            </w:r>
          </w:p>
        </w:tc>
        <w:tc>
          <w:tcPr>
            <w:tcW w:w="0" w:type="auto"/>
          </w:tcPr>
          <w:p w14:paraId="60EC87CF" w14:textId="77777777" w:rsidR="006744B2" w:rsidRDefault="00302CEA">
            <w:pPr>
              <w:pStyle w:val="Body"/>
            </w:pPr>
            <w:r>
              <w:t>Consult NVS and treat as directed</w:t>
            </w:r>
          </w:p>
        </w:tc>
        <w:tc>
          <w:tcPr>
            <w:tcW w:w="0" w:type="auto"/>
          </w:tcPr>
          <w:p w14:paraId="6D22ED1C" w14:textId="77777777" w:rsidR="006744B2" w:rsidRDefault="00302CEA">
            <w:pPr>
              <w:pStyle w:val="Body"/>
            </w:pPr>
            <w:r>
              <w:t>If discharge/conjunctivitis continues. Action - cull</w:t>
            </w:r>
          </w:p>
        </w:tc>
      </w:tr>
      <w:tr w:rsidR="006744B2" w14:paraId="01D5F135" w14:textId="77777777">
        <w:tc>
          <w:tcPr>
            <w:tcW w:w="0" w:type="auto"/>
          </w:tcPr>
          <w:p w14:paraId="45C4A651" w14:textId="77777777" w:rsidR="006744B2" w:rsidRDefault="00302CEA">
            <w:pPr>
              <w:pStyle w:val="Body"/>
            </w:pPr>
            <w:r>
              <w:t>Altered behaviour</w:t>
            </w:r>
          </w:p>
        </w:tc>
        <w:tc>
          <w:tcPr>
            <w:tcW w:w="0" w:type="auto"/>
          </w:tcPr>
          <w:p w14:paraId="242D560E" w14:textId="77777777" w:rsidR="006744B2" w:rsidRDefault="00302CEA">
            <w:pPr>
              <w:pStyle w:val="Body"/>
            </w:pPr>
            <w:r>
              <w:t>Hunched transiently</w:t>
            </w:r>
          </w:p>
        </w:tc>
        <w:tc>
          <w:tcPr>
            <w:tcW w:w="0" w:type="auto"/>
          </w:tcPr>
          <w:p w14:paraId="7A4B2EC0" w14:textId="77777777" w:rsidR="006744B2" w:rsidRDefault="00302CEA">
            <w:pPr>
              <w:pStyle w:val="Body"/>
            </w:pPr>
            <w:r>
              <w:t>Monitor and observe for other signs of illness</w:t>
            </w:r>
          </w:p>
        </w:tc>
        <w:tc>
          <w:tcPr>
            <w:tcW w:w="0" w:type="auto"/>
          </w:tcPr>
          <w:p w14:paraId="314D6985" w14:textId="77777777" w:rsidR="006744B2" w:rsidRDefault="00302CEA">
            <w:pPr>
              <w:pStyle w:val="Body"/>
            </w:pPr>
            <w:r>
              <w:t>If continues for more than 2 days or other clinical signs of illness are observed. Action - cull</w:t>
            </w:r>
          </w:p>
        </w:tc>
      </w:tr>
      <w:tr w:rsidR="006744B2" w14:paraId="79FC8B29" w14:textId="77777777">
        <w:tc>
          <w:tcPr>
            <w:tcW w:w="0" w:type="auto"/>
          </w:tcPr>
          <w:p w14:paraId="07932239" w14:textId="77777777" w:rsidR="006744B2" w:rsidRDefault="00302CEA">
            <w:pPr>
              <w:pStyle w:val="Body"/>
            </w:pPr>
            <w:r>
              <w:lastRenderedPageBreak/>
              <w:t>Decreased movement</w:t>
            </w:r>
          </w:p>
        </w:tc>
        <w:tc>
          <w:tcPr>
            <w:tcW w:w="0" w:type="auto"/>
          </w:tcPr>
          <w:p w14:paraId="32949F61"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0AB31F54"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14C58E9B" w14:textId="77777777" w:rsidR="006744B2" w:rsidRDefault="00302CEA">
            <w:pPr>
              <w:pStyle w:val="Body"/>
            </w:pPr>
            <w:r>
              <w:t>If avoiding standing on hind limbs, shows reluctance to movement or wobble when moving. Action - cull</w:t>
            </w:r>
          </w:p>
        </w:tc>
      </w:tr>
      <w:tr w:rsidR="006744B2" w14:paraId="78D2C8AC" w14:textId="77777777">
        <w:tc>
          <w:tcPr>
            <w:tcW w:w="0" w:type="auto"/>
          </w:tcPr>
          <w:p w14:paraId="6873AAF3" w14:textId="77777777" w:rsidR="006744B2" w:rsidRDefault="00302CEA">
            <w:pPr>
              <w:pStyle w:val="Body"/>
            </w:pPr>
            <w:r>
              <w:t>Anatomical changes</w:t>
            </w:r>
          </w:p>
        </w:tc>
        <w:tc>
          <w:tcPr>
            <w:tcW w:w="0" w:type="auto"/>
          </w:tcPr>
          <w:p w14:paraId="38722909" w14:textId="77777777" w:rsidR="006744B2" w:rsidRDefault="00302CEA">
            <w:pPr>
              <w:pStyle w:val="Body"/>
            </w:pPr>
            <w:r>
              <w:t>Any anatomical changes observed could be an indication of ill health</w:t>
            </w:r>
          </w:p>
        </w:tc>
        <w:tc>
          <w:tcPr>
            <w:tcW w:w="0" w:type="auto"/>
          </w:tcPr>
          <w:p w14:paraId="0E9D024F" w14:textId="77777777" w:rsidR="006744B2" w:rsidRDefault="00302CEA">
            <w:pPr>
              <w:pStyle w:val="Body"/>
            </w:pPr>
            <w:r>
              <w:t>Consult NVS and cull or treat as advised. Monitor regularly.</w:t>
            </w:r>
          </w:p>
        </w:tc>
        <w:tc>
          <w:tcPr>
            <w:tcW w:w="0" w:type="auto"/>
          </w:tcPr>
          <w:p w14:paraId="386E417A" w14:textId="77777777" w:rsidR="006744B2" w:rsidRDefault="00302CEA">
            <w:pPr>
              <w:pStyle w:val="Body"/>
            </w:pPr>
            <w:r>
              <w:t>If does not resolve in NVS advised timeframe. Action - cull</w:t>
            </w:r>
          </w:p>
        </w:tc>
      </w:tr>
    </w:tbl>
    <w:p w14:paraId="49696924" w14:textId="77777777" w:rsidR="006744B2" w:rsidRDefault="00302CEA">
      <w:pPr>
        <w:pStyle w:val="Body"/>
      </w:pPr>
      <w:r>
        <w:t xml:space="preserve">Animals with mice eye abnormalities or other minor health conditions not mentioned above that the NVS considers to be manageable without exceeding a mild threshold will be appropriately treated and monitored. Any animals that show clinical signs which, in the opinion of the NVS, cannot be ameliorated with minor intervention(s) will be euthanised by a schedule 1 method. Any animals that show clinical signs which, in the opinion of the NVS, cannot be ameliorated with minor intervention(s) will be euthanised by a schedule 1 method. Any animals that are over grooming will be closely monitored for other signs of illness. </w:t>
      </w:r>
    </w:p>
    <w:p w14:paraId="6BF37141" w14:textId="77777777" w:rsidR="006744B2" w:rsidRDefault="00302CEA">
      <w:pPr>
        <w:pStyle w:val="Body"/>
      </w:pPr>
      <w:r>
        <w:t xml:space="preserve">Any animals that are over grooming will be closely monitored for other signs of illness. </w:t>
      </w:r>
    </w:p>
    <w:p w14:paraId="754CA905" w14:textId="77777777" w:rsidR="006744B2" w:rsidRDefault="00302CEA">
      <w:pPr>
        <w:pStyle w:val="Question"/>
      </w:pPr>
      <w:r>
        <w:t>How will you monitor for, control, and limit any of these adverse effects?</w:t>
      </w:r>
    </w:p>
    <w:p w14:paraId="18FD1FED" w14:textId="77777777" w:rsidR="006744B2" w:rsidRDefault="00302CEA">
      <w:pPr>
        <w:pStyle w:val="Aside"/>
      </w:pPr>
      <w:r>
        <w:t>If adverse effects can't be prevented, how will you attempt to ameliorate their initial signs?</w:t>
      </w:r>
    </w:p>
    <w:p w14:paraId="41BE8B5C" w14:textId="3655CECA" w:rsidR="006744B2" w:rsidRDefault="00302CEA">
      <w:pPr>
        <w:pStyle w:val="Body"/>
      </w:pPr>
      <w:r>
        <w:t>The BSU</w:t>
      </w:r>
      <w:r w:rsidR="00387923" w:rsidRPr="00387923">
        <w:rPr>
          <w:highlight w:val="yellow"/>
        </w:rPr>
        <w:t>/UBS</w:t>
      </w:r>
      <w:r>
        <w:t xml:space="preserve"> staff are highly trained and experienced in the recognition of signs of ill health observed in ageing mouse colonies. There is an internal guidance document that establishes the criteria for monitoring ageing animals (COP 039) and is available to the Home Office inspectors upon request. </w:t>
      </w:r>
    </w:p>
    <w:p w14:paraId="45F50E1B" w14:textId="59D2DD28"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moderate threshold. (See table below) From 52 weeks of age, mice will have a visual inspection weekly, and from 15 months of age an in-hand inspection weekly.</w:t>
      </w:r>
    </w:p>
    <w:p w14:paraId="652AF8CC"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3C97A5E4" w14:textId="77777777" w:rsidR="006744B2" w:rsidRDefault="00302CEA">
      <w:pPr>
        <w:pStyle w:val="Body"/>
      </w:pPr>
      <w:r>
        <w:t xml:space="preserve">Animals with mice eye abnormalities or other minor health conditions not listed below that the NVS considers to be manageable without exceeding a mild threshold will be appropriately treated and monitored. </w:t>
      </w:r>
    </w:p>
    <w:p w14:paraId="20C3F85E" w14:textId="77777777" w:rsidR="006744B2" w:rsidRDefault="00302CEA">
      <w:pPr>
        <w:pStyle w:val="Body"/>
      </w:pPr>
      <w:r>
        <w:lastRenderedPageBreak/>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2ECB60F2" w14:textId="77777777">
        <w:tc>
          <w:tcPr>
            <w:tcW w:w="0" w:type="auto"/>
          </w:tcPr>
          <w:p w14:paraId="191BEE24" w14:textId="77777777" w:rsidR="006744B2" w:rsidRDefault="006744B2"/>
        </w:tc>
        <w:tc>
          <w:tcPr>
            <w:tcW w:w="0" w:type="auto"/>
          </w:tcPr>
          <w:p w14:paraId="5F8B9333" w14:textId="77777777" w:rsidR="006744B2" w:rsidRDefault="00302CEA">
            <w:pPr>
              <w:pStyle w:val="Body"/>
            </w:pPr>
            <w:r>
              <w:t>Observation</w:t>
            </w:r>
          </w:p>
        </w:tc>
        <w:tc>
          <w:tcPr>
            <w:tcW w:w="0" w:type="auto"/>
          </w:tcPr>
          <w:p w14:paraId="089AE73E" w14:textId="77777777" w:rsidR="006744B2" w:rsidRDefault="00302CEA">
            <w:pPr>
              <w:pStyle w:val="Body"/>
            </w:pPr>
            <w:r>
              <w:t>Action</w:t>
            </w:r>
          </w:p>
        </w:tc>
        <w:tc>
          <w:tcPr>
            <w:tcW w:w="0" w:type="auto"/>
          </w:tcPr>
          <w:p w14:paraId="39A5F596" w14:textId="77777777" w:rsidR="006744B2" w:rsidRDefault="00302CEA">
            <w:pPr>
              <w:pStyle w:val="Body"/>
            </w:pPr>
            <w:r>
              <w:t>Humane Endpoint</w:t>
            </w:r>
          </w:p>
        </w:tc>
      </w:tr>
      <w:tr w:rsidR="006744B2" w14:paraId="6CF4E358" w14:textId="77777777">
        <w:tc>
          <w:tcPr>
            <w:tcW w:w="0" w:type="auto"/>
          </w:tcPr>
          <w:p w14:paraId="4B52FB81" w14:textId="77777777" w:rsidR="006744B2" w:rsidRDefault="00302CEA">
            <w:pPr>
              <w:pStyle w:val="Body"/>
            </w:pPr>
            <w:r>
              <w:t>Coat condition</w:t>
            </w:r>
          </w:p>
        </w:tc>
        <w:tc>
          <w:tcPr>
            <w:tcW w:w="0" w:type="auto"/>
          </w:tcPr>
          <w:p w14:paraId="49876AAA" w14:textId="77777777" w:rsidR="006744B2" w:rsidRDefault="00302CEA">
            <w:pPr>
              <w:pStyle w:val="Body"/>
            </w:pPr>
            <w:proofErr w:type="spellStart"/>
            <w:r>
              <w:t>Pilo</w:t>
            </w:r>
            <w:proofErr w:type="spellEnd"/>
            <w:r>
              <w:t>-erection</w:t>
            </w:r>
          </w:p>
        </w:tc>
        <w:tc>
          <w:tcPr>
            <w:tcW w:w="0" w:type="auto"/>
          </w:tcPr>
          <w:p w14:paraId="6B13DDB0" w14:textId="77777777" w:rsidR="006744B2" w:rsidRDefault="00302CEA">
            <w:pPr>
              <w:pStyle w:val="Body"/>
            </w:pPr>
            <w:r>
              <w:t>Monitor at any age</w:t>
            </w:r>
          </w:p>
        </w:tc>
        <w:tc>
          <w:tcPr>
            <w:tcW w:w="0" w:type="auto"/>
          </w:tcPr>
          <w:p w14:paraId="742C9249" w14:textId="77777777" w:rsidR="006744B2" w:rsidRDefault="00302CEA">
            <w:pPr>
              <w:pStyle w:val="Body"/>
            </w:pPr>
            <w:r>
              <w:t>Cull if accompanied by other clinical signs or persistent</w:t>
            </w:r>
          </w:p>
        </w:tc>
      </w:tr>
      <w:tr w:rsidR="006744B2" w14:paraId="54518B09" w14:textId="77777777">
        <w:tc>
          <w:tcPr>
            <w:tcW w:w="0" w:type="auto"/>
          </w:tcPr>
          <w:p w14:paraId="09C2854F" w14:textId="77777777" w:rsidR="006744B2" w:rsidRDefault="006744B2"/>
        </w:tc>
        <w:tc>
          <w:tcPr>
            <w:tcW w:w="0" w:type="auto"/>
          </w:tcPr>
          <w:p w14:paraId="0680CF31" w14:textId="77777777" w:rsidR="006744B2" w:rsidRDefault="00302CEA">
            <w:pPr>
              <w:pStyle w:val="Body"/>
            </w:pPr>
            <w:r>
              <w:t>Scratching and thinning areas of fur</w:t>
            </w:r>
          </w:p>
        </w:tc>
        <w:tc>
          <w:tcPr>
            <w:tcW w:w="0" w:type="auto"/>
          </w:tcPr>
          <w:p w14:paraId="169933B7" w14:textId="77777777" w:rsidR="006744B2" w:rsidRDefault="00302CEA">
            <w:pPr>
              <w:pStyle w:val="Body"/>
            </w:pPr>
            <w:r>
              <w:t>Monitor and treat if suspect dermatitis. If continues and unresponsive to treatment then cull</w:t>
            </w:r>
          </w:p>
        </w:tc>
        <w:tc>
          <w:tcPr>
            <w:tcW w:w="0" w:type="auto"/>
          </w:tcPr>
          <w:p w14:paraId="0E61ADB4" w14:textId="77777777" w:rsidR="006744B2" w:rsidRDefault="00302CEA">
            <w:pPr>
              <w:pStyle w:val="Body"/>
            </w:pPr>
            <w:r>
              <w:t>If skin broken cull animal</w:t>
            </w:r>
          </w:p>
        </w:tc>
      </w:tr>
      <w:tr w:rsidR="006744B2" w14:paraId="457B4595" w14:textId="77777777">
        <w:tc>
          <w:tcPr>
            <w:tcW w:w="0" w:type="auto"/>
          </w:tcPr>
          <w:p w14:paraId="574FBE65" w14:textId="77777777" w:rsidR="006744B2" w:rsidRDefault="00302CEA">
            <w:pPr>
              <w:pStyle w:val="Body"/>
            </w:pPr>
            <w:r>
              <w:t>Transient diarrhoea or soft stools</w:t>
            </w:r>
          </w:p>
        </w:tc>
        <w:tc>
          <w:tcPr>
            <w:tcW w:w="0" w:type="auto"/>
          </w:tcPr>
          <w:p w14:paraId="294818A3" w14:textId="77777777" w:rsidR="006744B2" w:rsidRDefault="00302CEA">
            <w:pPr>
              <w:pStyle w:val="Body"/>
            </w:pPr>
            <w:r>
              <w:t>Initial observation - single event</w:t>
            </w:r>
          </w:p>
        </w:tc>
        <w:tc>
          <w:tcPr>
            <w:tcW w:w="0" w:type="auto"/>
          </w:tcPr>
          <w:p w14:paraId="4DE5E6ED" w14:textId="77777777" w:rsidR="006744B2" w:rsidRDefault="00302CEA">
            <w:pPr>
              <w:pStyle w:val="Body"/>
            </w:pPr>
            <w:r>
              <w:t>Monitor and see if resolved in 48 hours. If not then cull. If blood is observed then cull.</w:t>
            </w:r>
          </w:p>
        </w:tc>
        <w:tc>
          <w:tcPr>
            <w:tcW w:w="0" w:type="auto"/>
          </w:tcPr>
          <w:p w14:paraId="07D8F768" w14:textId="77777777" w:rsidR="006744B2" w:rsidRDefault="00302CEA">
            <w:pPr>
              <w:pStyle w:val="Body"/>
            </w:pPr>
            <w:r>
              <w:t>Diarrhoea for 48</w:t>
            </w:r>
          </w:p>
          <w:p w14:paraId="2997F413" w14:textId="77777777" w:rsidR="006744B2" w:rsidRDefault="00302CEA">
            <w:pPr>
              <w:pStyle w:val="Body"/>
            </w:pPr>
            <w:r>
              <w:t xml:space="preserve"> hours cull</w:t>
            </w:r>
          </w:p>
        </w:tc>
      </w:tr>
      <w:tr w:rsidR="006744B2" w14:paraId="33E8F155" w14:textId="77777777">
        <w:tc>
          <w:tcPr>
            <w:tcW w:w="0" w:type="auto"/>
          </w:tcPr>
          <w:p w14:paraId="25294650" w14:textId="77777777" w:rsidR="006744B2" w:rsidRDefault="00302CEA">
            <w:pPr>
              <w:pStyle w:val="Body"/>
            </w:pPr>
            <w:r>
              <w:t>Abdominal distention</w:t>
            </w:r>
          </w:p>
        </w:tc>
        <w:tc>
          <w:tcPr>
            <w:tcW w:w="0" w:type="auto"/>
          </w:tcPr>
          <w:p w14:paraId="3B7B3518" w14:textId="77777777" w:rsidR="006744B2" w:rsidRDefault="00302CEA">
            <w:pPr>
              <w:pStyle w:val="Body"/>
            </w:pPr>
            <w:r>
              <w:t>In animals less than 52 weeks and not associated with pregnancy the distention should be absent</w:t>
            </w:r>
          </w:p>
        </w:tc>
        <w:tc>
          <w:tcPr>
            <w:tcW w:w="0" w:type="auto"/>
          </w:tcPr>
          <w:p w14:paraId="00B09EE2"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12CBEA51" w14:textId="77777777" w:rsidR="006744B2" w:rsidRDefault="00302CEA">
            <w:pPr>
              <w:pStyle w:val="Body"/>
            </w:pPr>
            <w:r>
              <w:t>Early detection of a hard internal lump not causing any other obvious behavioural signs. Action - cull</w:t>
            </w:r>
          </w:p>
        </w:tc>
      </w:tr>
      <w:tr w:rsidR="006744B2" w14:paraId="2AE14D91" w14:textId="77777777">
        <w:tc>
          <w:tcPr>
            <w:tcW w:w="0" w:type="auto"/>
          </w:tcPr>
          <w:p w14:paraId="0A7F08EF" w14:textId="77777777" w:rsidR="006744B2" w:rsidRDefault="00302CEA">
            <w:pPr>
              <w:pStyle w:val="Body"/>
            </w:pPr>
            <w:r>
              <w:t xml:space="preserve">Neurological disorders </w:t>
            </w:r>
          </w:p>
        </w:tc>
        <w:tc>
          <w:tcPr>
            <w:tcW w:w="0" w:type="auto"/>
          </w:tcPr>
          <w:p w14:paraId="468679C0" w14:textId="77777777" w:rsidR="006744B2" w:rsidRDefault="00302CEA">
            <w:pPr>
              <w:pStyle w:val="Body"/>
            </w:pPr>
            <w:r>
              <w:t>Head Tilt: A single event that passes quickly (within 10-15 seconds) and have a full recovery</w:t>
            </w:r>
          </w:p>
        </w:tc>
        <w:tc>
          <w:tcPr>
            <w:tcW w:w="0" w:type="auto"/>
          </w:tcPr>
          <w:p w14:paraId="2FF9906F" w14:textId="77777777" w:rsidR="006744B2" w:rsidRDefault="00302CEA">
            <w:pPr>
              <w:pStyle w:val="Body"/>
            </w:pPr>
            <w:r>
              <w:t>Monitor, if occurs repeatedly. Action - cull</w:t>
            </w:r>
          </w:p>
        </w:tc>
        <w:tc>
          <w:tcPr>
            <w:tcW w:w="0" w:type="auto"/>
          </w:tcPr>
          <w:p w14:paraId="1426ADAC" w14:textId="77777777" w:rsidR="006744B2" w:rsidRDefault="00302CEA">
            <w:pPr>
              <w:pStyle w:val="Body"/>
            </w:pPr>
            <w:r>
              <w:t>Repeated occurrences. Action - cull</w:t>
            </w:r>
          </w:p>
        </w:tc>
      </w:tr>
      <w:tr w:rsidR="006744B2" w14:paraId="0553997D" w14:textId="77777777">
        <w:tc>
          <w:tcPr>
            <w:tcW w:w="0" w:type="auto"/>
          </w:tcPr>
          <w:p w14:paraId="2069825A" w14:textId="77777777" w:rsidR="006744B2" w:rsidRDefault="006744B2"/>
        </w:tc>
        <w:tc>
          <w:tcPr>
            <w:tcW w:w="0" w:type="auto"/>
          </w:tcPr>
          <w:p w14:paraId="0ABA85E6" w14:textId="77777777" w:rsidR="006744B2" w:rsidRDefault="00302CEA">
            <w:pPr>
              <w:pStyle w:val="Body"/>
            </w:pPr>
            <w:proofErr w:type="spellStart"/>
            <w:r>
              <w:t>Tremores</w:t>
            </w:r>
            <w:proofErr w:type="spellEnd"/>
            <w:r>
              <w:t>, seizures, spinning. A single event that passes quickly (with 10-15 seconds) and have full recovery</w:t>
            </w:r>
          </w:p>
        </w:tc>
        <w:tc>
          <w:tcPr>
            <w:tcW w:w="0" w:type="auto"/>
          </w:tcPr>
          <w:p w14:paraId="30AF7BCF" w14:textId="77777777" w:rsidR="006744B2" w:rsidRDefault="00302CEA">
            <w:pPr>
              <w:pStyle w:val="Body"/>
            </w:pPr>
            <w:r>
              <w:t>Consult NVS and monitor. If occurs 5 times, Action - cull</w:t>
            </w:r>
          </w:p>
        </w:tc>
        <w:tc>
          <w:tcPr>
            <w:tcW w:w="0" w:type="auto"/>
          </w:tcPr>
          <w:p w14:paraId="572D70F7" w14:textId="77777777" w:rsidR="006744B2" w:rsidRDefault="00302CEA">
            <w:pPr>
              <w:pStyle w:val="Body"/>
            </w:pPr>
            <w:r>
              <w:t>Repeated occurrences. Action - cull</w:t>
            </w:r>
          </w:p>
        </w:tc>
      </w:tr>
      <w:tr w:rsidR="006744B2" w14:paraId="6A6CCB4A" w14:textId="77777777">
        <w:tc>
          <w:tcPr>
            <w:tcW w:w="0" w:type="auto"/>
          </w:tcPr>
          <w:p w14:paraId="7333F725" w14:textId="77777777" w:rsidR="006744B2" w:rsidRDefault="00302CEA">
            <w:pPr>
              <w:pStyle w:val="Body"/>
            </w:pPr>
            <w:r>
              <w:t>Eye Abnormalities</w:t>
            </w:r>
          </w:p>
        </w:tc>
        <w:tc>
          <w:tcPr>
            <w:tcW w:w="0" w:type="auto"/>
          </w:tcPr>
          <w:p w14:paraId="2B9D4320" w14:textId="77777777" w:rsidR="006744B2" w:rsidRDefault="00302CEA">
            <w:pPr>
              <w:pStyle w:val="Body"/>
            </w:pPr>
            <w:r>
              <w:t>Cataract in older animals</w:t>
            </w:r>
          </w:p>
        </w:tc>
        <w:tc>
          <w:tcPr>
            <w:tcW w:w="0" w:type="auto"/>
          </w:tcPr>
          <w:p w14:paraId="4B24DFB1" w14:textId="77777777" w:rsidR="006744B2" w:rsidRDefault="00302CEA">
            <w:pPr>
              <w:pStyle w:val="Body"/>
            </w:pPr>
            <w:r>
              <w:t>Monitor animals with cataracts</w:t>
            </w:r>
          </w:p>
        </w:tc>
        <w:tc>
          <w:tcPr>
            <w:tcW w:w="0" w:type="auto"/>
          </w:tcPr>
          <w:p w14:paraId="60A66490" w14:textId="77777777" w:rsidR="006744B2" w:rsidRDefault="00302CEA">
            <w:pPr>
              <w:pStyle w:val="Body"/>
            </w:pPr>
            <w:r>
              <w:t xml:space="preserve">Cull if other signs of damage to the eye are observed. </w:t>
            </w:r>
          </w:p>
        </w:tc>
      </w:tr>
      <w:tr w:rsidR="006744B2" w14:paraId="20DE39B3" w14:textId="77777777">
        <w:tc>
          <w:tcPr>
            <w:tcW w:w="0" w:type="auto"/>
          </w:tcPr>
          <w:p w14:paraId="6ABFD40F" w14:textId="77777777" w:rsidR="006744B2" w:rsidRDefault="006744B2"/>
        </w:tc>
        <w:tc>
          <w:tcPr>
            <w:tcW w:w="0" w:type="auto"/>
          </w:tcPr>
          <w:p w14:paraId="5C373F28" w14:textId="77777777" w:rsidR="006744B2" w:rsidRDefault="00302CEA">
            <w:pPr>
              <w:pStyle w:val="Body"/>
            </w:pPr>
            <w:r>
              <w:t>Slight bulging of the eye</w:t>
            </w:r>
          </w:p>
        </w:tc>
        <w:tc>
          <w:tcPr>
            <w:tcW w:w="0" w:type="auto"/>
          </w:tcPr>
          <w:p w14:paraId="4E7EB719" w14:textId="77777777" w:rsidR="006744B2" w:rsidRDefault="00302CEA">
            <w:pPr>
              <w:pStyle w:val="Body"/>
            </w:pPr>
            <w:r>
              <w:t>Consult NVS and monitor</w:t>
            </w:r>
          </w:p>
        </w:tc>
        <w:tc>
          <w:tcPr>
            <w:tcW w:w="0" w:type="auto"/>
          </w:tcPr>
          <w:p w14:paraId="6E43248D" w14:textId="77777777" w:rsidR="006744B2" w:rsidRDefault="00302CEA">
            <w:pPr>
              <w:pStyle w:val="Body"/>
            </w:pPr>
            <w:r>
              <w:t>If increased bulging is observed. Action - cull</w:t>
            </w:r>
          </w:p>
        </w:tc>
      </w:tr>
      <w:tr w:rsidR="006744B2" w14:paraId="162A5C96" w14:textId="77777777">
        <w:tc>
          <w:tcPr>
            <w:tcW w:w="0" w:type="auto"/>
          </w:tcPr>
          <w:p w14:paraId="085840E7" w14:textId="77777777" w:rsidR="006744B2" w:rsidRDefault="006744B2"/>
        </w:tc>
        <w:tc>
          <w:tcPr>
            <w:tcW w:w="0" w:type="auto"/>
          </w:tcPr>
          <w:p w14:paraId="3CBE8C39" w14:textId="77777777" w:rsidR="006744B2" w:rsidRDefault="00302CEA">
            <w:pPr>
              <w:pStyle w:val="Body"/>
            </w:pPr>
            <w:r>
              <w:t>Discharge/conjunctivitis</w:t>
            </w:r>
          </w:p>
        </w:tc>
        <w:tc>
          <w:tcPr>
            <w:tcW w:w="0" w:type="auto"/>
          </w:tcPr>
          <w:p w14:paraId="75164A49" w14:textId="77777777" w:rsidR="006744B2" w:rsidRDefault="00302CEA">
            <w:pPr>
              <w:pStyle w:val="Body"/>
            </w:pPr>
            <w:r>
              <w:t>Consult NVS and treat as directed</w:t>
            </w:r>
          </w:p>
        </w:tc>
        <w:tc>
          <w:tcPr>
            <w:tcW w:w="0" w:type="auto"/>
          </w:tcPr>
          <w:p w14:paraId="732CBBB7" w14:textId="77777777" w:rsidR="006744B2" w:rsidRDefault="00302CEA">
            <w:pPr>
              <w:pStyle w:val="Body"/>
            </w:pPr>
            <w:r>
              <w:t>If discharge/conjunctivitis continues. Action - cull</w:t>
            </w:r>
          </w:p>
        </w:tc>
      </w:tr>
      <w:tr w:rsidR="006744B2" w14:paraId="05D23383" w14:textId="77777777">
        <w:tc>
          <w:tcPr>
            <w:tcW w:w="0" w:type="auto"/>
          </w:tcPr>
          <w:p w14:paraId="722E98C4" w14:textId="77777777" w:rsidR="006744B2" w:rsidRDefault="00302CEA">
            <w:pPr>
              <w:pStyle w:val="Body"/>
            </w:pPr>
            <w:r>
              <w:t>Altered behaviour</w:t>
            </w:r>
          </w:p>
        </w:tc>
        <w:tc>
          <w:tcPr>
            <w:tcW w:w="0" w:type="auto"/>
          </w:tcPr>
          <w:p w14:paraId="00A792D7" w14:textId="77777777" w:rsidR="006744B2" w:rsidRDefault="00302CEA">
            <w:pPr>
              <w:pStyle w:val="Body"/>
            </w:pPr>
            <w:r>
              <w:t>Hunched transiently</w:t>
            </w:r>
          </w:p>
        </w:tc>
        <w:tc>
          <w:tcPr>
            <w:tcW w:w="0" w:type="auto"/>
          </w:tcPr>
          <w:p w14:paraId="37B8EA7E" w14:textId="77777777" w:rsidR="006744B2" w:rsidRDefault="00302CEA">
            <w:pPr>
              <w:pStyle w:val="Body"/>
            </w:pPr>
            <w:r>
              <w:t>Monitor and observe for other signs of illness</w:t>
            </w:r>
          </w:p>
        </w:tc>
        <w:tc>
          <w:tcPr>
            <w:tcW w:w="0" w:type="auto"/>
          </w:tcPr>
          <w:p w14:paraId="4C08B9F1" w14:textId="77777777" w:rsidR="006744B2" w:rsidRDefault="00302CEA">
            <w:pPr>
              <w:pStyle w:val="Body"/>
            </w:pPr>
            <w:r>
              <w:t>If continues for more than 2 days or other clinical signs of illness are observed. Action - cull</w:t>
            </w:r>
          </w:p>
        </w:tc>
      </w:tr>
      <w:tr w:rsidR="006744B2" w14:paraId="077351B3" w14:textId="77777777">
        <w:tc>
          <w:tcPr>
            <w:tcW w:w="0" w:type="auto"/>
          </w:tcPr>
          <w:p w14:paraId="6C0EDDB6" w14:textId="77777777" w:rsidR="006744B2" w:rsidRDefault="00302CEA">
            <w:pPr>
              <w:pStyle w:val="Body"/>
            </w:pPr>
            <w:r>
              <w:t>Decreased movement</w:t>
            </w:r>
          </w:p>
        </w:tc>
        <w:tc>
          <w:tcPr>
            <w:tcW w:w="0" w:type="auto"/>
          </w:tcPr>
          <w:p w14:paraId="115C8701"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25B3FCD1"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04F6B466" w14:textId="77777777" w:rsidR="006744B2" w:rsidRDefault="00302CEA">
            <w:pPr>
              <w:pStyle w:val="Body"/>
            </w:pPr>
            <w:r>
              <w:t>If avoiding standing on hind limbs, shows reluctance to movement or wobble when moving. Action - cull</w:t>
            </w:r>
          </w:p>
        </w:tc>
      </w:tr>
      <w:tr w:rsidR="006744B2" w14:paraId="11AEDD55" w14:textId="77777777">
        <w:tc>
          <w:tcPr>
            <w:tcW w:w="0" w:type="auto"/>
          </w:tcPr>
          <w:p w14:paraId="6E11ECAF" w14:textId="77777777" w:rsidR="006744B2" w:rsidRDefault="00302CEA">
            <w:pPr>
              <w:pStyle w:val="Body"/>
            </w:pPr>
            <w:r>
              <w:t>Anatomical changes</w:t>
            </w:r>
          </w:p>
        </w:tc>
        <w:tc>
          <w:tcPr>
            <w:tcW w:w="0" w:type="auto"/>
          </w:tcPr>
          <w:p w14:paraId="40B1D94E" w14:textId="77777777" w:rsidR="006744B2" w:rsidRDefault="00302CEA">
            <w:pPr>
              <w:pStyle w:val="Body"/>
            </w:pPr>
            <w:r>
              <w:t>Any anatomical changes observed could be an indication of ill health</w:t>
            </w:r>
          </w:p>
        </w:tc>
        <w:tc>
          <w:tcPr>
            <w:tcW w:w="0" w:type="auto"/>
          </w:tcPr>
          <w:p w14:paraId="01EA5630" w14:textId="77777777" w:rsidR="006744B2" w:rsidRDefault="00302CEA">
            <w:pPr>
              <w:pStyle w:val="Body"/>
            </w:pPr>
            <w:r>
              <w:t>Consult NVS and cull or treat as advised. Monitor regularly.</w:t>
            </w:r>
          </w:p>
        </w:tc>
        <w:tc>
          <w:tcPr>
            <w:tcW w:w="0" w:type="auto"/>
          </w:tcPr>
          <w:p w14:paraId="15F9228B" w14:textId="77777777" w:rsidR="006744B2" w:rsidRDefault="00302CEA">
            <w:pPr>
              <w:pStyle w:val="Body"/>
            </w:pPr>
            <w:r>
              <w:t>If does not resolve in NVS advised timeframe. Action - cull</w:t>
            </w:r>
          </w:p>
        </w:tc>
      </w:tr>
    </w:tbl>
    <w:p w14:paraId="7C6DBE26" w14:textId="77777777" w:rsidR="006744B2" w:rsidRDefault="00302CEA">
      <w:pPr>
        <w:pStyle w:val="Question"/>
      </w:pPr>
      <w:r>
        <w:t>What are the humane endpoints for this step?</w:t>
      </w:r>
    </w:p>
    <w:p w14:paraId="1924A175" w14:textId="77777777" w:rsidR="006744B2" w:rsidRDefault="00302CEA">
      <w:pPr>
        <w:pStyle w:val="Aside"/>
      </w:pPr>
      <w:r>
        <w:t>This would be the point at which you would kill the animal to prevent further suffering.</w:t>
      </w:r>
    </w:p>
    <w:p w14:paraId="2D52BD7A" w14:textId="303CDC31" w:rsidR="006744B2" w:rsidRDefault="00302CEA">
      <w:pPr>
        <w:pStyle w:val="Body"/>
      </w:pPr>
      <w:r>
        <w:t>The BSU</w:t>
      </w:r>
      <w:r w:rsidR="00387923" w:rsidRPr="00387923">
        <w:rPr>
          <w:highlight w:val="yellow"/>
        </w:rPr>
        <w:t>/UBS</w:t>
      </w:r>
      <w:r>
        <w:t xml:space="preserve"> staff will regularly inspect the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mild threshold. (See table below)</w:t>
      </w:r>
    </w:p>
    <w:p w14:paraId="5A3BBF18" w14:textId="77777777" w:rsidR="006744B2" w:rsidRDefault="00302CEA">
      <w:pPr>
        <w:pStyle w:val="Body"/>
      </w:pPr>
      <w:r>
        <w:lastRenderedPageBreak/>
        <w:t xml:space="preserve">Any animals that show clinical signs which, in the opinion of the NVS, cannot be ameliorated with minor intervention(s) will be euthanised by a schedule 1 method. </w:t>
      </w:r>
    </w:p>
    <w:p w14:paraId="411EEA63" w14:textId="77777777" w:rsidR="006744B2" w:rsidRDefault="00302CEA">
      <w:pPr>
        <w:pStyle w:val="Body"/>
      </w:pPr>
      <w:r>
        <w:t xml:space="preserve">Animals with mice eye abnormalities or other minor health conditions that the NVS considers to be manageable without exceeding a mild threshold will be appropriately treated and monitored. </w:t>
      </w:r>
    </w:p>
    <w:p w14:paraId="5A12BCAB"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252DCC8A" w14:textId="77777777">
        <w:tc>
          <w:tcPr>
            <w:tcW w:w="0" w:type="auto"/>
          </w:tcPr>
          <w:p w14:paraId="1BDCCAC2" w14:textId="77777777" w:rsidR="006744B2" w:rsidRDefault="006744B2"/>
        </w:tc>
        <w:tc>
          <w:tcPr>
            <w:tcW w:w="0" w:type="auto"/>
          </w:tcPr>
          <w:p w14:paraId="005B37C4" w14:textId="77777777" w:rsidR="006744B2" w:rsidRDefault="00302CEA">
            <w:pPr>
              <w:pStyle w:val="Body"/>
            </w:pPr>
            <w:r>
              <w:t>Observation</w:t>
            </w:r>
          </w:p>
        </w:tc>
        <w:tc>
          <w:tcPr>
            <w:tcW w:w="0" w:type="auto"/>
          </w:tcPr>
          <w:p w14:paraId="46771206" w14:textId="77777777" w:rsidR="006744B2" w:rsidRDefault="00302CEA">
            <w:pPr>
              <w:pStyle w:val="Body"/>
            </w:pPr>
            <w:r>
              <w:t>Action</w:t>
            </w:r>
          </w:p>
        </w:tc>
        <w:tc>
          <w:tcPr>
            <w:tcW w:w="0" w:type="auto"/>
          </w:tcPr>
          <w:p w14:paraId="60FB5662" w14:textId="77777777" w:rsidR="006744B2" w:rsidRDefault="00302CEA">
            <w:pPr>
              <w:pStyle w:val="Body"/>
            </w:pPr>
            <w:r>
              <w:t>Humane Endpoint</w:t>
            </w:r>
          </w:p>
        </w:tc>
      </w:tr>
      <w:tr w:rsidR="006744B2" w14:paraId="622C5A41" w14:textId="77777777">
        <w:tc>
          <w:tcPr>
            <w:tcW w:w="0" w:type="auto"/>
          </w:tcPr>
          <w:p w14:paraId="690C82ED" w14:textId="77777777" w:rsidR="006744B2" w:rsidRDefault="00302CEA">
            <w:pPr>
              <w:pStyle w:val="Body"/>
            </w:pPr>
            <w:r>
              <w:t>Coat condition</w:t>
            </w:r>
          </w:p>
        </w:tc>
        <w:tc>
          <w:tcPr>
            <w:tcW w:w="0" w:type="auto"/>
          </w:tcPr>
          <w:p w14:paraId="2007B22A" w14:textId="77777777" w:rsidR="006744B2" w:rsidRDefault="00302CEA">
            <w:pPr>
              <w:pStyle w:val="Body"/>
            </w:pPr>
            <w:proofErr w:type="spellStart"/>
            <w:r>
              <w:t>Pilo</w:t>
            </w:r>
            <w:proofErr w:type="spellEnd"/>
            <w:r>
              <w:t>-erection</w:t>
            </w:r>
          </w:p>
        </w:tc>
        <w:tc>
          <w:tcPr>
            <w:tcW w:w="0" w:type="auto"/>
          </w:tcPr>
          <w:p w14:paraId="624AB698" w14:textId="77777777" w:rsidR="006744B2" w:rsidRDefault="00302CEA">
            <w:pPr>
              <w:pStyle w:val="Body"/>
            </w:pPr>
            <w:r>
              <w:t>Monitor at any age</w:t>
            </w:r>
          </w:p>
        </w:tc>
        <w:tc>
          <w:tcPr>
            <w:tcW w:w="0" w:type="auto"/>
          </w:tcPr>
          <w:p w14:paraId="674BCE0B" w14:textId="77777777" w:rsidR="006744B2" w:rsidRDefault="00302CEA">
            <w:pPr>
              <w:pStyle w:val="Body"/>
            </w:pPr>
            <w:r>
              <w:t>Cull if accompanied by other clinical signs or persistent</w:t>
            </w:r>
          </w:p>
        </w:tc>
      </w:tr>
      <w:tr w:rsidR="006744B2" w14:paraId="2C75FFC1" w14:textId="77777777">
        <w:tc>
          <w:tcPr>
            <w:tcW w:w="0" w:type="auto"/>
          </w:tcPr>
          <w:p w14:paraId="5A8F5CC8" w14:textId="77777777" w:rsidR="006744B2" w:rsidRDefault="006744B2"/>
        </w:tc>
        <w:tc>
          <w:tcPr>
            <w:tcW w:w="0" w:type="auto"/>
          </w:tcPr>
          <w:p w14:paraId="48E75772" w14:textId="77777777" w:rsidR="006744B2" w:rsidRDefault="00302CEA">
            <w:pPr>
              <w:pStyle w:val="Body"/>
            </w:pPr>
            <w:r>
              <w:t>Scratching and thinning areas of fur</w:t>
            </w:r>
          </w:p>
        </w:tc>
        <w:tc>
          <w:tcPr>
            <w:tcW w:w="0" w:type="auto"/>
          </w:tcPr>
          <w:p w14:paraId="6E1294BE" w14:textId="77777777" w:rsidR="006744B2" w:rsidRDefault="00302CEA">
            <w:pPr>
              <w:pStyle w:val="Body"/>
            </w:pPr>
            <w:r>
              <w:t>Monitor and treat if suspect dermatitis. If continues and unresponsive to treatment then cull</w:t>
            </w:r>
          </w:p>
        </w:tc>
        <w:tc>
          <w:tcPr>
            <w:tcW w:w="0" w:type="auto"/>
          </w:tcPr>
          <w:p w14:paraId="59E11F2E" w14:textId="77777777" w:rsidR="006744B2" w:rsidRDefault="00302CEA">
            <w:pPr>
              <w:pStyle w:val="Body"/>
            </w:pPr>
            <w:r>
              <w:t>If skin broken cull animal</w:t>
            </w:r>
          </w:p>
        </w:tc>
      </w:tr>
      <w:tr w:rsidR="006744B2" w14:paraId="40FEAADC" w14:textId="77777777">
        <w:tc>
          <w:tcPr>
            <w:tcW w:w="0" w:type="auto"/>
          </w:tcPr>
          <w:p w14:paraId="45E15300" w14:textId="77777777" w:rsidR="006744B2" w:rsidRDefault="00302CEA">
            <w:pPr>
              <w:pStyle w:val="Body"/>
            </w:pPr>
            <w:r>
              <w:t>Transient diarrhoea or soft stools</w:t>
            </w:r>
          </w:p>
        </w:tc>
        <w:tc>
          <w:tcPr>
            <w:tcW w:w="0" w:type="auto"/>
          </w:tcPr>
          <w:p w14:paraId="7039F034" w14:textId="77777777" w:rsidR="006744B2" w:rsidRDefault="00302CEA">
            <w:pPr>
              <w:pStyle w:val="Body"/>
            </w:pPr>
            <w:r>
              <w:t>Initial observation - single event</w:t>
            </w:r>
          </w:p>
        </w:tc>
        <w:tc>
          <w:tcPr>
            <w:tcW w:w="0" w:type="auto"/>
          </w:tcPr>
          <w:p w14:paraId="79C0E67C" w14:textId="77777777" w:rsidR="006744B2" w:rsidRDefault="00302CEA">
            <w:pPr>
              <w:pStyle w:val="Body"/>
            </w:pPr>
            <w:r>
              <w:t>Monitor and see if resolved in 48 hours. If not then cull. If blood is observed then cull.</w:t>
            </w:r>
          </w:p>
        </w:tc>
        <w:tc>
          <w:tcPr>
            <w:tcW w:w="0" w:type="auto"/>
          </w:tcPr>
          <w:p w14:paraId="78571CF4" w14:textId="77777777" w:rsidR="006744B2" w:rsidRDefault="00302CEA">
            <w:pPr>
              <w:pStyle w:val="Body"/>
            </w:pPr>
            <w:r>
              <w:t>Diarrhoea for 48 hours cull</w:t>
            </w:r>
          </w:p>
        </w:tc>
      </w:tr>
      <w:tr w:rsidR="006744B2" w14:paraId="757186CB" w14:textId="77777777">
        <w:tc>
          <w:tcPr>
            <w:tcW w:w="0" w:type="auto"/>
          </w:tcPr>
          <w:p w14:paraId="04ED9B42" w14:textId="77777777" w:rsidR="006744B2" w:rsidRDefault="00302CEA">
            <w:pPr>
              <w:pStyle w:val="Body"/>
            </w:pPr>
            <w:r>
              <w:t>Abdominal distention</w:t>
            </w:r>
          </w:p>
        </w:tc>
        <w:tc>
          <w:tcPr>
            <w:tcW w:w="0" w:type="auto"/>
          </w:tcPr>
          <w:p w14:paraId="2A69E495" w14:textId="77777777" w:rsidR="006744B2" w:rsidRDefault="00302CEA">
            <w:pPr>
              <w:pStyle w:val="Body"/>
            </w:pPr>
            <w:r>
              <w:t>In animals less than 52 weeks and not associated with pregnancy the distention should be absent</w:t>
            </w:r>
          </w:p>
        </w:tc>
        <w:tc>
          <w:tcPr>
            <w:tcW w:w="0" w:type="auto"/>
          </w:tcPr>
          <w:p w14:paraId="3B72E50C"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41C9CAB0" w14:textId="77777777" w:rsidR="006744B2" w:rsidRDefault="00302CEA">
            <w:pPr>
              <w:pStyle w:val="Body"/>
            </w:pPr>
            <w:r>
              <w:t xml:space="preserve">Early detection of a hard internal lump not causing any other obvious </w:t>
            </w:r>
            <w:proofErr w:type="spellStart"/>
            <w:r>
              <w:t>behavioral</w:t>
            </w:r>
            <w:proofErr w:type="spellEnd"/>
            <w:r>
              <w:t xml:space="preserve"> signs. Action - cull</w:t>
            </w:r>
          </w:p>
        </w:tc>
      </w:tr>
      <w:tr w:rsidR="006744B2" w14:paraId="44F68294" w14:textId="77777777">
        <w:tc>
          <w:tcPr>
            <w:tcW w:w="0" w:type="auto"/>
          </w:tcPr>
          <w:p w14:paraId="1F4D172E" w14:textId="77777777" w:rsidR="006744B2" w:rsidRDefault="00302CEA">
            <w:pPr>
              <w:pStyle w:val="Body"/>
            </w:pPr>
            <w:r>
              <w:lastRenderedPageBreak/>
              <w:t>Neurological disorders</w:t>
            </w:r>
          </w:p>
        </w:tc>
        <w:tc>
          <w:tcPr>
            <w:tcW w:w="0" w:type="auto"/>
          </w:tcPr>
          <w:p w14:paraId="6B7EF5E2" w14:textId="77777777" w:rsidR="006744B2" w:rsidRDefault="00302CEA">
            <w:pPr>
              <w:pStyle w:val="Body"/>
            </w:pPr>
            <w:r>
              <w:t>Head tilt: A single event that passes quickly (within 10-15 seconds) and have a full recovery</w:t>
            </w:r>
          </w:p>
        </w:tc>
        <w:tc>
          <w:tcPr>
            <w:tcW w:w="0" w:type="auto"/>
          </w:tcPr>
          <w:p w14:paraId="00ABC575" w14:textId="77777777" w:rsidR="006744B2" w:rsidRDefault="00302CEA">
            <w:pPr>
              <w:pStyle w:val="Body"/>
            </w:pPr>
            <w:r>
              <w:t>Monitor, if occurs repeatedly. Action - cull</w:t>
            </w:r>
          </w:p>
        </w:tc>
        <w:tc>
          <w:tcPr>
            <w:tcW w:w="0" w:type="auto"/>
          </w:tcPr>
          <w:p w14:paraId="58C2D1C6" w14:textId="77777777" w:rsidR="006744B2" w:rsidRDefault="00302CEA">
            <w:pPr>
              <w:pStyle w:val="Body"/>
            </w:pPr>
            <w:r>
              <w:t>Repeated occurrences. Action - cull</w:t>
            </w:r>
          </w:p>
        </w:tc>
      </w:tr>
      <w:tr w:rsidR="006744B2" w14:paraId="5B1CBE19" w14:textId="77777777">
        <w:tc>
          <w:tcPr>
            <w:tcW w:w="0" w:type="auto"/>
          </w:tcPr>
          <w:p w14:paraId="3FFC516A" w14:textId="77777777" w:rsidR="006744B2" w:rsidRDefault="006744B2"/>
        </w:tc>
        <w:tc>
          <w:tcPr>
            <w:tcW w:w="0" w:type="auto"/>
          </w:tcPr>
          <w:p w14:paraId="4DCC2DB1" w14:textId="77777777" w:rsidR="006744B2" w:rsidRDefault="00302CEA">
            <w:pPr>
              <w:pStyle w:val="Body"/>
            </w:pPr>
            <w:proofErr w:type="spellStart"/>
            <w:r>
              <w:t>Tremores</w:t>
            </w:r>
            <w:proofErr w:type="spellEnd"/>
            <w:r>
              <w:t>, seizures, spinning. A single event that passes quickly (within 10-15 seconds) and have a full recovery</w:t>
            </w:r>
          </w:p>
        </w:tc>
        <w:tc>
          <w:tcPr>
            <w:tcW w:w="0" w:type="auto"/>
          </w:tcPr>
          <w:p w14:paraId="2D01C581" w14:textId="77777777" w:rsidR="006744B2" w:rsidRDefault="00302CEA">
            <w:pPr>
              <w:pStyle w:val="Body"/>
            </w:pPr>
            <w:r>
              <w:t>Consult NVS. If occurs 5 times, Action - cull</w:t>
            </w:r>
          </w:p>
        </w:tc>
        <w:tc>
          <w:tcPr>
            <w:tcW w:w="0" w:type="auto"/>
          </w:tcPr>
          <w:p w14:paraId="3802B669" w14:textId="77777777" w:rsidR="006744B2" w:rsidRDefault="00302CEA">
            <w:pPr>
              <w:pStyle w:val="Body"/>
            </w:pPr>
            <w:r>
              <w:t>Repeated occurrences. Action - cull</w:t>
            </w:r>
          </w:p>
        </w:tc>
      </w:tr>
      <w:tr w:rsidR="006744B2" w14:paraId="4A53CD9E" w14:textId="77777777">
        <w:tc>
          <w:tcPr>
            <w:tcW w:w="0" w:type="auto"/>
          </w:tcPr>
          <w:p w14:paraId="78B5AAC2" w14:textId="77777777" w:rsidR="006744B2" w:rsidRDefault="00302CEA">
            <w:pPr>
              <w:pStyle w:val="Body"/>
            </w:pPr>
            <w:r>
              <w:t>Eye Abnormalities</w:t>
            </w:r>
          </w:p>
        </w:tc>
        <w:tc>
          <w:tcPr>
            <w:tcW w:w="0" w:type="auto"/>
          </w:tcPr>
          <w:p w14:paraId="6C64C0F8" w14:textId="77777777" w:rsidR="006744B2" w:rsidRDefault="00302CEA">
            <w:pPr>
              <w:pStyle w:val="Body"/>
            </w:pPr>
            <w:r>
              <w:t>Cataract in older animals</w:t>
            </w:r>
          </w:p>
        </w:tc>
        <w:tc>
          <w:tcPr>
            <w:tcW w:w="0" w:type="auto"/>
          </w:tcPr>
          <w:p w14:paraId="704BEAE5" w14:textId="77777777" w:rsidR="006744B2" w:rsidRDefault="00302CEA">
            <w:pPr>
              <w:pStyle w:val="Body"/>
            </w:pPr>
            <w:r>
              <w:t>Monitor animals with cataracts</w:t>
            </w:r>
          </w:p>
        </w:tc>
        <w:tc>
          <w:tcPr>
            <w:tcW w:w="0" w:type="auto"/>
          </w:tcPr>
          <w:p w14:paraId="2B7F3653" w14:textId="77777777" w:rsidR="006744B2" w:rsidRDefault="00302CEA">
            <w:pPr>
              <w:pStyle w:val="Body"/>
            </w:pPr>
            <w:r>
              <w:t xml:space="preserve">Cull if other signs of damage to the eye are observed. </w:t>
            </w:r>
          </w:p>
        </w:tc>
      </w:tr>
      <w:tr w:rsidR="006744B2" w14:paraId="6B704429" w14:textId="77777777">
        <w:tc>
          <w:tcPr>
            <w:tcW w:w="0" w:type="auto"/>
          </w:tcPr>
          <w:p w14:paraId="0C03FA79" w14:textId="77777777" w:rsidR="006744B2" w:rsidRDefault="006744B2"/>
        </w:tc>
        <w:tc>
          <w:tcPr>
            <w:tcW w:w="0" w:type="auto"/>
          </w:tcPr>
          <w:p w14:paraId="0FAC9FCB" w14:textId="77777777" w:rsidR="006744B2" w:rsidRDefault="00302CEA">
            <w:pPr>
              <w:pStyle w:val="Body"/>
            </w:pPr>
            <w:r>
              <w:t>Slight bulging of the eye</w:t>
            </w:r>
          </w:p>
        </w:tc>
        <w:tc>
          <w:tcPr>
            <w:tcW w:w="0" w:type="auto"/>
          </w:tcPr>
          <w:p w14:paraId="6C7AEC2F" w14:textId="77777777" w:rsidR="006744B2" w:rsidRDefault="00302CEA">
            <w:pPr>
              <w:pStyle w:val="Body"/>
            </w:pPr>
            <w:r>
              <w:t>Consult NVS and monitor</w:t>
            </w:r>
          </w:p>
        </w:tc>
        <w:tc>
          <w:tcPr>
            <w:tcW w:w="0" w:type="auto"/>
          </w:tcPr>
          <w:p w14:paraId="42C3C52E" w14:textId="77777777" w:rsidR="006744B2" w:rsidRDefault="00302CEA">
            <w:pPr>
              <w:pStyle w:val="Body"/>
            </w:pPr>
            <w:r>
              <w:t>If increased bulging is observed. Action - cull</w:t>
            </w:r>
          </w:p>
        </w:tc>
      </w:tr>
      <w:tr w:rsidR="006744B2" w14:paraId="37780D2B" w14:textId="77777777">
        <w:tc>
          <w:tcPr>
            <w:tcW w:w="0" w:type="auto"/>
          </w:tcPr>
          <w:p w14:paraId="4CF3B98D" w14:textId="77777777" w:rsidR="006744B2" w:rsidRDefault="006744B2"/>
        </w:tc>
        <w:tc>
          <w:tcPr>
            <w:tcW w:w="0" w:type="auto"/>
          </w:tcPr>
          <w:p w14:paraId="3D223C5A" w14:textId="77777777" w:rsidR="006744B2" w:rsidRDefault="00302CEA">
            <w:pPr>
              <w:pStyle w:val="Body"/>
            </w:pPr>
            <w:r>
              <w:t>Discharge/conjunctivitis</w:t>
            </w:r>
          </w:p>
        </w:tc>
        <w:tc>
          <w:tcPr>
            <w:tcW w:w="0" w:type="auto"/>
          </w:tcPr>
          <w:p w14:paraId="65721246" w14:textId="77777777" w:rsidR="006744B2" w:rsidRDefault="00302CEA">
            <w:pPr>
              <w:pStyle w:val="Body"/>
            </w:pPr>
            <w:r>
              <w:t>Consult NVS and treat as directed</w:t>
            </w:r>
          </w:p>
        </w:tc>
        <w:tc>
          <w:tcPr>
            <w:tcW w:w="0" w:type="auto"/>
          </w:tcPr>
          <w:p w14:paraId="6433EF81" w14:textId="77777777" w:rsidR="006744B2" w:rsidRDefault="00302CEA">
            <w:pPr>
              <w:pStyle w:val="Body"/>
            </w:pPr>
            <w:r>
              <w:t>If discharge/conjunctivitis continues. Action - cull</w:t>
            </w:r>
          </w:p>
        </w:tc>
      </w:tr>
      <w:tr w:rsidR="006744B2" w14:paraId="7A2BB554" w14:textId="77777777">
        <w:tc>
          <w:tcPr>
            <w:tcW w:w="0" w:type="auto"/>
          </w:tcPr>
          <w:p w14:paraId="139DF447" w14:textId="77777777" w:rsidR="006744B2" w:rsidRDefault="00302CEA">
            <w:pPr>
              <w:pStyle w:val="Body"/>
            </w:pPr>
            <w:r>
              <w:t>Altered behaviour</w:t>
            </w:r>
          </w:p>
        </w:tc>
        <w:tc>
          <w:tcPr>
            <w:tcW w:w="0" w:type="auto"/>
          </w:tcPr>
          <w:p w14:paraId="2DB1107A" w14:textId="77777777" w:rsidR="006744B2" w:rsidRDefault="00302CEA">
            <w:pPr>
              <w:pStyle w:val="Body"/>
            </w:pPr>
            <w:r>
              <w:t>Hunched transiently</w:t>
            </w:r>
          </w:p>
        </w:tc>
        <w:tc>
          <w:tcPr>
            <w:tcW w:w="0" w:type="auto"/>
          </w:tcPr>
          <w:p w14:paraId="7CD1D323" w14:textId="77777777" w:rsidR="006744B2" w:rsidRDefault="00302CEA">
            <w:pPr>
              <w:pStyle w:val="Body"/>
            </w:pPr>
            <w:r>
              <w:t>Monitor and observe for other signs of illness</w:t>
            </w:r>
          </w:p>
        </w:tc>
        <w:tc>
          <w:tcPr>
            <w:tcW w:w="0" w:type="auto"/>
          </w:tcPr>
          <w:p w14:paraId="189DD61C" w14:textId="77777777" w:rsidR="006744B2" w:rsidRDefault="00302CEA">
            <w:pPr>
              <w:pStyle w:val="Body"/>
            </w:pPr>
            <w:r>
              <w:t>If continues for more than 2 days or other clinical signs of illness are observed. Action - cull</w:t>
            </w:r>
          </w:p>
        </w:tc>
      </w:tr>
      <w:tr w:rsidR="006744B2" w14:paraId="17EBF5C6" w14:textId="77777777">
        <w:tc>
          <w:tcPr>
            <w:tcW w:w="0" w:type="auto"/>
          </w:tcPr>
          <w:p w14:paraId="79D84A74" w14:textId="77777777" w:rsidR="006744B2" w:rsidRDefault="00302CEA">
            <w:pPr>
              <w:pStyle w:val="Body"/>
            </w:pPr>
            <w:r>
              <w:t>Decreased movement</w:t>
            </w:r>
          </w:p>
        </w:tc>
        <w:tc>
          <w:tcPr>
            <w:tcW w:w="0" w:type="auto"/>
          </w:tcPr>
          <w:p w14:paraId="79AD368E"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0512CD84"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3D62F208" w14:textId="77777777" w:rsidR="006744B2" w:rsidRDefault="00302CEA">
            <w:pPr>
              <w:pStyle w:val="Body"/>
            </w:pPr>
            <w:r>
              <w:t>If avoiding standing on hind limbs, shows reluctance to movement or wobble when moving. Action - cull</w:t>
            </w:r>
          </w:p>
        </w:tc>
      </w:tr>
      <w:tr w:rsidR="006744B2" w14:paraId="53A4420B" w14:textId="77777777">
        <w:tc>
          <w:tcPr>
            <w:tcW w:w="0" w:type="auto"/>
          </w:tcPr>
          <w:p w14:paraId="524070BD" w14:textId="77777777" w:rsidR="006744B2" w:rsidRDefault="00302CEA">
            <w:pPr>
              <w:pStyle w:val="Body"/>
            </w:pPr>
            <w:r>
              <w:t>Anatomical changes</w:t>
            </w:r>
          </w:p>
        </w:tc>
        <w:tc>
          <w:tcPr>
            <w:tcW w:w="0" w:type="auto"/>
          </w:tcPr>
          <w:p w14:paraId="0D31EB43" w14:textId="77777777" w:rsidR="006744B2" w:rsidRDefault="00302CEA">
            <w:pPr>
              <w:pStyle w:val="Body"/>
            </w:pPr>
            <w:r>
              <w:t>Any anatomical changes observed could be an indication of ill health</w:t>
            </w:r>
          </w:p>
        </w:tc>
        <w:tc>
          <w:tcPr>
            <w:tcW w:w="0" w:type="auto"/>
          </w:tcPr>
          <w:p w14:paraId="4F1B32B2" w14:textId="77777777" w:rsidR="006744B2" w:rsidRDefault="00302CEA">
            <w:pPr>
              <w:pStyle w:val="Body"/>
            </w:pPr>
            <w:r>
              <w:t>Consult NVS and cull or treat as advised. Monitor regularly.</w:t>
            </w:r>
          </w:p>
        </w:tc>
        <w:tc>
          <w:tcPr>
            <w:tcW w:w="0" w:type="auto"/>
          </w:tcPr>
          <w:p w14:paraId="6174A9D5" w14:textId="77777777" w:rsidR="006744B2" w:rsidRDefault="00302CEA">
            <w:pPr>
              <w:pStyle w:val="Body"/>
            </w:pPr>
            <w:r>
              <w:t>If does not resolve in NVS advised timeframe. Action - cull</w:t>
            </w:r>
          </w:p>
        </w:tc>
      </w:tr>
    </w:tbl>
    <w:p w14:paraId="5F868EE3" w14:textId="77777777" w:rsidR="006744B2" w:rsidRDefault="00302CEA">
      <w:pPr>
        <w:pStyle w:val="Heading4"/>
      </w:pPr>
      <w:r>
        <w:t>Step 10 (mandatory)</w:t>
      </w:r>
    </w:p>
    <w:p w14:paraId="48249413" w14:textId="77777777" w:rsidR="006744B2" w:rsidRDefault="00302CEA">
      <w:pPr>
        <w:pStyle w:val="Question"/>
      </w:pPr>
      <w:r>
        <w:t>Describe the procedures that will be carried out during this step.</w:t>
      </w:r>
    </w:p>
    <w:p w14:paraId="3E516F2D" w14:textId="77777777" w:rsidR="006744B2" w:rsidRDefault="00302CEA">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522D5C2" w14:textId="77777777" w:rsidR="006744B2" w:rsidRDefault="00302CEA">
      <w:pPr>
        <w:pStyle w:val="Body"/>
      </w:pPr>
      <w:r>
        <w:t xml:space="preserve">Animals not used or required for analysis will be euthanised by one of the following methods:  </w:t>
      </w:r>
    </w:p>
    <w:p w14:paraId="346F4719" w14:textId="77777777" w:rsidR="006744B2" w:rsidRDefault="00302CEA">
      <w:pPr>
        <w:pStyle w:val="Body"/>
      </w:pPr>
      <w:r>
        <w:t xml:space="preserve">1. Schedule 1 method;  </w:t>
      </w:r>
    </w:p>
    <w:p w14:paraId="2C0758D5" w14:textId="77777777" w:rsidR="006744B2" w:rsidRDefault="00302CEA">
      <w:pPr>
        <w:pStyle w:val="Body"/>
      </w:pPr>
      <w:r>
        <w:t xml:space="preserve">2. Exsanguination under terminal anaesthesia, completed by a Schedule 1 method;  </w:t>
      </w:r>
    </w:p>
    <w:p w14:paraId="30E7B98C" w14:textId="77777777" w:rsidR="006744B2" w:rsidRDefault="00302CEA">
      <w:pPr>
        <w:pStyle w:val="Body"/>
      </w:pPr>
      <w:r>
        <w:t xml:space="preserve">3. Perfusion fixation under terminal anaesthesia. </w:t>
      </w:r>
    </w:p>
    <w:p w14:paraId="44C6055A" w14:textId="77777777" w:rsidR="006744B2" w:rsidRDefault="00302CEA">
      <w:r>
        <w:t>___________________________________________________________________</w:t>
      </w:r>
    </w:p>
    <w:p w14:paraId="7BC83132" w14:textId="77777777" w:rsidR="006744B2" w:rsidRDefault="00302CEA">
      <w:pPr>
        <w:pStyle w:val="Question"/>
      </w:pPr>
      <w:r>
        <w:t>Is this step optional?</w:t>
      </w:r>
    </w:p>
    <w:p w14:paraId="4A1453C2" w14:textId="77777777" w:rsidR="006744B2" w:rsidRDefault="00302CEA">
      <w:pPr>
        <w:pStyle w:val="Body"/>
      </w:pPr>
      <w:r>
        <w:t>No</w:t>
      </w:r>
    </w:p>
    <w:p w14:paraId="08DE186A" w14:textId="77777777" w:rsidR="006744B2" w:rsidRDefault="00302CEA">
      <w:r>
        <w:t>___________________________________________________________________</w:t>
      </w:r>
    </w:p>
    <w:p w14:paraId="4B5B534E" w14:textId="77777777" w:rsidR="006744B2" w:rsidRDefault="00302CEA">
      <w:pPr>
        <w:pStyle w:val="Question"/>
      </w:pPr>
      <w:r>
        <w:t>Do you expect this step to have adverse effects for the animals that are more than mild and transient?</w:t>
      </w:r>
    </w:p>
    <w:p w14:paraId="0997A50A"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A331F9" w14:textId="77777777" w:rsidR="006744B2" w:rsidRDefault="00302CEA">
      <w:pPr>
        <w:pStyle w:val="Body"/>
      </w:pPr>
      <w:r>
        <w:t>No</w:t>
      </w:r>
    </w:p>
    <w:p w14:paraId="24C0DFEC" w14:textId="77777777" w:rsidR="006744B2" w:rsidRDefault="00302CEA">
      <w:r>
        <w:t>___________________________________________________________________</w:t>
      </w:r>
    </w:p>
    <w:p w14:paraId="165B18A2" w14:textId="77777777" w:rsidR="006744B2" w:rsidRDefault="00302CEA">
      <w:pPr>
        <w:pStyle w:val="Heading4"/>
      </w:pPr>
      <w:r>
        <w:t>Protocol 9: Fate of animals</w:t>
      </w:r>
    </w:p>
    <w:p w14:paraId="3FCCC5A9" w14:textId="77777777" w:rsidR="006744B2" w:rsidRDefault="00302CEA">
      <w:pPr>
        <w:pStyle w:val="Question"/>
      </w:pPr>
      <w:r>
        <w:t>What will happen to animals at the end of this protocol?</w:t>
      </w:r>
    </w:p>
    <w:p w14:paraId="2DC7B0D3" w14:textId="77777777" w:rsidR="006744B2" w:rsidRDefault="00302CEA">
      <w:pPr>
        <w:pStyle w:val="Aside"/>
      </w:pPr>
      <w:r>
        <w:t>Select all that apply</w:t>
      </w:r>
    </w:p>
    <w:p w14:paraId="60D74C9E" w14:textId="77777777" w:rsidR="006744B2" w:rsidRDefault="00302CEA">
      <w:pPr>
        <w:pStyle w:val="ListParagraph"/>
        <w:numPr>
          <w:ilvl w:val="0"/>
          <w:numId w:val="1"/>
        </w:numPr>
      </w:pPr>
      <w:r>
        <w:t>Killed</w:t>
      </w:r>
    </w:p>
    <w:p w14:paraId="3EA32B8E" w14:textId="77777777" w:rsidR="006744B2" w:rsidRDefault="00302CEA">
      <w:pPr>
        <w:pStyle w:val="Question"/>
      </w:pPr>
      <w:r>
        <w:t>Will you be using non-schedule 1 killing methods on a conscious animal?</w:t>
      </w:r>
    </w:p>
    <w:p w14:paraId="14CABE7B" w14:textId="77777777" w:rsidR="006744B2" w:rsidRDefault="00302CEA">
      <w:pPr>
        <w:pStyle w:val="Body"/>
      </w:pPr>
      <w:r>
        <w:t>No</w:t>
      </w:r>
    </w:p>
    <w:p w14:paraId="40FA2AA2" w14:textId="77777777" w:rsidR="006744B2" w:rsidRDefault="00302CEA">
      <w:r>
        <w:t>___________________________________________________________________</w:t>
      </w:r>
    </w:p>
    <w:p w14:paraId="58425A4C" w14:textId="77777777" w:rsidR="006744B2" w:rsidRDefault="00302CEA">
      <w:pPr>
        <w:pStyle w:val="Heading4"/>
      </w:pPr>
      <w:r>
        <w:t>Protocol 9: Animal experience</w:t>
      </w:r>
    </w:p>
    <w:p w14:paraId="048F0076" w14:textId="77777777" w:rsidR="006744B2" w:rsidRDefault="00302CEA">
      <w:pPr>
        <w:pStyle w:val="Question"/>
      </w:pPr>
      <w:r>
        <w:t>Summarise the typical experience or end-to-end scenario for an animal being used in this protocol.</w:t>
      </w:r>
    </w:p>
    <w:p w14:paraId="7D116317" w14:textId="77777777" w:rsidR="006744B2" w:rsidRDefault="00302CEA">
      <w:pPr>
        <w:pStyle w:val="Aside"/>
      </w:pPr>
      <w:r>
        <w:t>Consider the cumulative effect of any combinations of procedures that you may carry out.</w:t>
      </w:r>
    </w:p>
    <w:p w14:paraId="1F135A5A" w14:textId="77777777" w:rsidR="006744B2" w:rsidRDefault="00302CEA">
      <w:pPr>
        <w:pStyle w:val="Body"/>
      </w:pPr>
      <w:r>
        <w:lastRenderedPageBreak/>
        <w:t xml:space="preserve">In this protocol, the typical experience would be to induce repetitive concussive disorder (or sham control) using controlled closed-skull impact. Typically, this protocol will be used to achieve a moderate severity brain injury with a deformation strike depth of 1.0 mm, using a velocity of 3-5 m/sec and a 200-500 </w:t>
      </w:r>
      <w:proofErr w:type="spellStart"/>
      <w:r>
        <w:t>ms</w:t>
      </w:r>
      <w:proofErr w:type="spellEnd"/>
      <w:r>
        <w:t xml:space="preserve"> dwell time. Typically, mice will be injected once with an immune-modulatory (or control) Adeno-Associated viral vector (</w:t>
      </w:r>
      <w:proofErr w:type="spellStart"/>
      <w:r>
        <w:t>i.v.</w:t>
      </w:r>
      <w:proofErr w:type="spellEnd"/>
      <w:r>
        <w:t>) (prior to, or after Concussive Brain Injury induction), with optional administration of gene expression modulators by oral gavage or Intraperitoneal injection. Typically, only mild clinical signs are transiently (&lt;2 hours) observed following the (moderate) induction of Concussive Brain Injury. Mice will undergo no more than 5 optional steps. A proportion of mice will be aged to look at long-term effects. Optionally, mice will undergo a series of behavioural tests prior to euthanasia.</w:t>
      </w:r>
    </w:p>
    <w:p w14:paraId="447DDEE0" w14:textId="77777777" w:rsidR="006744B2" w:rsidRDefault="00302CEA">
      <w:r>
        <w:t>___________________________________________________________________</w:t>
      </w:r>
    </w:p>
    <w:p w14:paraId="2BDC0959" w14:textId="77777777" w:rsidR="006744B2" w:rsidRDefault="00302CEA">
      <w:pPr>
        <w:pStyle w:val="Question"/>
      </w:pPr>
      <w:r>
        <w:t>Describe the general humane endpoints that you will apply during the protocol.</w:t>
      </w:r>
    </w:p>
    <w:p w14:paraId="335F6A3C" w14:textId="77777777" w:rsidR="006744B2" w:rsidRDefault="00302CEA">
      <w:pPr>
        <w:pStyle w:val="Aside"/>
      </w:pPr>
      <w:r>
        <w:t>These will be in addition to the endpoints stated for each step.</w:t>
      </w:r>
    </w:p>
    <w:p w14:paraId="6E7B3D89" w14:textId="77777777" w:rsidR="006744B2" w:rsidRDefault="00302CEA">
      <w:pPr>
        <w:pStyle w:val="Body"/>
      </w:pPr>
      <w:r>
        <w:t>Humane endpoints per adverse effect are:</w:t>
      </w:r>
    </w:p>
    <w:p w14:paraId="08F4A463" w14:textId="77777777" w:rsidR="006744B2" w:rsidRDefault="00302CEA">
      <w:pPr>
        <w:pStyle w:val="Body"/>
      </w:pPr>
      <w:r>
        <w:t>* Reduced body weight. Any reduction &gt;15% for 24 hours in the absence of other clinical signs or immediately if other clinical signs are observed.</w:t>
      </w:r>
    </w:p>
    <w:p w14:paraId="2C5327EF" w14:textId="77777777" w:rsidR="006744B2" w:rsidRDefault="00302CEA">
      <w:pPr>
        <w:pStyle w:val="Body"/>
      </w:pPr>
      <w:r>
        <w:t xml:space="preserve">* </w:t>
      </w:r>
      <w:proofErr w:type="spellStart"/>
      <w:r>
        <w:t>Pilo</w:t>
      </w:r>
      <w:proofErr w:type="spellEnd"/>
      <w:r>
        <w:t xml:space="preserve">-erection. Marked </w:t>
      </w:r>
      <w:proofErr w:type="spellStart"/>
      <w:r>
        <w:t>pilo</w:t>
      </w:r>
      <w:proofErr w:type="spellEnd"/>
      <w:r>
        <w:t>-erection on consecutive observations.</w:t>
      </w:r>
    </w:p>
    <w:p w14:paraId="0D2FB79F" w14:textId="77777777" w:rsidR="006744B2" w:rsidRDefault="00302CEA">
      <w:pPr>
        <w:pStyle w:val="Body"/>
      </w:pPr>
      <w:r>
        <w:t>* Hunched appearance. Intermittent hunching.</w:t>
      </w:r>
    </w:p>
    <w:p w14:paraId="7AA40049" w14:textId="77777777" w:rsidR="006744B2" w:rsidRDefault="00302CEA">
      <w:pPr>
        <w:pStyle w:val="Body"/>
      </w:pPr>
      <w:r>
        <w:t>If these symptoms are observed, mice will be euthanised by schedule 1 method, or in the case of particular scientific interest advice will be sought from the Home Office immediately.</w:t>
      </w:r>
    </w:p>
    <w:p w14:paraId="00ABF333" w14:textId="77777777" w:rsidR="006744B2" w:rsidRDefault="00302CEA">
      <w:r>
        <w:t>___________________________________________________________________</w:t>
      </w:r>
    </w:p>
    <w:p w14:paraId="5F9D969C" w14:textId="77777777" w:rsidR="006744B2" w:rsidRDefault="00302CEA">
      <w:pPr>
        <w:pStyle w:val="Heading4"/>
      </w:pPr>
      <w:r>
        <w:t>Protocol 9: Experimental design</w:t>
      </w:r>
    </w:p>
    <w:p w14:paraId="3BA7C985" w14:textId="77777777" w:rsidR="006744B2" w:rsidRDefault="00302CEA">
      <w:pPr>
        <w:pStyle w:val="Question"/>
      </w:pPr>
      <w:r>
        <w:t>What outputs are expected to arise from this protocol?</w:t>
      </w:r>
    </w:p>
    <w:p w14:paraId="2EEAD95F" w14:textId="77777777" w:rsidR="006744B2" w:rsidRDefault="00302CEA">
      <w:pPr>
        <w:pStyle w:val="Aside"/>
      </w:pPr>
      <w:r>
        <w:t>For example, test results, phenotypic information, or products.</w:t>
      </w:r>
    </w:p>
    <w:p w14:paraId="02A1D421" w14:textId="77777777" w:rsidR="006744B2" w:rsidRDefault="00302CEA">
      <w:pPr>
        <w:pStyle w:val="Body"/>
      </w:pPr>
      <w:r>
        <w:t>The expected output from this protocol consists of multiple readouts:</w:t>
      </w:r>
    </w:p>
    <w:p w14:paraId="15539576" w14:textId="77777777" w:rsidR="006744B2" w:rsidRDefault="00302CEA">
      <w:pPr>
        <w:pStyle w:val="Body"/>
      </w:pPr>
      <w:r>
        <w:t>-</w:t>
      </w:r>
      <w:r>
        <w:tab/>
        <w:t>Phenotypic analysis of the immune system after traumatic brain injury, with or without potential therapeutic paradigms. This output will mainly consist of flow cytometry, histology, ‘omics data.</w:t>
      </w:r>
    </w:p>
    <w:p w14:paraId="42998E6F" w14:textId="77777777" w:rsidR="006744B2" w:rsidRDefault="00302CEA">
      <w:pPr>
        <w:pStyle w:val="Body"/>
      </w:pPr>
      <w:r>
        <w:t>-</w:t>
      </w:r>
      <w:r>
        <w:tab/>
        <w:t>Cognitive analysis after traumatic brain injury, with or without potential therapeutic paradigms. This data will consist of functional behavioural data</w:t>
      </w:r>
    </w:p>
    <w:p w14:paraId="17FA1C82" w14:textId="77777777" w:rsidR="006744B2" w:rsidRDefault="00302CEA">
      <w:pPr>
        <w:pStyle w:val="Body"/>
      </w:pPr>
      <w:r>
        <w:t>-</w:t>
      </w:r>
      <w:r>
        <w:tab/>
        <w:t>Dynamics of immune cell types in the brain in vivo. Data will consist of microscopy data using 2-photon microscopy on anesthetised mice.</w:t>
      </w:r>
    </w:p>
    <w:p w14:paraId="71245514" w14:textId="77777777" w:rsidR="006744B2" w:rsidRDefault="00302CEA">
      <w:r>
        <w:t>___________________________________________________________________</w:t>
      </w:r>
    </w:p>
    <w:p w14:paraId="19E0E6C4" w14:textId="77777777" w:rsidR="006744B2" w:rsidRDefault="00302CEA">
      <w:pPr>
        <w:pStyle w:val="Question"/>
      </w:pPr>
      <w:r>
        <w:t>Will this protocol generate quantitative data?</w:t>
      </w:r>
    </w:p>
    <w:p w14:paraId="6401A27A" w14:textId="77777777" w:rsidR="006744B2" w:rsidRDefault="00302CEA">
      <w:pPr>
        <w:pStyle w:val="Body"/>
      </w:pPr>
      <w:r>
        <w:lastRenderedPageBreak/>
        <w:t>Yes</w:t>
      </w:r>
    </w:p>
    <w:p w14:paraId="2DC301C8" w14:textId="77777777" w:rsidR="006744B2" w:rsidRDefault="00302CEA">
      <w:r>
        <w:t>___________________________________________________________________</w:t>
      </w:r>
    </w:p>
    <w:p w14:paraId="2D2818DE" w14:textId="77777777" w:rsidR="006744B2" w:rsidRDefault="00302CEA">
      <w:pPr>
        <w:pStyle w:val="Question"/>
      </w:pPr>
      <w:r>
        <w:t>Will your experimental design be determined by a regulatory guideline?</w:t>
      </w:r>
    </w:p>
    <w:p w14:paraId="764ED3DD" w14:textId="77777777" w:rsidR="006744B2" w:rsidRDefault="00302CEA">
      <w:pPr>
        <w:pStyle w:val="Body"/>
      </w:pPr>
      <w:r>
        <w:t>No</w:t>
      </w:r>
    </w:p>
    <w:p w14:paraId="4922AF9C" w14:textId="77777777" w:rsidR="006744B2" w:rsidRDefault="00302CEA">
      <w:pPr>
        <w:pStyle w:val="Question"/>
      </w:pPr>
      <w:r>
        <w:t>Where relevant, explain how and when pilot studies will be used.</w:t>
      </w:r>
    </w:p>
    <w:p w14:paraId="52B7C3EB" w14:textId="77777777" w:rsidR="006744B2" w:rsidRDefault="00302CEA">
      <w:pPr>
        <w:pStyle w:val="Body"/>
      </w:pPr>
      <w:r>
        <w:t xml:space="preserve">For substance treatment, as the treatment induces immunological changes, control mice will generally be untreated or administered vehicle. 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In cases where a genotype-substance response relationship is pre-existing (e.g. tamoxifen treatment and a tamoxifen-response transgene), control mice without the genotype will receive the substance. </w:t>
      </w:r>
    </w:p>
    <w:p w14:paraId="6EE3FCD0" w14:textId="77777777" w:rsidR="006744B2" w:rsidRDefault="00302CEA">
      <w:pPr>
        <w:pStyle w:val="Body"/>
      </w:pPr>
      <w:r>
        <w:t>If we need to adjust the severity of the brain injury, small pilots will be necessary to optimize the settings of the brain impact. Impact parameters (speed, dwell time, depth) will be systemically adjusted and their effects on the brain tissue will be assessed by histology.</w:t>
      </w:r>
    </w:p>
    <w:p w14:paraId="3B66ADBA" w14:textId="77777777" w:rsidR="006744B2" w:rsidRDefault="00302CEA">
      <w:pPr>
        <w:pStyle w:val="Question"/>
      </w:pPr>
      <w:r>
        <w:t>How will you choose different experimental groups?</w:t>
      </w:r>
    </w:p>
    <w:p w14:paraId="6D237D47" w14:textId="77777777" w:rsidR="006744B2" w:rsidRDefault="00302CEA">
      <w:pPr>
        <w:pStyle w:val="Aside"/>
      </w:pPr>
      <w:r>
        <w:t>For example, controls, dose levels, satellites etc.</w:t>
      </w:r>
    </w:p>
    <w:p w14:paraId="0589FC4A" w14:textId="77777777" w:rsidR="006744B2" w:rsidRDefault="00302CEA">
      <w:pPr>
        <w:pStyle w:val="Body"/>
      </w:pPr>
      <w:r>
        <w:t xml:space="preserve">Experimental execution will be performed blinded to experimental design, with either a different individual to carry out the experiment or the experiment designed to allow blinding during the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19A06127" w14:textId="77777777" w:rsidR="006744B2" w:rsidRDefault="00302CEA">
      <w:pPr>
        <w:pStyle w:val="Question"/>
      </w:pPr>
      <w:r>
        <w:t>How will you choose control groups?</w:t>
      </w:r>
    </w:p>
    <w:p w14:paraId="38BBC679" w14:textId="77777777" w:rsidR="006744B2" w:rsidRDefault="00302CEA">
      <w:pPr>
        <w:pStyle w:val="Aside"/>
      </w:pPr>
      <w:r>
        <w:t>Provide a robust scientific justification for controls with significant suffering such as sham surgery controls or untreated infected controls.</w:t>
      </w:r>
    </w:p>
    <w:p w14:paraId="16B9D75E" w14:textId="77777777" w:rsidR="006744B2" w:rsidRDefault="00302CEA">
      <w:pPr>
        <w:pStyle w:val="Body"/>
      </w:pPr>
      <w:r>
        <w:t xml:space="preserve">For substance treatment, as the treatment induces immunological changes, control mice will generally be untreated or administered vehicle. 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In cases where a genotype-substance response relationship is pre-existing (e.g. tamoxifen treatment and a tamoxifen-response transgene), control mice without the genotype will receive the substance. </w:t>
      </w:r>
    </w:p>
    <w:p w14:paraId="7287E898" w14:textId="77777777" w:rsidR="006744B2" w:rsidRDefault="00302CEA">
      <w:pPr>
        <w:pStyle w:val="Question"/>
      </w:pPr>
      <w:r>
        <w:t>How will experiments and data analysis be randomised and blinded?</w:t>
      </w:r>
    </w:p>
    <w:p w14:paraId="62F2F8F1" w14:textId="77777777" w:rsidR="006744B2" w:rsidRDefault="00302CEA">
      <w:pPr>
        <w:pStyle w:val="Body"/>
      </w:pPr>
      <w:r>
        <w:lastRenderedPageBreak/>
        <w:t xml:space="preserve">Experimental execution will be performed blinded to experimental design, with either a different individual to carry out the experiment or the experiment designed to allow blinding during the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1E451AC8" w14:textId="77777777" w:rsidR="006744B2" w:rsidRDefault="00302CEA">
      <w:pPr>
        <w:pStyle w:val="Question"/>
      </w:pPr>
      <w:r>
        <w:t>How will you minimise variables to ensure reproducibility?</w:t>
      </w:r>
    </w:p>
    <w:p w14:paraId="5C212D57" w14:textId="77777777" w:rsidR="006744B2" w:rsidRDefault="00302CEA">
      <w:pPr>
        <w:pStyle w:val="Body"/>
      </w:pPr>
      <w:r>
        <w:t xml:space="preserve">Mice will be selected to cover the minimal age range, and, wherever possible, to be within the 8-12-week age range where few age-dependent factors are observed. When aged mice are required for use, a similar range in age variability will be used. 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7FD555C4" w14:textId="77777777" w:rsidR="006744B2" w:rsidRDefault="00302CEA">
      <w:pPr>
        <w:pStyle w:val="Body"/>
      </w:pPr>
      <w:r>
        <w:t xml:space="preserve">Brain injury surgery protocols are performed following extensively optimized SOPs. Furthermore, we are using a uniform gel-foam pad that will significantly reduce variability and increase reproducibility. </w:t>
      </w:r>
    </w:p>
    <w:p w14:paraId="36484760" w14:textId="77777777" w:rsidR="006744B2" w:rsidRDefault="00302CEA">
      <w:pPr>
        <w:pStyle w:val="Body"/>
      </w:pPr>
      <w:r>
        <w:t>The downstream analysis will be performed to a high scientific standard, using well-documented procedures, calibrated equipment, and appropriate data analysis, reducing variability and increasing reproducibility.</w:t>
      </w:r>
    </w:p>
    <w:p w14:paraId="0DE6FB6E" w14:textId="77777777" w:rsidR="006744B2" w:rsidRDefault="00302CEA">
      <w:pPr>
        <w:pStyle w:val="Question"/>
      </w:pPr>
      <w:r>
        <w:t>How will you determine group sizes?</w:t>
      </w:r>
    </w:p>
    <w:p w14:paraId="71485E5C" w14:textId="77777777" w:rsidR="006744B2" w:rsidRDefault="00302CEA">
      <w:pPr>
        <w:pStyle w:val="Aside"/>
      </w:pPr>
      <w:r>
        <w:t>You should reference POWER calculations you have made, if relevant.</w:t>
      </w:r>
    </w:p>
    <w:p w14:paraId="0058E07E"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a small group size is anticipated to be sufficient) or a pilot experiment will be run to generate the required statistical property information (performed in cases where a large group size is anticipated to be required). </w:t>
      </w:r>
    </w:p>
    <w:p w14:paraId="6CA8F8FE" w14:textId="77777777" w:rsidR="006744B2" w:rsidRDefault="00302CEA">
      <w:pPr>
        <w:pStyle w:val="Question"/>
      </w:pPr>
      <w:r>
        <w:t>How will you maximise the data output from the animals you use on this protocol?</w:t>
      </w:r>
    </w:p>
    <w:p w14:paraId="29652375"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dimensional flow cytometry) that allows us to answer both the current question and to provide a resource that can be mined for future experimental purposes. Many </w:t>
      </w:r>
      <w:r>
        <w:lastRenderedPageBreak/>
        <w:t xml:space="preserve">experiments are performed using a large team during the take-down process, with multiple different organs taken from the same mouse set, in order to run different experiments in fewer mouse sets. </w:t>
      </w:r>
    </w:p>
    <w:p w14:paraId="280E190C" w14:textId="77777777" w:rsidR="006744B2" w:rsidRDefault="00302CEA">
      <w:pPr>
        <w:pStyle w:val="Heading4"/>
      </w:pPr>
      <w:r>
        <w:t>Protocol 9: Protocol justification</w:t>
      </w:r>
    </w:p>
    <w:p w14:paraId="3FE39729" w14:textId="77777777" w:rsidR="006744B2" w:rsidRDefault="00302CEA">
      <w:pPr>
        <w:pStyle w:val="Question"/>
      </w:pPr>
      <w:r>
        <w:t>Why is each type of animal, experimental model, and/or method selected for this protocol:</w:t>
      </w:r>
    </w:p>
    <w:p w14:paraId="192AC368" w14:textId="77777777" w:rsidR="006744B2" w:rsidRDefault="00302CEA">
      <w:pPr>
        <w:pStyle w:val="Question"/>
      </w:pPr>
      <w:r>
        <w:t>a) the most appropriate scientific approach?</w:t>
      </w:r>
    </w:p>
    <w:p w14:paraId="18973983" w14:textId="77777777" w:rsidR="006744B2" w:rsidRDefault="00302CEA">
      <w:pPr>
        <w:pStyle w:val="Body"/>
      </w:pPr>
      <w:r>
        <w:t xml:space="preserve">The brain’s immune response to injury is complex and multifaceted. In order to test the role of the immune system in brain injury, we need to simulate these specific environments as closely as possible. Using the closed-skull impact model for this research gives us a well-validated brain injury model, in which the severity of the injury can be tightly titrated. In doing so, we will be able to differentiate the brains’ response to very mild but repetitive injury (i.e. sports injuries or domestic violence in humans; note, mild injury in humans is considered moderate in mice) compared to single-impact moderate brain injury (blunt force trauma in humans). Addressing a range of injuries with different severities will give us more insight into the brain's immune response, and will allow us to determine to what extent manipulation of the brain’s immune system will be beneficial for disease outcome. The number of impacts and frequency were obtained from the recent publications Xu et al. Acta </w:t>
      </w:r>
      <w:proofErr w:type="spellStart"/>
      <w:r>
        <w:t>Neuropathologica</w:t>
      </w:r>
      <w:proofErr w:type="spellEnd"/>
      <w:r>
        <w:t xml:space="preserve"> Communications (2021) 9:60 https://doi.org/10.1186/s40478-021-01161-2 and Main et al. Journal of Visualised Experiments (2017) https://www.jove.com/t/55713/a-mouse-model-of-single-and-repetitive-mild-traumatic-brain-injury. </w:t>
      </w:r>
    </w:p>
    <w:p w14:paraId="7C860A10" w14:textId="77777777" w:rsidR="006744B2" w:rsidRDefault="00302CEA">
      <w:pPr>
        <w:pStyle w:val="Body"/>
      </w:pPr>
      <w:r>
        <w:t>The impact model applied herein are well-established models in the neuroscience field and are widely used. This has the additional benefits of allowing us to calibrate animal welfare mitigation efforts to the well-characterised adverse events, and allowing us to compare and extrapolate our results to data already presented.</w:t>
      </w:r>
    </w:p>
    <w:p w14:paraId="3D3CFFD9" w14:textId="77777777" w:rsidR="006744B2" w:rsidRDefault="00302CEA">
      <w:pPr>
        <w:pStyle w:val="Body"/>
      </w:pPr>
      <w:r>
        <w:t>The additional optional steps allow for improved resolution of phenotypic analysis (cell or DNA labelling) or functional intervention (immunomodulatory substances or cell depletion), with bleed samples for phenotypic analysis. These steps introduce minimal adverse events while improving the quality of scientific data generated.</w:t>
      </w:r>
    </w:p>
    <w:p w14:paraId="6830015F"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14B175AD" w14:textId="77777777" w:rsidR="006744B2" w:rsidRDefault="00302CEA">
      <w:r>
        <w:t>___________________________________________________________________</w:t>
      </w:r>
    </w:p>
    <w:p w14:paraId="76FC315B" w14:textId="77777777" w:rsidR="006744B2" w:rsidRDefault="00302CEA">
      <w:pPr>
        <w:pStyle w:val="Question"/>
      </w:pPr>
      <w:r>
        <w:t>b) the most refined for the purpose?</w:t>
      </w:r>
    </w:p>
    <w:p w14:paraId="43FE6326" w14:textId="77777777" w:rsidR="006744B2" w:rsidRDefault="00302CEA">
      <w:pPr>
        <w:pStyle w:val="Body"/>
      </w:pPr>
      <w:r>
        <w:t xml:space="preserve">Simulating the human brain injury in mice is complex. The Single and Repetitive Concussive Brain Injury model has several advantages that allow for significant refinement. The severity and molecular characteristics of the injury can be modulating by changing one of the 3 impact parameters of the piston (speed, depth, </w:t>
      </w:r>
      <w:r>
        <w:lastRenderedPageBreak/>
        <w:t>dwell time), as well as the number and frequency of impacts. These parameters together determine the severity of the impact, and the relative contribution of acute vs chronic processes contributing to the injury. We will compare and contrast the skin vs skull impact, to determine the effect on animal welfare and the degree to which each model recapitulates different human injuries.</w:t>
      </w:r>
    </w:p>
    <w:p w14:paraId="112E82A6" w14:textId="77777777" w:rsidR="006744B2" w:rsidRDefault="00302CEA">
      <w:pPr>
        <w:pStyle w:val="Body"/>
      </w:pPr>
      <w:r>
        <w:t>As alternatives, we have considered the blast model (close to military TBI), weight drop model, penetrating ballistic-like brain injury (close to diffuse injury TBI) and the fluid percussion model among others, however these models all have increased variation, result in more extensive injuries to the mice and are imprecise on the location. The Single and Repetitive Concussive Brain Injury model more faithfully recapitulates low grade injuries, as found in professional sports and domestic violence victims, and, further, is less invasive to the mouse.</w:t>
      </w:r>
    </w:p>
    <w:p w14:paraId="4056C59D" w14:textId="77777777" w:rsidR="006744B2" w:rsidRDefault="00302CEA">
      <w:pPr>
        <w:pStyle w:val="Body"/>
      </w:pPr>
      <w:r>
        <w:t xml:space="preserve"> Behavioural tests are most informative when used as a battery of tests, as the neurological interpretation of single tests is ambiguous. The use of a battery of non-invasive tests allows superior scientific analysis of the test results. Rotarod, novel object recognition, open field and escape hole radial arm maze tests are all non-invasive, and the combination of data from these tests can be used as a way to interpret defects in normal behaviour as impacting anxiety, memory deficits, etc. The gold standard behavioural test for spatial memory formation is the Morris Water Maze, which has been validated for assessing neurologic impact models. Here we have opted for the refinement of the Paddling Morris Water Maze, which produces similar data but reduces the stress on the mouse.</w:t>
      </w:r>
    </w:p>
    <w:p w14:paraId="5BE7F16C" w14:textId="77777777" w:rsidR="006744B2" w:rsidRDefault="00302CEA">
      <w:r>
        <w:t>___________________________________________________________________</w:t>
      </w:r>
    </w:p>
    <w:p w14:paraId="6C25B0D2" w14:textId="77777777" w:rsidR="006744B2" w:rsidRDefault="00302CEA">
      <w:pPr>
        <w:pStyle w:val="Question"/>
      </w:pPr>
      <w:r>
        <w:t>For each model and/or method, what is the scientific need for the expected clinical signs?</w:t>
      </w:r>
    </w:p>
    <w:p w14:paraId="7CFD5A67" w14:textId="77777777" w:rsidR="006744B2" w:rsidRDefault="00302CEA">
      <w:pPr>
        <w:pStyle w:val="Body"/>
      </w:pPr>
      <w:r>
        <w:t>The brain's immune response to injury is very complex. We have recently identified resident Tregs to play a crucial in protecting and aiding in the recovery of the brain following injury. Expanding the brain’s Treg population reduced the lesion size and protected against cognitive impairment. However, the mechanisms by which brain resident Tregs reduce lesion size and maintain cognitive function have yet to be fully elucidated. Similarly, optimal treatment windows and long-term therapeutic effects have not been studied yet. Furthermore, manipulating other aspects of the brain's immune system may offer similar or complementary therapeutic value. The studies proposed herein offer us the chance to further study the promising neuroprotective effects of neuroimmune modulation as a treatment for multiple concussive disorder-induced neuropathology.</w:t>
      </w:r>
    </w:p>
    <w:p w14:paraId="1E8213D6" w14:textId="77777777" w:rsidR="006744B2" w:rsidRDefault="00302CEA">
      <w:pPr>
        <w:pStyle w:val="Body"/>
      </w:pPr>
      <w:r>
        <w:t xml:space="preserve">Ageing animals: Mild manifestations occur in all mice during ageing. Up to 50% of mice will exhibit rare neurological events trigger a moderate status. These infrequent events are common in normal mouse ageing, and exclusion of mice with these events would exclude normal aged mice. If mice develop other clinical signs the mice will be euthanised by a schedule 1 method. </w:t>
      </w:r>
    </w:p>
    <w:p w14:paraId="7F3FBA4D" w14:textId="77777777" w:rsidR="006744B2" w:rsidRDefault="00302CEA">
      <w:r>
        <w:t>___________________________________________________________________</w:t>
      </w:r>
    </w:p>
    <w:p w14:paraId="4ADB19B4" w14:textId="77777777" w:rsidR="006744B2" w:rsidRDefault="00302CEA">
      <w:pPr>
        <w:pStyle w:val="Question"/>
      </w:pPr>
      <w:r>
        <w:t>Why scientifically do the animals need to suffer to this degree?</w:t>
      </w:r>
    </w:p>
    <w:p w14:paraId="5275E070" w14:textId="77777777" w:rsidR="006744B2" w:rsidRDefault="00302CEA">
      <w:pPr>
        <w:pStyle w:val="Body"/>
      </w:pPr>
      <w:r>
        <w:lastRenderedPageBreak/>
        <w:t>Experiments in this protocol are designed to develop and evaluate therapeutic approaches for concussive injury-induced neuropathology by modulating the brains’ immune system. Therefore, the induction of brain injury, and thus moderate animal suffering, is critical to address these scientific questions. The severity of animal suffering varies dependent on the brain injury severity, however in the impact parameter ranges used here the predominant suffering is induced by the surgery, with sophisticated behavioural and cognitive tests required to differentiate between concussive injury mice and sham mice. Testing our therapeutic approaches during brain injury at different levels of injury is critical, as this will allows us to determine to what extent immune modulation has a therapeutic potential that may be employed for clinical use. Therefore, we have assessed the suffering inflicted on the animals to be scientifically justified.</w:t>
      </w:r>
    </w:p>
    <w:p w14:paraId="0F2FFE8F" w14:textId="77777777" w:rsidR="006744B2" w:rsidRDefault="00302CEA">
      <w:pPr>
        <w:pStyle w:val="Body"/>
      </w:pPr>
      <w:r>
        <w:t xml:space="preserve">Ageing animals: The study of ageing requires mice to go through the normal ageing process. Mild manifestations occur in all mice during normal ageing. Up to 50% of mice will exhibit rare neurological events, triggering a moderate status. A threshold of five neurological events to trigger culling is used to reduce the number of mice needing to be aged. </w:t>
      </w:r>
    </w:p>
    <w:p w14:paraId="3F456D92" w14:textId="77777777" w:rsidR="006744B2" w:rsidRDefault="00302CEA">
      <w:r>
        <w:t>___________________________________________________________________</w:t>
      </w:r>
    </w:p>
    <w:p w14:paraId="658947AA" w14:textId="77777777" w:rsidR="006744B2" w:rsidRDefault="00302CEA">
      <w:pPr>
        <w:pStyle w:val="Question"/>
      </w:pPr>
      <w:r>
        <w:t>Why can't you achieve your scientific outputs with an earlier humane endpoint, or without animals showing any clinical signs?</w:t>
      </w:r>
    </w:p>
    <w:p w14:paraId="5E8F257D" w14:textId="77777777" w:rsidR="006744B2" w:rsidRDefault="00302CEA">
      <w:pPr>
        <w:pStyle w:val="Body"/>
      </w:pPr>
      <w:r>
        <w:t>Our experiments are designed to study therapeutic approaches to treat multiple concussive disorder-induced neuropathology. In order to make scientifically just comparisons, we will need to assess treated- vs-untreated conditions. We expect untreated animals to suffer more than treated animals, however, it is not possible to prevent this from arising. Reducing humane endpoints or clinical signs in the context of multiple concussive disorder means only very mild brain injuries can be studied. This directly impedes any studies on more severe brain injuries, for which we already have early evidence of therapeutic effects for one of our treatment paradigms.</w:t>
      </w:r>
    </w:p>
    <w:p w14:paraId="349E195B" w14:textId="77777777" w:rsidR="006744B2" w:rsidRDefault="00302CEA">
      <w:pPr>
        <w:pStyle w:val="Body"/>
      </w:pPr>
      <w:r>
        <w:t>Similarly, reducing suffering by shortening the experimental protocols will impede the long-term functional readouts. These are also very important in our line of research, and can therefore not be eliminated. We do try to minimize the duration of the experiments, and will only run small numbers of experiments with long-term follow-up in order to minimise animal suffering.</w:t>
      </w:r>
    </w:p>
    <w:p w14:paraId="303F95F2" w14:textId="77777777" w:rsidR="006744B2" w:rsidRDefault="00302CEA">
      <w:pPr>
        <w:pStyle w:val="Body"/>
      </w:pPr>
      <w:r>
        <w:t xml:space="preserve">Ageing animals: The study of ageing requires mice to go through the normal ageing process. Mild manifestations occur in all mice during normal ageing. Up to 50% of mice will exhibit rare neurological events, triggering a moderate status. Clinical manifestations expected to progress beyond moderate will trigger euthanasia by schedule 1 method immediately. </w:t>
      </w:r>
    </w:p>
    <w:p w14:paraId="12682F3F" w14:textId="77777777" w:rsidR="006744B2" w:rsidRDefault="00302CEA">
      <w:r>
        <w:t>___________________________________________________________________</w:t>
      </w:r>
    </w:p>
    <w:p w14:paraId="41E93E8E" w14:textId="77777777" w:rsidR="006744B2" w:rsidRDefault="00302CEA">
      <w:pPr>
        <w:pStyle w:val="Question"/>
      </w:pPr>
      <w:r>
        <w:t>Will you be administering substances for experimental purposes?</w:t>
      </w:r>
    </w:p>
    <w:p w14:paraId="2C11B00B" w14:textId="77777777" w:rsidR="006744B2" w:rsidRDefault="00302CEA">
      <w:pPr>
        <w:pStyle w:val="Body"/>
      </w:pPr>
      <w:r>
        <w:t>Yes</w:t>
      </w:r>
    </w:p>
    <w:p w14:paraId="3D9B6366" w14:textId="77777777" w:rsidR="006744B2" w:rsidRDefault="00302CEA">
      <w:r>
        <w:t>___________________________________________________________________</w:t>
      </w:r>
    </w:p>
    <w:p w14:paraId="0D410BE3" w14:textId="77777777" w:rsidR="006744B2" w:rsidRDefault="00302CEA">
      <w:pPr>
        <w:pStyle w:val="Question"/>
      </w:pPr>
      <w:r>
        <w:lastRenderedPageBreak/>
        <w:t>How will you assess the suitability of these substances, and minimise the unnecessary harms arising from their administration given the particular strain or type of animal you will be using?</w:t>
      </w:r>
    </w:p>
    <w:p w14:paraId="1371B00D" w14:textId="77777777" w:rsidR="006744B2" w:rsidRDefault="00302CEA">
      <w:pPr>
        <w:pStyle w:val="Aside"/>
      </w:pPr>
      <w:r>
        <w:t>When assessing suitability, state how you will consider toxicity, efficacy, and sterility.</w:t>
      </w:r>
    </w:p>
    <w:p w14:paraId="0B7B9920" w14:textId="77777777" w:rsidR="006744B2" w:rsidRDefault="00302CEA">
      <w:pPr>
        <w:pStyle w:val="Body"/>
      </w:pPr>
      <w:r>
        <w:t>First-time use of substances will be piloted based on scientific literature and in consultation and agreement with the NVS and NACWO. All substances will be prepared under sterile conditions. Substances will be administered at doses and frequencies that mean the animals are expected to experience no more than transient discomfort and no lasting harm. Doses will be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w:t>
      </w:r>
    </w:p>
    <w:p w14:paraId="1FAE0F28" w14:textId="77777777" w:rsidR="006744B2" w:rsidRDefault="00302CEA">
      <w:pPr>
        <w:pStyle w:val="Question"/>
      </w:pPr>
      <w:r>
        <w:t>How will you determine an appropriate dosing regimen?</w:t>
      </w:r>
    </w:p>
    <w:p w14:paraId="738843A6" w14:textId="77777777" w:rsidR="006744B2" w:rsidRDefault="00302CEA">
      <w:pPr>
        <w:pStyle w:val="Aside"/>
      </w:pPr>
      <w:r>
        <w:t>Include routes, dosage volumes, frequencies, and durations.</w:t>
      </w:r>
    </w:p>
    <w:p w14:paraId="4D983A81" w14:textId="77777777" w:rsidR="006744B2" w:rsidRDefault="00302CEA">
      <w:pPr>
        <w:pStyle w:val="Body"/>
      </w:pPr>
      <w:r>
        <w:t xml:space="preserve">Substances will be administered at doses and frequencies that cause no more than mild clinical signs based on their established effective concentrations (EC50), literature research, and data provided by the supplier.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63"/>
        <w:gridCol w:w="826"/>
        <w:gridCol w:w="1490"/>
        <w:gridCol w:w="1744"/>
        <w:gridCol w:w="2088"/>
      </w:tblGrid>
      <w:tr w:rsidR="006744B2" w14:paraId="79159E25" w14:textId="77777777">
        <w:tc>
          <w:tcPr>
            <w:tcW w:w="0" w:type="auto"/>
          </w:tcPr>
          <w:p w14:paraId="640942CC" w14:textId="77777777" w:rsidR="006744B2" w:rsidRDefault="00302CEA">
            <w:pPr>
              <w:pStyle w:val="Body"/>
            </w:pPr>
            <w:r>
              <w:t>Route*</w:t>
            </w:r>
          </w:p>
        </w:tc>
        <w:tc>
          <w:tcPr>
            <w:tcW w:w="0" w:type="auto"/>
          </w:tcPr>
          <w:p w14:paraId="52548771" w14:textId="77777777" w:rsidR="006744B2" w:rsidRDefault="00302CEA">
            <w:pPr>
              <w:pStyle w:val="Body"/>
            </w:pPr>
            <w:r>
              <w:t xml:space="preserve">Dose**         </w:t>
            </w:r>
          </w:p>
        </w:tc>
        <w:tc>
          <w:tcPr>
            <w:tcW w:w="0" w:type="auto"/>
          </w:tcPr>
          <w:p w14:paraId="0FDCD325" w14:textId="77777777" w:rsidR="006744B2" w:rsidRDefault="00302CEA">
            <w:pPr>
              <w:pStyle w:val="Body"/>
            </w:pPr>
            <w:r>
              <w:t>Anaesthetic codes</w:t>
            </w:r>
          </w:p>
        </w:tc>
        <w:tc>
          <w:tcPr>
            <w:tcW w:w="0" w:type="auto"/>
          </w:tcPr>
          <w:p w14:paraId="259CE4CC" w14:textId="77777777" w:rsidR="006744B2" w:rsidRDefault="00302CEA">
            <w:pPr>
              <w:pStyle w:val="Body"/>
            </w:pPr>
            <w:r>
              <w:t>Maximum frequency (per day)</w:t>
            </w:r>
          </w:p>
        </w:tc>
        <w:tc>
          <w:tcPr>
            <w:tcW w:w="0" w:type="auto"/>
          </w:tcPr>
          <w:p w14:paraId="0F021BFC" w14:textId="77777777" w:rsidR="006744B2" w:rsidRDefault="00302CEA">
            <w:pPr>
              <w:pStyle w:val="Body"/>
            </w:pPr>
            <w:r>
              <w:t xml:space="preserve">Maximum administrations *** </w:t>
            </w:r>
          </w:p>
          <w:p w14:paraId="5EF85D06" w14:textId="77777777" w:rsidR="006744B2" w:rsidRDefault="00302CEA">
            <w:pPr>
              <w:pStyle w:val="Body"/>
            </w:pPr>
            <w:r>
              <w:t>(per animal lifetime)</w:t>
            </w:r>
          </w:p>
        </w:tc>
      </w:tr>
      <w:tr w:rsidR="006744B2" w14:paraId="3EB6254B" w14:textId="77777777">
        <w:tc>
          <w:tcPr>
            <w:tcW w:w="0" w:type="auto"/>
          </w:tcPr>
          <w:p w14:paraId="4D60F205" w14:textId="77777777" w:rsidR="006744B2" w:rsidRDefault="00302CEA">
            <w:pPr>
              <w:pStyle w:val="Body"/>
            </w:pPr>
            <w:r>
              <w:t xml:space="preserve">Topical </w:t>
            </w:r>
          </w:p>
        </w:tc>
        <w:tc>
          <w:tcPr>
            <w:tcW w:w="0" w:type="auto"/>
          </w:tcPr>
          <w:p w14:paraId="1B3177F8" w14:textId="77777777" w:rsidR="006744B2" w:rsidRDefault="00302CEA">
            <w:pPr>
              <w:pStyle w:val="Body"/>
            </w:pPr>
            <w:r>
              <w:t>50 ul/site</w:t>
            </w:r>
          </w:p>
        </w:tc>
        <w:tc>
          <w:tcPr>
            <w:tcW w:w="0" w:type="auto"/>
          </w:tcPr>
          <w:p w14:paraId="53D429E1" w14:textId="77777777" w:rsidR="006744B2" w:rsidRDefault="00302CEA">
            <w:pPr>
              <w:pStyle w:val="Body"/>
            </w:pPr>
            <w:r>
              <w:t>AA, AB</w:t>
            </w:r>
          </w:p>
        </w:tc>
        <w:tc>
          <w:tcPr>
            <w:tcW w:w="0" w:type="auto"/>
          </w:tcPr>
          <w:p w14:paraId="0D576CD7" w14:textId="77777777" w:rsidR="006744B2" w:rsidRDefault="00302CEA">
            <w:pPr>
              <w:pStyle w:val="Body"/>
            </w:pPr>
            <w:r>
              <w:t>4</w:t>
            </w:r>
          </w:p>
        </w:tc>
        <w:tc>
          <w:tcPr>
            <w:tcW w:w="0" w:type="auto"/>
          </w:tcPr>
          <w:p w14:paraId="6DF72E3F" w14:textId="77777777" w:rsidR="006744B2" w:rsidRDefault="00302CEA">
            <w:pPr>
              <w:pStyle w:val="Body"/>
            </w:pPr>
            <w:r>
              <w:t>100</w:t>
            </w:r>
          </w:p>
        </w:tc>
      </w:tr>
      <w:tr w:rsidR="006744B2" w14:paraId="335F6919" w14:textId="77777777">
        <w:tc>
          <w:tcPr>
            <w:tcW w:w="0" w:type="auto"/>
          </w:tcPr>
          <w:p w14:paraId="6CC17234" w14:textId="77777777" w:rsidR="006744B2" w:rsidRDefault="00302CEA">
            <w:pPr>
              <w:pStyle w:val="Body"/>
            </w:pPr>
            <w:r>
              <w:t>Oral (p/</w:t>
            </w:r>
            <w:proofErr w:type="gramStart"/>
            <w:r>
              <w:t>o)*</w:t>
            </w:r>
            <w:proofErr w:type="gramEnd"/>
            <w:r>
              <w:t>***</w:t>
            </w:r>
          </w:p>
        </w:tc>
        <w:tc>
          <w:tcPr>
            <w:tcW w:w="0" w:type="auto"/>
          </w:tcPr>
          <w:p w14:paraId="54472B6D" w14:textId="77777777" w:rsidR="006744B2" w:rsidRDefault="00302CEA">
            <w:pPr>
              <w:pStyle w:val="Body"/>
            </w:pPr>
            <w:r>
              <w:t>20 ml/kg</w:t>
            </w:r>
          </w:p>
        </w:tc>
        <w:tc>
          <w:tcPr>
            <w:tcW w:w="0" w:type="auto"/>
          </w:tcPr>
          <w:p w14:paraId="4959DC39" w14:textId="77777777" w:rsidR="006744B2" w:rsidRDefault="00302CEA">
            <w:pPr>
              <w:pStyle w:val="Body"/>
            </w:pPr>
            <w:r>
              <w:t>AA</w:t>
            </w:r>
          </w:p>
        </w:tc>
        <w:tc>
          <w:tcPr>
            <w:tcW w:w="0" w:type="auto"/>
          </w:tcPr>
          <w:p w14:paraId="17625891" w14:textId="77777777" w:rsidR="006744B2" w:rsidRDefault="00302CEA">
            <w:pPr>
              <w:pStyle w:val="Body"/>
            </w:pPr>
            <w:r>
              <w:t>4</w:t>
            </w:r>
          </w:p>
        </w:tc>
        <w:tc>
          <w:tcPr>
            <w:tcW w:w="0" w:type="auto"/>
          </w:tcPr>
          <w:p w14:paraId="32EC6EB2" w14:textId="77777777" w:rsidR="006744B2" w:rsidRDefault="00302CEA">
            <w:pPr>
              <w:pStyle w:val="Body"/>
            </w:pPr>
            <w:r>
              <w:t>100</w:t>
            </w:r>
          </w:p>
        </w:tc>
      </w:tr>
      <w:tr w:rsidR="006744B2" w14:paraId="4460B18B" w14:textId="77777777">
        <w:tc>
          <w:tcPr>
            <w:tcW w:w="0" w:type="auto"/>
          </w:tcPr>
          <w:p w14:paraId="6E4FB407" w14:textId="77777777" w:rsidR="006744B2" w:rsidRDefault="00302CEA">
            <w:pPr>
              <w:pStyle w:val="Body"/>
            </w:pPr>
            <w:r>
              <w:t xml:space="preserve">Subcutaneous (s/c) </w:t>
            </w:r>
          </w:p>
        </w:tc>
        <w:tc>
          <w:tcPr>
            <w:tcW w:w="0" w:type="auto"/>
          </w:tcPr>
          <w:p w14:paraId="02BA697B" w14:textId="77777777" w:rsidR="006744B2" w:rsidRDefault="00302CEA">
            <w:pPr>
              <w:pStyle w:val="Body"/>
            </w:pPr>
            <w:r>
              <w:t>20 ml/kg</w:t>
            </w:r>
          </w:p>
        </w:tc>
        <w:tc>
          <w:tcPr>
            <w:tcW w:w="0" w:type="auto"/>
          </w:tcPr>
          <w:p w14:paraId="446D4DC1" w14:textId="77777777" w:rsidR="006744B2" w:rsidRDefault="00302CEA">
            <w:pPr>
              <w:pStyle w:val="Body"/>
            </w:pPr>
            <w:r>
              <w:t>AA, AB</w:t>
            </w:r>
          </w:p>
        </w:tc>
        <w:tc>
          <w:tcPr>
            <w:tcW w:w="0" w:type="auto"/>
          </w:tcPr>
          <w:p w14:paraId="304CB630" w14:textId="77777777" w:rsidR="006744B2" w:rsidRDefault="00302CEA">
            <w:pPr>
              <w:pStyle w:val="Body"/>
            </w:pPr>
            <w:r>
              <w:t>4</w:t>
            </w:r>
          </w:p>
        </w:tc>
        <w:tc>
          <w:tcPr>
            <w:tcW w:w="0" w:type="auto"/>
          </w:tcPr>
          <w:p w14:paraId="09F62E73" w14:textId="77777777" w:rsidR="006744B2" w:rsidRDefault="00302CEA">
            <w:pPr>
              <w:pStyle w:val="Body"/>
            </w:pPr>
            <w:r>
              <w:t>60</w:t>
            </w:r>
          </w:p>
        </w:tc>
      </w:tr>
      <w:tr w:rsidR="006744B2" w14:paraId="5F981513" w14:textId="77777777">
        <w:tc>
          <w:tcPr>
            <w:tcW w:w="0" w:type="auto"/>
          </w:tcPr>
          <w:p w14:paraId="4C87EB13" w14:textId="77777777" w:rsidR="006744B2" w:rsidRDefault="00302CEA">
            <w:pPr>
              <w:pStyle w:val="Body"/>
            </w:pPr>
            <w:r>
              <w:t>Intranasal</w:t>
            </w:r>
          </w:p>
        </w:tc>
        <w:tc>
          <w:tcPr>
            <w:tcW w:w="0" w:type="auto"/>
          </w:tcPr>
          <w:p w14:paraId="15521FFB" w14:textId="77777777" w:rsidR="006744B2" w:rsidRDefault="00302CEA">
            <w:pPr>
              <w:pStyle w:val="Body"/>
            </w:pPr>
            <w:r>
              <w:t>50 ul</w:t>
            </w:r>
          </w:p>
        </w:tc>
        <w:tc>
          <w:tcPr>
            <w:tcW w:w="0" w:type="auto"/>
          </w:tcPr>
          <w:p w14:paraId="0AA19F20" w14:textId="77777777" w:rsidR="006744B2" w:rsidRDefault="00302CEA">
            <w:pPr>
              <w:pStyle w:val="Body"/>
            </w:pPr>
            <w:r>
              <w:t>AA, AB</w:t>
            </w:r>
          </w:p>
        </w:tc>
        <w:tc>
          <w:tcPr>
            <w:tcW w:w="0" w:type="auto"/>
          </w:tcPr>
          <w:p w14:paraId="75625847" w14:textId="77777777" w:rsidR="006744B2" w:rsidRDefault="00302CEA">
            <w:pPr>
              <w:pStyle w:val="Body"/>
            </w:pPr>
            <w:r>
              <w:t>2</w:t>
            </w:r>
          </w:p>
        </w:tc>
        <w:tc>
          <w:tcPr>
            <w:tcW w:w="0" w:type="auto"/>
          </w:tcPr>
          <w:p w14:paraId="58E18AD6" w14:textId="77777777" w:rsidR="006744B2" w:rsidRDefault="00302CEA">
            <w:pPr>
              <w:pStyle w:val="Body"/>
            </w:pPr>
            <w:r>
              <w:t>60</w:t>
            </w:r>
          </w:p>
        </w:tc>
      </w:tr>
      <w:tr w:rsidR="006744B2" w14:paraId="6B3C5B1C" w14:textId="77777777">
        <w:tc>
          <w:tcPr>
            <w:tcW w:w="0" w:type="auto"/>
          </w:tcPr>
          <w:p w14:paraId="686D51DE" w14:textId="77777777" w:rsidR="006744B2" w:rsidRDefault="00302CEA">
            <w:pPr>
              <w:pStyle w:val="Body"/>
            </w:pPr>
            <w:r>
              <w:t>Intravenous (</w:t>
            </w:r>
            <w:proofErr w:type="spellStart"/>
            <w:r>
              <w:t>i</w:t>
            </w:r>
            <w:proofErr w:type="spellEnd"/>
            <w:r>
              <w:t>/v)</w:t>
            </w:r>
          </w:p>
        </w:tc>
        <w:tc>
          <w:tcPr>
            <w:tcW w:w="0" w:type="auto"/>
          </w:tcPr>
          <w:p w14:paraId="44EA94EE" w14:textId="77777777" w:rsidR="006744B2" w:rsidRDefault="00302CEA">
            <w:pPr>
              <w:pStyle w:val="Body"/>
            </w:pPr>
            <w:r>
              <w:t>10 ml/kg</w:t>
            </w:r>
          </w:p>
        </w:tc>
        <w:tc>
          <w:tcPr>
            <w:tcW w:w="0" w:type="auto"/>
          </w:tcPr>
          <w:p w14:paraId="76603BC9" w14:textId="77777777" w:rsidR="006744B2" w:rsidRDefault="00302CEA">
            <w:pPr>
              <w:pStyle w:val="Body"/>
            </w:pPr>
            <w:r>
              <w:t>AA, AB</w:t>
            </w:r>
          </w:p>
        </w:tc>
        <w:tc>
          <w:tcPr>
            <w:tcW w:w="0" w:type="auto"/>
          </w:tcPr>
          <w:p w14:paraId="64E2793D" w14:textId="77777777" w:rsidR="006744B2" w:rsidRDefault="00302CEA">
            <w:pPr>
              <w:pStyle w:val="Body"/>
            </w:pPr>
            <w:r>
              <w:t>2</w:t>
            </w:r>
          </w:p>
        </w:tc>
        <w:tc>
          <w:tcPr>
            <w:tcW w:w="0" w:type="auto"/>
          </w:tcPr>
          <w:p w14:paraId="5F5216AA" w14:textId="77777777" w:rsidR="006744B2" w:rsidRDefault="00302CEA">
            <w:pPr>
              <w:pStyle w:val="Body"/>
            </w:pPr>
            <w:r>
              <w:t>28</w:t>
            </w:r>
          </w:p>
        </w:tc>
      </w:tr>
      <w:tr w:rsidR="006744B2" w14:paraId="0D6C7B2D" w14:textId="77777777">
        <w:tc>
          <w:tcPr>
            <w:tcW w:w="0" w:type="auto"/>
          </w:tcPr>
          <w:p w14:paraId="05803BD5" w14:textId="77777777" w:rsidR="006744B2" w:rsidRDefault="00302CEA">
            <w:pPr>
              <w:pStyle w:val="Body"/>
            </w:pPr>
            <w:r>
              <w:t>Intradermal</w:t>
            </w:r>
          </w:p>
        </w:tc>
        <w:tc>
          <w:tcPr>
            <w:tcW w:w="0" w:type="auto"/>
          </w:tcPr>
          <w:p w14:paraId="23841B32" w14:textId="77777777" w:rsidR="006744B2" w:rsidRDefault="00302CEA">
            <w:pPr>
              <w:pStyle w:val="Body"/>
            </w:pPr>
            <w:r>
              <w:t>50 ul/site</w:t>
            </w:r>
          </w:p>
        </w:tc>
        <w:tc>
          <w:tcPr>
            <w:tcW w:w="0" w:type="auto"/>
          </w:tcPr>
          <w:p w14:paraId="1E140536" w14:textId="77777777" w:rsidR="006744B2" w:rsidRDefault="00302CEA">
            <w:pPr>
              <w:pStyle w:val="Body"/>
            </w:pPr>
            <w:r>
              <w:t>AA, AB</w:t>
            </w:r>
          </w:p>
        </w:tc>
        <w:tc>
          <w:tcPr>
            <w:tcW w:w="0" w:type="auto"/>
          </w:tcPr>
          <w:p w14:paraId="0118BD5E" w14:textId="77777777" w:rsidR="006744B2" w:rsidRDefault="00302CEA">
            <w:pPr>
              <w:pStyle w:val="Body"/>
            </w:pPr>
            <w:r>
              <w:t>1 (2 sites)</w:t>
            </w:r>
          </w:p>
        </w:tc>
        <w:tc>
          <w:tcPr>
            <w:tcW w:w="0" w:type="auto"/>
          </w:tcPr>
          <w:p w14:paraId="2D255CF9" w14:textId="77777777" w:rsidR="006744B2" w:rsidRDefault="00302CEA">
            <w:pPr>
              <w:pStyle w:val="Body"/>
            </w:pPr>
            <w:r>
              <w:t>5</w:t>
            </w:r>
          </w:p>
        </w:tc>
      </w:tr>
      <w:tr w:rsidR="006744B2" w14:paraId="01DDA6F4" w14:textId="77777777">
        <w:tc>
          <w:tcPr>
            <w:tcW w:w="0" w:type="auto"/>
          </w:tcPr>
          <w:p w14:paraId="15BE2D9A" w14:textId="77777777" w:rsidR="006744B2" w:rsidRDefault="00302CEA">
            <w:pPr>
              <w:pStyle w:val="Body"/>
            </w:pPr>
            <w:r>
              <w:lastRenderedPageBreak/>
              <w:t>Intraperitoneal (</w:t>
            </w:r>
            <w:proofErr w:type="spellStart"/>
            <w:r>
              <w:t>i</w:t>
            </w:r>
            <w:proofErr w:type="spellEnd"/>
            <w:r>
              <w:t>/p)</w:t>
            </w:r>
          </w:p>
        </w:tc>
        <w:tc>
          <w:tcPr>
            <w:tcW w:w="0" w:type="auto"/>
          </w:tcPr>
          <w:p w14:paraId="3BE82A46" w14:textId="77777777" w:rsidR="006744B2" w:rsidRDefault="00302CEA">
            <w:pPr>
              <w:pStyle w:val="Body"/>
            </w:pPr>
            <w:r>
              <w:t>20 ml/kg</w:t>
            </w:r>
          </w:p>
        </w:tc>
        <w:tc>
          <w:tcPr>
            <w:tcW w:w="0" w:type="auto"/>
          </w:tcPr>
          <w:p w14:paraId="54AA9FE6" w14:textId="77777777" w:rsidR="006744B2" w:rsidRDefault="00302CEA">
            <w:pPr>
              <w:pStyle w:val="Body"/>
            </w:pPr>
            <w:r>
              <w:t>AA, AB</w:t>
            </w:r>
          </w:p>
        </w:tc>
        <w:tc>
          <w:tcPr>
            <w:tcW w:w="0" w:type="auto"/>
          </w:tcPr>
          <w:p w14:paraId="30C52242" w14:textId="77777777" w:rsidR="006744B2" w:rsidRDefault="00302CEA">
            <w:pPr>
              <w:pStyle w:val="Body"/>
            </w:pPr>
            <w:r>
              <w:t>3</w:t>
            </w:r>
          </w:p>
        </w:tc>
        <w:tc>
          <w:tcPr>
            <w:tcW w:w="0" w:type="auto"/>
          </w:tcPr>
          <w:p w14:paraId="15C00071" w14:textId="77777777" w:rsidR="006744B2" w:rsidRDefault="00302CEA">
            <w:pPr>
              <w:pStyle w:val="Body"/>
            </w:pPr>
            <w:r>
              <w:t>14</w:t>
            </w:r>
          </w:p>
        </w:tc>
      </w:tr>
      <w:tr w:rsidR="006744B2" w14:paraId="44F50ECB" w14:textId="77777777">
        <w:tc>
          <w:tcPr>
            <w:tcW w:w="0" w:type="auto"/>
          </w:tcPr>
          <w:p w14:paraId="2F5A7F16" w14:textId="77777777" w:rsidR="006744B2" w:rsidRDefault="00302CEA">
            <w:pPr>
              <w:pStyle w:val="Body"/>
            </w:pPr>
            <w:r>
              <w:t>Intramuscular (</w:t>
            </w:r>
            <w:proofErr w:type="spellStart"/>
            <w:r>
              <w:t>i</w:t>
            </w:r>
            <w:proofErr w:type="spellEnd"/>
            <w:r>
              <w:t>/m)</w:t>
            </w:r>
          </w:p>
        </w:tc>
        <w:tc>
          <w:tcPr>
            <w:tcW w:w="0" w:type="auto"/>
          </w:tcPr>
          <w:p w14:paraId="3DCA3B6C" w14:textId="77777777" w:rsidR="006744B2" w:rsidRDefault="00302CEA">
            <w:pPr>
              <w:pStyle w:val="Body"/>
            </w:pPr>
            <w:r>
              <w:t>50 ul/site</w:t>
            </w:r>
          </w:p>
        </w:tc>
        <w:tc>
          <w:tcPr>
            <w:tcW w:w="0" w:type="auto"/>
          </w:tcPr>
          <w:p w14:paraId="12567335" w14:textId="77777777" w:rsidR="006744B2" w:rsidRDefault="00302CEA">
            <w:pPr>
              <w:pStyle w:val="Body"/>
            </w:pPr>
            <w:r>
              <w:t>AB</w:t>
            </w:r>
          </w:p>
        </w:tc>
        <w:tc>
          <w:tcPr>
            <w:tcW w:w="0" w:type="auto"/>
          </w:tcPr>
          <w:p w14:paraId="198E6AFC" w14:textId="77777777" w:rsidR="006744B2" w:rsidRDefault="00302CEA">
            <w:pPr>
              <w:pStyle w:val="Body"/>
            </w:pPr>
            <w:r>
              <w:t>1</w:t>
            </w:r>
          </w:p>
        </w:tc>
        <w:tc>
          <w:tcPr>
            <w:tcW w:w="0" w:type="auto"/>
          </w:tcPr>
          <w:p w14:paraId="07AAF7E7" w14:textId="77777777" w:rsidR="006744B2" w:rsidRDefault="00302CEA">
            <w:pPr>
              <w:pStyle w:val="Body"/>
            </w:pPr>
            <w:r>
              <w:t>3</w:t>
            </w:r>
          </w:p>
        </w:tc>
      </w:tr>
      <w:tr w:rsidR="006744B2" w14:paraId="50E732EC" w14:textId="77777777">
        <w:tc>
          <w:tcPr>
            <w:tcW w:w="0" w:type="auto"/>
          </w:tcPr>
          <w:p w14:paraId="08454C3B" w14:textId="77777777" w:rsidR="006744B2" w:rsidRDefault="00302CEA">
            <w:pPr>
              <w:pStyle w:val="Body"/>
            </w:pPr>
            <w:r>
              <w:t>Topical application directly on the surface of the brain</w:t>
            </w:r>
          </w:p>
        </w:tc>
        <w:tc>
          <w:tcPr>
            <w:tcW w:w="0" w:type="auto"/>
          </w:tcPr>
          <w:p w14:paraId="658A15AD" w14:textId="77777777" w:rsidR="006744B2" w:rsidRDefault="00302CEA">
            <w:pPr>
              <w:pStyle w:val="Body"/>
            </w:pPr>
            <w:r>
              <w:t>5 ul</w:t>
            </w:r>
          </w:p>
        </w:tc>
        <w:tc>
          <w:tcPr>
            <w:tcW w:w="0" w:type="auto"/>
          </w:tcPr>
          <w:p w14:paraId="7D6E680F" w14:textId="77777777" w:rsidR="006744B2" w:rsidRDefault="00302CEA">
            <w:pPr>
              <w:pStyle w:val="Body"/>
            </w:pPr>
            <w:r>
              <w:t>AB</w:t>
            </w:r>
          </w:p>
        </w:tc>
        <w:tc>
          <w:tcPr>
            <w:tcW w:w="0" w:type="auto"/>
          </w:tcPr>
          <w:p w14:paraId="0F9AFBF7" w14:textId="77777777" w:rsidR="006744B2" w:rsidRDefault="00302CEA">
            <w:pPr>
              <w:pStyle w:val="Body"/>
            </w:pPr>
            <w:r>
              <w:t>1</w:t>
            </w:r>
          </w:p>
        </w:tc>
        <w:tc>
          <w:tcPr>
            <w:tcW w:w="0" w:type="auto"/>
          </w:tcPr>
          <w:p w14:paraId="47C0F797" w14:textId="77777777" w:rsidR="006744B2" w:rsidRDefault="00302CEA">
            <w:pPr>
              <w:pStyle w:val="Body"/>
            </w:pPr>
            <w:r>
              <w:t>1</w:t>
            </w:r>
          </w:p>
        </w:tc>
      </w:tr>
    </w:tbl>
    <w:p w14:paraId="5099641F" w14:textId="77777777" w:rsidR="006744B2" w:rsidRDefault="00302CEA">
      <w:pPr>
        <w:pStyle w:val="Body"/>
      </w:pPr>
      <w:r>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27A2D1AE" w14:textId="77777777" w:rsidR="006744B2" w:rsidRDefault="00302CEA">
      <w:pPr>
        <w:pStyle w:val="Body"/>
      </w:pPr>
      <w:r>
        <w:t>** Maximum total volume that may be given in any 24-hour period. </w:t>
      </w:r>
    </w:p>
    <w:p w14:paraId="2C52C093" w14:textId="77777777" w:rsidR="006744B2" w:rsidRDefault="00302CEA">
      <w:pPr>
        <w:pStyle w:val="Body"/>
      </w:pPr>
      <w:r>
        <w:t>***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r>
        <w:tab/>
      </w:r>
      <w:r>
        <w:tab/>
      </w:r>
      <w:r>
        <w:tab/>
      </w:r>
      <w:r>
        <w:tab/>
      </w:r>
      <w:r>
        <w:tab/>
      </w:r>
      <w:r>
        <w:tab/>
      </w:r>
      <w:r>
        <w:tab/>
      </w:r>
      <w:r>
        <w:tab/>
      </w:r>
      <w:r>
        <w:tab/>
      </w:r>
    </w:p>
    <w:p w14:paraId="7DB2A25D" w14:textId="77777777" w:rsidR="006744B2" w:rsidRDefault="00302CEA">
      <w:pPr>
        <w:pStyle w:val="Body"/>
      </w:pPr>
      <w:r>
        <w:t>**** Pre-coated gavage needles with sucrose will be used to improve animal welfare and reduce confounding variables associated with procedure stress. </w:t>
      </w:r>
      <w:r>
        <w:tab/>
      </w:r>
      <w:r>
        <w:tab/>
      </w:r>
      <w:r>
        <w:tab/>
      </w:r>
      <w:r>
        <w:tab/>
      </w:r>
      <w:r>
        <w:tab/>
      </w:r>
    </w:p>
    <w:p w14:paraId="490BB741"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618220FD" w14:textId="77777777" w:rsidR="006744B2" w:rsidRDefault="00302CEA">
      <w:pPr>
        <w:pStyle w:val="Body"/>
      </w:pPr>
      <w:r>
        <w:t xml:space="preserve">Codes: AA (no anaesthesia); AB (general recovery anaesthesia) </w:t>
      </w:r>
    </w:p>
    <w:p w14:paraId="583864B9" w14:textId="77777777" w:rsidR="006744B2" w:rsidRDefault="00302CEA">
      <w:pPr>
        <w:pStyle w:val="Heading3"/>
      </w:pPr>
      <w:r>
        <w:t>Protocol 10</w:t>
      </w:r>
    </w:p>
    <w:p w14:paraId="067CECBF" w14:textId="77777777" w:rsidR="006744B2" w:rsidRDefault="00302CEA">
      <w:pPr>
        <w:pStyle w:val="Question"/>
      </w:pPr>
      <w:r>
        <w:t>Title</w:t>
      </w:r>
    </w:p>
    <w:p w14:paraId="0192FF35" w14:textId="77777777" w:rsidR="006744B2" w:rsidRDefault="00302CEA">
      <w:pPr>
        <w:pStyle w:val="Body"/>
      </w:pPr>
      <w:r>
        <w:t xml:space="preserve">10. Administration of immunomodulatory substances  </w:t>
      </w:r>
    </w:p>
    <w:p w14:paraId="7F5540FC" w14:textId="77777777" w:rsidR="006744B2" w:rsidRDefault="00302CEA">
      <w:r>
        <w:t>___________________________________________________________________</w:t>
      </w:r>
    </w:p>
    <w:p w14:paraId="04AAEE40" w14:textId="77777777" w:rsidR="006744B2" w:rsidRDefault="00302CEA">
      <w:pPr>
        <w:pStyle w:val="Heading4"/>
      </w:pPr>
      <w:r>
        <w:t>Protocol 10: Protocol details</w:t>
      </w:r>
    </w:p>
    <w:p w14:paraId="2C82BF14" w14:textId="77777777" w:rsidR="006744B2" w:rsidRDefault="00302CEA">
      <w:pPr>
        <w:pStyle w:val="Question"/>
      </w:pPr>
      <w:r>
        <w:t>Briefly describe the purposes of this protocol</w:t>
      </w:r>
    </w:p>
    <w:p w14:paraId="2EE93417" w14:textId="77777777" w:rsidR="006744B2" w:rsidRDefault="00302CEA">
      <w:pPr>
        <w:pStyle w:val="Aside"/>
      </w:pPr>
      <w:r>
        <w:t>Ensure that you state any relevant regulatory guidelines.</w:t>
      </w:r>
    </w:p>
    <w:p w14:paraId="43801752" w14:textId="77777777" w:rsidR="006744B2" w:rsidRDefault="00302CEA">
      <w:pPr>
        <w:pStyle w:val="Body"/>
      </w:pPr>
      <w:r>
        <w:lastRenderedPageBreak/>
        <w:t xml:space="preserve">To modulate immune responses in order to determine roles in disease pathology/resolution. This protocol is proposed to study immune mechanisms relevant to autoimmunity, inflammation, and other immune pathologies. </w:t>
      </w:r>
    </w:p>
    <w:p w14:paraId="240B6AC6" w14:textId="77777777" w:rsidR="006744B2" w:rsidRDefault="00302CEA">
      <w:r>
        <w:t>___________________________________________________________________</w:t>
      </w:r>
    </w:p>
    <w:p w14:paraId="650BFA6E" w14:textId="77777777" w:rsidR="006744B2" w:rsidRDefault="00302CEA">
      <w:pPr>
        <w:pStyle w:val="Question"/>
      </w:pPr>
      <w:r>
        <w:t>Given the controls and limitations in place, what is the highest severity that an animal could experience in this protocol?</w:t>
      </w:r>
    </w:p>
    <w:p w14:paraId="17933943" w14:textId="77777777" w:rsidR="006744B2" w:rsidRDefault="00302CEA">
      <w:pPr>
        <w:pStyle w:val="Body"/>
      </w:pPr>
      <w:r>
        <w:t>Moderate</w:t>
      </w:r>
    </w:p>
    <w:p w14:paraId="06087704" w14:textId="77777777" w:rsidR="006744B2" w:rsidRDefault="00302CEA">
      <w:r>
        <w:t>___________________________________________________________________</w:t>
      </w:r>
    </w:p>
    <w:p w14:paraId="0DCA865C" w14:textId="77777777" w:rsidR="006744B2" w:rsidRDefault="00302CEA">
      <w:pPr>
        <w:pStyle w:val="Question"/>
      </w:pPr>
      <w:r>
        <w:t>What proportion of animals will experience this severity?</w:t>
      </w:r>
    </w:p>
    <w:p w14:paraId="2D9129DA" w14:textId="77777777" w:rsidR="006744B2" w:rsidRDefault="00302CEA">
      <w:pPr>
        <w:pStyle w:val="Body"/>
      </w:pPr>
      <w:r>
        <w:t>Up to 10%</w:t>
      </w:r>
    </w:p>
    <w:p w14:paraId="34FF4D0A" w14:textId="77777777" w:rsidR="006744B2" w:rsidRDefault="00302CEA">
      <w:r>
        <w:t>___________________________________________________________________</w:t>
      </w:r>
    </w:p>
    <w:p w14:paraId="413B3EFE" w14:textId="77777777" w:rsidR="006744B2" w:rsidRDefault="00302CEA">
      <w:pPr>
        <w:pStyle w:val="Question"/>
      </w:pPr>
      <w:r>
        <w:t>Why are you proposing this severity category?</w:t>
      </w:r>
    </w:p>
    <w:p w14:paraId="18EC5F42" w14:textId="77777777" w:rsidR="006744B2" w:rsidRDefault="00302CEA">
      <w:pPr>
        <w:pStyle w:val="Body"/>
      </w:pPr>
      <w:r>
        <w:t>Administration of immune-modulating substances (e.g. depleting antibodies, Poly (I:C), small molecule inhibitors) may exhibit mild clinical signs in response to immune modulation. In combination with partial irradiation, some mice may reach a moderate threshold.</w:t>
      </w:r>
    </w:p>
    <w:p w14:paraId="3F0F174E" w14:textId="77777777" w:rsidR="006744B2" w:rsidRDefault="00302CEA">
      <w:r>
        <w:t>___________________________________________________________________</w:t>
      </w:r>
    </w:p>
    <w:p w14:paraId="40FDEB3F" w14:textId="77777777" w:rsidR="006744B2" w:rsidRDefault="00302CEA">
      <w:pPr>
        <w:pStyle w:val="Question"/>
      </w:pPr>
      <w:r>
        <w:t>Locations where this protocol can be carried out</w:t>
      </w:r>
    </w:p>
    <w:p w14:paraId="6836968B" w14:textId="77777777" w:rsidR="006744B2" w:rsidRDefault="00302CEA">
      <w:pPr>
        <w:pStyle w:val="Aside"/>
      </w:pPr>
      <w:r>
        <w:t>Select all that apply.</w:t>
      </w:r>
    </w:p>
    <w:p w14:paraId="113A375A" w14:textId="0743E005" w:rsidR="006744B2" w:rsidRDefault="00302CEA">
      <w:pPr>
        <w:pStyle w:val="ListParagraph"/>
        <w:numPr>
          <w:ilvl w:val="0"/>
          <w:numId w:val="1"/>
        </w:numPr>
      </w:pPr>
      <w:proofErr w:type="spellStart"/>
      <w:r>
        <w:t>Babraham</w:t>
      </w:r>
      <w:proofErr w:type="spellEnd"/>
      <w:r>
        <w:t xml:space="preserve"> Institute</w:t>
      </w:r>
    </w:p>
    <w:p w14:paraId="51F5C74E" w14:textId="152E9C96" w:rsidR="005423F4" w:rsidRPr="005423F4" w:rsidRDefault="005423F4" w:rsidP="005423F4">
      <w:pPr>
        <w:pStyle w:val="ListParagraph"/>
        <w:numPr>
          <w:ilvl w:val="0"/>
          <w:numId w:val="1"/>
        </w:numPr>
        <w:rPr>
          <w:highlight w:val="yellow"/>
        </w:rPr>
      </w:pPr>
      <w:r w:rsidRPr="005423F4">
        <w:rPr>
          <w:highlight w:val="yellow"/>
        </w:rPr>
        <w:t>Cambridge Universit</w:t>
      </w:r>
      <w:r>
        <w:rPr>
          <w:highlight w:val="yellow"/>
        </w:rPr>
        <w:t>y</w:t>
      </w:r>
    </w:p>
    <w:p w14:paraId="016A3DE8" w14:textId="77777777" w:rsidR="006744B2" w:rsidRDefault="00302CEA">
      <w:r>
        <w:t>___________________________________________________________________</w:t>
      </w:r>
    </w:p>
    <w:p w14:paraId="63D5A853" w14:textId="77777777" w:rsidR="006744B2" w:rsidRDefault="00302CEA">
      <w:pPr>
        <w:pStyle w:val="Question"/>
      </w:pPr>
      <w:r>
        <w:t>Which of your objectives will this protocol address?</w:t>
      </w:r>
    </w:p>
    <w:p w14:paraId="16A75717" w14:textId="77777777" w:rsidR="006744B2" w:rsidRDefault="00302CEA">
      <w:pPr>
        <w:pStyle w:val="Aside"/>
      </w:pPr>
      <w:r>
        <w:t>Select all that apply.</w:t>
      </w:r>
    </w:p>
    <w:p w14:paraId="2CC4D19E"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15AA6016" w14:textId="77777777" w:rsidR="006744B2" w:rsidRDefault="00302CEA">
      <w:pPr>
        <w:pStyle w:val="ListParagraph"/>
        <w:numPr>
          <w:ilvl w:val="0"/>
          <w:numId w:val="1"/>
        </w:numPr>
      </w:pPr>
      <w:r>
        <w:t xml:space="preserve">To understand the interaction between lung-resident regulatory T cells and local interaction partners during respiratory infection and injury. </w:t>
      </w:r>
    </w:p>
    <w:p w14:paraId="4434DC9F"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3B00952E" w14:textId="77777777" w:rsidR="006744B2" w:rsidRDefault="00302CEA">
      <w:r>
        <w:t>___________________________________________________________________</w:t>
      </w:r>
    </w:p>
    <w:p w14:paraId="2067E240" w14:textId="77777777" w:rsidR="006744B2" w:rsidRDefault="00302CEA">
      <w:pPr>
        <w:pStyle w:val="Heading4"/>
      </w:pPr>
      <w:r>
        <w:t>Protocol 10: Animals used in this protocol</w:t>
      </w:r>
    </w:p>
    <w:p w14:paraId="4C5F713D" w14:textId="77777777" w:rsidR="006744B2" w:rsidRDefault="00302CEA">
      <w:pPr>
        <w:pStyle w:val="Heading4"/>
      </w:pPr>
      <w:r>
        <w:t>Mice</w:t>
      </w:r>
    </w:p>
    <w:p w14:paraId="04880FA6" w14:textId="77777777" w:rsidR="006744B2" w:rsidRDefault="00302CEA">
      <w:pPr>
        <w:pStyle w:val="Question"/>
      </w:pPr>
      <w:r>
        <w:t>Which life stages will be used during this protocol?</w:t>
      </w:r>
    </w:p>
    <w:p w14:paraId="72CD08A7" w14:textId="77777777" w:rsidR="006744B2" w:rsidRDefault="00302CEA">
      <w:pPr>
        <w:pStyle w:val="Aside"/>
      </w:pPr>
      <w:r>
        <w:t>Select all that apply</w:t>
      </w:r>
    </w:p>
    <w:p w14:paraId="3ED1D518" w14:textId="77777777" w:rsidR="006744B2" w:rsidRDefault="00302CEA">
      <w:pPr>
        <w:pStyle w:val="ListParagraph"/>
        <w:numPr>
          <w:ilvl w:val="0"/>
          <w:numId w:val="1"/>
        </w:numPr>
      </w:pPr>
      <w:r>
        <w:lastRenderedPageBreak/>
        <w:t>Juvenile</w:t>
      </w:r>
    </w:p>
    <w:p w14:paraId="12E8DF40" w14:textId="77777777" w:rsidR="006744B2" w:rsidRDefault="00302CEA">
      <w:pPr>
        <w:pStyle w:val="ListParagraph"/>
        <w:numPr>
          <w:ilvl w:val="0"/>
          <w:numId w:val="1"/>
        </w:numPr>
      </w:pPr>
      <w:r>
        <w:t>Adult</w:t>
      </w:r>
    </w:p>
    <w:p w14:paraId="0AC95273" w14:textId="77777777" w:rsidR="006744B2" w:rsidRDefault="00302CEA">
      <w:pPr>
        <w:pStyle w:val="ListParagraph"/>
        <w:numPr>
          <w:ilvl w:val="0"/>
          <w:numId w:val="1"/>
        </w:numPr>
      </w:pPr>
      <w:r>
        <w:t>Aged animal</w:t>
      </w:r>
    </w:p>
    <w:p w14:paraId="686CC218" w14:textId="77777777" w:rsidR="006744B2" w:rsidRDefault="00302CEA">
      <w:pPr>
        <w:pStyle w:val="ListParagraph"/>
        <w:numPr>
          <w:ilvl w:val="0"/>
          <w:numId w:val="1"/>
        </w:numPr>
      </w:pPr>
      <w:r>
        <w:t>Neonate</w:t>
      </w:r>
    </w:p>
    <w:p w14:paraId="2F5EF507" w14:textId="77777777" w:rsidR="006744B2" w:rsidRDefault="00302CEA">
      <w:r>
        <w:t>___________________________________________________________________</w:t>
      </w:r>
    </w:p>
    <w:p w14:paraId="68EACD01" w14:textId="77777777" w:rsidR="006744B2" w:rsidRDefault="00302CEA">
      <w:pPr>
        <w:pStyle w:val="Question"/>
      </w:pPr>
      <w:r>
        <w:t>Will any animals coming on to this protocol be classed as ‘continued use’?</w:t>
      </w:r>
    </w:p>
    <w:p w14:paraId="12C799CD"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0E63F94F" w14:textId="77777777" w:rsidR="006744B2" w:rsidRDefault="00302CEA">
      <w:pPr>
        <w:pStyle w:val="Body"/>
      </w:pPr>
      <w:r>
        <w:t>Yes</w:t>
      </w:r>
    </w:p>
    <w:p w14:paraId="2C600924" w14:textId="77777777" w:rsidR="006744B2" w:rsidRDefault="00302CEA">
      <w:r>
        <w:t>___________________________________________________________________</w:t>
      </w:r>
    </w:p>
    <w:p w14:paraId="7B4B81D1" w14:textId="77777777" w:rsidR="006744B2" w:rsidRDefault="00302CEA">
      <w:pPr>
        <w:pStyle w:val="Question"/>
      </w:pPr>
      <w:r>
        <w:t>How did these animals start their use?</w:t>
      </w:r>
    </w:p>
    <w:p w14:paraId="1AC023AB" w14:textId="77777777" w:rsidR="006744B2" w:rsidRDefault="00302CEA">
      <w:pPr>
        <w:pStyle w:val="Aside"/>
      </w:pPr>
      <w:r>
        <w:t>Describe the procedures that have been applied to animals that will continue their use on to this protocol.</w:t>
      </w:r>
    </w:p>
    <w:p w14:paraId="58250A98" w14:textId="77777777" w:rsidR="006744B2" w:rsidRDefault="00302CEA">
      <w:pPr>
        <w:pStyle w:val="Body"/>
      </w:pPr>
      <w:r>
        <w:t>Genetically altered animals (with or without associated wild types) for use in this protocol may be obtained from: Protocol 4 (Breeding and maintenance of GA animals), or from other projects with authority to supply animals of a type authorised in this project.</w:t>
      </w:r>
    </w:p>
    <w:p w14:paraId="20146142" w14:textId="77777777" w:rsidR="006744B2" w:rsidRDefault="00302CEA">
      <w:pPr>
        <w:pStyle w:val="Question"/>
      </w:pPr>
      <w:r>
        <w:t>Will you be re-using animals on to this protocol?</w:t>
      </w:r>
    </w:p>
    <w:p w14:paraId="48E3D401"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6748F896" w14:textId="77777777" w:rsidR="006744B2" w:rsidRDefault="00302CEA">
      <w:pPr>
        <w:pStyle w:val="Body"/>
      </w:pPr>
      <w:r>
        <w:t>No</w:t>
      </w:r>
    </w:p>
    <w:p w14:paraId="7575849B" w14:textId="77777777" w:rsidR="006744B2" w:rsidRDefault="00302CEA">
      <w:r>
        <w:t>___________________________________________________________________</w:t>
      </w:r>
    </w:p>
    <w:p w14:paraId="386D20A6" w14:textId="77777777" w:rsidR="006744B2" w:rsidRDefault="00302CEA">
      <w:pPr>
        <w:pStyle w:val="Question"/>
      </w:pPr>
      <w:r>
        <w:t>What is the maximum number of animals that will be used on this protocol?</w:t>
      </w:r>
    </w:p>
    <w:p w14:paraId="4D8A6156" w14:textId="77777777" w:rsidR="006744B2" w:rsidRDefault="00302CEA">
      <w:pPr>
        <w:pStyle w:val="Body"/>
      </w:pPr>
      <w:r>
        <w:t>10000</w:t>
      </w:r>
    </w:p>
    <w:p w14:paraId="50C502B2" w14:textId="77777777" w:rsidR="006744B2" w:rsidRDefault="00302CEA">
      <w:r>
        <w:t>___________________________________________________________________</w:t>
      </w:r>
    </w:p>
    <w:p w14:paraId="31055A6E" w14:textId="77777777" w:rsidR="006744B2" w:rsidRDefault="00302CEA">
      <w:pPr>
        <w:pStyle w:val="Question"/>
      </w:pPr>
      <w:r>
        <w:t>What is the maximum number of uses of this protocol per animal?</w:t>
      </w:r>
    </w:p>
    <w:p w14:paraId="356AF9CA"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63FD8D54" w14:textId="77777777" w:rsidR="006744B2" w:rsidRDefault="00302CEA">
      <w:pPr>
        <w:pStyle w:val="Body"/>
      </w:pPr>
      <w:r>
        <w:t>1</w:t>
      </w:r>
    </w:p>
    <w:p w14:paraId="1123AC48" w14:textId="77777777" w:rsidR="006744B2" w:rsidRDefault="00302CEA">
      <w:r>
        <w:t>___________________________________________________________________</w:t>
      </w:r>
    </w:p>
    <w:p w14:paraId="2094F4B0" w14:textId="77777777" w:rsidR="006744B2" w:rsidRDefault="00302CEA">
      <w:pPr>
        <w:pStyle w:val="Heading4"/>
      </w:pPr>
      <w:r>
        <w:t>Protocol 10: Genetically altered animals (GAA)</w:t>
      </w:r>
    </w:p>
    <w:p w14:paraId="0D7BD610" w14:textId="77777777" w:rsidR="006744B2" w:rsidRDefault="00302CEA">
      <w:pPr>
        <w:pStyle w:val="Question"/>
      </w:pPr>
      <w:r>
        <w:t>Will this protocol use any genetically altered animals?</w:t>
      </w:r>
    </w:p>
    <w:p w14:paraId="62CFDA49" w14:textId="77777777" w:rsidR="006744B2" w:rsidRDefault="00302CEA">
      <w:pPr>
        <w:pStyle w:val="Body"/>
      </w:pPr>
      <w:r>
        <w:t>Yes</w:t>
      </w:r>
    </w:p>
    <w:p w14:paraId="5AF5FE61" w14:textId="77777777" w:rsidR="006744B2" w:rsidRDefault="00302CEA">
      <w:r>
        <w:lastRenderedPageBreak/>
        <w:t>___________________________________________________________________</w:t>
      </w:r>
    </w:p>
    <w:p w14:paraId="2A2CC39B" w14:textId="77777777" w:rsidR="006744B2" w:rsidRDefault="00302CEA">
      <w:pPr>
        <w:pStyle w:val="Question"/>
      </w:pPr>
      <w:r>
        <w:t>Which general types or strains will you be using and why?</w:t>
      </w:r>
    </w:p>
    <w:p w14:paraId="1258C829" w14:textId="77777777" w:rsidR="006744B2" w:rsidRDefault="00302CEA">
      <w:pPr>
        <w:pStyle w:val="Body"/>
      </w:pPr>
      <w:r>
        <w:t>Genetically modified inbred mice (and associated wild-type controls) will be used in this protocol. The mice will be predominantly, but not exclusively, GAA on the C57Bl/6 background, and will have genetic modifications that alter the immune system. The use of the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73037EDE" w14:textId="77777777" w:rsidR="006744B2" w:rsidRDefault="00302CEA">
      <w:pPr>
        <w:pStyle w:val="Question"/>
      </w:pPr>
      <w:r>
        <w:t>Do you expect any of these GAAs to show a harmful phenotype with welfare consequences?</w:t>
      </w:r>
    </w:p>
    <w:p w14:paraId="682710C5" w14:textId="77777777" w:rsidR="006744B2" w:rsidRDefault="00302CEA">
      <w:pPr>
        <w:pStyle w:val="Body"/>
      </w:pPr>
      <w:r>
        <w:t>No</w:t>
      </w:r>
    </w:p>
    <w:p w14:paraId="3DBB34CD" w14:textId="77777777" w:rsidR="006744B2" w:rsidRDefault="00302CEA">
      <w:pPr>
        <w:pStyle w:val="Heading4"/>
      </w:pPr>
      <w:r>
        <w:t>Protocol 10: Steps</w:t>
      </w:r>
    </w:p>
    <w:p w14:paraId="51E57124" w14:textId="77777777" w:rsidR="006744B2" w:rsidRDefault="00302CEA">
      <w:pPr>
        <w:pStyle w:val="Heading4"/>
      </w:pPr>
      <w:r>
        <w:t>Step 1 (mandatory)</w:t>
      </w:r>
    </w:p>
    <w:p w14:paraId="6A3255A8" w14:textId="77777777" w:rsidR="006744B2" w:rsidRDefault="00302CEA">
      <w:pPr>
        <w:pStyle w:val="Question"/>
      </w:pPr>
      <w:r>
        <w:t>Describe the procedures that will be carried out during this step.</w:t>
      </w:r>
    </w:p>
    <w:p w14:paraId="280CF73B"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4756D2D" w14:textId="77777777" w:rsidR="006744B2" w:rsidRDefault="00302CEA">
      <w:pPr>
        <w:pStyle w:val="Body"/>
      </w:pPr>
      <w:r>
        <w:t xml:space="preserve">Substances (max 4) administered in order to manipulate immune responses will include: tissue debris, particles/beads, neutralising antibodies, murine cells, immune-associated molecules such as cytokines/chemokines, drugs/chemicals known to have immunomodulatory properties, vaccines that consist of whole or fractionated proteins, immunoglobulin fusion proteins that promote or block immunological pathways and antigens or pathogens that skew the immune response to a particular phenotype. Some molecules such as cytokines or chemokines may be given in the form of adeno-associated viruses, plasmids containing appropriate cytokine or chemokine genes, or transiently ablated using modalities such as siRNA or substances or controls that modulate gene expression (e.g. tamoxifen, minocycline) of the following routes:  </w:t>
      </w:r>
    </w:p>
    <w:p w14:paraId="77EA098C" w14:textId="77777777" w:rsidR="006744B2" w:rsidRDefault="00302CEA">
      <w:pPr>
        <w:pStyle w:val="Body"/>
      </w:pPr>
      <w:r>
        <w:t xml:space="preserve">1. In the food or drinking water (AA), </w:t>
      </w:r>
    </w:p>
    <w:p w14:paraId="687D3485" w14:textId="77777777" w:rsidR="006744B2" w:rsidRDefault="00302CEA">
      <w:pPr>
        <w:pStyle w:val="Body"/>
      </w:pPr>
      <w:r>
        <w:t>2. Topical application (AA, AB</w:t>
      </w:r>
      <w:proofErr w:type="gramStart"/>
      <w:r>
        <w:t>),  -</w:t>
      </w:r>
      <w:proofErr w:type="gramEnd"/>
      <w:r>
        <w:t>Skin may be shaved prior to application.</w:t>
      </w:r>
    </w:p>
    <w:p w14:paraId="2654CB7A" w14:textId="77777777" w:rsidR="006744B2" w:rsidRDefault="00302CEA">
      <w:pPr>
        <w:pStyle w:val="Body"/>
      </w:pPr>
      <w:r>
        <w:t>3. Intraperitoneal injection (AA),</w:t>
      </w:r>
    </w:p>
    <w:p w14:paraId="1E0ED626" w14:textId="77777777" w:rsidR="006744B2" w:rsidRDefault="00302CEA">
      <w:pPr>
        <w:pStyle w:val="Body"/>
      </w:pPr>
      <w:r>
        <w:t xml:space="preserve">4. Intravenous injection (AA, AB), </w:t>
      </w:r>
    </w:p>
    <w:p w14:paraId="3A3A2694" w14:textId="77777777" w:rsidR="006744B2" w:rsidRDefault="00302CEA">
      <w:pPr>
        <w:pStyle w:val="Body"/>
      </w:pPr>
      <w:r>
        <w:t xml:space="preserve">5. Subcutaneous injection (AA, AB), </w:t>
      </w:r>
    </w:p>
    <w:p w14:paraId="63E6CD23" w14:textId="77777777" w:rsidR="006744B2" w:rsidRDefault="00302CEA">
      <w:pPr>
        <w:pStyle w:val="Body"/>
      </w:pPr>
      <w:r>
        <w:lastRenderedPageBreak/>
        <w:t xml:space="preserve">6. Oral gavage (AA), </w:t>
      </w:r>
    </w:p>
    <w:p w14:paraId="28589B99" w14:textId="77777777" w:rsidR="006744B2" w:rsidRDefault="00302CEA">
      <w:pPr>
        <w:pStyle w:val="Body"/>
      </w:pPr>
      <w:r>
        <w:t xml:space="preserve">7. Intranasal (AA, AB), </w:t>
      </w:r>
    </w:p>
    <w:p w14:paraId="6A55F4ED" w14:textId="77777777" w:rsidR="006744B2" w:rsidRDefault="00302CEA">
      <w:pPr>
        <w:pStyle w:val="Body"/>
      </w:pPr>
      <w:r>
        <w:t xml:space="preserve">8. Inhalation (AA, AB), </w:t>
      </w:r>
    </w:p>
    <w:p w14:paraId="7EA218B6" w14:textId="77777777" w:rsidR="006744B2" w:rsidRDefault="00302CEA">
      <w:pPr>
        <w:pStyle w:val="Body"/>
      </w:pPr>
      <w:r>
        <w:t xml:space="preserve">9. Intramuscular (AB), </w:t>
      </w:r>
    </w:p>
    <w:p w14:paraId="2B9AFE8C" w14:textId="77777777" w:rsidR="006744B2" w:rsidRDefault="00302CEA">
      <w:pPr>
        <w:pStyle w:val="Body"/>
      </w:pPr>
      <w:r>
        <w:t>10. Intradermal (AA, AB),</w:t>
      </w:r>
    </w:p>
    <w:p w14:paraId="74240138" w14:textId="77777777" w:rsidR="006744B2" w:rsidRDefault="00302CEA">
      <w:pPr>
        <w:pStyle w:val="Body"/>
      </w:pPr>
      <w:r>
        <w:t>11. Intratracheal (AB).</w:t>
      </w:r>
    </w:p>
    <w:p w14:paraId="244FC2AC" w14:textId="77777777" w:rsidR="006744B2" w:rsidRDefault="00302CEA">
      <w:pPr>
        <w:pStyle w:val="Body"/>
      </w:pPr>
      <w:r>
        <w:t>In the case of any novel agents not previously used in mice or via novel routes, a small pilot study will be designed and conducted in consultation with the NVS and NACWO.</w:t>
      </w:r>
    </w:p>
    <w:p w14:paraId="22EC07BE" w14:textId="77777777" w:rsidR="006744B2" w:rsidRDefault="00302CEA">
      <w:r>
        <w:t>___________________________________________________________________</w:t>
      </w:r>
    </w:p>
    <w:p w14:paraId="53F1D3E5" w14:textId="77777777" w:rsidR="006744B2" w:rsidRDefault="00302CEA">
      <w:pPr>
        <w:pStyle w:val="Question"/>
      </w:pPr>
      <w:r>
        <w:t>Is this step optional?</w:t>
      </w:r>
    </w:p>
    <w:p w14:paraId="7F5AEA27" w14:textId="77777777" w:rsidR="006744B2" w:rsidRDefault="00302CEA">
      <w:pPr>
        <w:pStyle w:val="Body"/>
      </w:pPr>
      <w:r>
        <w:t>No</w:t>
      </w:r>
    </w:p>
    <w:p w14:paraId="5DD5E4EF" w14:textId="77777777" w:rsidR="006744B2" w:rsidRDefault="00302CEA">
      <w:r>
        <w:t>___________________________________________________________________</w:t>
      </w:r>
    </w:p>
    <w:p w14:paraId="71BC8DF2" w14:textId="77777777" w:rsidR="006744B2" w:rsidRDefault="00302CEA">
      <w:pPr>
        <w:pStyle w:val="Question"/>
      </w:pPr>
      <w:r>
        <w:t>Do you expect this step to have adverse effects for the animals that are more than mild and transient?</w:t>
      </w:r>
    </w:p>
    <w:p w14:paraId="699E770C"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F49E431" w14:textId="77777777" w:rsidR="006744B2" w:rsidRDefault="00302CEA">
      <w:pPr>
        <w:pStyle w:val="Body"/>
      </w:pPr>
      <w:r>
        <w:t>Yes</w:t>
      </w:r>
    </w:p>
    <w:p w14:paraId="50C42E07" w14:textId="77777777" w:rsidR="006744B2" w:rsidRDefault="00302CEA">
      <w:r>
        <w:t>___________________________________________________________________</w:t>
      </w:r>
    </w:p>
    <w:p w14:paraId="112690B2" w14:textId="77777777" w:rsidR="006744B2" w:rsidRDefault="00302CEA">
      <w:pPr>
        <w:pStyle w:val="Question"/>
      </w:pPr>
      <w:r>
        <w:t>What are the likely adverse effects of this step?</w:t>
      </w:r>
    </w:p>
    <w:p w14:paraId="0F89C174" w14:textId="77777777" w:rsidR="006744B2" w:rsidRDefault="00302CEA">
      <w:pPr>
        <w:pStyle w:val="Aside"/>
      </w:pPr>
      <w:r>
        <w:t>State the expected adverse effect, including the likely incidence, and the anticipated degree and duration of suffering.</w:t>
      </w:r>
    </w:p>
    <w:p w14:paraId="32CF28E0" w14:textId="77777777" w:rsidR="006744B2" w:rsidRDefault="00302CEA">
      <w:pPr>
        <w:pStyle w:val="Body"/>
      </w:pPr>
      <w:r>
        <w:t xml:space="preserve">Immune modulating substances may induce mild clinical symptoms (e.g. </w:t>
      </w:r>
      <w:proofErr w:type="gramStart"/>
      <w:r>
        <w:t>intermittent  hunching</w:t>
      </w:r>
      <w:proofErr w:type="gramEnd"/>
      <w:r>
        <w:t xml:space="preserve">, </w:t>
      </w:r>
      <w:proofErr w:type="spellStart"/>
      <w:r>
        <w:t>pilo</w:t>
      </w:r>
      <w:proofErr w:type="spellEnd"/>
      <w:r>
        <w:t>-erection) due to altering the immune response.</w:t>
      </w:r>
    </w:p>
    <w:p w14:paraId="505FF9E2" w14:textId="77777777" w:rsidR="006744B2" w:rsidRDefault="00302CEA">
      <w:pPr>
        <w:pStyle w:val="Body"/>
      </w:pPr>
      <w:r>
        <w:t>Tetracyclines/</w:t>
      </w:r>
      <w:proofErr w:type="spellStart"/>
      <w:r>
        <w:t>minocyclines</w:t>
      </w:r>
      <w:proofErr w:type="spellEnd"/>
      <w:r>
        <w:t xml:space="preserve"> -</w:t>
      </w:r>
    </w:p>
    <w:p w14:paraId="0D022B25" w14:textId="77777777" w:rsidR="006744B2" w:rsidRDefault="00302CEA">
      <w:pPr>
        <w:pStyle w:val="Body"/>
      </w:pPr>
      <w:r>
        <w:t>skin hypersensitivity leading to rashes and gut microbiota imbalance leading in some cases to diarrhoea. It is not palatable in water, and dehydration can result.</w:t>
      </w:r>
    </w:p>
    <w:p w14:paraId="273DEE54" w14:textId="77777777" w:rsidR="006744B2" w:rsidRDefault="00302CEA">
      <w:pPr>
        <w:pStyle w:val="Body"/>
      </w:pPr>
      <w:r>
        <w:t>Tamoxifen adverse events:</w:t>
      </w:r>
    </w:p>
    <w:p w14:paraId="0DECD5B9" w14:textId="77777777" w:rsidR="006744B2" w:rsidRDefault="00302CEA">
      <w:pPr>
        <w:pStyle w:val="Body"/>
      </w:pPr>
      <w:r>
        <w:t xml:space="preserve">Tamoxifen given </w:t>
      </w:r>
      <w:proofErr w:type="spellStart"/>
      <w:r>
        <w:t>i</w:t>
      </w:r>
      <w:proofErr w:type="spellEnd"/>
      <w:r>
        <w:t>/p to mice can lead to peritonitis/peritoneal adhesions, however this has not been observed by our group.</w:t>
      </w:r>
    </w:p>
    <w:p w14:paraId="51CFDF71" w14:textId="77777777" w:rsidR="006744B2" w:rsidRDefault="00302CEA">
      <w:pPr>
        <w:pStyle w:val="Body"/>
      </w:pPr>
      <w:r>
        <w:t>When given by gavage, toxic effects to the gut epithelium have been observed in some strains, due to atrophy of the gut epithelium.</w:t>
      </w:r>
    </w:p>
    <w:p w14:paraId="2EBBC599" w14:textId="77777777" w:rsidR="006744B2" w:rsidRDefault="00302CEA">
      <w:pPr>
        <w:pStyle w:val="Body"/>
      </w:pPr>
      <w:r>
        <w:lastRenderedPageBreak/>
        <w:t>When given to female mice by any route, uterine hypertrophy, mucometra and urinary retention can occur. Swollen testicles have been noted in males post tamoxifen injection.</w:t>
      </w:r>
    </w:p>
    <w:p w14:paraId="7498465C" w14:textId="77777777" w:rsidR="006744B2" w:rsidRDefault="00302CEA">
      <w:pPr>
        <w:pStyle w:val="Question"/>
      </w:pPr>
      <w:r>
        <w:t>How will you monitor for, control, and limit any of these adverse effects?</w:t>
      </w:r>
    </w:p>
    <w:p w14:paraId="10D03814" w14:textId="77777777" w:rsidR="006744B2" w:rsidRDefault="00302CEA">
      <w:pPr>
        <w:pStyle w:val="Aside"/>
      </w:pPr>
      <w:r>
        <w:t>If adverse effects can't be prevented, how will you attempt to ameliorate their initial signs?</w:t>
      </w:r>
    </w:p>
    <w:p w14:paraId="1F040619" w14:textId="77777777" w:rsidR="006744B2" w:rsidRDefault="00302CEA">
      <w:pPr>
        <w:pStyle w:val="Body"/>
      </w:pPr>
      <w:r>
        <w:t xml:space="preserve">Mice will be observed regularly by trained personnel throughout the experiment. After administration immune altering substances, mice will be checked daily and assessed for hunching, lethargy, and </w:t>
      </w:r>
      <w:proofErr w:type="spellStart"/>
      <w:r>
        <w:t>pilo</w:t>
      </w:r>
      <w:proofErr w:type="spellEnd"/>
      <w:r>
        <w:t xml:space="preserve">-erection. </w:t>
      </w:r>
    </w:p>
    <w:p w14:paraId="786AB4B6" w14:textId="77777777" w:rsidR="006744B2" w:rsidRDefault="00302CEA">
      <w:pPr>
        <w:pStyle w:val="Body"/>
      </w:pPr>
      <w:r>
        <w:t>Tetracyclines/</w:t>
      </w:r>
      <w:proofErr w:type="spellStart"/>
      <w:r>
        <w:t>minocylines</w:t>
      </w:r>
      <w:proofErr w:type="spellEnd"/>
      <w:r>
        <w:t xml:space="preserve"> - </w:t>
      </w:r>
      <w:proofErr w:type="spellStart"/>
      <w:r>
        <w:t>Flavourants</w:t>
      </w:r>
      <w:proofErr w:type="spellEnd"/>
      <w:r>
        <w:t xml:space="preserve"> such as sucrose or blackcurrant juice will be added to encourage drinking and avoid dehydration. If loose stools or diarrhoea is noted, animals will be provided with unmedicated water.</w:t>
      </w:r>
    </w:p>
    <w:p w14:paraId="30A39CD5" w14:textId="77777777" w:rsidR="006744B2" w:rsidRDefault="00302CEA">
      <w:pPr>
        <w:pStyle w:val="Body"/>
      </w:pPr>
      <w:r>
        <w:t xml:space="preserve">Tamoxifen- Where possible alternative routes to </w:t>
      </w:r>
      <w:proofErr w:type="spellStart"/>
      <w:r>
        <w:t>i</w:t>
      </w:r>
      <w:proofErr w:type="spellEnd"/>
      <w:r>
        <w:t>/p will be used. Flavoured diets/drinking water to encourage consumption. There may be large variations between batches of tamoxifen. Dosage will therefore be the minimum necessary to achieve the desired effect, based on evidence from pilot studies.</w:t>
      </w:r>
    </w:p>
    <w:p w14:paraId="0FC474D1" w14:textId="77777777" w:rsidR="006744B2" w:rsidRDefault="00302CEA">
      <w:pPr>
        <w:pStyle w:val="Body"/>
      </w:pPr>
      <w:r>
        <w:t>Mice with swollen testicles will be placed on soft bedding.</w:t>
      </w:r>
    </w:p>
    <w:p w14:paraId="7EC23CCE" w14:textId="77777777" w:rsidR="006744B2" w:rsidRDefault="00302CEA">
      <w:pPr>
        <w:pStyle w:val="Question"/>
      </w:pPr>
      <w:r>
        <w:t>What are the humane endpoints for this step?</w:t>
      </w:r>
    </w:p>
    <w:p w14:paraId="7CA3A497" w14:textId="77777777" w:rsidR="006744B2" w:rsidRDefault="00302CEA">
      <w:pPr>
        <w:pStyle w:val="Aside"/>
      </w:pPr>
      <w:r>
        <w:t>This would be the point at which you would kill the animal to prevent further suffering.</w:t>
      </w:r>
    </w:p>
    <w:p w14:paraId="2CEE3B81" w14:textId="77777777" w:rsidR="006744B2" w:rsidRDefault="00302CEA">
      <w:pPr>
        <w:pStyle w:val="Body"/>
      </w:pPr>
      <w:r>
        <w:t xml:space="preserve">Mice showing rapid weight loss of 20% over 3 days will be euthanised by a schedule 1 </w:t>
      </w:r>
      <w:proofErr w:type="gramStart"/>
      <w:r>
        <w:t>method .</w:t>
      </w:r>
      <w:proofErr w:type="gramEnd"/>
      <w:r>
        <w:t xml:space="preserve"> Diarrhoea /loose stools, </w:t>
      </w:r>
      <w:proofErr w:type="gramStart"/>
      <w:r>
        <w:t>intermittent  hunching</w:t>
      </w:r>
      <w:proofErr w:type="gramEnd"/>
      <w:r>
        <w:t xml:space="preserve">, </w:t>
      </w:r>
      <w:proofErr w:type="spellStart"/>
      <w:r>
        <w:t>pilo</w:t>
      </w:r>
      <w:proofErr w:type="spellEnd"/>
      <w:r>
        <w:t>-erection or intermittent tremors alone or in combination for more than 24 h will be will be euthanised a schedule 1 method.</w:t>
      </w:r>
    </w:p>
    <w:p w14:paraId="4A6D8713" w14:textId="77777777" w:rsidR="006744B2" w:rsidRDefault="00302CEA">
      <w:pPr>
        <w:pStyle w:val="Heading4"/>
      </w:pPr>
      <w:r>
        <w:t>Step 2 (optional)</w:t>
      </w:r>
    </w:p>
    <w:p w14:paraId="66E3BB1E" w14:textId="77777777" w:rsidR="006744B2" w:rsidRDefault="00302CEA">
      <w:pPr>
        <w:pStyle w:val="Question"/>
      </w:pPr>
      <w:r>
        <w:t>Describe the procedures that will be carried out during this step.</w:t>
      </w:r>
    </w:p>
    <w:p w14:paraId="498E5839"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4DB52E1" w14:textId="77777777" w:rsidR="006744B2" w:rsidRDefault="00302CEA">
      <w:pPr>
        <w:pStyle w:val="Body"/>
      </w:pPr>
      <w:r>
        <w:t xml:space="preserve">Mice may be exposed to inducers of cell deletion (e.g. diphtheria toxin) or cell depletion (e.g. depleting antibodies) by: </w:t>
      </w:r>
    </w:p>
    <w:p w14:paraId="1D076937" w14:textId="77777777" w:rsidR="006744B2" w:rsidRDefault="00302CEA">
      <w:pPr>
        <w:pStyle w:val="Body"/>
      </w:pPr>
      <w:r>
        <w:t>1. in the diet or drinking water (AA),</w:t>
      </w:r>
    </w:p>
    <w:p w14:paraId="405C36FA" w14:textId="77777777" w:rsidR="006744B2" w:rsidRDefault="00302CEA">
      <w:pPr>
        <w:pStyle w:val="Body"/>
      </w:pPr>
      <w:r>
        <w:t>2. Intraperitoneal injection (AA),</w:t>
      </w:r>
    </w:p>
    <w:p w14:paraId="2CB5E00D" w14:textId="77777777" w:rsidR="006744B2" w:rsidRDefault="00302CEA">
      <w:pPr>
        <w:pStyle w:val="Body"/>
      </w:pPr>
      <w:r>
        <w:t xml:space="preserve">3. Intravenous injection (AA, AB), </w:t>
      </w:r>
    </w:p>
    <w:p w14:paraId="58611449" w14:textId="77777777" w:rsidR="006744B2" w:rsidRDefault="00302CEA">
      <w:pPr>
        <w:pStyle w:val="Body"/>
      </w:pPr>
      <w:r>
        <w:t xml:space="preserve">4. Subcutaneous injection (AA, AB). </w:t>
      </w:r>
    </w:p>
    <w:p w14:paraId="1F540BE3" w14:textId="77777777" w:rsidR="006744B2" w:rsidRDefault="00302CEA">
      <w:pPr>
        <w:pStyle w:val="Body"/>
      </w:pPr>
      <w:r>
        <w:lastRenderedPageBreak/>
        <w:t>In the case of any novel agents not previously used in mice or via novel routes, a small pilot study will be designed and conducted in consultation with the NVS and NACWO.</w:t>
      </w:r>
    </w:p>
    <w:p w14:paraId="7658D55C" w14:textId="77777777" w:rsidR="006744B2" w:rsidRDefault="00302CEA">
      <w:r>
        <w:t>___________________________________________________________________</w:t>
      </w:r>
    </w:p>
    <w:p w14:paraId="48FE18B7" w14:textId="77777777" w:rsidR="006744B2" w:rsidRDefault="00302CEA">
      <w:pPr>
        <w:pStyle w:val="Question"/>
      </w:pPr>
      <w:r>
        <w:t>Is this step optional?</w:t>
      </w:r>
    </w:p>
    <w:p w14:paraId="57070CB4" w14:textId="77777777" w:rsidR="006744B2" w:rsidRDefault="00302CEA">
      <w:pPr>
        <w:pStyle w:val="Body"/>
      </w:pPr>
      <w:r>
        <w:t>Yes</w:t>
      </w:r>
    </w:p>
    <w:p w14:paraId="447F48A1" w14:textId="77777777" w:rsidR="006744B2" w:rsidRDefault="00302CEA">
      <w:r>
        <w:t>___________________________________________________________________</w:t>
      </w:r>
    </w:p>
    <w:p w14:paraId="62123043" w14:textId="77777777" w:rsidR="006744B2" w:rsidRDefault="00302CEA">
      <w:pPr>
        <w:pStyle w:val="Question"/>
      </w:pPr>
      <w:r>
        <w:t>Do you expect this step to have adverse effects for the animals that are more than mild and transient?</w:t>
      </w:r>
    </w:p>
    <w:p w14:paraId="6ED26A21"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93E747E" w14:textId="77777777" w:rsidR="006744B2" w:rsidRDefault="00302CEA">
      <w:pPr>
        <w:pStyle w:val="Body"/>
      </w:pPr>
      <w:r>
        <w:t>No</w:t>
      </w:r>
    </w:p>
    <w:p w14:paraId="0C07CD09" w14:textId="77777777" w:rsidR="006744B2" w:rsidRDefault="00302CEA">
      <w:r>
        <w:t>___________________________________________________________________</w:t>
      </w:r>
    </w:p>
    <w:p w14:paraId="22517BC8" w14:textId="77777777" w:rsidR="006744B2" w:rsidRDefault="00302CEA">
      <w:pPr>
        <w:pStyle w:val="Heading4"/>
      </w:pPr>
      <w:r>
        <w:t>Step 3 (optional)</w:t>
      </w:r>
    </w:p>
    <w:p w14:paraId="2B067343" w14:textId="77777777" w:rsidR="006744B2" w:rsidRDefault="00302CEA">
      <w:pPr>
        <w:pStyle w:val="Question"/>
      </w:pPr>
      <w:r>
        <w:t>Describe the procedures that will be carried out during this step.</w:t>
      </w:r>
    </w:p>
    <w:p w14:paraId="31808F62"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C09655D" w14:textId="77777777" w:rsidR="006744B2" w:rsidRDefault="00302CEA">
      <w:pPr>
        <w:pStyle w:val="Body"/>
      </w:pPr>
      <w:r>
        <w:t>Mice may be exposed to cell labelling, DNA labelling or metabolic labelling agents by:</w:t>
      </w:r>
    </w:p>
    <w:p w14:paraId="7F82748D" w14:textId="77777777" w:rsidR="006744B2" w:rsidRDefault="00302CEA">
      <w:pPr>
        <w:pStyle w:val="Body"/>
      </w:pPr>
      <w:r>
        <w:t>1. in the diet or drinking water (AA),</w:t>
      </w:r>
    </w:p>
    <w:p w14:paraId="4ABE4846" w14:textId="77777777" w:rsidR="006744B2" w:rsidRDefault="00302CEA">
      <w:pPr>
        <w:pStyle w:val="Body"/>
      </w:pPr>
      <w:r>
        <w:t>2. Intraperitoneal injection (AA),</w:t>
      </w:r>
    </w:p>
    <w:p w14:paraId="00E7736F" w14:textId="77777777" w:rsidR="006744B2" w:rsidRDefault="00302CEA">
      <w:pPr>
        <w:pStyle w:val="Body"/>
      </w:pPr>
      <w:r>
        <w:t>3. Intravenous injection (AA, AB).</w:t>
      </w:r>
    </w:p>
    <w:p w14:paraId="4A44202C"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32931054" w14:textId="77777777" w:rsidR="006744B2" w:rsidRDefault="00302CEA">
      <w:r>
        <w:t>___________________________________________________________________</w:t>
      </w:r>
    </w:p>
    <w:p w14:paraId="4EE62B60" w14:textId="77777777" w:rsidR="006744B2" w:rsidRDefault="00302CEA">
      <w:pPr>
        <w:pStyle w:val="Question"/>
      </w:pPr>
      <w:r>
        <w:t>Is this step optional?</w:t>
      </w:r>
    </w:p>
    <w:p w14:paraId="6F1AD8F0" w14:textId="77777777" w:rsidR="006744B2" w:rsidRDefault="00302CEA">
      <w:pPr>
        <w:pStyle w:val="Body"/>
      </w:pPr>
      <w:r>
        <w:t>Yes</w:t>
      </w:r>
    </w:p>
    <w:p w14:paraId="740171EF" w14:textId="77777777" w:rsidR="006744B2" w:rsidRDefault="00302CEA">
      <w:r>
        <w:t>___________________________________________________________________</w:t>
      </w:r>
    </w:p>
    <w:p w14:paraId="767CDCAD" w14:textId="77777777" w:rsidR="006744B2" w:rsidRDefault="00302CEA">
      <w:pPr>
        <w:pStyle w:val="Question"/>
      </w:pPr>
      <w:r>
        <w:t>Do you expect this step to have adverse effects for the animals that are more than mild and transient?</w:t>
      </w:r>
    </w:p>
    <w:p w14:paraId="2F2AC69E"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17127949" w14:textId="77777777" w:rsidR="006744B2" w:rsidRDefault="00302CEA">
      <w:pPr>
        <w:pStyle w:val="Body"/>
      </w:pPr>
      <w:r>
        <w:t>No</w:t>
      </w:r>
    </w:p>
    <w:p w14:paraId="3AC3AFD9" w14:textId="77777777" w:rsidR="006744B2" w:rsidRDefault="00302CEA">
      <w:r>
        <w:t>___________________________________________________________________</w:t>
      </w:r>
    </w:p>
    <w:p w14:paraId="003DF8DE" w14:textId="77777777" w:rsidR="006744B2" w:rsidRDefault="00302CEA">
      <w:pPr>
        <w:pStyle w:val="Heading4"/>
      </w:pPr>
      <w:r>
        <w:t>Step 4 (optional)</w:t>
      </w:r>
    </w:p>
    <w:p w14:paraId="648118BD" w14:textId="77777777" w:rsidR="006744B2" w:rsidRDefault="00302CEA">
      <w:pPr>
        <w:pStyle w:val="Question"/>
      </w:pPr>
      <w:r>
        <w:t>Describe the procedures that will be carried out during this step.</w:t>
      </w:r>
    </w:p>
    <w:p w14:paraId="479EFE6D"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9375D0" w14:textId="77777777" w:rsidR="006744B2" w:rsidRDefault="00302CEA">
      <w:pPr>
        <w:pStyle w:val="Body"/>
      </w:pPr>
      <w:r>
        <w:t xml:space="preserve">The contribution of specific cellular populations to the immune response will be studied using adoptive cell transfer experiments with or without irradiation. Adoptive transfer of murine cells (e.g. bone marrow, spleen cells, T cell lines or clones, other immune cells or progenitor cells, grown in vitro, or obtained ex vivo, from mice of the same genetic strain) will be administered by: </w:t>
      </w:r>
    </w:p>
    <w:p w14:paraId="691B7AB6" w14:textId="77777777" w:rsidR="006744B2" w:rsidRDefault="00302CEA">
      <w:pPr>
        <w:pStyle w:val="Body"/>
      </w:pPr>
      <w:r>
        <w:t xml:space="preserve">1. Intraperitoneal injection (AA),  </w:t>
      </w:r>
    </w:p>
    <w:p w14:paraId="5E3F8343" w14:textId="77777777" w:rsidR="006744B2" w:rsidRDefault="00302CEA">
      <w:pPr>
        <w:pStyle w:val="Body"/>
      </w:pPr>
      <w:r>
        <w:t xml:space="preserve">2. Intravenous injection (AA, AB). </w:t>
      </w:r>
    </w:p>
    <w:p w14:paraId="459B97CD" w14:textId="77777777" w:rsidR="006744B2" w:rsidRDefault="00302CEA">
      <w:pPr>
        <w:pStyle w:val="Body"/>
      </w:pPr>
      <w:r>
        <w:t xml:space="preserve">If irradiated, recipient animals will be exposed to a sublethal dose of a maximum of 6 </w:t>
      </w:r>
      <w:proofErr w:type="spellStart"/>
      <w:r>
        <w:t>Gy</w:t>
      </w:r>
      <w:proofErr w:type="spellEnd"/>
      <w:r>
        <w:t xml:space="preserve"> in a single dose (AA/AB). ‘Recipient’ mice expressing CD45.2 (or other discriminating markers) may be supplemented with broad-spectrum antibiotics (dose and type to be agreed with NVS) in their drinking water for up to 3 weeks. Should these doses ever prove insufficient (e.g. due to varying size of animals or genetic background) increased dosing may be used but only in consultation with the NVS.  </w:t>
      </w:r>
    </w:p>
    <w:p w14:paraId="7D1B73FA" w14:textId="77777777" w:rsidR="006744B2" w:rsidRDefault="00302CEA">
      <w:r>
        <w:t>___________________________________________________________________</w:t>
      </w:r>
    </w:p>
    <w:p w14:paraId="213D3C3A" w14:textId="77777777" w:rsidR="006744B2" w:rsidRDefault="00302CEA">
      <w:pPr>
        <w:pStyle w:val="Question"/>
      </w:pPr>
      <w:r>
        <w:t>Is this step optional?</w:t>
      </w:r>
    </w:p>
    <w:p w14:paraId="453C4108" w14:textId="77777777" w:rsidR="006744B2" w:rsidRDefault="00302CEA">
      <w:pPr>
        <w:pStyle w:val="Body"/>
      </w:pPr>
      <w:r>
        <w:t>Yes</w:t>
      </w:r>
    </w:p>
    <w:p w14:paraId="3397A015" w14:textId="77777777" w:rsidR="006744B2" w:rsidRDefault="00302CEA">
      <w:r>
        <w:t>___________________________________________________________________</w:t>
      </w:r>
    </w:p>
    <w:p w14:paraId="5AE506BE" w14:textId="77777777" w:rsidR="006744B2" w:rsidRDefault="00302CEA">
      <w:pPr>
        <w:pStyle w:val="Question"/>
      </w:pPr>
      <w:r>
        <w:t>Do you expect this step to have adverse effects for the animals that are more than mild and transient?</w:t>
      </w:r>
    </w:p>
    <w:p w14:paraId="1F407AF2"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7B95A2D" w14:textId="77777777" w:rsidR="006744B2" w:rsidRDefault="00302CEA">
      <w:pPr>
        <w:pStyle w:val="Body"/>
      </w:pPr>
      <w:r>
        <w:t>Yes</w:t>
      </w:r>
    </w:p>
    <w:p w14:paraId="6CC53607" w14:textId="77777777" w:rsidR="006744B2" w:rsidRDefault="00302CEA">
      <w:r>
        <w:t>___________________________________________________________________</w:t>
      </w:r>
    </w:p>
    <w:p w14:paraId="64B6A7E5" w14:textId="77777777" w:rsidR="006744B2" w:rsidRDefault="00302CEA">
      <w:pPr>
        <w:pStyle w:val="Question"/>
      </w:pPr>
      <w:r>
        <w:t>What are the likely adverse effects of this step?</w:t>
      </w:r>
    </w:p>
    <w:p w14:paraId="4E53F80C" w14:textId="77777777" w:rsidR="006744B2" w:rsidRDefault="00302CEA">
      <w:pPr>
        <w:pStyle w:val="Aside"/>
      </w:pPr>
      <w:r>
        <w:lastRenderedPageBreak/>
        <w:t>State the expected adverse effect, including the likely incidence, and the anticipated degree and duration of suffering.</w:t>
      </w:r>
    </w:p>
    <w:p w14:paraId="065FC7DE" w14:textId="77777777" w:rsidR="006744B2" w:rsidRDefault="00302CEA">
      <w:pPr>
        <w:pStyle w:val="Body"/>
      </w:pPr>
      <w:r>
        <w:t xml:space="preserve">Because of the immune suppression that results from γ-irradiation, animals are particularly susceptible to infections in the two weeks following γ-irradiation. There is also the risk of failure of the bone marrow leading to failure of reconstitution of the hematopoietic compartment. </w:t>
      </w:r>
    </w:p>
    <w:p w14:paraId="23834B85" w14:textId="77777777" w:rsidR="006744B2" w:rsidRDefault="00302CEA">
      <w:pPr>
        <w:pStyle w:val="Body"/>
      </w:pPr>
      <w:r>
        <w:t xml:space="preserve">Gamma radiation damages primarily cells dividing at a high rate such as gut epithelium or the haematopoietic system. Damage to gut epithelium may result in malabsorption causing weight loss and allow the overgrowth of micro-organisms resulting in enteritis. These may enter the circulation resulting in bacteraemia or even septicaemia. Damage to the haematopoietic system may cause bone marrow depression in low doses and its destruction in high doses resulting in increased susceptibility of infections, </w:t>
      </w:r>
      <w:proofErr w:type="spellStart"/>
      <w:r>
        <w:t>leucopenia</w:t>
      </w:r>
      <w:proofErr w:type="spellEnd"/>
      <w:r>
        <w:t>, platelet deficiency resulting in haemorrhages and anaemia.</w:t>
      </w:r>
    </w:p>
    <w:p w14:paraId="7EF4E5CF" w14:textId="77777777" w:rsidR="006744B2" w:rsidRDefault="00302CEA">
      <w:pPr>
        <w:pStyle w:val="Question"/>
      </w:pPr>
      <w:r>
        <w:t>How will you monitor for, control, and limit any of these adverse effects?</w:t>
      </w:r>
    </w:p>
    <w:p w14:paraId="142134C2" w14:textId="77777777" w:rsidR="006744B2" w:rsidRDefault="00302CEA">
      <w:pPr>
        <w:pStyle w:val="Aside"/>
      </w:pPr>
      <w:r>
        <w:t>If adverse effects can't be prevented, how will you attempt to ameliorate their initial signs?</w:t>
      </w:r>
    </w:p>
    <w:p w14:paraId="58F1A202" w14:textId="77777777" w:rsidR="006744B2" w:rsidRDefault="00302CEA">
      <w:pPr>
        <w:pStyle w:val="Body"/>
      </w:pPr>
      <w:r>
        <w:t xml:space="preserve">The risk of infection may be further reduced by providing the mice with antibiotics. Mice will be inspected regularly by trained personnel and scored using standardised scoring sheets designed specifically for the models being used. Animals will be weighed regularly, food intake observed and assessed using standardised clinical scoring sheets. If weight loss is observed animals will be provided with soft food. Animals will be closely observed daily for clinical signs of pain (e.g. hunching, twitching), laboured breathing and dishevelment. Additionally, they will be closely observed for anaemia due to through assessment for pallor, weakness, intermittent hunching, marked </w:t>
      </w:r>
      <w:proofErr w:type="spellStart"/>
      <w:r>
        <w:t>pilo</w:t>
      </w:r>
      <w:proofErr w:type="spellEnd"/>
      <w:r>
        <w:t xml:space="preserve">-erection, rapid breathing. If these are observed will be euthanised.   </w:t>
      </w:r>
    </w:p>
    <w:p w14:paraId="48E11505" w14:textId="77777777" w:rsidR="006744B2" w:rsidRDefault="00302CEA">
      <w:pPr>
        <w:pStyle w:val="Body"/>
      </w:pPr>
      <w:r>
        <w:t xml:space="preserve">To minimise the presence of potentially pathogenic </w:t>
      </w:r>
      <w:proofErr w:type="gramStart"/>
      <w:r>
        <w:t>agents</w:t>
      </w:r>
      <w:proofErr w:type="gramEnd"/>
      <w:r>
        <w:t xml:space="preserve"> mice of the cleanest available health status will be used. Mice will be held within a suitable barrier accommodation. Mice receiving a single dose up to 6 </w:t>
      </w:r>
      <w:proofErr w:type="spellStart"/>
      <w:r>
        <w:t>Gy</w:t>
      </w:r>
      <w:proofErr w:type="spellEnd"/>
      <w:r>
        <w:t xml:space="preserve"> or a cumulative dose up to 12 </w:t>
      </w:r>
      <w:proofErr w:type="spellStart"/>
      <w:r>
        <w:t>Gy</w:t>
      </w:r>
      <w:proofErr w:type="spellEnd"/>
      <w:r>
        <w:t xml:space="preserve"> may be maintained on acidified and/or antibiotic treated water until 3-4 weeks after the last irradiation dose to prevent diarrhoea and/or weight loss possibly arising through epithelial damage of the intestines.    </w:t>
      </w:r>
    </w:p>
    <w:p w14:paraId="7DF0490A" w14:textId="77777777" w:rsidR="006744B2" w:rsidRDefault="00302CEA">
      <w:pPr>
        <w:pStyle w:val="Question"/>
      </w:pPr>
      <w:r>
        <w:t>What are the humane endpoints for this step?</w:t>
      </w:r>
    </w:p>
    <w:p w14:paraId="062EF7E0" w14:textId="77777777" w:rsidR="006744B2" w:rsidRDefault="00302CEA">
      <w:pPr>
        <w:pStyle w:val="Aside"/>
      </w:pPr>
      <w:r>
        <w:t>This would be the point at which you would kill the animal to prevent further suffering.</w:t>
      </w:r>
    </w:p>
    <w:p w14:paraId="52E80DF0" w14:textId="77777777" w:rsidR="006744B2" w:rsidRDefault="00302CEA">
      <w:pPr>
        <w:pStyle w:val="Body"/>
      </w:pPr>
      <w:r>
        <w:t xml:space="preserve">If the weight loss of mice reaches 15% compared to age matched controls animals or any other moderate clinical phenotypes (e.g. intermittent hunching, marked </w:t>
      </w:r>
      <w:proofErr w:type="spellStart"/>
      <w:r>
        <w:t>pilo</w:t>
      </w:r>
      <w:proofErr w:type="spellEnd"/>
      <w:r>
        <w:t xml:space="preserve">-erection) observed the animal will be euthanised by Schedule 1 method. If clinical signs of anaemia such as pallor, weakness, intermittent hunching, marked </w:t>
      </w:r>
      <w:proofErr w:type="spellStart"/>
      <w:r>
        <w:t>pilo</w:t>
      </w:r>
      <w:proofErr w:type="spellEnd"/>
      <w:r>
        <w:t>-erection or rapid breathing are observed the animals will be killed immediately.</w:t>
      </w:r>
    </w:p>
    <w:p w14:paraId="2B6B878E" w14:textId="77777777" w:rsidR="006744B2" w:rsidRDefault="00302CEA">
      <w:pPr>
        <w:pStyle w:val="Heading4"/>
      </w:pPr>
      <w:r>
        <w:t>Step 5 (optional)</w:t>
      </w:r>
    </w:p>
    <w:p w14:paraId="573C247B" w14:textId="77777777" w:rsidR="006744B2" w:rsidRDefault="00302CEA">
      <w:pPr>
        <w:pStyle w:val="Question"/>
      </w:pPr>
      <w:r>
        <w:t>Describe the procedures that will be carried out during this step.</w:t>
      </w:r>
    </w:p>
    <w:p w14:paraId="395070FB" w14:textId="77777777" w:rsidR="006744B2" w:rsidRDefault="00302CEA">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E0B0F0B" w14:textId="77777777" w:rsidR="006744B2" w:rsidRDefault="00302CEA">
      <w:pPr>
        <w:pStyle w:val="Body"/>
      </w:pPr>
      <w:r>
        <w:t>Blood may be obtained from a superficial vessel at any stage during the protocol (AA/AB). No more than 10% of total blood volume (TBV) will be taken on any single occasion and no more than 15% of TBV in any one-month period. Blood samples will be used for phenotypic analysis of peripheral immune cells and/or serum analysis.</w:t>
      </w:r>
    </w:p>
    <w:p w14:paraId="694D0C3C" w14:textId="77777777" w:rsidR="006744B2" w:rsidRDefault="00302CEA">
      <w:r>
        <w:t>___________________________________________________________________</w:t>
      </w:r>
    </w:p>
    <w:p w14:paraId="4BDB4192" w14:textId="77777777" w:rsidR="006744B2" w:rsidRDefault="00302CEA">
      <w:pPr>
        <w:pStyle w:val="Question"/>
      </w:pPr>
      <w:r>
        <w:t>Is this step optional?</w:t>
      </w:r>
    </w:p>
    <w:p w14:paraId="356F6DD5" w14:textId="77777777" w:rsidR="006744B2" w:rsidRDefault="00302CEA">
      <w:pPr>
        <w:pStyle w:val="Body"/>
      </w:pPr>
      <w:r>
        <w:t>Yes</w:t>
      </w:r>
    </w:p>
    <w:p w14:paraId="0ED55E85" w14:textId="77777777" w:rsidR="006744B2" w:rsidRDefault="00302CEA">
      <w:r>
        <w:t>___________________________________________________________________</w:t>
      </w:r>
    </w:p>
    <w:p w14:paraId="2A97DB80" w14:textId="77777777" w:rsidR="006744B2" w:rsidRDefault="00302CEA">
      <w:pPr>
        <w:pStyle w:val="Question"/>
      </w:pPr>
      <w:r>
        <w:t>Do you expect this step to have adverse effects for the animals that are more than mild and transient?</w:t>
      </w:r>
    </w:p>
    <w:p w14:paraId="1ECC8668"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74D1382" w14:textId="77777777" w:rsidR="006744B2" w:rsidRDefault="00302CEA">
      <w:pPr>
        <w:pStyle w:val="Body"/>
      </w:pPr>
      <w:r>
        <w:t>No</w:t>
      </w:r>
    </w:p>
    <w:p w14:paraId="52F21FE4" w14:textId="77777777" w:rsidR="006744B2" w:rsidRDefault="00302CEA">
      <w:r>
        <w:t>___________________________________________________________________</w:t>
      </w:r>
    </w:p>
    <w:p w14:paraId="2DBE5A7A" w14:textId="77777777" w:rsidR="006744B2" w:rsidRDefault="00302CEA">
      <w:pPr>
        <w:pStyle w:val="Heading4"/>
      </w:pPr>
      <w:r>
        <w:t>Step 6 (optional)</w:t>
      </w:r>
    </w:p>
    <w:p w14:paraId="7AA1BC54" w14:textId="77777777" w:rsidR="006744B2" w:rsidRDefault="00302CEA">
      <w:pPr>
        <w:pStyle w:val="Question"/>
      </w:pPr>
      <w:r>
        <w:t>Describe the procedures that will be carried out during this step.</w:t>
      </w:r>
    </w:p>
    <w:p w14:paraId="29C2E3B2"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4A5DCD6" w14:textId="77777777" w:rsidR="006744B2" w:rsidRDefault="00302CEA">
      <w:pPr>
        <w:pStyle w:val="Body"/>
      </w:pPr>
      <w:r>
        <w:t xml:space="preserve">Animals can be anesthetised for the purpose of shaving to remove fur for the application of non-invasive physiological monitoring equipment (e.g. oxygen saturation, heart rate monitor) or topical application of substances (AB). </w:t>
      </w:r>
    </w:p>
    <w:p w14:paraId="5A15C7EC" w14:textId="77777777" w:rsidR="006744B2" w:rsidRDefault="00302CEA">
      <w:pPr>
        <w:pStyle w:val="Body"/>
      </w:pPr>
      <w:r>
        <w:t>This procedure will occur no more than once per week, and a maximum of 5 times.</w:t>
      </w:r>
    </w:p>
    <w:p w14:paraId="10A37BD5" w14:textId="77777777" w:rsidR="006744B2" w:rsidRDefault="00302CEA">
      <w:r>
        <w:t>___________________________________________________________________</w:t>
      </w:r>
    </w:p>
    <w:p w14:paraId="6AD25EB6" w14:textId="77777777" w:rsidR="006744B2" w:rsidRDefault="00302CEA">
      <w:pPr>
        <w:pStyle w:val="Question"/>
      </w:pPr>
      <w:r>
        <w:t>Is this step optional?</w:t>
      </w:r>
    </w:p>
    <w:p w14:paraId="23885F22" w14:textId="77777777" w:rsidR="006744B2" w:rsidRDefault="00302CEA">
      <w:pPr>
        <w:pStyle w:val="Body"/>
      </w:pPr>
      <w:r>
        <w:t>Yes</w:t>
      </w:r>
    </w:p>
    <w:p w14:paraId="41B66E4C" w14:textId="77777777" w:rsidR="006744B2" w:rsidRDefault="00302CEA">
      <w:r>
        <w:t>___________________________________________________________________</w:t>
      </w:r>
    </w:p>
    <w:p w14:paraId="0EB23660" w14:textId="77777777" w:rsidR="006744B2" w:rsidRDefault="00302CEA">
      <w:pPr>
        <w:pStyle w:val="Question"/>
      </w:pPr>
      <w:r>
        <w:lastRenderedPageBreak/>
        <w:t>Do you expect this step to have adverse effects for the animals that are more than mild and transient?</w:t>
      </w:r>
    </w:p>
    <w:p w14:paraId="65DCAF67"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41FAE7" w14:textId="77777777" w:rsidR="006744B2" w:rsidRDefault="00302CEA">
      <w:pPr>
        <w:pStyle w:val="Body"/>
      </w:pPr>
      <w:r>
        <w:t>No</w:t>
      </w:r>
    </w:p>
    <w:p w14:paraId="24434CC2" w14:textId="77777777" w:rsidR="006744B2" w:rsidRDefault="00302CEA">
      <w:r>
        <w:t>___________________________________________________________________</w:t>
      </w:r>
    </w:p>
    <w:p w14:paraId="44E463FA" w14:textId="77777777" w:rsidR="006744B2" w:rsidRDefault="00302CEA">
      <w:pPr>
        <w:pStyle w:val="Heading4"/>
      </w:pPr>
      <w:r>
        <w:t>Step 7 (optional)</w:t>
      </w:r>
    </w:p>
    <w:p w14:paraId="08DC3BD3" w14:textId="77777777" w:rsidR="006744B2" w:rsidRDefault="00302CEA">
      <w:pPr>
        <w:pStyle w:val="Question"/>
      </w:pPr>
      <w:r>
        <w:t>Describe the procedures that will be carried out during this step.</w:t>
      </w:r>
    </w:p>
    <w:p w14:paraId="03EFC481"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0523AD8" w14:textId="77777777" w:rsidR="006744B2" w:rsidRDefault="00302CEA">
      <w:pPr>
        <w:pStyle w:val="Body"/>
      </w:pPr>
      <w:r>
        <w:t>Maintenance of animals by methods appropriate to their genetic alteration beyond 52 weeks of age, to a maximum of 112 weeks. (AA)</w:t>
      </w:r>
    </w:p>
    <w:p w14:paraId="0DA829DE" w14:textId="77777777" w:rsidR="006744B2" w:rsidRDefault="00302CEA">
      <w:r>
        <w:t>___________________________________________________________________</w:t>
      </w:r>
    </w:p>
    <w:p w14:paraId="075AE25F" w14:textId="77777777" w:rsidR="006744B2" w:rsidRDefault="00302CEA">
      <w:pPr>
        <w:pStyle w:val="Question"/>
      </w:pPr>
      <w:r>
        <w:t>Is this step optional?</w:t>
      </w:r>
    </w:p>
    <w:p w14:paraId="44AB1D3E" w14:textId="77777777" w:rsidR="006744B2" w:rsidRDefault="00302CEA">
      <w:pPr>
        <w:pStyle w:val="Body"/>
      </w:pPr>
      <w:r>
        <w:t>Yes</w:t>
      </w:r>
    </w:p>
    <w:p w14:paraId="738DBF58" w14:textId="77777777" w:rsidR="006744B2" w:rsidRDefault="00302CEA">
      <w:r>
        <w:t>___________________________________________________________________</w:t>
      </w:r>
    </w:p>
    <w:p w14:paraId="1FF27B6C" w14:textId="77777777" w:rsidR="006744B2" w:rsidRDefault="00302CEA">
      <w:pPr>
        <w:pStyle w:val="Question"/>
      </w:pPr>
      <w:r>
        <w:t>Do you expect this step to have adverse effects for the animals that are more than mild and transient?</w:t>
      </w:r>
    </w:p>
    <w:p w14:paraId="347599CE"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9A36D3" w14:textId="77777777" w:rsidR="006744B2" w:rsidRDefault="00302CEA">
      <w:pPr>
        <w:pStyle w:val="Body"/>
      </w:pPr>
      <w:r>
        <w:t>Yes</w:t>
      </w:r>
    </w:p>
    <w:p w14:paraId="1D35FEF7" w14:textId="77777777" w:rsidR="006744B2" w:rsidRDefault="00302CEA">
      <w:r>
        <w:t>___________________________________________________________________</w:t>
      </w:r>
    </w:p>
    <w:p w14:paraId="3B831A0E" w14:textId="77777777" w:rsidR="006744B2" w:rsidRDefault="00302CEA">
      <w:pPr>
        <w:pStyle w:val="Question"/>
      </w:pPr>
      <w:r>
        <w:t>What are the likely adverse effects of this step?</w:t>
      </w:r>
    </w:p>
    <w:p w14:paraId="2F8B5A23" w14:textId="77777777" w:rsidR="006744B2" w:rsidRDefault="00302CEA">
      <w:pPr>
        <w:pStyle w:val="Aside"/>
      </w:pPr>
      <w:r>
        <w:t>State the expected adverse effect, including the likely incidence, and the anticipated degree and duration of suffering.</w:t>
      </w:r>
    </w:p>
    <w:p w14:paraId="100DBC65" w14:textId="5ECF3FBD" w:rsidR="006744B2" w:rsidRDefault="00302CEA">
      <w:pPr>
        <w:pStyle w:val="Body"/>
      </w:pPr>
      <w:r>
        <w:t xml:space="preserve">Mice have been routinely kept at the </w:t>
      </w:r>
      <w:proofErr w:type="spellStart"/>
      <w:r>
        <w:t>Babraham</w:t>
      </w:r>
      <w:proofErr w:type="spellEnd"/>
      <w:r>
        <w:t xml:space="preserve"> </w:t>
      </w:r>
      <w:r w:rsidRPr="005423F4">
        <w:rPr>
          <w:highlight w:val="yellow"/>
        </w:rPr>
        <w:t xml:space="preserve">Institute </w:t>
      </w:r>
      <w:r w:rsidR="005423F4" w:rsidRPr="005423F4">
        <w:rPr>
          <w:highlight w:val="yellow"/>
        </w:rPr>
        <w:t>and Cambridge University</w:t>
      </w:r>
      <w:r w:rsidR="005423F4">
        <w:t xml:space="preserve"> </w:t>
      </w:r>
      <w:r>
        <w:t>to an age greater than 100 weeks of age. The majority of these mice have been in good health and do not show any clinical signs of ill health beyond the normal ageing process. However, rarely, during normal healthy ageing, phenotypes can arise such as malocclusion, eye abnormalities, ulcerative dermatitis, abscess, rectal prolapse, weight loss, neurogenic symptoms (e.g., fits, seizures, spinning, head tilt), and abdominal swelling, as described, as described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21E55D27" w14:textId="77777777">
        <w:tc>
          <w:tcPr>
            <w:tcW w:w="0" w:type="auto"/>
          </w:tcPr>
          <w:p w14:paraId="7A0133B2" w14:textId="77777777" w:rsidR="006744B2" w:rsidRDefault="006744B2"/>
        </w:tc>
        <w:tc>
          <w:tcPr>
            <w:tcW w:w="0" w:type="auto"/>
          </w:tcPr>
          <w:p w14:paraId="1B293F09" w14:textId="77777777" w:rsidR="006744B2" w:rsidRDefault="00302CEA">
            <w:pPr>
              <w:pStyle w:val="Body"/>
            </w:pPr>
            <w:r>
              <w:t>Observation</w:t>
            </w:r>
          </w:p>
        </w:tc>
        <w:tc>
          <w:tcPr>
            <w:tcW w:w="0" w:type="auto"/>
          </w:tcPr>
          <w:p w14:paraId="1863EA0E" w14:textId="77777777" w:rsidR="006744B2" w:rsidRDefault="00302CEA">
            <w:pPr>
              <w:pStyle w:val="Body"/>
            </w:pPr>
            <w:r>
              <w:t>Action</w:t>
            </w:r>
          </w:p>
        </w:tc>
        <w:tc>
          <w:tcPr>
            <w:tcW w:w="0" w:type="auto"/>
          </w:tcPr>
          <w:p w14:paraId="4C16CDE3" w14:textId="77777777" w:rsidR="006744B2" w:rsidRDefault="00302CEA">
            <w:pPr>
              <w:pStyle w:val="Body"/>
            </w:pPr>
            <w:r>
              <w:t>Humane Endpoint</w:t>
            </w:r>
          </w:p>
        </w:tc>
      </w:tr>
      <w:tr w:rsidR="006744B2" w14:paraId="4D3DDCCF" w14:textId="77777777">
        <w:tc>
          <w:tcPr>
            <w:tcW w:w="0" w:type="auto"/>
          </w:tcPr>
          <w:p w14:paraId="773352EB" w14:textId="77777777" w:rsidR="006744B2" w:rsidRDefault="00302CEA">
            <w:pPr>
              <w:pStyle w:val="Body"/>
            </w:pPr>
            <w:r>
              <w:t>Coat condition</w:t>
            </w:r>
          </w:p>
        </w:tc>
        <w:tc>
          <w:tcPr>
            <w:tcW w:w="0" w:type="auto"/>
          </w:tcPr>
          <w:p w14:paraId="0700F297" w14:textId="77777777" w:rsidR="006744B2" w:rsidRDefault="00302CEA">
            <w:pPr>
              <w:pStyle w:val="Body"/>
            </w:pPr>
            <w:proofErr w:type="spellStart"/>
            <w:r>
              <w:t>Pilo</w:t>
            </w:r>
            <w:proofErr w:type="spellEnd"/>
            <w:r>
              <w:t>-erection</w:t>
            </w:r>
          </w:p>
        </w:tc>
        <w:tc>
          <w:tcPr>
            <w:tcW w:w="0" w:type="auto"/>
          </w:tcPr>
          <w:p w14:paraId="4A675004" w14:textId="77777777" w:rsidR="006744B2" w:rsidRDefault="00302CEA">
            <w:pPr>
              <w:pStyle w:val="Body"/>
            </w:pPr>
            <w:r>
              <w:t>Monitor at any age</w:t>
            </w:r>
          </w:p>
        </w:tc>
        <w:tc>
          <w:tcPr>
            <w:tcW w:w="0" w:type="auto"/>
          </w:tcPr>
          <w:p w14:paraId="78757607" w14:textId="77777777" w:rsidR="006744B2" w:rsidRDefault="00302CEA">
            <w:pPr>
              <w:pStyle w:val="Body"/>
            </w:pPr>
            <w:r>
              <w:t>Cull if accompanied by other clinical signs or persistent</w:t>
            </w:r>
          </w:p>
        </w:tc>
      </w:tr>
      <w:tr w:rsidR="006744B2" w14:paraId="513BA678" w14:textId="77777777">
        <w:tc>
          <w:tcPr>
            <w:tcW w:w="0" w:type="auto"/>
          </w:tcPr>
          <w:p w14:paraId="594CCB30" w14:textId="77777777" w:rsidR="006744B2" w:rsidRDefault="006744B2"/>
        </w:tc>
        <w:tc>
          <w:tcPr>
            <w:tcW w:w="0" w:type="auto"/>
          </w:tcPr>
          <w:p w14:paraId="721BD00B" w14:textId="77777777" w:rsidR="006744B2" w:rsidRDefault="00302CEA">
            <w:pPr>
              <w:pStyle w:val="Body"/>
            </w:pPr>
            <w:r>
              <w:t>Scratching and thinning areas of fur</w:t>
            </w:r>
          </w:p>
        </w:tc>
        <w:tc>
          <w:tcPr>
            <w:tcW w:w="0" w:type="auto"/>
          </w:tcPr>
          <w:p w14:paraId="30092D82" w14:textId="77777777" w:rsidR="006744B2" w:rsidRDefault="00302CEA">
            <w:pPr>
              <w:pStyle w:val="Body"/>
            </w:pPr>
            <w:r>
              <w:t>Monitor and treat if suspect dermatitis. If continues and unresponsive to treatment then cull</w:t>
            </w:r>
          </w:p>
        </w:tc>
        <w:tc>
          <w:tcPr>
            <w:tcW w:w="0" w:type="auto"/>
          </w:tcPr>
          <w:p w14:paraId="6B23A346" w14:textId="77777777" w:rsidR="006744B2" w:rsidRDefault="00302CEA">
            <w:pPr>
              <w:pStyle w:val="Body"/>
            </w:pPr>
            <w:r>
              <w:t>If skin broken cull animal</w:t>
            </w:r>
          </w:p>
        </w:tc>
      </w:tr>
      <w:tr w:rsidR="006744B2" w14:paraId="48B44455" w14:textId="77777777">
        <w:tc>
          <w:tcPr>
            <w:tcW w:w="0" w:type="auto"/>
          </w:tcPr>
          <w:p w14:paraId="786E351D" w14:textId="77777777" w:rsidR="006744B2" w:rsidRDefault="00302CEA">
            <w:pPr>
              <w:pStyle w:val="Body"/>
            </w:pPr>
            <w:r>
              <w:t>Transient diarrhoea or soft stools</w:t>
            </w:r>
          </w:p>
        </w:tc>
        <w:tc>
          <w:tcPr>
            <w:tcW w:w="0" w:type="auto"/>
          </w:tcPr>
          <w:p w14:paraId="36F88C7A" w14:textId="77777777" w:rsidR="006744B2" w:rsidRDefault="00302CEA">
            <w:pPr>
              <w:pStyle w:val="Body"/>
            </w:pPr>
            <w:r>
              <w:t>Initial observation - single event</w:t>
            </w:r>
          </w:p>
        </w:tc>
        <w:tc>
          <w:tcPr>
            <w:tcW w:w="0" w:type="auto"/>
          </w:tcPr>
          <w:p w14:paraId="7831F05F" w14:textId="77777777" w:rsidR="006744B2" w:rsidRDefault="00302CEA">
            <w:pPr>
              <w:pStyle w:val="Body"/>
            </w:pPr>
            <w:r>
              <w:t>Monitor and see if resolved in 48 hours. If not then cull. If blood is observed then cull.</w:t>
            </w:r>
          </w:p>
        </w:tc>
        <w:tc>
          <w:tcPr>
            <w:tcW w:w="0" w:type="auto"/>
          </w:tcPr>
          <w:p w14:paraId="2EDF545D" w14:textId="77777777" w:rsidR="006744B2" w:rsidRDefault="00302CEA">
            <w:pPr>
              <w:pStyle w:val="Body"/>
            </w:pPr>
            <w:r>
              <w:t>Diarrhoea for 48 hours cull</w:t>
            </w:r>
          </w:p>
        </w:tc>
      </w:tr>
      <w:tr w:rsidR="006744B2" w14:paraId="6680E9BB" w14:textId="77777777">
        <w:tc>
          <w:tcPr>
            <w:tcW w:w="0" w:type="auto"/>
          </w:tcPr>
          <w:p w14:paraId="46AE54D5" w14:textId="77777777" w:rsidR="006744B2" w:rsidRDefault="00302CEA">
            <w:pPr>
              <w:pStyle w:val="Body"/>
            </w:pPr>
            <w:r>
              <w:t>Abdominal distention</w:t>
            </w:r>
          </w:p>
        </w:tc>
        <w:tc>
          <w:tcPr>
            <w:tcW w:w="0" w:type="auto"/>
          </w:tcPr>
          <w:p w14:paraId="28F9550F" w14:textId="77777777" w:rsidR="006744B2" w:rsidRDefault="00302CEA">
            <w:pPr>
              <w:pStyle w:val="Body"/>
            </w:pPr>
            <w:r>
              <w:t>In animals less than 52 weeks and not associated with pregnancy the distention should be absent</w:t>
            </w:r>
          </w:p>
        </w:tc>
        <w:tc>
          <w:tcPr>
            <w:tcW w:w="0" w:type="auto"/>
          </w:tcPr>
          <w:p w14:paraId="0040E696"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54DABC91" w14:textId="77777777" w:rsidR="006744B2" w:rsidRDefault="00302CEA">
            <w:pPr>
              <w:pStyle w:val="Body"/>
            </w:pPr>
            <w:r>
              <w:t>Early detection of a hard internal lump not causing any other obvious behavioural signs. Action - cull</w:t>
            </w:r>
          </w:p>
        </w:tc>
      </w:tr>
      <w:tr w:rsidR="006744B2" w14:paraId="47086B8C" w14:textId="77777777">
        <w:tc>
          <w:tcPr>
            <w:tcW w:w="0" w:type="auto"/>
          </w:tcPr>
          <w:p w14:paraId="7A93981A" w14:textId="77777777" w:rsidR="006744B2" w:rsidRDefault="00302CEA">
            <w:pPr>
              <w:pStyle w:val="Body"/>
            </w:pPr>
            <w:r>
              <w:t xml:space="preserve">Neurological disorders </w:t>
            </w:r>
          </w:p>
        </w:tc>
        <w:tc>
          <w:tcPr>
            <w:tcW w:w="0" w:type="auto"/>
          </w:tcPr>
          <w:p w14:paraId="0B3F103D" w14:textId="77777777" w:rsidR="006744B2" w:rsidRDefault="00302CEA">
            <w:pPr>
              <w:pStyle w:val="Body"/>
            </w:pPr>
            <w:r>
              <w:t>Head tilt: A single event that passes quickly (within 10-15 seconds) and have a full recovery</w:t>
            </w:r>
          </w:p>
        </w:tc>
        <w:tc>
          <w:tcPr>
            <w:tcW w:w="0" w:type="auto"/>
          </w:tcPr>
          <w:p w14:paraId="0D5EB221" w14:textId="77777777" w:rsidR="006744B2" w:rsidRDefault="00302CEA">
            <w:pPr>
              <w:pStyle w:val="Body"/>
            </w:pPr>
            <w:r>
              <w:t>Monitor, if occurs repeatedly. Action - cull</w:t>
            </w:r>
          </w:p>
        </w:tc>
        <w:tc>
          <w:tcPr>
            <w:tcW w:w="0" w:type="auto"/>
          </w:tcPr>
          <w:p w14:paraId="04E457C9" w14:textId="77777777" w:rsidR="006744B2" w:rsidRDefault="00302CEA">
            <w:pPr>
              <w:pStyle w:val="Body"/>
            </w:pPr>
            <w:r>
              <w:t>Repeated occurrences. Action - cull</w:t>
            </w:r>
          </w:p>
        </w:tc>
      </w:tr>
      <w:tr w:rsidR="006744B2" w14:paraId="2181CC03" w14:textId="77777777">
        <w:tc>
          <w:tcPr>
            <w:tcW w:w="0" w:type="auto"/>
          </w:tcPr>
          <w:p w14:paraId="2912B62C" w14:textId="77777777" w:rsidR="006744B2" w:rsidRDefault="006744B2"/>
        </w:tc>
        <w:tc>
          <w:tcPr>
            <w:tcW w:w="0" w:type="auto"/>
          </w:tcPr>
          <w:p w14:paraId="4DE3876E" w14:textId="77777777" w:rsidR="006744B2" w:rsidRDefault="00302CEA">
            <w:pPr>
              <w:pStyle w:val="Body"/>
            </w:pPr>
            <w:r>
              <w:t xml:space="preserve">Tremors, seizures, spinning. A single event that passes quickly (within </w:t>
            </w:r>
            <w:r>
              <w:lastRenderedPageBreak/>
              <w:t>10-15 seconds) and have full recovery</w:t>
            </w:r>
          </w:p>
        </w:tc>
        <w:tc>
          <w:tcPr>
            <w:tcW w:w="0" w:type="auto"/>
          </w:tcPr>
          <w:p w14:paraId="2CCF71CF" w14:textId="77777777" w:rsidR="006744B2" w:rsidRDefault="00302CEA">
            <w:pPr>
              <w:pStyle w:val="Body"/>
            </w:pPr>
            <w:r>
              <w:lastRenderedPageBreak/>
              <w:t xml:space="preserve">Consult NVS and monitor. If occurs </w:t>
            </w:r>
            <w:r>
              <w:lastRenderedPageBreak/>
              <w:t>5 times. Action - cull</w:t>
            </w:r>
          </w:p>
        </w:tc>
        <w:tc>
          <w:tcPr>
            <w:tcW w:w="0" w:type="auto"/>
          </w:tcPr>
          <w:p w14:paraId="2D4DECCA" w14:textId="77777777" w:rsidR="006744B2" w:rsidRDefault="00302CEA">
            <w:pPr>
              <w:pStyle w:val="Body"/>
            </w:pPr>
            <w:r>
              <w:lastRenderedPageBreak/>
              <w:t>Repeated occurrences. Action - cull</w:t>
            </w:r>
          </w:p>
        </w:tc>
      </w:tr>
      <w:tr w:rsidR="006744B2" w14:paraId="5038B6C4" w14:textId="77777777">
        <w:tc>
          <w:tcPr>
            <w:tcW w:w="0" w:type="auto"/>
          </w:tcPr>
          <w:p w14:paraId="0B7C65A3" w14:textId="77777777" w:rsidR="006744B2" w:rsidRDefault="00302CEA">
            <w:pPr>
              <w:pStyle w:val="Body"/>
            </w:pPr>
            <w:r>
              <w:t>Eye Abnormalities</w:t>
            </w:r>
          </w:p>
        </w:tc>
        <w:tc>
          <w:tcPr>
            <w:tcW w:w="0" w:type="auto"/>
          </w:tcPr>
          <w:p w14:paraId="3E53C9D3" w14:textId="77777777" w:rsidR="006744B2" w:rsidRDefault="00302CEA">
            <w:pPr>
              <w:pStyle w:val="Body"/>
            </w:pPr>
            <w:r>
              <w:t>Cataract in older animals</w:t>
            </w:r>
          </w:p>
        </w:tc>
        <w:tc>
          <w:tcPr>
            <w:tcW w:w="0" w:type="auto"/>
          </w:tcPr>
          <w:p w14:paraId="2F72728E" w14:textId="77777777" w:rsidR="006744B2" w:rsidRDefault="00302CEA">
            <w:pPr>
              <w:pStyle w:val="Body"/>
            </w:pPr>
            <w:r>
              <w:t>Monitor animals with cataracts</w:t>
            </w:r>
          </w:p>
        </w:tc>
        <w:tc>
          <w:tcPr>
            <w:tcW w:w="0" w:type="auto"/>
          </w:tcPr>
          <w:p w14:paraId="54A16F53" w14:textId="77777777" w:rsidR="006744B2" w:rsidRDefault="00302CEA">
            <w:pPr>
              <w:pStyle w:val="Body"/>
            </w:pPr>
            <w:r>
              <w:t xml:space="preserve">Cull if other signs of damage to the eye are observed. </w:t>
            </w:r>
          </w:p>
        </w:tc>
      </w:tr>
      <w:tr w:rsidR="006744B2" w14:paraId="311DBBF8" w14:textId="77777777">
        <w:tc>
          <w:tcPr>
            <w:tcW w:w="0" w:type="auto"/>
          </w:tcPr>
          <w:p w14:paraId="2AC86175" w14:textId="77777777" w:rsidR="006744B2" w:rsidRDefault="006744B2"/>
        </w:tc>
        <w:tc>
          <w:tcPr>
            <w:tcW w:w="0" w:type="auto"/>
          </w:tcPr>
          <w:p w14:paraId="644FA0B1" w14:textId="77777777" w:rsidR="006744B2" w:rsidRDefault="00302CEA">
            <w:pPr>
              <w:pStyle w:val="Body"/>
            </w:pPr>
            <w:r>
              <w:t>Slight bulging of the eye</w:t>
            </w:r>
          </w:p>
        </w:tc>
        <w:tc>
          <w:tcPr>
            <w:tcW w:w="0" w:type="auto"/>
          </w:tcPr>
          <w:p w14:paraId="5DD48250" w14:textId="77777777" w:rsidR="006744B2" w:rsidRDefault="00302CEA">
            <w:pPr>
              <w:pStyle w:val="Body"/>
            </w:pPr>
            <w:r>
              <w:t>Consult NVS and monitor</w:t>
            </w:r>
          </w:p>
        </w:tc>
        <w:tc>
          <w:tcPr>
            <w:tcW w:w="0" w:type="auto"/>
          </w:tcPr>
          <w:p w14:paraId="3C981300" w14:textId="77777777" w:rsidR="006744B2" w:rsidRDefault="00302CEA">
            <w:pPr>
              <w:pStyle w:val="Body"/>
            </w:pPr>
            <w:r>
              <w:t>If increased bulging is observed. Action - cull</w:t>
            </w:r>
          </w:p>
        </w:tc>
      </w:tr>
      <w:tr w:rsidR="006744B2" w14:paraId="76B342FF" w14:textId="77777777">
        <w:tc>
          <w:tcPr>
            <w:tcW w:w="0" w:type="auto"/>
          </w:tcPr>
          <w:p w14:paraId="5CC0F22F" w14:textId="77777777" w:rsidR="006744B2" w:rsidRDefault="006744B2"/>
        </w:tc>
        <w:tc>
          <w:tcPr>
            <w:tcW w:w="0" w:type="auto"/>
          </w:tcPr>
          <w:p w14:paraId="7117CDC9" w14:textId="77777777" w:rsidR="006744B2" w:rsidRDefault="00302CEA">
            <w:pPr>
              <w:pStyle w:val="Body"/>
            </w:pPr>
            <w:r>
              <w:t>Discharge/conjunctivitis</w:t>
            </w:r>
          </w:p>
        </w:tc>
        <w:tc>
          <w:tcPr>
            <w:tcW w:w="0" w:type="auto"/>
          </w:tcPr>
          <w:p w14:paraId="393E9A9F" w14:textId="77777777" w:rsidR="006744B2" w:rsidRDefault="00302CEA">
            <w:pPr>
              <w:pStyle w:val="Body"/>
            </w:pPr>
            <w:r>
              <w:t>Consult NVS and treat as directed</w:t>
            </w:r>
          </w:p>
        </w:tc>
        <w:tc>
          <w:tcPr>
            <w:tcW w:w="0" w:type="auto"/>
          </w:tcPr>
          <w:p w14:paraId="31BE9051" w14:textId="77777777" w:rsidR="006744B2" w:rsidRDefault="00302CEA">
            <w:pPr>
              <w:pStyle w:val="Body"/>
            </w:pPr>
            <w:r>
              <w:t>If discharge/conjunctivitis continues. Action - cull</w:t>
            </w:r>
          </w:p>
        </w:tc>
      </w:tr>
      <w:tr w:rsidR="006744B2" w14:paraId="7AE2EEFA" w14:textId="77777777">
        <w:tc>
          <w:tcPr>
            <w:tcW w:w="0" w:type="auto"/>
          </w:tcPr>
          <w:p w14:paraId="561E2D17" w14:textId="77777777" w:rsidR="006744B2" w:rsidRDefault="00302CEA">
            <w:pPr>
              <w:pStyle w:val="Body"/>
            </w:pPr>
            <w:r>
              <w:t>Altered behaviour</w:t>
            </w:r>
          </w:p>
        </w:tc>
        <w:tc>
          <w:tcPr>
            <w:tcW w:w="0" w:type="auto"/>
          </w:tcPr>
          <w:p w14:paraId="5EB4C051" w14:textId="77777777" w:rsidR="006744B2" w:rsidRDefault="00302CEA">
            <w:pPr>
              <w:pStyle w:val="Body"/>
            </w:pPr>
            <w:r>
              <w:t>Hunched transiently</w:t>
            </w:r>
          </w:p>
        </w:tc>
        <w:tc>
          <w:tcPr>
            <w:tcW w:w="0" w:type="auto"/>
          </w:tcPr>
          <w:p w14:paraId="5742D205" w14:textId="77777777" w:rsidR="006744B2" w:rsidRDefault="00302CEA">
            <w:pPr>
              <w:pStyle w:val="Body"/>
            </w:pPr>
            <w:r>
              <w:t>Monitor and observe for other signs of illness</w:t>
            </w:r>
          </w:p>
        </w:tc>
        <w:tc>
          <w:tcPr>
            <w:tcW w:w="0" w:type="auto"/>
          </w:tcPr>
          <w:p w14:paraId="397FE78D" w14:textId="77777777" w:rsidR="006744B2" w:rsidRDefault="00302CEA">
            <w:pPr>
              <w:pStyle w:val="Body"/>
            </w:pPr>
            <w:r>
              <w:t>If continues for more than 2 days or other clinical signs of illness are observed. Action - cull</w:t>
            </w:r>
          </w:p>
        </w:tc>
      </w:tr>
      <w:tr w:rsidR="006744B2" w14:paraId="4A5A85C7" w14:textId="77777777">
        <w:tc>
          <w:tcPr>
            <w:tcW w:w="0" w:type="auto"/>
          </w:tcPr>
          <w:p w14:paraId="6EF6D618" w14:textId="77777777" w:rsidR="006744B2" w:rsidRDefault="00302CEA">
            <w:pPr>
              <w:pStyle w:val="Body"/>
            </w:pPr>
            <w:r>
              <w:t>Decreased movement</w:t>
            </w:r>
          </w:p>
        </w:tc>
        <w:tc>
          <w:tcPr>
            <w:tcW w:w="0" w:type="auto"/>
          </w:tcPr>
          <w:p w14:paraId="0E803881"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680461FC"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0B2FF870" w14:textId="77777777" w:rsidR="006744B2" w:rsidRDefault="00302CEA">
            <w:pPr>
              <w:pStyle w:val="Body"/>
            </w:pPr>
            <w:r>
              <w:t>If avoiding standing on hind limbs, shows reluctance to movement or wobble when moving. Action - cull</w:t>
            </w:r>
          </w:p>
        </w:tc>
      </w:tr>
      <w:tr w:rsidR="006744B2" w14:paraId="49DFC9DA" w14:textId="77777777">
        <w:tc>
          <w:tcPr>
            <w:tcW w:w="0" w:type="auto"/>
          </w:tcPr>
          <w:p w14:paraId="0DCAF9C3" w14:textId="77777777" w:rsidR="006744B2" w:rsidRDefault="00302CEA">
            <w:pPr>
              <w:pStyle w:val="Body"/>
            </w:pPr>
            <w:r>
              <w:t>Anatomical changes</w:t>
            </w:r>
          </w:p>
        </w:tc>
        <w:tc>
          <w:tcPr>
            <w:tcW w:w="0" w:type="auto"/>
          </w:tcPr>
          <w:p w14:paraId="3EDC78D8" w14:textId="77777777" w:rsidR="006744B2" w:rsidRDefault="00302CEA">
            <w:pPr>
              <w:pStyle w:val="Body"/>
            </w:pPr>
            <w:r>
              <w:t>Any anatomical changes observed could be an indication of ill health</w:t>
            </w:r>
          </w:p>
        </w:tc>
        <w:tc>
          <w:tcPr>
            <w:tcW w:w="0" w:type="auto"/>
          </w:tcPr>
          <w:p w14:paraId="2B14C97E" w14:textId="77777777" w:rsidR="006744B2" w:rsidRDefault="00302CEA">
            <w:pPr>
              <w:pStyle w:val="Body"/>
            </w:pPr>
            <w:r>
              <w:t>Consult NVS and cull or treat as advised. Monitor regularly.</w:t>
            </w:r>
          </w:p>
        </w:tc>
        <w:tc>
          <w:tcPr>
            <w:tcW w:w="0" w:type="auto"/>
          </w:tcPr>
          <w:p w14:paraId="5782A423" w14:textId="77777777" w:rsidR="006744B2" w:rsidRDefault="00302CEA">
            <w:pPr>
              <w:pStyle w:val="Body"/>
            </w:pPr>
            <w:r>
              <w:t>If does not resolve in NVS advised timeframe. Action - cull</w:t>
            </w:r>
          </w:p>
        </w:tc>
      </w:tr>
    </w:tbl>
    <w:p w14:paraId="294F82B1" w14:textId="77777777" w:rsidR="006744B2" w:rsidRDefault="00302CEA">
      <w:pPr>
        <w:pStyle w:val="Body"/>
      </w:pPr>
      <w:r>
        <w:t xml:space="preserve">Animals with mice eye abnormalities or other minor health conditions not mentioned above that the NVS considers to be manageable without exceeding a mild threshold will be appropriately treated and monitored. Any animals that show clinical signs which, in the opinion of the NVS, cannot be ameliorated with minor intervention(s) will be euthanised by a schedule 1 method. Any animals that show clinical signs which, in the opinion of the NVS, cannot be ameliorated with minor intervention(s) will be euthanised by a schedule 1 method. Any animals that are over grooming will be closely monitored for other signs of illness. </w:t>
      </w:r>
    </w:p>
    <w:p w14:paraId="6A55999D" w14:textId="77777777" w:rsidR="006744B2" w:rsidRDefault="00302CEA">
      <w:pPr>
        <w:pStyle w:val="Body"/>
      </w:pPr>
      <w:r>
        <w:t xml:space="preserve">Any animals that are over grooming will be closely monitored for other signs of illness. </w:t>
      </w:r>
    </w:p>
    <w:p w14:paraId="70F309A7" w14:textId="77777777" w:rsidR="006744B2" w:rsidRDefault="00302CEA">
      <w:pPr>
        <w:pStyle w:val="Question"/>
      </w:pPr>
      <w:r>
        <w:t>How will you monitor for, control, and limit any of these adverse effects?</w:t>
      </w:r>
    </w:p>
    <w:p w14:paraId="36C641E8" w14:textId="77777777" w:rsidR="006744B2" w:rsidRDefault="00302CEA">
      <w:pPr>
        <w:pStyle w:val="Aside"/>
      </w:pPr>
      <w:r>
        <w:lastRenderedPageBreak/>
        <w:t>If adverse effects can't be prevented, how will you attempt to ameliorate their initial signs?</w:t>
      </w:r>
    </w:p>
    <w:p w14:paraId="6EDB2D08" w14:textId="100FE1F8" w:rsidR="006744B2" w:rsidRDefault="00302CEA">
      <w:pPr>
        <w:pStyle w:val="Body"/>
      </w:pPr>
      <w:r>
        <w:t>The BSU</w:t>
      </w:r>
      <w:r w:rsidR="00387923" w:rsidRPr="00387923">
        <w:rPr>
          <w:highlight w:val="yellow"/>
        </w:rPr>
        <w:t>/UBS</w:t>
      </w:r>
      <w:r>
        <w:t xml:space="preserve"> staff are highly trained and experienced in the recognition of signs of ill health observed in ageing mouse colonies. There is an internal guidance document that establishes the criteria for monitoring ageing animals (COP 039) and is available to the Home Office inspectors upon request. </w:t>
      </w:r>
    </w:p>
    <w:p w14:paraId="695B7E3F" w14:textId="45CD3ED8"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moderate threshold. (See table below) From 52 weeks of age, mice will have a visual inspection weekly, and from 15 months of age an in-hand inspection weekly.</w:t>
      </w:r>
    </w:p>
    <w:p w14:paraId="760717EA"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092D74D5" w14:textId="77777777" w:rsidR="006744B2" w:rsidRDefault="00302CEA">
      <w:pPr>
        <w:pStyle w:val="Body"/>
      </w:pPr>
      <w:r>
        <w:t xml:space="preserve">Animals with mice eye abnormalities or other minor health conditions not listed below that the NVS considers to be manageable without exceeding a mild threshold will be appropriately treated and monitored. </w:t>
      </w:r>
    </w:p>
    <w:p w14:paraId="2FE7B691"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145B5119" w14:textId="77777777">
        <w:tc>
          <w:tcPr>
            <w:tcW w:w="0" w:type="auto"/>
          </w:tcPr>
          <w:p w14:paraId="6753B270" w14:textId="77777777" w:rsidR="006744B2" w:rsidRDefault="006744B2"/>
        </w:tc>
        <w:tc>
          <w:tcPr>
            <w:tcW w:w="0" w:type="auto"/>
          </w:tcPr>
          <w:p w14:paraId="10F163C2" w14:textId="77777777" w:rsidR="006744B2" w:rsidRDefault="00302CEA">
            <w:pPr>
              <w:pStyle w:val="Body"/>
            </w:pPr>
            <w:r>
              <w:t>Observation</w:t>
            </w:r>
          </w:p>
        </w:tc>
        <w:tc>
          <w:tcPr>
            <w:tcW w:w="0" w:type="auto"/>
          </w:tcPr>
          <w:p w14:paraId="178CC0A0" w14:textId="77777777" w:rsidR="006744B2" w:rsidRDefault="00302CEA">
            <w:pPr>
              <w:pStyle w:val="Body"/>
            </w:pPr>
            <w:r>
              <w:t>Action</w:t>
            </w:r>
          </w:p>
        </w:tc>
        <w:tc>
          <w:tcPr>
            <w:tcW w:w="0" w:type="auto"/>
          </w:tcPr>
          <w:p w14:paraId="0DC687FB" w14:textId="77777777" w:rsidR="006744B2" w:rsidRDefault="00302CEA">
            <w:pPr>
              <w:pStyle w:val="Body"/>
            </w:pPr>
            <w:r>
              <w:t>Humane Endpoint</w:t>
            </w:r>
          </w:p>
        </w:tc>
      </w:tr>
      <w:tr w:rsidR="006744B2" w14:paraId="22CB12A8" w14:textId="77777777">
        <w:tc>
          <w:tcPr>
            <w:tcW w:w="0" w:type="auto"/>
          </w:tcPr>
          <w:p w14:paraId="0E42E64E" w14:textId="77777777" w:rsidR="006744B2" w:rsidRDefault="00302CEA">
            <w:pPr>
              <w:pStyle w:val="Body"/>
            </w:pPr>
            <w:r>
              <w:t>Coat condition</w:t>
            </w:r>
          </w:p>
        </w:tc>
        <w:tc>
          <w:tcPr>
            <w:tcW w:w="0" w:type="auto"/>
          </w:tcPr>
          <w:p w14:paraId="3789F6FC" w14:textId="77777777" w:rsidR="006744B2" w:rsidRDefault="00302CEA">
            <w:pPr>
              <w:pStyle w:val="Body"/>
            </w:pPr>
            <w:proofErr w:type="spellStart"/>
            <w:r>
              <w:t>Pilo</w:t>
            </w:r>
            <w:proofErr w:type="spellEnd"/>
            <w:r>
              <w:t>-erection</w:t>
            </w:r>
          </w:p>
        </w:tc>
        <w:tc>
          <w:tcPr>
            <w:tcW w:w="0" w:type="auto"/>
          </w:tcPr>
          <w:p w14:paraId="42D4E150" w14:textId="77777777" w:rsidR="006744B2" w:rsidRDefault="00302CEA">
            <w:pPr>
              <w:pStyle w:val="Body"/>
            </w:pPr>
            <w:r>
              <w:t>Monitor at any age</w:t>
            </w:r>
          </w:p>
        </w:tc>
        <w:tc>
          <w:tcPr>
            <w:tcW w:w="0" w:type="auto"/>
          </w:tcPr>
          <w:p w14:paraId="7BD483A4" w14:textId="77777777" w:rsidR="006744B2" w:rsidRDefault="00302CEA">
            <w:pPr>
              <w:pStyle w:val="Body"/>
            </w:pPr>
            <w:r>
              <w:t>Cull if accompanied by other clinical signs or persistent</w:t>
            </w:r>
          </w:p>
        </w:tc>
      </w:tr>
      <w:tr w:rsidR="006744B2" w14:paraId="18CE1FA9" w14:textId="77777777">
        <w:tc>
          <w:tcPr>
            <w:tcW w:w="0" w:type="auto"/>
          </w:tcPr>
          <w:p w14:paraId="6397760B" w14:textId="77777777" w:rsidR="006744B2" w:rsidRDefault="006744B2"/>
        </w:tc>
        <w:tc>
          <w:tcPr>
            <w:tcW w:w="0" w:type="auto"/>
          </w:tcPr>
          <w:p w14:paraId="44987AFB" w14:textId="77777777" w:rsidR="006744B2" w:rsidRDefault="00302CEA">
            <w:pPr>
              <w:pStyle w:val="Body"/>
            </w:pPr>
            <w:r>
              <w:t>Scratching and thinning areas of fur</w:t>
            </w:r>
          </w:p>
        </w:tc>
        <w:tc>
          <w:tcPr>
            <w:tcW w:w="0" w:type="auto"/>
          </w:tcPr>
          <w:p w14:paraId="28B2DA1C" w14:textId="77777777" w:rsidR="006744B2" w:rsidRDefault="00302CEA">
            <w:pPr>
              <w:pStyle w:val="Body"/>
            </w:pPr>
            <w:r>
              <w:t>Monitor and treat if suspect dermatitis. If continues and unresponsive to treatment then cull</w:t>
            </w:r>
          </w:p>
        </w:tc>
        <w:tc>
          <w:tcPr>
            <w:tcW w:w="0" w:type="auto"/>
          </w:tcPr>
          <w:p w14:paraId="70661F5D" w14:textId="77777777" w:rsidR="006744B2" w:rsidRDefault="00302CEA">
            <w:pPr>
              <w:pStyle w:val="Body"/>
            </w:pPr>
            <w:r>
              <w:t>If skin broken cull animal</w:t>
            </w:r>
          </w:p>
        </w:tc>
      </w:tr>
      <w:tr w:rsidR="006744B2" w14:paraId="363A5EBC" w14:textId="77777777">
        <w:tc>
          <w:tcPr>
            <w:tcW w:w="0" w:type="auto"/>
          </w:tcPr>
          <w:p w14:paraId="36A14706" w14:textId="77777777" w:rsidR="006744B2" w:rsidRDefault="00302CEA">
            <w:pPr>
              <w:pStyle w:val="Body"/>
            </w:pPr>
            <w:r>
              <w:t>Transient diarrhoea or soft stools</w:t>
            </w:r>
          </w:p>
        </w:tc>
        <w:tc>
          <w:tcPr>
            <w:tcW w:w="0" w:type="auto"/>
          </w:tcPr>
          <w:p w14:paraId="642E8699" w14:textId="77777777" w:rsidR="006744B2" w:rsidRDefault="00302CEA">
            <w:pPr>
              <w:pStyle w:val="Body"/>
            </w:pPr>
            <w:r>
              <w:t>Initial observation - single event</w:t>
            </w:r>
          </w:p>
        </w:tc>
        <w:tc>
          <w:tcPr>
            <w:tcW w:w="0" w:type="auto"/>
          </w:tcPr>
          <w:p w14:paraId="67EE781E" w14:textId="77777777" w:rsidR="006744B2" w:rsidRDefault="00302CEA">
            <w:pPr>
              <w:pStyle w:val="Body"/>
            </w:pPr>
            <w:r>
              <w:t>Monitor and see if resolved in 48 hours. If not then cull. If blood is observed then cull.</w:t>
            </w:r>
          </w:p>
        </w:tc>
        <w:tc>
          <w:tcPr>
            <w:tcW w:w="0" w:type="auto"/>
          </w:tcPr>
          <w:p w14:paraId="4282FD40" w14:textId="77777777" w:rsidR="006744B2" w:rsidRDefault="00302CEA">
            <w:pPr>
              <w:pStyle w:val="Body"/>
            </w:pPr>
            <w:r>
              <w:t>Diarrhoea for 48 hours cull</w:t>
            </w:r>
          </w:p>
        </w:tc>
      </w:tr>
      <w:tr w:rsidR="006744B2" w14:paraId="7536DE62" w14:textId="77777777">
        <w:tc>
          <w:tcPr>
            <w:tcW w:w="0" w:type="auto"/>
          </w:tcPr>
          <w:p w14:paraId="78512E02" w14:textId="77777777" w:rsidR="006744B2" w:rsidRDefault="00302CEA">
            <w:pPr>
              <w:pStyle w:val="Body"/>
            </w:pPr>
            <w:r>
              <w:t>Abdominal distention</w:t>
            </w:r>
          </w:p>
        </w:tc>
        <w:tc>
          <w:tcPr>
            <w:tcW w:w="0" w:type="auto"/>
          </w:tcPr>
          <w:p w14:paraId="5D5EE927" w14:textId="77777777" w:rsidR="006744B2" w:rsidRDefault="00302CEA">
            <w:pPr>
              <w:pStyle w:val="Body"/>
            </w:pPr>
            <w:r>
              <w:t xml:space="preserve">In animals less than 52 weeks and not associated with pregnancy the </w:t>
            </w:r>
            <w:r>
              <w:lastRenderedPageBreak/>
              <w:t>distention should be absent</w:t>
            </w:r>
          </w:p>
        </w:tc>
        <w:tc>
          <w:tcPr>
            <w:tcW w:w="0" w:type="auto"/>
          </w:tcPr>
          <w:p w14:paraId="1D2362B3" w14:textId="77777777" w:rsidR="006744B2" w:rsidRDefault="00302CEA">
            <w:pPr>
              <w:pStyle w:val="Body"/>
            </w:pPr>
            <w:r>
              <w:lastRenderedPageBreak/>
              <w:t xml:space="preserve">If observed in animal less than 52 weeks and not pregnant then cull. If distention is </w:t>
            </w:r>
            <w:r>
              <w:lastRenderedPageBreak/>
              <w:t xml:space="preserve">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718E2539" w14:textId="77777777" w:rsidR="006744B2" w:rsidRDefault="00302CEA">
            <w:pPr>
              <w:pStyle w:val="Body"/>
            </w:pPr>
            <w:r>
              <w:lastRenderedPageBreak/>
              <w:t xml:space="preserve">Early detection of a hard internal lump not causing any other </w:t>
            </w:r>
            <w:r>
              <w:lastRenderedPageBreak/>
              <w:t>obvious behavioural signs. Action - cull</w:t>
            </w:r>
          </w:p>
        </w:tc>
      </w:tr>
      <w:tr w:rsidR="006744B2" w14:paraId="402A7639" w14:textId="77777777">
        <w:tc>
          <w:tcPr>
            <w:tcW w:w="0" w:type="auto"/>
          </w:tcPr>
          <w:p w14:paraId="54FE5E58" w14:textId="77777777" w:rsidR="006744B2" w:rsidRDefault="00302CEA">
            <w:pPr>
              <w:pStyle w:val="Body"/>
            </w:pPr>
            <w:r>
              <w:lastRenderedPageBreak/>
              <w:t xml:space="preserve">Neurological disorders </w:t>
            </w:r>
          </w:p>
        </w:tc>
        <w:tc>
          <w:tcPr>
            <w:tcW w:w="0" w:type="auto"/>
          </w:tcPr>
          <w:p w14:paraId="3D7642D7" w14:textId="77777777" w:rsidR="006744B2" w:rsidRDefault="00302CEA">
            <w:pPr>
              <w:pStyle w:val="Body"/>
            </w:pPr>
            <w:r>
              <w:t>Head tilt: A single event that passes quickly (within 10-15 seconds) and have a full recovery</w:t>
            </w:r>
          </w:p>
        </w:tc>
        <w:tc>
          <w:tcPr>
            <w:tcW w:w="0" w:type="auto"/>
          </w:tcPr>
          <w:p w14:paraId="7CEF0905" w14:textId="77777777" w:rsidR="006744B2" w:rsidRDefault="00302CEA">
            <w:pPr>
              <w:pStyle w:val="Body"/>
            </w:pPr>
            <w:r>
              <w:t>Monitor, if occurs repeatedly. Action - cull</w:t>
            </w:r>
          </w:p>
        </w:tc>
        <w:tc>
          <w:tcPr>
            <w:tcW w:w="0" w:type="auto"/>
          </w:tcPr>
          <w:p w14:paraId="7939F9A0" w14:textId="77777777" w:rsidR="006744B2" w:rsidRDefault="00302CEA">
            <w:pPr>
              <w:pStyle w:val="Body"/>
            </w:pPr>
            <w:r>
              <w:t>Repeated occurrences. Action - cull</w:t>
            </w:r>
          </w:p>
        </w:tc>
      </w:tr>
      <w:tr w:rsidR="006744B2" w14:paraId="78DF9887" w14:textId="77777777">
        <w:tc>
          <w:tcPr>
            <w:tcW w:w="0" w:type="auto"/>
          </w:tcPr>
          <w:p w14:paraId="38062F5D" w14:textId="77777777" w:rsidR="006744B2" w:rsidRDefault="006744B2"/>
        </w:tc>
        <w:tc>
          <w:tcPr>
            <w:tcW w:w="0" w:type="auto"/>
          </w:tcPr>
          <w:p w14:paraId="6053E7A3" w14:textId="77777777" w:rsidR="006744B2" w:rsidRDefault="00302CEA">
            <w:pPr>
              <w:pStyle w:val="Body"/>
            </w:pPr>
            <w:r>
              <w:t>Tremors, seizures, spinning. A single event that passes quickly (within 10-15 seconds) and have full recovery</w:t>
            </w:r>
          </w:p>
        </w:tc>
        <w:tc>
          <w:tcPr>
            <w:tcW w:w="0" w:type="auto"/>
          </w:tcPr>
          <w:p w14:paraId="0DEA44CA" w14:textId="77777777" w:rsidR="006744B2" w:rsidRDefault="00302CEA">
            <w:pPr>
              <w:pStyle w:val="Body"/>
            </w:pPr>
            <w:r>
              <w:t>Consult NVS and monitor. If occurs 5 times. Action - cull</w:t>
            </w:r>
          </w:p>
        </w:tc>
        <w:tc>
          <w:tcPr>
            <w:tcW w:w="0" w:type="auto"/>
          </w:tcPr>
          <w:p w14:paraId="6F5DB46C" w14:textId="77777777" w:rsidR="006744B2" w:rsidRDefault="00302CEA">
            <w:pPr>
              <w:pStyle w:val="Body"/>
            </w:pPr>
            <w:r>
              <w:t>Repeated occurrences. Action - cull</w:t>
            </w:r>
          </w:p>
        </w:tc>
      </w:tr>
      <w:tr w:rsidR="006744B2" w14:paraId="5FD4A0FA" w14:textId="77777777">
        <w:tc>
          <w:tcPr>
            <w:tcW w:w="0" w:type="auto"/>
          </w:tcPr>
          <w:p w14:paraId="34EB78A4" w14:textId="77777777" w:rsidR="006744B2" w:rsidRDefault="00302CEA">
            <w:pPr>
              <w:pStyle w:val="Body"/>
            </w:pPr>
            <w:r>
              <w:t>Eye Abnormalities</w:t>
            </w:r>
          </w:p>
        </w:tc>
        <w:tc>
          <w:tcPr>
            <w:tcW w:w="0" w:type="auto"/>
          </w:tcPr>
          <w:p w14:paraId="48800052" w14:textId="77777777" w:rsidR="006744B2" w:rsidRDefault="00302CEA">
            <w:pPr>
              <w:pStyle w:val="Body"/>
            </w:pPr>
            <w:r>
              <w:t>Cataract in older animals</w:t>
            </w:r>
          </w:p>
        </w:tc>
        <w:tc>
          <w:tcPr>
            <w:tcW w:w="0" w:type="auto"/>
          </w:tcPr>
          <w:p w14:paraId="71993456" w14:textId="77777777" w:rsidR="006744B2" w:rsidRDefault="00302CEA">
            <w:pPr>
              <w:pStyle w:val="Body"/>
            </w:pPr>
            <w:r>
              <w:t>Monitor animals with cataracts</w:t>
            </w:r>
          </w:p>
        </w:tc>
        <w:tc>
          <w:tcPr>
            <w:tcW w:w="0" w:type="auto"/>
          </w:tcPr>
          <w:p w14:paraId="1D79AC53" w14:textId="77777777" w:rsidR="006744B2" w:rsidRDefault="00302CEA">
            <w:pPr>
              <w:pStyle w:val="Body"/>
            </w:pPr>
            <w:r>
              <w:t xml:space="preserve">Cull if other signs of damage to the eye are observed. </w:t>
            </w:r>
          </w:p>
        </w:tc>
      </w:tr>
      <w:tr w:rsidR="006744B2" w14:paraId="20531744" w14:textId="77777777">
        <w:tc>
          <w:tcPr>
            <w:tcW w:w="0" w:type="auto"/>
          </w:tcPr>
          <w:p w14:paraId="7B3072D4" w14:textId="77777777" w:rsidR="006744B2" w:rsidRDefault="006744B2"/>
        </w:tc>
        <w:tc>
          <w:tcPr>
            <w:tcW w:w="0" w:type="auto"/>
          </w:tcPr>
          <w:p w14:paraId="0CB23152" w14:textId="77777777" w:rsidR="006744B2" w:rsidRDefault="00302CEA">
            <w:pPr>
              <w:pStyle w:val="Body"/>
            </w:pPr>
            <w:r>
              <w:t>Slight bulging of the eye</w:t>
            </w:r>
          </w:p>
        </w:tc>
        <w:tc>
          <w:tcPr>
            <w:tcW w:w="0" w:type="auto"/>
          </w:tcPr>
          <w:p w14:paraId="2B1AC579" w14:textId="77777777" w:rsidR="006744B2" w:rsidRDefault="00302CEA">
            <w:pPr>
              <w:pStyle w:val="Body"/>
            </w:pPr>
            <w:r>
              <w:t>Consult NVS and monitor</w:t>
            </w:r>
          </w:p>
        </w:tc>
        <w:tc>
          <w:tcPr>
            <w:tcW w:w="0" w:type="auto"/>
          </w:tcPr>
          <w:p w14:paraId="3D166CA7" w14:textId="77777777" w:rsidR="006744B2" w:rsidRDefault="00302CEA">
            <w:pPr>
              <w:pStyle w:val="Body"/>
            </w:pPr>
            <w:r>
              <w:t>If increased bulging is observed. Action - cull</w:t>
            </w:r>
          </w:p>
        </w:tc>
      </w:tr>
      <w:tr w:rsidR="006744B2" w14:paraId="69A285E7" w14:textId="77777777">
        <w:tc>
          <w:tcPr>
            <w:tcW w:w="0" w:type="auto"/>
          </w:tcPr>
          <w:p w14:paraId="2EB041F4" w14:textId="77777777" w:rsidR="006744B2" w:rsidRDefault="006744B2"/>
        </w:tc>
        <w:tc>
          <w:tcPr>
            <w:tcW w:w="0" w:type="auto"/>
          </w:tcPr>
          <w:p w14:paraId="3ADEF499" w14:textId="77777777" w:rsidR="006744B2" w:rsidRDefault="00302CEA">
            <w:pPr>
              <w:pStyle w:val="Body"/>
            </w:pPr>
            <w:r>
              <w:t>Discharge/conjunctivitis</w:t>
            </w:r>
          </w:p>
        </w:tc>
        <w:tc>
          <w:tcPr>
            <w:tcW w:w="0" w:type="auto"/>
          </w:tcPr>
          <w:p w14:paraId="165A6BF3" w14:textId="77777777" w:rsidR="006744B2" w:rsidRDefault="00302CEA">
            <w:pPr>
              <w:pStyle w:val="Body"/>
            </w:pPr>
            <w:r>
              <w:t>Consult NVS and treat as directed</w:t>
            </w:r>
          </w:p>
        </w:tc>
        <w:tc>
          <w:tcPr>
            <w:tcW w:w="0" w:type="auto"/>
          </w:tcPr>
          <w:p w14:paraId="25EBFF01" w14:textId="77777777" w:rsidR="006744B2" w:rsidRDefault="00302CEA">
            <w:pPr>
              <w:pStyle w:val="Body"/>
            </w:pPr>
            <w:r>
              <w:t>If discharge/conjunctivitis continues. Action - cull</w:t>
            </w:r>
          </w:p>
        </w:tc>
      </w:tr>
      <w:tr w:rsidR="006744B2" w14:paraId="25EF0BBB" w14:textId="77777777">
        <w:tc>
          <w:tcPr>
            <w:tcW w:w="0" w:type="auto"/>
          </w:tcPr>
          <w:p w14:paraId="1AF7E622" w14:textId="77777777" w:rsidR="006744B2" w:rsidRDefault="00302CEA">
            <w:pPr>
              <w:pStyle w:val="Body"/>
            </w:pPr>
            <w:r>
              <w:t>Altered behaviour</w:t>
            </w:r>
          </w:p>
        </w:tc>
        <w:tc>
          <w:tcPr>
            <w:tcW w:w="0" w:type="auto"/>
          </w:tcPr>
          <w:p w14:paraId="33445974" w14:textId="77777777" w:rsidR="006744B2" w:rsidRDefault="00302CEA">
            <w:pPr>
              <w:pStyle w:val="Body"/>
            </w:pPr>
            <w:r>
              <w:t>Hunched transiently</w:t>
            </w:r>
          </w:p>
        </w:tc>
        <w:tc>
          <w:tcPr>
            <w:tcW w:w="0" w:type="auto"/>
          </w:tcPr>
          <w:p w14:paraId="60288C55" w14:textId="77777777" w:rsidR="006744B2" w:rsidRDefault="00302CEA">
            <w:pPr>
              <w:pStyle w:val="Body"/>
            </w:pPr>
            <w:r>
              <w:t>Monitor and observe for other signs of illness</w:t>
            </w:r>
          </w:p>
        </w:tc>
        <w:tc>
          <w:tcPr>
            <w:tcW w:w="0" w:type="auto"/>
          </w:tcPr>
          <w:p w14:paraId="0E9C86E1" w14:textId="77777777" w:rsidR="006744B2" w:rsidRDefault="00302CEA">
            <w:pPr>
              <w:pStyle w:val="Body"/>
            </w:pPr>
            <w:r>
              <w:t>If continues for more than 2 days or other clinical signs of illness are observed. Action - cull</w:t>
            </w:r>
          </w:p>
        </w:tc>
      </w:tr>
      <w:tr w:rsidR="006744B2" w14:paraId="44B5A5C3" w14:textId="77777777">
        <w:tc>
          <w:tcPr>
            <w:tcW w:w="0" w:type="auto"/>
          </w:tcPr>
          <w:p w14:paraId="5EA1BBEE" w14:textId="77777777" w:rsidR="006744B2" w:rsidRDefault="00302CEA">
            <w:pPr>
              <w:pStyle w:val="Body"/>
            </w:pPr>
            <w:r>
              <w:t>Decreased movement</w:t>
            </w:r>
          </w:p>
        </w:tc>
        <w:tc>
          <w:tcPr>
            <w:tcW w:w="0" w:type="auto"/>
          </w:tcPr>
          <w:p w14:paraId="7DB37FBC" w14:textId="77777777" w:rsidR="006744B2" w:rsidRDefault="00302CEA">
            <w:pPr>
              <w:pStyle w:val="Body"/>
            </w:pPr>
            <w:r>
              <w:t xml:space="preserve">In animals less than 52 weeks of age movement should be normal. In older mice, greater than 52 weeks, movement may be </w:t>
            </w:r>
            <w:r>
              <w:lastRenderedPageBreak/>
              <w:t xml:space="preserve">decreased as part of the normal ageing process. </w:t>
            </w:r>
          </w:p>
        </w:tc>
        <w:tc>
          <w:tcPr>
            <w:tcW w:w="0" w:type="auto"/>
          </w:tcPr>
          <w:p w14:paraId="6A384D2D" w14:textId="77777777" w:rsidR="006744B2" w:rsidRDefault="00302CEA">
            <w:pPr>
              <w:pStyle w:val="Body"/>
            </w:pPr>
            <w:r>
              <w:lastRenderedPageBreak/>
              <w:t xml:space="preserve">Monitor. If animal is interacting well with other animals, inquisitive, and standing on hind </w:t>
            </w:r>
            <w:r>
              <w:lastRenderedPageBreak/>
              <w:t>limbs to look out of cage the no action is needed</w:t>
            </w:r>
          </w:p>
        </w:tc>
        <w:tc>
          <w:tcPr>
            <w:tcW w:w="0" w:type="auto"/>
          </w:tcPr>
          <w:p w14:paraId="0CF5972F" w14:textId="77777777" w:rsidR="006744B2" w:rsidRDefault="00302CEA">
            <w:pPr>
              <w:pStyle w:val="Body"/>
            </w:pPr>
            <w:r>
              <w:lastRenderedPageBreak/>
              <w:t xml:space="preserve">If avoiding standing on hind limbs, shows reluctance to movement </w:t>
            </w:r>
            <w:r>
              <w:lastRenderedPageBreak/>
              <w:t>or wobble when moving. Action - cull</w:t>
            </w:r>
          </w:p>
        </w:tc>
      </w:tr>
      <w:tr w:rsidR="006744B2" w14:paraId="1A31424B" w14:textId="77777777">
        <w:tc>
          <w:tcPr>
            <w:tcW w:w="0" w:type="auto"/>
          </w:tcPr>
          <w:p w14:paraId="07A512D1" w14:textId="77777777" w:rsidR="006744B2" w:rsidRDefault="00302CEA">
            <w:pPr>
              <w:pStyle w:val="Body"/>
            </w:pPr>
            <w:r>
              <w:lastRenderedPageBreak/>
              <w:t>Anatomical changes</w:t>
            </w:r>
          </w:p>
        </w:tc>
        <w:tc>
          <w:tcPr>
            <w:tcW w:w="0" w:type="auto"/>
          </w:tcPr>
          <w:p w14:paraId="62CFA1C2" w14:textId="77777777" w:rsidR="006744B2" w:rsidRDefault="00302CEA">
            <w:pPr>
              <w:pStyle w:val="Body"/>
            </w:pPr>
            <w:r>
              <w:t>Any anatomical changes observed could be an indication of ill health</w:t>
            </w:r>
          </w:p>
        </w:tc>
        <w:tc>
          <w:tcPr>
            <w:tcW w:w="0" w:type="auto"/>
          </w:tcPr>
          <w:p w14:paraId="527D7467" w14:textId="77777777" w:rsidR="006744B2" w:rsidRDefault="00302CEA">
            <w:pPr>
              <w:pStyle w:val="Body"/>
            </w:pPr>
            <w:r>
              <w:t>Consult NVS and cull or treat as advised. Monitor regularly.</w:t>
            </w:r>
          </w:p>
        </w:tc>
        <w:tc>
          <w:tcPr>
            <w:tcW w:w="0" w:type="auto"/>
          </w:tcPr>
          <w:p w14:paraId="31E786F5" w14:textId="77777777" w:rsidR="006744B2" w:rsidRDefault="00302CEA">
            <w:pPr>
              <w:pStyle w:val="Body"/>
            </w:pPr>
            <w:r>
              <w:t>If does not resolve in NVS advised timeframe. Action - cull</w:t>
            </w:r>
          </w:p>
        </w:tc>
      </w:tr>
    </w:tbl>
    <w:p w14:paraId="6EC8F030" w14:textId="77777777" w:rsidR="006744B2" w:rsidRDefault="00302CEA">
      <w:pPr>
        <w:pStyle w:val="Question"/>
      </w:pPr>
      <w:r>
        <w:t>What are the humane endpoints for this step?</w:t>
      </w:r>
    </w:p>
    <w:p w14:paraId="2DB36371" w14:textId="77777777" w:rsidR="006744B2" w:rsidRDefault="00302CEA">
      <w:pPr>
        <w:pStyle w:val="Aside"/>
      </w:pPr>
      <w:r>
        <w:t>This would be the point at which you would kill the animal to prevent further suffering.</w:t>
      </w:r>
    </w:p>
    <w:p w14:paraId="55FA9F38" w14:textId="2BE21F4C" w:rsidR="006744B2" w:rsidRDefault="00302CEA">
      <w:pPr>
        <w:pStyle w:val="Body"/>
      </w:pPr>
      <w:r>
        <w:t>The BSU</w:t>
      </w:r>
      <w:r w:rsidR="00387923" w:rsidRPr="00387923">
        <w:rPr>
          <w:highlight w:val="yellow"/>
        </w:rPr>
        <w:t>/UBS</w:t>
      </w:r>
      <w:r>
        <w:t xml:space="preserve"> staff will daily observe mice looking particularly for things such as malocclusion, eye abnormalities, ulcerative dermatitis, abscess, rectal prolapse, weight loss (a potential sign of underlying health issue(s)), neurogenic symptoms (e.g., fits, seizures, spinning, head tilt), and abdominal swelling. Any animals showing these or other clinical signs will be euthanised prior to exceeding a moderate threshold. (See table below) From 52 weeks of age, mice will have a visual inspection weekly, and from 15 months of age an in-hand inspection weekly.</w:t>
      </w:r>
    </w:p>
    <w:p w14:paraId="0ABB17E4" w14:textId="77777777" w:rsidR="006744B2" w:rsidRDefault="00302CEA">
      <w:pPr>
        <w:pStyle w:val="Body"/>
      </w:pPr>
      <w:r>
        <w:t xml:space="preserve">Any animals that show clinical signs which, in the opinion of the NVS, cannot be ameliorated with minor intervention(s) will be euthanised by a schedule 1 method. </w:t>
      </w:r>
    </w:p>
    <w:p w14:paraId="4690328F" w14:textId="77777777" w:rsidR="006744B2" w:rsidRDefault="00302CEA">
      <w:pPr>
        <w:pStyle w:val="Body"/>
      </w:pPr>
      <w:r>
        <w:t xml:space="preserve">Animals with mice eye abnormalities or other minor health condition not listed below that the NVS considers to be manageable without exceeding a mild threshold will be appropriately treated and monitored. </w:t>
      </w:r>
    </w:p>
    <w:p w14:paraId="24F082A6" w14:textId="77777777" w:rsidR="006744B2" w:rsidRDefault="00302CEA">
      <w:pPr>
        <w:pStyle w:val="Body"/>
      </w:pPr>
      <w:r>
        <w:t xml:space="preserve">Any animals that are over grooming will be closely monitored for other signs of illness.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06"/>
        <w:gridCol w:w="2841"/>
        <w:gridCol w:w="2013"/>
        <w:gridCol w:w="2651"/>
      </w:tblGrid>
      <w:tr w:rsidR="006744B2" w14:paraId="66B272F6" w14:textId="77777777">
        <w:tc>
          <w:tcPr>
            <w:tcW w:w="0" w:type="auto"/>
          </w:tcPr>
          <w:p w14:paraId="39D0E6F5" w14:textId="77777777" w:rsidR="006744B2" w:rsidRDefault="006744B2"/>
        </w:tc>
        <w:tc>
          <w:tcPr>
            <w:tcW w:w="0" w:type="auto"/>
          </w:tcPr>
          <w:p w14:paraId="1E3917E1" w14:textId="77777777" w:rsidR="006744B2" w:rsidRDefault="00302CEA">
            <w:pPr>
              <w:pStyle w:val="Body"/>
            </w:pPr>
            <w:r>
              <w:t>Observation</w:t>
            </w:r>
          </w:p>
        </w:tc>
        <w:tc>
          <w:tcPr>
            <w:tcW w:w="0" w:type="auto"/>
          </w:tcPr>
          <w:p w14:paraId="0F55C22C" w14:textId="77777777" w:rsidR="006744B2" w:rsidRDefault="00302CEA">
            <w:pPr>
              <w:pStyle w:val="Body"/>
            </w:pPr>
            <w:r>
              <w:t>Action</w:t>
            </w:r>
          </w:p>
        </w:tc>
        <w:tc>
          <w:tcPr>
            <w:tcW w:w="0" w:type="auto"/>
          </w:tcPr>
          <w:p w14:paraId="6806C4A2" w14:textId="77777777" w:rsidR="006744B2" w:rsidRDefault="00302CEA">
            <w:pPr>
              <w:pStyle w:val="Body"/>
            </w:pPr>
            <w:r>
              <w:t>Humane Endpoint</w:t>
            </w:r>
          </w:p>
        </w:tc>
      </w:tr>
      <w:tr w:rsidR="006744B2" w14:paraId="2955EF26" w14:textId="77777777">
        <w:tc>
          <w:tcPr>
            <w:tcW w:w="0" w:type="auto"/>
          </w:tcPr>
          <w:p w14:paraId="66F127B9" w14:textId="77777777" w:rsidR="006744B2" w:rsidRDefault="00302CEA">
            <w:pPr>
              <w:pStyle w:val="Body"/>
            </w:pPr>
            <w:r>
              <w:t>Coat condition</w:t>
            </w:r>
          </w:p>
        </w:tc>
        <w:tc>
          <w:tcPr>
            <w:tcW w:w="0" w:type="auto"/>
          </w:tcPr>
          <w:p w14:paraId="4C8DD4AD" w14:textId="77777777" w:rsidR="006744B2" w:rsidRDefault="00302CEA">
            <w:pPr>
              <w:pStyle w:val="Body"/>
            </w:pPr>
            <w:proofErr w:type="spellStart"/>
            <w:r>
              <w:t>Pilo</w:t>
            </w:r>
            <w:proofErr w:type="spellEnd"/>
            <w:r>
              <w:t>-erection</w:t>
            </w:r>
          </w:p>
        </w:tc>
        <w:tc>
          <w:tcPr>
            <w:tcW w:w="0" w:type="auto"/>
          </w:tcPr>
          <w:p w14:paraId="7824BCF9" w14:textId="77777777" w:rsidR="006744B2" w:rsidRDefault="00302CEA">
            <w:pPr>
              <w:pStyle w:val="Body"/>
            </w:pPr>
            <w:r>
              <w:t>Monitor at any age</w:t>
            </w:r>
          </w:p>
        </w:tc>
        <w:tc>
          <w:tcPr>
            <w:tcW w:w="0" w:type="auto"/>
          </w:tcPr>
          <w:p w14:paraId="34728B47" w14:textId="77777777" w:rsidR="006744B2" w:rsidRDefault="00302CEA">
            <w:pPr>
              <w:pStyle w:val="Body"/>
            </w:pPr>
            <w:r>
              <w:t>Cull if accompanied by other clinical signs or persistent</w:t>
            </w:r>
          </w:p>
        </w:tc>
      </w:tr>
      <w:tr w:rsidR="006744B2" w14:paraId="37B2C3D3" w14:textId="77777777">
        <w:tc>
          <w:tcPr>
            <w:tcW w:w="0" w:type="auto"/>
          </w:tcPr>
          <w:p w14:paraId="60C43BCD" w14:textId="77777777" w:rsidR="006744B2" w:rsidRDefault="006744B2"/>
        </w:tc>
        <w:tc>
          <w:tcPr>
            <w:tcW w:w="0" w:type="auto"/>
          </w:tcPr>
          <w:p w14:paraId="63370DBF" w14:textId="77777777" w:rsidR="006744B2" w:rsidRDefault="00302CEA">
            <w:pPr>
              <w:pStyle w:val="Body"/>
            </w:pPr>
            <w:r>
              <w:t>Scratching and thinning areas of fur</w:t>
            </w:r>
          </w:p>
        </w:tc>
        <w:tc>
          <w:tcPr>
            <w:tcW w:w="0" w:type="auto"/>
          </w:tcPr>
          <w:p w14:paraId="52175644" w14:textId="77777777" w:rsidR="006744B2" w:rsidRDefault="00302CEA">
            <w:pPr>
              <w:pStyle w:val="Body"/>
            </w:pPr>
            <w:r>
              <w:t>Monitor and treat if suspect dermatitis. If continues and unresponsive to treatment then cull</w:t>
            </w:r>
          </w:p>
        </w:tc>
        <w:tc>
          <w:tcPr>
            <w:tcW w:w="0" w:type="auto"/>
          </w:tcPr>
          <w:p w14:paraId="64554E89" w14:textId="77777777" w:rsidR="006744B2" w:rsidRDefault="00302CEA">
            <w:pPr>
              <w:pStyle w:val="Body"/>
            </w:pPr>
            <w:r>
              <w:t>If skin broken cull animal</w:t>
            </w:r>
          </w:p>
        </w:tc>
      </w:tr>
      <w:tr w:rsidR="006744B2" w14:paraId="2DCB1A2E" w14:textId="77777777">
        <w:tc>
          <w:tcPr>
            <w:tcW w:w="0" w:type="auto"/>
          </w:tcPr>
          <w:p w14:paraId="600F3843" w14:textId="77777777" w:rsidR="006744B2" w:rsidRDefault="00302CEA">
            <w:pPr>
              <w:pStyle w:val="Body"/>
            </w:pPr>
            <w:r>
              <w:t>Transient diarrhoea or soft stools</w:t>
            </w:r>
          </w:p>
        </w:tc>
        <w:tc>
          <w:tcPr>
            <w:tcW w:w="0" w:type="auto"/>
          </w:tcPr>
          <w:p w14:paraId="42EE4E89" w14:textId="77777777" w:rsidR="006744B2" w:rsidRDefault="00302CEA">
            <w:pPr>
              <w:pStyle w:val="Body"/>
            </w:pPr>
            <w:r>
              <w:t>Initial observation - single event</w:t>
            </w:r>
          </w:p>
        </w:tc>
        <w:tc>
          <w:tcPr>
            <w:tcW w:w="0" w:type="auto"/>
          </w:tcPr>
          <w:p w14:paraId="4B47C2B3" w14:textId="77777777" w:rsidR="006744B2" w:rsidRDefault="00302CEA">
            <w:pPr>
              <w:pStyle w:val="Body"/>
            </w:pPr>
            <w:r>
              <w:t xml:space="preserve">Monitor and see if resolved in 48 hours. If not then cull. If blood is </w:t>
            </w:r>
            <w:r>
              <w:lastRenderedPageBreak/>
              <w:t>observed then cull.</w:t>
            </w:r>
          </w:p>
        </w:tc>
        <w:tc>
          <w:tcPr>
            <w:tcW w:w="0" w:type="auto"/>
          </w:tcPr>
          <w:p w14:paraId="1B051A35" w14:textId="77777777" w:rsidR="006744B2" w:rsidRDefault="00302CEA">
            <w:pPr>
              <w:pStyle w:val="Body"/>
            </w:pPr>
            <w:r>
              <w:lastRenderedPageBreak/>
              <w:t>Diarrhoea for 48 hours cull</w:t>
            </w:r>
          </w:p>
        </w:tc>
      </w:tr>
      <w:tr w:rsidR="006744B2" w14:paraId="578B59E5" w14:textId="77777777">
        <w:tc>
          <w:tcPr>
            <w:tcW w:w="0" w:type="auto"/>
          </w:tcPr>
          <w:p w14:paraId="63B80FA8" w14:textId="77777777" w:rsidR="006744B2" w:rsidRDefault="00302CEA">
            <w:pPr>
              <w:pStyle w:val="Body"/>
            </w:pPr>
            <w:r>
              <w:t>Abdominal distention</w:t>
            </w:r>
          </w:p>
        </w:tc>
        <w:tc>
          <w:tcPr>
            <w:tcW w:w="0" w:type="auto"/>
          </w:tcPr>
          <w:p w14:paraId="273D7BAC" w14:textId="77777777" w:rsidR="006744B2" w:rsidRDefault="00302CEA">
            <w:pPr>
              <w:pStyle w:val="Body"/>
            </w:pPr>
            <w:r>
              <w:t>In animals less than 52 weeks and not associated with pregnancy the distention should be absent</w:t>
            </w:r>
          </w:p>
        </w:tc>
        <w:tc>
          <w:tcPr>
            <w:tcW w:w="0" w:type="auto"/>
          </w:tcPr>
          <w:p w14:paraId="7CBE2E94" w14:textId="77777777" w:rsidR="006744B2" w:rsidRDefault="00302CEA">
            <w:pPr>
              <w:pStyle w:val="Body"/>
            </w:pPr>
            <w:r>
              <w:t xml:space="preserve">If observed in animal less than 52 weeks and not pregnant then cull. If distention is observed in animal greater than 52 weeks of age. If male and suspect enlarged seminal vesicles then no action is required. If hardness if felt and suspect </w:t>
            </w:r>
            <w:proofErr w:type="gramStart"/>
            <w:r>
              <w:t>other</w:t>
            </w:r>
            <w:proofErr w:type="gramEnd"/>
            <w:r>
              <w:t xml:space="preserve"> internal organ enlargement then cull.</w:t>
            </w:r>
          </w:p>
        </w:tc>
        <w:tc>
          <w:tcPr>
            <w:tcW w:w="0" w:type="auto"/>
          </w:tcPr>
          <w:p w14:paraId="270DCD57" w14:textId="77777777" w:rsidR="006744B2" w:rsidRDefault="00302CEA">
            <w:pPr>
              <w:pStyle w:val="Body"/>
            </w:pPr>
            <w:r>
              <w:t xml:space="preserve">Early detection of a hard internal lump not causing any other obvious </w:t>
            </w:r>
            <w:proofErr w:type="spellStart"/>
            <w:r>
              <w:t>behavioral</w:t>
            </w:r>
            <w:proofErr w:type="spellEnd"/>
            <w:r>
              <w:t xml:space="preserve"> signs. Action - cull</w:t>
            </w:r>
          </w:p>
        </w:tc>
      </w:tr>
      <w:tr w:rsidR="006744B2" w14:paraId="6B2B76B7" w14:textId="77777777">
        <w:tc>
          <w:tcPr>
            <w:tcW w:w="0" w:type="auto"/>
          </w:tcPr>
          <w:p w14:paraId="1804977C" w14:textId="77777777" w:rsidR="006744B2" w:rsidRDefault="00302CEA">
            <w:pPr>
              <w:pStyle w:val="Body"/>
            </w:pPr>
            <w:r>
              <w:t xml:space="preserve">Neurological disorders </w:t>
            </w:r>
          </w:p>
        </w:tc>
        <w:tc>
          <w:tcPr>
            <w:tcW w:w="0" w:type="auto"/>
          </w:tcPr>
          <w:p w14:paraId="03343C1A" w14:textId="77777777" w:rsidR="006744B2" w:rsidRDefault="00302CEA">
            <w:pPr>
              <w:pStyle w:val="Body"/>
            </w:pPr>
            <w:r>
              <w:t>Head tilt: A single event that passes quickly (within 10-15 seconds) and have a full recovery</w:t>
            </w:r>
          </w:p>
        </w:tc>
        <w:tc>
          <w:tcPr>
            <w:tcW w:w="0" w:type="auto"/>
          </w:tcPr>
          <w:p w14:paraId="05F272F0" w14:textId="77777777" w:rsidR="006744B2" w:rsidRDefault="00302CEA">
            <w:pPr>
              <w:pStyle w:val="Body"/>
            </w:pPr>
            <w:r>
              <w:t>Monitor, if occurs repeatedly. Action - cull</w:t>
            </w:r>
          </w:p>
        </w:tc>
        <w:tc>
          <w:tcPr>
            <w:tcW w:w="0" w:type="auto"/>
          </w:tcPr>
          <w:p w14:paraId="41300B3A" w14:textId="77777777" w:rsidR="006744B2" w:rsidRDefault="00302CEA">
            <w:pPr>
              <w:pStyle w:val="Body"/>
            </w:pPr>
            <w:r>
              <w:t>Repeated occurrences. Action - cull</w:t>
            </w:r>
          </w:p>
        </w:tc>
      </w:tr>
      <w:tr w:rsidR="006744B2" w14:paraId="3662C6D5" w14:textId="77777777">
        <w:tc>
          <w:tcPr>
            <w:tcW w:w="0" w:type="auto"/>
          </w:tcPr>
          <w:p w14:paraId="7D764669" w14:textId="77777777" w:rsidR="006744B2" w:rsidRDefault="006744B2"/>
        </w:tc>
        <w:tc>
          <w:tcPr>
            <w:tcW w:w="0" w:type="auto"/>
          </w:tcPr>
          <w:p w14:paraId="3D7814C5" w14:textId="77777777" w:rsidR="006744B2" w:rsidRDefault="00302CEA">
            <w:pPr>
              <w:pStyle w:val="Body"/>
            </w:pPr>
            <w:r>
              <w:t>Tremors, seizures, spinning. A single event that passes quickly (within 10-15 seconds and have full recovery</w:t>
            </w:r>
          </w:p>
        </w:tc>
        <w:tc>
          <w:tcPr>
            <w:tcW w:w="0" w:type="auto"/>
          </w:tcPr>
          <w:p w14:paraId="42C18F53" w14:textId="77777777" w:rsidR="006744B2" w:rsidRDefault="00302CEA">
            <w:pPr>
              <w:pStyle w:val="Body"/>
            </w:pPr>
            <w:r>
              <w:t>Consult NVS and monitor. If occurs 5 times. Action - cull</w:t>
            </w:r>
          </w:p>
        </w:tc>
        <w:tc>
          <w:tcPr>
            <w:tcW w:w="0" w:type="auto"/>
          </w:tcPr>
          <w:p w14:paraId="16A4411E" w14:textId="77777777" w:rsidR="006744B2" w:rsidRDefault="00302CEA">
            <w:pPr>
              <w:pStyle w:val="Body"/>
            </w:pPr>
            <w:r>
              <w:t>Repeated occurrences. Action - cull</w:t>
            </w:r>
          </w:p>
        </w:tc>
      </w:tr>
      <w:tr w:rsidR="006744B2" w14:paraId="5CDC6549" w14:textId="77777777">
        <w:tc>
          <w:tcPr>
            <w:tcW w:w="0" w:type="auto"/>
          </w:tcPr>
          <w:p w14:paraId="0672B64B" w14:textId="77777777" w:rsidR="006744B2" w:rsidRDefault="00302CEA">
            <w:pPr>
              <w:pStyle w:val="Body"/>
            </w:pPr>
            <w:r>
              <w:t>Eye Abnormalities</w:t>
            </w:r>
          </w:p>
        </w:tc>
        <w:tc>
          <w:tcPr>
            <w:tcW w:w="0" w:type="auto"/>
          </w:tcPr>
          <w:p w14:paraId="79C817B6" w14:textId="77777777" w:rsidR="006744B2" w:rsidRDefault="00302CEA">
            <w:pPr>
              <w:pStyle w:val="Body"/>
            </w:pPr>
            <w:r>
              <w:t>Cataract in older animals</w:t>
            </w:r>
          </w:p>
        </w:tc>
        <w:tc>
          <w:tcPr>
            <w:tcW w:w="0" w:type="auto"/>
          </w:tcPr>
          <w:p w14:paraId="0C42915D" w14:textId="77777777" w:rsidR="006744B2" w:rsidRDefault="00302CEA">
            <w:pPr>
              <w:pStyle w:val="Body"/>
            </w:pPr>
            <w:r>
              <w:t>Monitor animals with cataracts</w:t>
            </w:r>
          </w:p>
        </w:tc>
        <w:tc>
          <w:tcPr>
            <w:tcW w:w="0" w:type="auto"/>
          </w:tcPr>
          <w:p w14:paraId="70CF5428" w14:textId="77777777" w:rsidR="006744B2" w:rsidRDefault="00302CEA">
            <w:pPr>
              <w:pStyle w:val="Body"/>
            </w:pPr>
            <w:r>
              <w:t xml:space="preserve">Cull if other signs of damage to the eye are observed. </w:t>
            </w:r>
          </w:p>
        </w:tc>
      </w:tr>
      <w:tr w:rsidR="006744B2" w14:paraId="4592E56E" w14:textId="77777777">
        <w:tc>
          <w:tcPr>
            <w:tcW w:w="0" w:type="auto"/>
          </w:tcPr>
          <w:p w14:paraId="0E268AF2" w14:textId="77777777" w:rsidR="006744B2" w:rsidRDefault="006744B2"/>
        </w:tc>
        <w:tc>
          <w:tcPr>
            <w:tcW w:w="0" w:type="auto"/>
          </w:tcPr>
          <w:p w14:paraId="77AD2F31" w14:textId="77777777" w:rsidR="006744B2" w:rsidRDefault="00302CEA">
            <w:pPr>
              <w:pStyle w:val="Body"/>
            </w:pPr>
            <w:r>
              <w:t>Slight bulging of the eye</w:t>
            </w:r>
          </w:p>
        </w:tc>
        <w:tc>
          <w:tcPr>
            <w:tcW w:w="0" w:type="auto"/>
          </w:tcPr>
          <w:p w14:paraId="49F85D5E" w14:textId="77777777" w:rsidR="006744B2" w:rsidRDefault="00302CEA">
            <w:pPr>
              <w:pStyle w:val="Body"/>
            </w:pPr>
            <w:r>
              <w:t>Consult NVS and monitor</w:t>
            </w:r>
          </w:p>
        </w:tc>
        <w:tc>
          <w:tcPr>
            <w:tcW w:w="0" w:type="auto"/>
          </w:tcPr>
          <w:p w14:paraId="5822AEA5" w14:textId="77777777" w:rsidR="006744B2" w:rsidRDefault="00302CEA">
            <w:pPr>
              <w:pStyle w:val="Body"/>
            </w:pPr>
            <w:r>
              <w:t>If increased bulging is observed. Action - cull</w:t>
            </w:r>
          </w:p>
        </w:tc>
      </w:tr>
      <w:tr w:rsidR="006744B2" w14:paraId="5BC613A3" w14:textId="77777777">
        <w:tc>
          <w:tcPr>
            <w:tcW w:w="0" w:type="auto"/>
          </w:tcPr>
          <w:p w14:paraId="2F787F9C" w14:textId="77777777" w:rsidR="006744B2" w:rsidRDefault="006744B2"/>
        </w:tc>
        <w:tc>
          <w:tcPr>
            <w:tcW w:w="0" w:type="auto"/>
          </w:tcPr>
          <w:p w14:paraId="3CC4448F" w14:textId="77777777" w:rsidR="006744B2" w:rsidRDefault="00302CEA">
            <w:pPr>
              <w:pStyle w:val="Body"/>
            </w:pPr>
            <w:r>
              <w:t>Discharge/conjunctivitis</w:t>
            </w:r>
          </w:p>
        </w:tc>
        <w:tc>
          <w:tcPr>
            <w:tcW w:w="0" w:type="auto"/>
          </w:tcPr>
          <w:p w14:paraId="50870754" w14:textId="77777777" w:rsidR="006744B2" w:rsidRDefault="00302CEA">
            <w:pPr>
              <w:pStyle w:val="Body"/>
            </w:pPr>
            <w:r>
              <w:t>Consult NVS and treat as directed</w:t>
            </w:r>
          </w:p>
        </w:tc>
        <w:tc>
          <w:tcPr>
            <w:tcW w:w="0" w:type="auto"/>
          </w:tcPr>
          <w:p w14:paraId="6730F223" w14:textId="77777777" w:rsidR="006744B2" w:rsidRDefault="00302CEA">
            <w:pPr>
              <w:pStyle w:val="Body"/>
            </w:pPr>
            <w:r>
              <w:t>If discharge/conjunctivitis continues. Action - cull</w:t>
            </w:r>
          </w:p>
        </w:tc>
      </w:tr>
      <w:tr w:rsidR="006744B2" w14:paraId="03243123" w14:textId="77777777">
        <w:tc>
          <w:tcPr>
            <w:tcW w:w="0" w:type="auto"/>
          </w:tcPr>
          <w:p w14:paraId="58EC35C5" w14:textId="77777777" w:rsidR="006744B2" w:rsidRDefault="00302CEA">
            <w:pPr>
              <w:pStyle w:val="Body"/>
            </w:pPr>
            <w:r>
              <w:lastRenderedPageBreak/>
              <w:t>Altered behaviour</w:t>
            </w:r>
          </w:p>
        </w:tc>
        <w:tc>
          <w:tcPr>
            <w:tcW w:w="0" w:type="auto"/>
          </w:tcPr>
          <w:p w14:paraId="78D7B36F" w14:textId="77777777" w:rsidR="006744B2" w:rsidRDefault="00302CEA">
            <w:pPr>
              <w:pStyle w:val="Body"/>
            </w:pPr>
            <w:r>
              <w:t>Hunched transiently</w:t>
            </w:r>
          </w:p>
        </w:tc>
        <w:tc>
          <w:tcPr>
            <w:tcW w:w="0" w:type="auto"/>
          </w:tcPr>
          <w:p w14:paraId="060BA69C" w14:textId="77777777" w:rsidR="006744B2" w:rsidRDefault="00302CEA">
            <w:pPr>
              <w:pStyle w:val="Body"/>
            </w:pPr>
            <w:r>
              <w:t>Monitor and observe for other signs of illness</w:t>
            </w:r>
          </w:p>
        </w:tc>
        <w:tc>
          <w:tcPr>
            <w:tcW w:w="0" w:type="auto"/>
          </w:tcPr>
          <w:p w14:paraId="080356C3" w14:textId="77777777" w:rsidR="006744B2" w:rsidRDefault="00302CEA">
            <w:pPr>
              <w:pStyle w:val="Body"/>
            </w:pPr>
            <w:r>
              <w:t>If continues for more than 2 days or other clinical signs of illness are observed. Action - cull</w:t>
            </w:r>
          </w:p>
        </w:tc>
      </w:tr>
      <w:tr w:rsidR="006744B2" w14:paraId="23C362FD" w14:textId="77777777">
        <w:tc>
          <w:tcPr>
            <w:tcW w:w="0" w:type="auto"/>
          </w:tcPr>
          <w:p w14:paraId="1E7DCB55" w14:textId="77777777" w:rsidR="006744B2" w:rsidRDefault="00302CEA">
            <w:pPr>
              <w:pStyle w:val="Body"/>
            </w:pPr>
            <w:r>
              <w:t>Decreased movement</w:t>
            </w:r>
          </w:p>
        </w:tc>
        <w:tc>
          <w:tcPr>
            <w:tcW w:w="0" w:type="auto"/>
          </w:tcPr>
          <w:p w14:paraId="5AEE3786" w14:textId="77777777" w:rsidR="006744B2" w:rsidRDefault="00302CEA">
            <w:pPr>
              <w:pStyle w:val="Body"/>
            </w:pPr>
            <w:r>
              <w:t xml:space="preserve">In animals less than 52 weeks of age movement should be normal. In older mice, greater than 52 weeks, movement may be decreased as part of the normal ageing process. </w:t>
            </w:r>
          </w:p>
        </w:tc>
        <w:tc>
          <w:tcPr>
            <w:tcW w:w="0" w:type="auto"/>
          </w:tcPr>
          <w:p w14:paraId="7FD4F0A2" w14:textId="77777777" w:rsidR="006744B2" w:rsidRDefault="00302CEA">
            <w:pPr>
              <w:pStyle w:val="Body"/>
            </w:pPr>
            <w:r>
              <w:t>Monitor. If animal is interacting well with other animals, inquisitive, and standing on hind limbs to look out of cage the no action is needed</w:t>
            </w:r>
          </w:p>
        </w:tc>
        <w:tc>
          <w:tcPr>
            <w:tcW w:w="0" w:type="auto"/>
          </w:tcPr>
          <w:p w14:paraId="272078B4" w14:textId="77777777" w:rsidR="006744B2" w:rsidRDefault="00302CEA">
            <w:pPr>
              <w:pStyle w:val="Body"/>
            </w:pPr>
            <w:r>
              <w:t>If avoiding standing on hind limbs, shows reluctance to movement or wobble when moving. Action - cull</w:t>
            </w:r>
          </w:p>
        </w:tc>
      </w:tr>
      <w:tr w:rsidR="006744B2" w14:paraId="3D348EBC" w14:textId="77777777">
        <w:tc>
          <w:tcPr>
            <w:tcW w:w="0" w:type="auto"/>
          </w:tcPr>
          <w:p w14:paraId="19B95655" w14:textId="77777777" w:rsidR="006744B2" w:rsidRDefault="00302CEA">
            <w:pPr>
              <w:pStyle w:val="Body"/>
            </w:pPr>
            <w:r>
              <w:t>Anatomical changes</w:t>
            </w:r>
          </w:p>
        </w:tc>
        <w:tc>
          <w:tcPr>
            <w:tcW w:w="0" w:type="auto"/>
          </w:tcPr>
          <w:p w14:paraId="7631CD39" w14:textId="77777777" w:rsidR="006744B2" w:rsidRDefault="00302CEA">
            <w:pPr>
              <w:pStyle w:val="Body"/>
            </w:pPr>
            <w:r>
              <w:t>Any anatomical changes observed could be an indication of ill health</w:t>
            </w:r>
          </w:p>
        </w:tc>
        <w:tc>
          <w:tcPr>
            <w:tcW w:w="0" w:type="auto"/>
          </w:tcPr>
          <w:p w14:paraId="6F9AF572" w14:textId="77777777" w:rsidR="006744B2" w:rsidRDefault="00302CEA">
            <w:pPr>
              <w:pStyle w:val="Body"/>
            </w:pPr>
            <w:r>
              <w:t>Consult NVS and cull or treat as advised. Monitor regularly.</w:t>
            </w:r>
          </w:p>
        </w:tc>
        <w:tc>
          <w:tcPr>
            <w:tcW w:w="0" w:type="auto"/>
          </w:tcPr>
          <w:p w14:paraId="26C70C6E" w14:textId="77777777" w:rsidR="006744B2" w:rsidRDefault="00302CEA">
            <w:pPr>
              <w:pStyle w:val="Body"/>
            </w:pPr>
            <w:r>
              <w:t>If does not resolve in NVS advised timeframe. Action - cull</w:t>
            </w:r>
          </w:p>
        </w:tc>
      </w:tr>
    </w:tbl>
    <w:p w14:paraId="245493AC" w14:textId="77777777" w:rsidR="006744B2" w:rsidRDefault="00302CEA">
      <w:pPr>
        <w:pStyle w:val="Heading4"/>
      </w:pPr>
      <w:r>
        <w:t>Step 8 (mandatory)</w:t>
      </w:r>
    </w:p>
    <w:p w14:paraId="5BB1EB00" w14:textId="77777777" w:rsidR="006744B2" w:rsidRDefault="00302CEA">
      <w:pPr>
        <w:pStyle w:val="Question"/>
      </w:pPr>
      <w:r>
        <w:t>Describe the procedures that will be carried out during this step.</w:t>
      </w:r>
    </w:p>
    <w:p w14:paraId="53913DB5"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5F93960" w14:textId="77777777" w:rsidR="006744B2" w:rsidRDefault="00302CEA">
      <w:pPr>
        <w:pStyle w:val="Body"/>
      </w:pPr>
      <w:r>
        <w:t xml:space="preserve">Animals not used or required for analysis will be euthanised by one of the following methods: </w:t>
      </w:r>
    </w:p>
    <w:p w14:paraId="451ACB93" w14:textId="77777777" w:rsidR="006744B2" w:rsidRDefault="00302CEA">
      <w:pPr>
        <w:pStyle w:val="Body"/>
      </w:pPr>
      <w:r>
        <w:t xml:space="preserve">1. Schedule 1 method; </w:t>
      </w:r>
    </w:p>
    <w:p w14:paraId="3000ACFB" w14:textId="77777777" w:rsidR="006744B2" w:rsidRDefault="00302CEA">
      <w:pPr>
        <w:pStyle w:val="Body"/>
      </w:pPr>
      <w:r>
        <w:t xml:space="preserve">2. Exsanguination under terminal anaesthesia, completed by a Schedule 1 method; </w:t>
      </w:r>
    </w:p>
    <w:p w14:paraId="24F8E636" w14:textId="77777777" w:rsidR="006744B2" w:rsidRDefault="00302CEA">
      <w:pPr>
        <w:pStyle w:val="Body"/>
      </w:pPr>
      <w:r>
        <w:t>3. Perfusion fixation under terminal anaesthesia.</w:t>
      </w:r>
    </w:p>
    <w:p w14:paraId="7BA474F7" w14:textId="77777777" w:rsidR="006744B2" w:rsidRDefault="00302CEA">
      <w:pPr>
        <w:pStyle w:val="Body"/>
      </w:pPr>
      <w:r>
        <w:t>4. Terminal anaesthesia for the purpose of intubation to assess lung function.</w:t>
      </w:r>
    </w:p>
    <w:p w14:paraId="6F280F47" w14:textId="77777777" w:rsidR="006744B2" w:rsidRDefault="00302CEA">
      <w:r>
        <w:t>___________________________________________________________________</w:t>
      </w:r>
    </w:p>
    <w:p w14:paraId="6EDF1831" w14:textId="77777777" w:rsidR="006744B2" w:rsidRDefault="00302CEA">
      <w:pPr>
        <w:pStyle w:val="Question"/>
      </w:pPr>
      <w:r>
        <w:t>Is this step optional?</w:t>
      </w:r>
    </w:p>
    <w:p w14:paraId="7FB00450" w14:textId="77777777" w:rsidR="006744B2" w:rsidRDefault="00302CEA">
      <w:pPr>
        <w:pStyle w:val="Body"/>
      </w:pPr>
      <w:r>
        <w:t>No</w:t>
      </w:r>
    </w:p>
    <w:p w14:paraId="1EA25C4A" w14:textId="77777777" w:rsidR="006744B2" w:rsidRDefault="00302CEA">
      <w:r>
        <w:t>___________________________________________________________________</w:t>
      </w:r>
    </w:p>
    <w:p w14:paraId="55BB33A9" w14:textId="77777777" w:rsidR="006744B2" w:rsidRDefault="00302CEA">
      <w:pPr>
        <w:pStyle w:val="Question"/>
      </w:pPr>
      <w:r>
        <w:lastRenderedPageBreak/>
        <w:t>Do you expect this step to have adverse effects for the animals that are more than mild and transient?</w:t>
      </w:r>
    </w:p>
    <w:p w14:paraId="09B9BDC1"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B1430C" w14:textId="77777777" w:rsidR="006744B2" w:rsidRDefault="00302CEA">
      <w:pPr>
        <w:pStyle w:val="Body"/>
      </w:pPr>
      <w:r>
        <w:t>No</w:t>
      </w:r>
    </w:p>
    <w:p w14:paraId="6C65E418" w14:textId="77777777" w:rsidR="006744B2" w:rsidRDefault="00302CEA">
      <w:r>
        <w:t>___________________________________________________________________</w:t>
      </w:r>
    </w:p>
    <w:p w14:paraId="1BEC6A87" w14:textId="77777777" w:rsidR="006744B2" w:rsidRDefault="00302CEA">
      <w:pPr>
        <w:pStyle w:val="Heading4"/>
      </w:pPr>
      <w:r>
        <w:t>Protocol 10: Fate of animals</w:t>
      </w:r>
    </w:p>
    <w:p w14:paraId="57BF6F9E" w14:textId="77777777" w:rsidR="006744B2" w:rsidRDefault="00302CEA">
      <w:pPr>
        <w:pStyle w:val="Question"/>
      </w:pPr>
      <w:r>
        <w:t>What will happen to animals at the end of this protocol?</w:t>
      </w:r>
    </w:p>
    <w:p w14:paraId="6629F18A" w14:textId="77777777" w:rsidR="006744B2" w:rsidRDefault="00302CEA">
      <w:pPr>
        <w:pStyle w:val="Aside"/>
      </w:pPr>
      <w:r>
        <w:t>Select all that apply</w:t>
      </w:r>
    </w:p>
    <w:p w14:paraId="72241F9C" w14:textId="77777777" w:rsidR="006744B2" w:rsidRDefault="00302CEA">
      <w:pPr>
        <w:pStyle w:val="ListParagraph"/>
        <w:numPr>
          <w:ilvl w:val="0"/>
          <w:numId w:val="1"/>
        </w:numPr>
      </w:pPr>
      <w:r>
        <w:t>Killed</w:t>
      </w:r>
    </w:p>
    <w:p w14:paraId="6EDD93C3" w14:textId="77777777" w:rsidR="006744B2" w:rsidRDefault="00302CEA">
      <w:pPr>
        <w:pStyle w:val="Question"/>
      </w:pPr>
      <w:r>
        <w:t>Will you be using non-schedule 1 killing methods on a conscious animal?</w:t>
      </w:r>
    </w:p>
    <w:p w14:paraId="457A95DA" w14:textId="77777777" w:rsidR="006744B2" w:rsidRDefault="00302CEA">
      <w:pPr>
        <w:pStyle w:val="Body"/>
      </w:pPr>
      <w:r>
        <w:t>No</w:t>
      </w:r>
    </w:p>
    <w:p w14:paraId="0AD3A956" w14:textId="77777777" w:rsidR="006744B2" w:rsidRDefault="00302CEA">
      <w:r>
        <w:t>___________________________________________________________________</w:t>
      </w:r>
    </w:p>
    <w:p w14:paraId="7513F340" w14:textId="77777777" w:rsidR="006744B2" w:rsidRDefault="00302CEA">
      <w:pPr>
        <w:pStyle w:val="Heading4"/>
      </w:pPr>
      <w:r>
        <w:t>Protocol 10: Animal experience</w:t>
      </w:r>
    </w:p>
    <w:p w14:paraId="1967C222" w14:textId="77777777" w:rsidR="006744B2" w:rsidRDefault="00302CEA">
      <w:pPr>
        <w:pStyle w:val="Question"/>
      </w:pPr>
      <w:r>
        <w:t>Summarise the typical experience or end-to-end scenario for an animal being used in this protocol.</w:t>
      </w:r>
    </w:p>
    <w:p w14:paraId="3C8F4AC6" w14:textId="77777777" w:rsidR="006744B2" w:rsidRDefault="00302CEA">
      <w:pPr>
        <w:pStyle w:val="Aside"/>
      </w:pPr>
      <w:r>
        <w:t>Consider the cumulative effect of any combinations of procedures that you may carry out.</w:t>
      </w:r>
    </w:p>
    <w:p w14:paraId="60345F26" w14:textId="77777777" w:rsidR="006744B2" w:rsidRDefault="00302CEA">
      <w:pPr>
        <w:pStyle w:val="Body"/>
      </w:pPr>
      <w:r>
        <w:t xml:space="preserve">In this protocol, the interventions experienced by a typical mouse would be the administration of inducing agents (e.g. Tamoxifen, minocycline) for inducible transgenic lines. The usual route of administration will be by supplementation in the diet or oral gavage. This will then be followed by the administration of immunomodulatory substances (typically this would be a single administration). The mice will then be euthanised by a Schedule 1 method. Mice will undergo no more than 4 optional steps. </w:t>
      </w:r>
    </w:p>
    <w:p w14:paraId="5433311C" w14:textId="77777777" w:rsidR="006744B2" w:rsidRDefault="00302CEA">
      <w:r>
        <w:t>___________________________________________________________________</w:t>
      </w:r>
    </w:p>
    <w:p w14:paraId="4AEFE61F" w14:textId="77777777" w:rsidR="006744B2" w:rsidRDefault="00302CEA">
      <w:pPr>
        <w:pStyle w:val="Question"/>
      </w:pPr>
      <w:r>
        <w:t>Describe the general humane endpoints that you will apply during the protocol.</w:t>
      </w:r>
    </w:p>
    <w:p w14:paraId="705C2321" w14:textId="77777777" w:rsidR="006744B2" w:rsidRDefault="00302CEA">
      <w:pPr>
        <w:pStyle w:val="Aside"/>
      </w:pPr>
      <w:r>
        <w:t>These will be in addition to the endpoints stated for each step.</w:t>
      </w:r>
    </w:p>
    <w:p w14:paraId="19BC8A19" w14:textId="77777777" w:rsidR="006744B2" w:rsidRDefault="00302CEA">
      <w:pPr>
        <w:pStyle w:val="Body"/>
      </w:pPr>
      <w:r>
        <w:t>Humane endpoints per adverse effect are:</w:t>
      </w:r>
    </w:p>
    <w:p w14:paraId="710AA424" w14:textId="77777777" w:rsidR="006744B2" w:rsidRDefault="00302CEA">
      <w:pPr>
        <w:pStyle w:val="Body"/>
      </w:pPr>
      <w:r>
        <w:t>* Reduced body weight. Any reduction &gt;20% for 24 hours in the absence of other clinical signs or immediately if other clinical signs are observed.</w:t>
      </w:r>
    </w:p>
    <w:p w14:paraId="4047E8B9" w14:textId="77777777" w:rsidR="006744B2" w:rsidRDefault="00302CEA">
      <w:pPr>
        <w:pStyle w:val="Body"/>
      </w:pPr>
      <w:r>
        <w:t xml:space="preserve">* </w:t>
      </w:r>
      <w:proofErr w:type="spellStart"/>
      <w:r>
        <w:t>Pilo</w:t>
      </w:r>
      <w:proofErr w:type="spellEnd"/>
      <w:r>
        <w:t xml:space="preserve">-erection. Marked </w:t>
      </w:r>
      <w:proofErr w:type="spellStart"/>
      <w:r>
        <w:t>pilo</w:t>
      </w:r>
      <w:proofErr w:type="spellEnd"/>
      <w:r>
        <w:t>-erection on consecutive observations.</w:t>
      </w:r>
    </w:p>
    <w:p w14:paraId="21B7CD90" w14:textId="77777777" w:rsidR="006744B2" w:rsidRDefault="00302CEA">
      <w:pPr>
        <w:pStyle w:val="Body"/>
      </w:pPr>
      <w:r>
        <w:t>* Hunched appearance. Intermittent hunching.</w:t>
      </w:r>
    </w:p>
    <w:p w14:paraId="2355C450" w14:textId="77777777" w:rsidR="006744B2" w:rsidRDefault="00302CEA">
      <w:pPr>
        <w:pStyle w:val="Body"/>
      </w:pPr>
      <w:r>
        <w:lastRenderedPageBreak/>
        <w:t>If these symptoms are observed, mice will be euthanised by schedule 1 method, or in the case of particular scientific interest advice will be sought from the Home Office immediately.</w:t>
      </w:r>
    </w:p>
    <w:p w14:paraId="2C58F0FA" w14:textId="77777777" w:rsidR="006744B2" w:rsidRDefault="00302CEA">
      <w:r>
        <w:t>___________________________________________________________________</w:t>
      </w:r>
    </w:p>
    <w:p w14:paraId="6B217E56" w14:textId="77777777" w:rsidR="006744B2" w:rsidRDefault="00302CEA">
      <w:pPr>
        <w:pStyle w:val="Heading4"/>
      </w:pPr>
      <w:r>
        <w:t>Protocol 10: Experimental design</w:t>
      </w:r>
    </w:p>
    <w:p w14:paraId="7EF88912" w14:textId="77777777" w:rsidR="006744B2" w:rsidRDefault="00302CEA">
      <w:pPr>
        <w:pStyle w:val="Question"/>
      </w:pPr>
      <w:r>
        <w:t>What outputs are expected to arise from this protocol?</w:t>
      </w:r>
    </w:p>
    <w:p w14:paraId="1FAF8408" w14:textId="77777777" w:rsidR="006744B2" w:rsidRDefault="00302CEA">
      <w:pPr>
        <w:pStyle w:val="Aside"/>
      </w:pPr>
      <w:r>
        <w:t>For example, test results, phenotypic information, or products.</w:t>
      </w:r>
    </w:p>
    <w:p w14:paraId="2B68F090" w14:textId="77777777" w:rsidR="006744B2" w:rsidRDefault="00302CEA">
      <w:pPr>
        <w:pStyle w:val="Body"/>
      </w:pPr>
      <w:r>
        <w:t>The expected output from this protocol is phenotypic information in response to immune modulation during disease pathology/resolution of genetically altered mice in comparison to the associated controls. This data will typically be in the form of flow cytometry, histology, 'omics data, serum analysis, measurement of clinical progression.</w:t>
      </w:r>
    </w:p>
    <w:p w14:paraId="73E18CFD" w14:textId="77777777" w:rsidR="006744B2" w:rsidRDefault="00302CEA">
      <w:r>
        <w:t>___________________________________________________________________</w:t>
      </w:r>
    </w:p>
    <w:p w14:paraId="2EEACD75" w14:textId="77777777" w:rsidR="006744B2" w:rsidRDefault="00302CEA">
      <w:pPr>
        <w:pStyle w:val="Question"/>
      </w:pPr>
      <w:r>
        <w:t>Will this protocol generate quantitative data?</w:t>
      </w:r>
    </w:p>
    <w:p w14:paraId="00D8CB9D" w14:textId="77777777" w:rsidR="006744B2" w:rsidRDefault="00302CEA">
      <w:pPr>
        <w:pStyle w:val="Body"/>
      </w:pPr>
      <w:r>
        <w:t>Yes</w:t>
      </w:r>
    </w:p>
    <w:p w14:paraId="1807EBCD" w14:textId="77777777" w:rsidR="006744B2" w:rsidRDefault="00302CEA">
      <w:r>
        <w:t>___________________________________________________________________</w:t>
      </w:r>
    </w:p>
    <w:p w14:paraId="02EDDFEF" w14:textId="77777777" w:rsidR="006744B2" w:rsidRDefault="00302CEA">
      <w:pPr>
        <w:pStyle w:val="Question"/>
      </w:pPr>
      <w:r>
        <w:t>Will your experimental design be determined by a regulatory guideline?</w:t>
      </w:r>
    </w:p>
    <w:p w14:paraId="7AB4853C" w14:textId="77777777" w:rsidR="006744B2" w:rsidRDefault="00302CEA">
      <w:pPr>
        <w:pStyle w:val="Body"/>
      </w:pPr>
      <w:r>
        <w:t>No</w:t>
      </w:r>
    </w:p>
    <w:p w14:paraId="7A685A33" w14:textId="77777777" w:rsidR="006744B2" w:rsidRDefault="00302CEA">
      <w:pPr>
        <w:pStyle w:val="Question"/>
      </w:pPr>
      <w:r>
        <w:t>Where relevant, explain how and when pilot studies will be used.</w:t>
      </w:r>
    </w:p>
    <w:p w14:paraId="10595862" w14:textId="77777777" w:rsidR="006744B2" w:rsidRDefault="00302CEA">
      <w:pPr>
        <w:pStyle w:val="Body"/>
      </w:pPr>
      <w:r>
        <w:t xml:space="preserve">Pilot studies will be performed when there are unresolved issues of statistical variation or novel substances which cannot be accurately estimated from prior experience or literature review. In such cases, a small pilot (n=3-5) can be run to either evaluate biological response or estimate the statistical properties of the experiment, in order to plan for future experimental design. </w:t>
      </w:r>
    </w:p>
    <w:p w14:paraId="4EA052D6" w14:textId="77777777" w:rsidR="006744B2" w:rsidRDefault="00302CEA">
      <w:pPr>
        <w:pStyle w:val="Question"/>
      </w:pPr>
      <w:r>
        <w:t>How will you choose different experimental groups?</w:t>
      </w:r>
    </w:p>
    <w:p w14:paraId="7796AE29" w14:textId="77777777" w:rsidR="006744B2" w:rsidRDefault="00302CEA">
      <w:pPr>
        <w:pStyle w:val="Aside"/>
      </w:pPr>
      <w:r>
        <w:t>For example, controls, dose levels, satellites etc.</w:t>
      </w:r>
    </w:p>
    <w:p w14:paraId="6AA4539A" w14:textId="77777777" w:rsidR="006744B2" w:rsidRDefault="00302CEA">
      <w:pPr>
        <w:pStyle w:val="Body"/>
      </w:pPr>
      <w:r>
        <w:t xml:space="preserve">Experimental groups will largely be of the treated versus untreated study design, or genetically modified conditions versus control strain design (i.e., groups where the difference is qualitative). In rare cases, a quantitative study design will be necessary, in which case multiple doses will be selected based on literature review, prior experience, or where no prior information exists, pilot studies. </w:t>
      </w:r>
    </w:p>
    <w:p w14:paraId="3D282CC3" w14:textId="77777777" w:rsidR="006744B2" w:rsidRDefault="00302CEA">
      <w:pPr>
        <w:pStyle w:val="Question"/>
      </w:pPr>
      <w:r>
        <w:t>How will you choose control groups?</w:t>
      </w:r>
    </w:p>
    <w:p w14:paraId="494A0B4F" w14:textId="77777777" w:rsidR="006744B2" w:rsidRDefault="00302CEA">
      <w:pPr>
        <w:pStyle w:val="Aside"/>
      </w:pPr>
      <w:r>
        <w:t>Provide a robust scientific justification for controls with significant suffering such as sham surgery controls or untreated infected controls.</w:t>
      </w:r>
    </w:p>
    <w:p w14:paraId="38A0A0B4" w14:textId="77777777" w:rsidR="006744B2" w:rsidRDefault="00302CEA">
      <w:pPr>
        <w:pStyle w:val="Body"/>
      </w:pPr>
      <w:r>
        <w:t xml:space="preserve">For substance treatment, as the treatment induces immunological changes, control mice will generally be untreated. For transgenic analysis, the mice selected as control groups will ideally be littermate controls. Where breeding structure does not </w:t>
      </w:r>
      <w:r>
        <w:lastRenderedPageBreak/>
        <w:t xml:space="preserve">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In cases where a genotype-substance response relationship is pre-existing (e.g. tamoxifen treatment and a tamoxifen-response transgene), control mice without the genotype will receive the substance. </w:t>
      </w:r>
    </w:p>
    <w:p w14:paraId="0541EC6A" w14:textId="77777777" w:rsidR="006744B2" w:rsidRDefault="00302CEA">
      <w:pPr>
        <w:pStyle w:val="Question"/>
      </w:pPr>
      <w:r>
        <w:t>How will experiments and data analysis be randomised and blinded?</w:t>
      </w:r>
    </w:p>
    <w:p w14:paraId="4D175BE0" w14:textId="77777777" w:rsidR="006744B2" w:rsidRDefault="00302CEA">
      <w:pPr>
        <w:pStyle w:val="Body"/>
      </w:pPr>
      <w:r>
        <w:t xml:space="preserve">Experimental execution will be performed blinded to experimental design, with either a different individual to carry out the experiment, or the experiment designed to allow blinding during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142C7127" w14:textId="77777777" w:rsidR="006744B2" w:rsidRDefault="00302CEA">
      <w:pPr>
        <w:pStyle w:val="Question"/>
      </w:pPr>
      <w:r>
        <w:t>How will you minimise variables to ensure reproducibility?</w:t>
      </w:r>
    </w:p>
    <w:p w14:paraId="07FD914E" w14:textId="77777777" w:rsidR="006744B2" w:rsidRDefault="00302CEA">
      <w:pPr>
        <w:pStyle w:val="Body"/>
      </w:pPr>
      <w:r>
        <w:t xml:space="preserve">Mice will be selected to cover the minimal age range, and, wherever possible, to be within the </w:t>
      </w:r>
      <w:proofErr w:type="gramStart"/>
      <w:r>
        <w:t>8-12 week</w:t>
      </w:r>
      <w:proofErr w:type="gramEnd"/>
      <w:r>
        <w:t xml:space="preserve"> age range where few age-dependent factors are observed. When aged mice are required for use, a similar range in age variability will be used. 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25BC104A" w14:textId="77777777" w:rsidR="006744B2" w:rsidRDefault="00302CEA">
      <w:pPr>
        <w:pStyle w:val="Question"/>
      </w:pPr>
      <w:r>
        <w:t>How will you determine group sizes?</w:t>
      </w:r>
    </w:p>
    <w:p w14:paraId="3AC9AE24" w14:textId="77777777" w:rsidR="006744B2" w:rsidRDefault="00302CEA">
      <w:pPr>
        <w:pStyle w:val="Aside"/>
      </w:pPr>
      <w:r>
        <w:t>You should reference POWER calculations you have made, if relevant.</w:t>
      </w:r>
    </w:p>
    <w:p w14:paraId="662A6AF3"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small group size is anticipated to be sufficient) or a pilot experiment will be run to generate the required statistical property information (performed in cases where large group size is anticipated to be required). </w:t>
      </w:r>
    </w:p>
    <w:p w14:paraId="0455DE3F" w14:textId="77777777" w:rsidR="006744B2" w:rsidRDefault="00302CEA">
      <w:pPr>
        <w:pStyle w:val="Question"/>
      </w:pPr>
      <w:r>
        <w:t>How will you maximise the data output from the animals you use on this protocol?</w:t>
      </w:r>
    </w:p>
    <w:p w14:paraId="6D3BD4ED"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w:t>
      </w:r>
      <w:r>
        <w:lastRenderedPageBreak/>
        <w:t xml:space="preserve">dimensional flow cytometry) that allows us to answer both the current question and to provide a resource which can be mined for future experimental purposes. Many experiments are performed using a large team during the take-down process, with multiple different organs taken from the same mouse set, in order to run different experiments in fewer mouse sets. </w:t>
      </w:r>
    </w:p>
    <w:p w14:paraId="2B647139" w14:textId="77777777" w:rsidR="006744B2" w:rsidRDefault="00302CEA">
      <w:pPr>
        <w:pStyle w:val="Heading4"/>
      </w:pPr>
      <w:r>
        <w:t>Protocol 10: Protocol justification</w:t>
      </w:r>
    </w:p>
    <w:p w14:paraId="47586B8D" w14:textId="77777777" w:rsidR="006744B2" w:rsidRDefault="00302CEA">
      <w:pPr>
        <w:pStyle w:val="Question"/>
      </w:pPr>
      <w:r>
        <w:t>Why is each type of animal, experimental model, and/or method selected for this protocol:</w:t>
      </w:r>
    </w:p>
    <w:p w14:paraId="2622E3E1" w14:textId="77777777" w:rsidR="006744B2" w:rsidRDefault="00302CEA">
      <w:pPr>
        <w:pStyle w:val="Question"/>
      </w:pPr>
      <w:r>
        <w:t>a) the most appropriate scientific approach?</w:t>
      </w:r>
    </w:p>
    <w:p w14:paraId="238CF88B" w14:textId="77777777" w:rsidR="006744B2" w:rsidRDefault="00302CEA">
      <w:pPr>
        <w:pStyle w:val="Body"/>
      </w:pPr>
      <w:r>
        <w:t>The immune system is highly networked, with immunomodulatory substances generated by one cell type having ripple-on effects through to other, seemingly unrelated cell types. In order to study the mechanisms that interconnect the immune system cell types, we need to block/accentuate candidate immunomodulatory substances produced and identify the systematic effects of this. Both genetic (e.g., genetic deficiency in a candidate molecule) and substance-dependent (e.g., blocking antibodies, injected cytokines) approaches can be used for this purpose, with the most appropriate scientific approach depending on the nature of the experimental proposal. Chemical, as opposed to genetic block, is preferred when the scientific question requires the use of acute intervention or intervention on an already modified genetic background. When cell-type specific expression needs to be studied, genetic approaches (such as Cre-Lox excision) provide the only valid approach. However, when systemic impacts are to be studied, substance-based interference can be used, which has the added scientific benefits of temporal control and enhanced translatability. In this case, the choice of chemical for blockade will be based on the assessment of the most effective compound available, with minimal impacts on animal health. The choice of route is likewise based on animal welfare, with the choice discussed with the NACWO in advance of study execution. For the study of age-induced immune changes, comparing young vs aged animals is considered to be the gold standard. Sub-lethal irradiation will only be used in cases where transferred cells have reduced viability in a non-irradiated host.</w:t>
      </w:r>
    </w:p>
    <w:p w14:paraId="7227C31C"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7A750879" w14:textId="77777777" w:rsidR="006744B2" w:rsidRDefault="00302CEA">
      <w:r>
        <w:t>___________________________________________________________________</w:t>
      </w:r>
    </w:p>
    <w:p w14:paraId="76D2FB2C" w14:textId="77777777" w:rsidR="006744B2" w:rsidRDefault="00302CEA">
      <w:pPr>
        <w:pStyle w:val="Question"/>
      </w:pPr>
      <w:r>
        <w:t>b) the most refined for the purpose?</w:t>
      </w:r>
    </w:p>
    <w:p w14:paraId="16FAB282" w14:textId="77777777" w:rsidR="006744B2" w:rsidRDefault="00302CEA">
      <w:pPr>
        <w:pStyle w:val="Body"/>
      </w:pPr>
      <w:r>
        <w:t xml:space="preserve">The choice of immunomodulatory substance to be used will be based on literature review of adverse effects. Where available we will use biologics, due to the high degree of specificity and reduced off-target effects compared to small molecule immunomodulatory substances. The use of administered immunomodulatory substances allows us to bypass alternative genetic strategies, such as generating and breeding KO mice, which require much larger numbers of mice to be used. </w:t>
      </w:r>
      <w:r>
        <w:lastRenderedPageBreak/>
        <w:t xml:space="preserve">Different immunomodulatory compounds are best administered via different routes – the selection of route(s) will be based on refinement procedures, reducing the clinical impact. </w:t>
      </w:r>
    </w:p>
    <w:p w14:paraId="2A9EF1E1" w14:textId="77777777" w:rsidR="006744B2" w:rsidRDefault="00302CEA">
      <w:r>
        <w:t>___________________________________________________________________</w:t>
      </w:r>
    </w:p>
    <w:p w14:paraId="2EB2179C" w14:textId="77777777" w:rsidR="006744B2" w:rsidRDefault="00302CEA">
      <w:pPr>
        <w:pStyle w:val="Question"/>
      </w:pPr>
      <w:r>
        <w:t>For each model and/or method, what is the scientific need for the expected clinical signs?</w:t>
      </w:r>
    </w:p>
    <w:p w14:paraId="01409178" w14:textId="77777777" w:rsidR="006744B2" w:rsidRDefault="00302CEA">
      <w:pPr>
        <w:pStyle w:val="Body"/>
      </w:pPr>
      <w:r>
        <w:t xml:space="preserve">Clinical signs are not expected, beyond minor inflammation at the treatment site and weight loss of up to 15% after radiation exposure. Transient weight loss is experienced during radiation exposure in a substantial number of exposed mice, often as a side-effect of the antibiotic treatment rather than damage to the gut epithelium. As this weight loss is transient, tolerating a 15% weight loss limit allows us to reduce the number of mice in the initial set-up. </w:t>
      </w:r>
    </w:p>
    <w:p w14:paraId="25195B3F" w14:textId="77777777" w:rsidR="006744B2" w:rsidRDefault="00302CEA">
      <w:pPr>
        <w:pStyle w:val="Body"/>
      </w:pPr>
      <w:r>
        <w:t xml:space="preserve">If any unexpected pathologies are observed they will be documented via SC18 and then the animal will be euthanised before the development of further clinical signs. </w:t>
      </w:r>
    </w:p>
    <w:p w14:paraId="58CE51A2" w14:textId="77777777" w:rsidR="006744B2" w:rsidRDefault="00302CEA">
      <w:pPr>
        <w:pStyle w:val="Body"/>
      </w:pPr>
      <w:r>
        <w:t xml:space="preserve">Ageing animals: Mild manifestations occur in all mice during ageing. Up to 50% of mice will exhibit rare neurological events trigger a moderate status. These infrequent events are common in normal mouse ageing, and exclusion of mice with these events would exclude normal aged mice. If mice develop other clinical signs the mice will be euthanised by a schedule 1 method. </w:t>
      </w:r>
    </w:p>
    <w:p w14:paraId="7E1E9FB5" w14:textId="77777777" w:rsidR="006744B2" w:rsidRDefault="00302CEA">
      <w:r>
        <w:t>___________________________________________________________________</w:t>
      </w:r>
    </w:p>
    <w:p w14:paraId="77E1E1D4" w14:textId="77777777" w:rsidR="006744B2" w:rsidRDefault="00302CEA">
      <w:pPr>
        <w:pStyle w:val="Question"/>
      </w:pPr>
      <w:r>
        <w:t>Why scientifically do the animals need to suffer to this degree?</w:t>
      </w:r>
    </w:p>
    <w:p w14:paraId="2FA1849E" w14:textId="77777777" w:rsidR="006744B2" w:rsidRDefault="00302CEA">
      <w:pPr>
        <w:pStyle w:val="Body"/>
      </w:pPr>
      <w:r>
        <w:t>Adverse events beyond the general guidelines are not expected, apart from transient weight loss after radiation exposure. This weight loss is often a side-effect of the antibiotic treatment rather than direct damage and needs to be tolerated in order to not excessively expand the number of mice used in the experiment.</w:t>
      </w:r>
    </w:p>
    <w:p w14:paraId="62696BF3" w14:textId="77777777" w:rsidR="006744B2" w:rsidRDefault="00302CEA">
      <w:pPr>
        <w:pStyle w:val="Body"/>
      </w:pPr>
      <w:r>
        <w:t xml:space="preserve">Ageing animals: The study of ageing requires mice to go through the normal ageing process. Mild manifestations occur in all mice during normal ageing. Up to 50% of mice will exhibit rare neurological events, triggering a moderate status. A threshold of five neurological events to trigger culling is used to reduce the number of mice needing to be aged. </w:t>
      </w:r>
    </w:p>
    <w:p w14:paraId="015F3F38" w14:textId="77777777" w:rsidR="006744B2" w:rsidRDefault="00302CEA">
      <w:r>
        <w:t>___________________________________________________________________</w:t>
      </w:r>
    </w:p>
    <w:p w14:paraId="3E08F713" w14:textId="77777777" w:rsidR="006744B2" w:rsidRDefault="00302CEA">
      <w:pPr>
        <w:pStyle w:val="Question"/>
      </w:pPr>
      <w:r>
        <w:t>Why can't you achieve your scientific outputs with an earlier humane endpoint, or without animals showing any clinical signs?</w:t>
      </w:r>
    </w:p>
    <w:p w14:paraId="78FB626D" w14:textId="77777777" w:rsidR="006744B2" w:rsidRDefault="00302CEA">
      <w:pPr>
        <w:pStyle w:val="Body"/>
      </w:pPr>
      <w:r>
        <w:t xml:space="preserve">The study of immune interaction with the tissue is an area that intersects with immunological pathology: many key interactions will be pathology-prevention interactions, with disturbance resulting in pathology. This project will include an investigation of the onset of immunopathology, and the mechanisms of immunopathology generation. As such, we will need to monitor mice for the timing of immunopathology onset, which requires maintaining the mice until the harmful phenotypes are clinically visible. We will also need to analyse mice after the onset of immunopathology, in order to determine the nature of the harmful phenotypes that have been generated. The threshold of clinical signs identified here is deemed the </w:t>
      </w:r>
      <w:r>
        <w:lastRenderedPageBreak/>
        <w:t xml:space="preserve">minimum to study pathological processes. The majority of experiments will be terminated before these thresholds are reached. </w:t>
      </w:r>
    </w:p>
    <w:p w14:paraId="5EFBE2B0" w14:textId="77777777" w:rsidR="006744B2" w:rsidRDefault="00302CEA">
      <w:pPr>
        <w:pStyle w:val="Body"/>
      </w:pPr>
      <w:r>
        <w:t xml:space="preserve">Local responses to substance exposure are unavoidable, due to the nature of barrier breach required to initiate exposure (i.e., the effect of needle penetration). These reactions are usually early, occurring within minutes to hours of exposure, and therefore are scientifically required, as the phenotypic read-outs occur after days to weeks. </w:t>
      </w:r>
    </w:p>
    <w:p w14:paraId="003453C8" w14:textId="77777777" w:rsidR="006744B2" w:rsidRDefault="00302CEA">
      <w:pPr>
        <w:pStyle w:val="Body"/>
      </w:pPr>
      <w:r>
        <w:t>Ageing animals: The study of ageing requires mice to go through the normal ageing process. Mild manifestations occur in all mice during normal ageing. Up to 50% of mice will exhibit rare neurological events, triggering a moderate status. Clinical manifestations expected to progress beyond moderate will trigger euthanasia by schedule 1 method immediately</w:t>
      </w:r>
    </w:p>
    <w:p w14:paraId="727ECAF6" w14:textId="77777777" w:rsidR="006744B2" w:rsidRDefault="00302CEA">
      <w:r>
        <w:t>___________________________________________________________________</w:t>
      </w:r>
    </w:p>
    <w:p w14:paraId="053D3F20" w14:textId="77777777" w:rsidR="006744B2" w:rsidRDefault="00302CEA">
      <w:pPr>
        <w:pStyle w:val="Question"/>
      </w:pPr>
      <w:r>
        <w:t>Will you be administering substances for experimental purposes?</w:t>
      </w:r>
    </w:p>
    <w:p w14:paraId="19AB64F3" w14:textId="77777777" w:rsidR="006744B2" w:rsidRDefault="00302CEA">
      <w:pPr>
        <w:pStyle w:val="Body"/>
      </w:pPr>
      <w:r>
        <w:t>Yes</w:t>
      </w:r>
    </w:p>
    <w:p w14:paraId="5F4C8C34" w14:textId="77777777" w:rsidR="006744B2" w:rsidRDefault="00302CEA">
      <w:r>
        <w:t>___________________________________________________________________</w:t>
      </w:r>
    </w:p>
    <w:p w14:paraId="16AB7D23" w14:textId="77777777" w:rsidR="006744B2" w:rsidRDefault="00302CEA">
      <w:pPr>
        <w:pStyle w:val="Question"/>
      </w:pPr>
      <w:r>
        <w:t>How will you assess the suitability of these substances, and minimise the unnecessary harms arising from their administration given the particular strain or type of animal you will be using?</w:t>
      </w:r>
    </w:p>
    <w:p w14:paraId="4BEC5DD0" w14:textId="77777777" w:rsidR="006744B2" w:rsidRDefault="00302CEA">
      <w:pPr>
        <w:pStyle w:val="Aside"/>
      </w:pPr>
      <w:r>
        <w:t>When assessing suitability, state how you will consider toxicity, efficacy, and sterility.</w:t>
      </w:r>
    </w:p>
    <w:p w14:paraId="45D7D3F2" w14:textId="77777777" w:rsidR="006744B2" w:rsidRDefault="00302CEA">
      <w:pPr>
        <w:pStyle w:val="Body"/>
      </w:pPr>
      <w:r>
        <w:t>First-time use of substances will be piloted based on scientific literature and in consultation and agreement with the NVS and NACWO. All substance(s) will be prepared under sterile conditions. Substances will be administered at doses and frequencies that mean the animals are expected to experience no more than transient discomfort and no lasting harm. Doses will be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w:t>
      </w:r>
    </w:p>
    <w:p w14:paraId="03EACD86" w14:textId="77777777" w:rsidR="006744B2" w:rsidRDefault="00302CEA">
      <w:pPr>
        <w:pStyle w:val="Question"/>
      </w:pPr>
      <w:r>
        <w:t>How will you determine an appropriate dosing regimen?</w:t>
      </w:r>
    </w:p>
    <w:p w14:paraId="61DB42A7" w14:textId="77777777" w:rsidR="006744B2" w:rsidRDefault="00302CEA">
      <w:pPr>
        <w:pStyle w:val="Aside"/>
      </w:pPr>
      <w:r>
        <w:t>Include routes, dosage volumes, frequencies, and durations.</w:t>
      </w:r>
    </w:p>
    <w:p w14:paraId="3398EA9E" w14:textId="77777777" w:rsidR="006744B2" w:rsidRDefault="00302CEA">
      <w:pPr>
        <w:pStyle w:val="Body"/>
      </w:pPr>
      <w:r>
        <w:t xml:space="preserve">Substances will be administered at doses and frequencies that cause no more than mild clinical signs based on their established effective concentrations (EC50), literature research, and data provided by the supplier.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7"/>
        <w:gridCol w:w="874"/>
        <w:gridCol w:w="1651"/>
        <w:gridCol w:w="2230"/>
        <w:gridCol w:w="2419"/>
      </w:tblGrid>
      <w:tr w:rsidR="006744B2" w14:paraId="5E127289" w14:textId="77777777">
        <w:tc>
          <w:tcPr>
            <w:tcW w:w="0" w:type="auto"/>
          </w:tcPr>
          <w:p w14:paraId="0C6D8319" w14:textId="77777777" w:rsidR="006744B2" w:rsidRDefault="00302CEA">
            <w:pPr>
              <w:pStyle w:val="Body"/>
            </w:pPr>
            <w:r>
              <w:t>Route*</w:t>
            </w:r>
          </w:p>
        </w:tc>
        <w:tc>
          <w:tcPr>
            <w:tcW w:w="0" w:type="auto"/>
          </w:tcPr>
          <w:p w14:paraId="604B056F" w14:textId="77777777" w:rsidR="006744B2" w:rsidRDefault="00302CEA">
            <w:pPr>
              <w:pStyle w:val="Body"/>
            </w:pPr>
            <w:r>
              <w:t xml:space="preserve">Dose**         </w:t>
            </w:r>
          </w:p>
        </w:tc>
        <w:tc>
          <w:tcPr>
            <w:tcW w:w="0" w:type="auto"/>
          </w:tcPr>
          <w:p w14:paraId="391C6BBC" w14:textId="77777777" w:rsidR="006744B2" w:rsidRDefault="00302CEA">
            <w:pPr>
              <w:pStyle w:val="Body"/>
            </w:pPr>
            <w:r>
              <w:t>Anaesthetic codes</w:t>
            </w:r>
          </w:p>
        </w:tc>
        <w:tc>
          <w:tcPr>
            <w:tcW w:w="0" w:type="auto"/>
          </w:tcPr>
          <w:p w14:paraId="125DE12B" w14:textId="77777777" w:rsidR="006744B2" w:rsidRDefault="00302CEA">
            <w:pPr>
              <w:pStyle w:val="Body"/>
            </w:pPr>
            <w:r>
              <w:t>Maximum frequency (per day)</w:t>
            </w:r>
          </w:p>
        </w:tc>
        <w:tc>
          <w:tcPr>
            <w:tcW w:w="0" w:type="auto"/>
          </w:tcPr>
          <w:p w14:paraId="3693E83E" w14:textId="77777777" w:rsidR="006744B2" w:rsidRDefault="00302CEA">
            <w:pPr>
              <w:pStyle w:val="Body"/>
            </w:pPr>
            <w:r>
              <w:t xml:space="preserve">Maximum administrations *** </w:t>
            </w:r>
          </w:p>
          <w:p w14:paraId="63416026" w14:textId="77777777" w:rsidR="006744B2" w:rsidRDefault="00302CEA">
            <w:pPr>
              <w:pStyle w:val="Body"/>
            </w:pPr>
            <w:r>
              <w:t>(per animal lifetime)</w:t>
            </w:r>
          </w:p>
        </w:tc>
      </w:tr>
      <w:tr w:rsidR="006744B2" w14:paraId="7743A9B7" w14:textId="77777777">
        <w:tc>
          <w:tcPr>
            <w:tcW w:w="0" w:type="auto"/>
          </w:tcPr>
          <w:p w14:paraId="04C0DEB8" w14:textId="77777777" w:rsidR="006744B2" w:rsidRDefault="00302CEA">
            <w:pPr>
              <w:pStyle w:val="Body"/>
            </w:pPr>
            <w:r>
              <w:lastRenderedPageBreak/>
              <w:t xml:space="preserve">Topical </w:t>
            </w:r>
          </w:p>
        </w:tc>
        <w:tc>
          <w:tcPr>
            <w:tcW w:w="0" w:type="auto"/>
          </w:tcPr>
          <w:p w14:paraId="762CF05D" w14:textId="77777777" w:rsidR="006744B2" w:rsidRDefault="00302CEA">
            <w:pPr>
              <w:pStyle w:val="Body"/>
            </w:pPr>
            <w:r>
              <w:t>50 ul/site</w:t>
            </w:r>
          </w:p>
        </w:tc>
        <w:tc>
          <w:tcPr>
            <w:tcW w:w="0" w:type="auto"/>
          </w:tcPr>
          <w:p w14:paraId="350E107A" w14:textId="77777777" w:rsidR="006744B2" w:rsidRDefault="00302CEA">
            <w:pPr>
              <w:pStyle w:val="Body"/>
            </w:pPr>
            <w:r>
              <w:t>AA, AB</w:t>
            </w:r>
          </w:p>
        </w:tc>
        <w:tc>
          <w:tcPr>
            <w:tcW w:w="0" w:type="auto"/>
          </w:tcPr>
          <w:p w14:paraId="779AF959" w14:textId="77777777" w:rsidR="006744B2" w:rsidRDefault="00302CEA">
            <w:pPr>
              <w:pStyle w:val="Body"/>
            </w:pPr>
            <w:r>
              <w:t>4</w:t>
            </w:r>
          </w:p>
        </w:tc>
        <w:tc>
          <w:tcPr>
            <w:tcW w:w="0" w:type="auto"/>
          </w:tcPr>
          <w:p w14:paraId="0F5CD428" w14:textId="77777777" w:rsidR="006744B2" w:rsidRDefault="00302CEA">
            <w:pPr>
              <w:pStyle w:val="Body"/>
            </w:pPr>
            <w:r>
              <w:t>100</w:t>
            </w:r>
          </w:p>
        </w:tc>
      </w:tr>
      <w:tr w:rsidR="006744B2" w14:paraId="339E540D" w14:textId="77777777">
        <w:tc>
          <w:tcPr>
            <w:tcW w:w="0" w:type="auto"/>
          </w:tcPr>
          <w:p w14:paraId="79D2D19B" w14:textId="77777777" w:rsidR="006744B2" w:rsidRDefault="00302CEA">
            <w:pPr>
              <w:pStyle w:val="Body"/>
            </w:pPr>
            <w:r>
              <w:t>Oral (p/</w:t>
            </w:r>
            <w:proofErr w:type="gramStart"/>
            <w:r>
              <w:t>o)*</w:t>
            </w:r>
            <w:proofErr w:type="gramEnd"/>
            <w:r>
              <w:t>***</w:t>
            </w:r>
          </w:p>
        </w:tc>
        <w:tc>
          <w:tcPr>
            <w:tcW w:w="0" w:type="auto"/>
          </w:tcPr>
          <w:p w14:paraId="27C01887" w14:textId="77777777" w:rsidR="006744B2" w:rsidRDefault="00302CEA">
            <w:pPr>
              <w:pStyle w:val="Body"/>
            </w:pPr>
            <w:r>
              <w:t>20 ml/kg</w:t>
            </w:r>
          </w:p>
        </w:tc>
        <w:tc>
          <w:tcPr>
            <w:tcW w:w="0" w:type="auto"/>
          </w:tcPr>
          <w:p w14:paraId="0F79B834" w14:textId="77777777" w:rsidR="006744B2" w:rsidRDefault="00302CEA">
            <w:pPr>
              <w:pStyle w:val="Body"/>
            </w:pPr>
            <w:r>
              <w:t>AA</w:t>
            </w:r>
          </w:p>
        </w:tc>
        <w:tc>
          <w:tcPr>
            <w:tcW w:w="0" w:type="auto"/>
          </w:tcPr>
          <w:p w14:paraId="4B9C6F78" w14:textId="77777777" w:rsidR="006744B2" w:rsidRDefault="00302CEA">
            <w:pPr>
              <w:pStyle w:val="Body"/>
            </w:pPr>
            <w:r>
              <w:t>4</w:t>
            </w:r>
          </w:p>
        </w:tc>
        <w:tc>
          <w:tcPr>
            <w:tcW w:w="0" w:type="auto"/>
          </w:tcPr>
          <w:p w14:paraId="4B6D1A7F" w14:textId="77777777" w:rsidR="006744B2" w:rsidRDefault="00302CEA">
            <w:pPr>
              <w:pStyle w:val="Body"/>
            </w:pPr>
            <w:r>
              <w:t>100</w:t>
            </w:r>
          </w:p>
        </w:tc>
      </w:tr>
      <w:tr w:rsidR="006744B2" w14:paraId="2E7B1BE4" w14:textId="77777777">
        <w:tc>
          <w:tcPr>
            <w:tcW w:w="0" w:type="auto"/>
          </w:tcPr>
          <w:p w14:paraId="5C0B4F5D" w14:textId="77777777" w:rsidR="006744B2" w:rsidRDefault="00302CEA">
            <w:pPr>
              <w:pStyle w:val="Body"/>
            </w:pPr>
            <w:r>
              <w:t xml:space="preserve">Subcutaneous (s/c) </w:t>
            </w:r>
          </w:p>
        </w:tc>
        <w:tc>
          <w:tcPr>
            <w:tcW w:w="0" w:type="auto"/>
          </w:tcPr>
          <w:p w14:paraId="38F0780E" w14:textId="77777777" w:rsidR="006744B2" w:rsidRDefault="00302CEA">
            <w:pPr>
              <w:pStyle w:val="Body"/>
            </w:pPr>
            <w:r>
              <w:t>20 ml/kg</w:t>
            </w:r>
          </w:p>
        </w:tc>
        <w:tc>
          <w:tcPr>
            <w:tcW w:w="0" w:type="auto"/>
          </w:tcPr>
          <w:p w14:paraId="7C3A7FAF" w14:textId="77777777" w:rsidR="006744B2" w:rsidRDefault="00302CEA">
            <w:pPr>
              <w:pStyle w:val="Body"/>
            </w:pPr>
            <w:r>
              <w:t>AA, AB</w:t>
            </w:r>
          </w:p>
        </w:tc>
        <w:tc>
          <w:tcPr>
            <w:tcW w:w="0" w:type="auto"/>
          </w:tcPr>
          <w:p w14:paraId="6B414B2B" w14:textId="77777777" w:rsidR="006744B2" w:rsidRDefault="00302CEA">
            <w:pPr>
              <w:pStyle w:val="Body"/>
            </w:pPr>
            <w:r>
              <w:t>4</w:t>
            </w:r>
          </w:p>
        </w:tc>
        <w:tc>
          <w:tcPr>
            <w:tcW w:w="0" w:type="auto"/>
          </w:tcPr>
          <w:p w14:paraId="42ED8E5B" w14:textId="77777777" w:rsidR="006744B2" w:rsidRDefault="00302CEA">
            <w:pPr>
              <w:pStyle w:val="Body"/>
            </w:pPr>
            <w:r>
              <w:t>60</w:t>
            </w:r>
          </w:p>
        </w:tc>
      </w:tr>
      <w:tr w:rsidR="006744B2" w14:paraId="006AD33F" w14:textId="77777777">
        <w:tc>
          <w:tcPr>
            <w:tcW w:w="0" w:type="auto"/>
          </w:tcPr>
          <w:p w14:paraId="43E9C3B5" w14:textId="77777777" w:rsidR="006744B2" w:rsidRDefault="00302CEA">
            <w:pPr>
              <w:pStyle w:val="Body"/>
            </w:pPr>
            <w:bookmarkStart w:id="0" w:name="_Hlk126603167"/>
            <w:r>
              <w:t>Intranasal</w:t>
            </w:r>
          </w:p>
        </w:tc>
        <w:tc>
          <w:tcPr>
            <w:tcW w:w="0" w:type="auto"/>
          </w:tcPr>
          <w:p w14:paraId="7A05D456" w14:textId="77777777" w:rsidR="006744B2" w:rsidRDefault="00302CEA">
            <w:pPr>
              <w:pStyle w:val="Body"/>
            </w:pPr>
            <w:r>
              <w:t>50 ul</w:t>
            </w:r>
          </w:p>
        </w:tc>
        <w:tc>
          <w:tcPr>
            <w:tcW w:w="0" w:type="auto"/>
          </w:tcPr>
          <w:p w14:paraId="4CAFE26D" w14:textId="77777777" w:rsidR="006744B2" w:rsidRDefault="00302CEA">
            <w:pPr>
              <w:pStyle w:val="Body"/>
            </w:pPr>
            <w:r>
              <w:t>AA, AB</w:t>
            </w:r>
          </w:p>
        </w:tc>
        <w:tc>
          <w:tcPr>
            <w:tcW w:w="0" w:type="auto"/>
          </w:tcPr>
          <w:p w14:paraId="128E3AC1" w14:textId="77777777" w:rsidR="006744B2" w:rsidRDefault="00302CEA">
            <w:pPr>
              <w:pStyle w:val="Body"/>
            </w:pPr>
            <w:r>
              <w:t>2</w:t>
            </w:r>
          </w:p>
        </w:tc>
        <w:tc>
          <w:tcPr>
            <w:tcW w:w="0" w:type="auto"/>
          </w:tcPr>
          <w:p w14:paraId="7570B8B4" w14:textId="77777777" w:rsidR="006744B2" w:rsidRDefault="00302CEA">
            <w:pPr>
              <w:pStyle w:val="Body"/>
            </w:pPr>
            <w:r>
              <w:t>60</w:t>
            </w:r>
          </w:p>
        </w:tc>
      </w:tr>
      <w:tr w:rsidR="006744B2" w14:paraId="52191277" w14:textId="77777777">
        <w:tc>
          <w:tcPr>
            <w:tcW w:w="0" w:type="auto"/>
          </w:tcPr>
          <w:p w14:paraId="1D36C31F" w14:textId="77777777" w:rsidR="006744B2" w:rsidRDefault="00302CEA">
            <w:pPr>
              <w:pStyle w:val="Body"/>
            </w:pPr>
            <w:r>
              <w:t>Intravenous (</w:t>
            </w:r>
            <w:proofErr w:type="spellStart"/>
            <w:r>
              <w:t>i</w:t>
            </w:r>
            <w:proofErr w:type="spellEnd"/>
            <w:r>
              <w:t>/v)</w:t>
            </w:r>
          </w:p>
        </w:tc>
        <w:tc>
          <w:tcPr>
            <w:tcW w:w="0" w:type="auto"/>
          </w:tcPr>
          <w:p w14:paraId="58E84EAF" w14:textId="77777777" w:rsidR="006744B2" w:rsidRDefault="00302CEA">
            <w:pPr>
              <w:pStyle w:val="Body"/>
            </w:pPr>
            <w:r>
              <w:t>10 ml/kg</w:t>
            </w:r>
          </w:p>
        </w:tc>
        <w:tc>
          <w:tcPr>
            <w:tcW w:w="0" w:type="auto"/>
          </w:tcPr>
          <w:p w14:paraId="631F6D6C" w14:textId="77777777" w:rsidR="006744B2" w:rsidRDefault="00302CEA">
            <w:pPr>
              <w:pStyle w:val="Body"/>
            </w:pPr>
            <w:r>
              <w:t>AA, AB</w:t>
            </w:r>
          </w:p>
        </w:tc>
        <w:tc>
          <w:tcPr>
            <w:tcW w:w="0" w:type="auto"/>
          </w:tcPr>
          <w:p w14:paraId="47B5A24C" w14:textId="77777777" w:rsidR="006744B2" w:rsidRDefault="00302CEA">
            <w:pPr>
              <w:pStyle w:val="Body"/>
            </w:pPr>
            <w:r>
              <w:t>2</w:t>
            </w:r>
          </w:p>
        </w:tc>
        <w:tc>
          <w:tcPr>
            <w:tcW w:w="0" w:type="auto"/>
          </w:tcPr>
          <w:p w14:paraId="1E202430" w14:textId="77777777" w:rsidR="006744B2" w:rsidRDefault="00302CEA">
            <w:pPr>
              <w:pStyle w:val="Body"/>
            </w:pPr>
            <w:r>
              <w:t>28</w:t>
            </w:r>
          </w:p>
        </w:tc>
      </w:tr>
      <w:tr w:rsidR="006744B2" w14:paraId="36B76BC5" w14:textId="77777777">
        <w:tc>
          <w:tcPr>
            <w:tcW w:w="0" w:type="auto"/>
          </w:tcPr>
          <w:p w14:paraId="26E62E95" w14:textId="77777777" w:rsidR="006744B2" w:rsidRDefault="00302CEA">
            <w:pPr>
              <w:pStyle w:val="Body"/>
            </w:pPr>
            <w:r>
              <w:t>Intradermal</w:t>
            </w:r>
          </w:p>
        </w:tc>
        <w:tc>
          <w:tcPr>
            <w:tcW w:w="0" w:type="auto"/>
          </w:tcPr>
          <w:p w14:paraId="6795CB50" w14:textId="77777777" w:rsidR="006744B2" w:rsidRDefault="00302CEA">
            <w:pPr>
              <w:pStyle w:val="Body"/>
            </w:pPr>
            <w:r>
              <w:t>50 ul/site</w:t>
            </w:r>
          </w:p>
        </w:tc>
        <w:tc>
          <w:tcPr>
            <w:tcW w:w="0" w:type="auto"/>
          </w:tcPr>
          <w:p w14:paraId="78A5BD50" w14:textId="77777777" w:rsidR="006744B2" w:rsidRDefault="00302CEA">
            <w:pPr>
              <w:pStyle w:val="Body"/>
            </w:pPr>
            <w:r>
              <w:t>AA, AB</w:t>
            </w:r>
          </w:p>
        </w:tc>
        <w:tc>
          <w:tcPr>
            <w:tcW w:w="0" w:type="auto"/>
          </w:tcPr>
          <w:p w14:paraId="095C8C91" w14:textId="77777777" w:rsidR="006744B2" w:rsidRDefault="00302CEA">
            <w:pPr>
              <w:pStyle w:val="Body"/>
            </w:pPr>
            <w:r>
              <w:t>1 (2 sites)</w:t>
            </w:r>
          </w:p>
        </w:tc>
        <w:tc>
          <w:tcPr>
            <w:tcW w:w="0" w:type="auto"/>
          </w:tcPr>
          <w:p w14:paraId="3E895CBC" w14:textId="77777777" w:rsidR="006744B2" w:rsidRDefault="00302CEA">
            <w:pPr>
              <w:pStyle w:val="Body"/>
            </w:pPr>
            <w:r>
              <w:t>5</w:t>
            </w:r>
          </w:p>
        </w:tc>
      </w:tr>
      <w:tr w:rsidR="006744B2" w14:paraId="510B3A6D" w14:textId="77777777">
        <w:tc>
          <w:tcPr>
            <w:tcW w:w="0" w:type="auto"/>
          </w:tcPr>
          <w:p w14:paraId="35AE2561" w14:textId="77777777" w:rsidR="006744B2" w:rsidRDefault="00302CEA">
            <w:pPr>
              <w:pStyle w:val="Body"/>
            </w:pPr>
            <w:r>
              <w:t>Intraperitoneal (</w:t>
            </w:r>
            <w:proofErr w:type="spellStart"/>
            <w:r>
              <w:t>i</w:t>
            </w:r>
            <w:proofErr w:type="spellEnd"/>
            <w:r>
              <w:t>/p)</w:t>
            </w:r>
          </w:p>
        </w:tc>
        <w:tc>
          <w:tcPr>
            <w:tcW w:w="0" w:type="auto"/>
          </w:tcPr>
          <w:p w14:paraId="74DCD8A5" w14:textId="77777777" w:rsidR="006744B2" w:rsidRDefault="00302CEA">
            <w:pPr>
              <w:pStyle w:val="Body"/>
            </w:pPr>
            <w:r>
              <w:t>20 ml/kg</w:t>
            </w:r>
          </w:p>
        </w:tc>
        <w:tc>
          <w:tcPr>
            <w:tcW w:w="0" w:type="auto"/>
          </w:tcPr>
          <w:p w14:paraId="57702D0C" w14:textId="77777777" w:rsidR="006744B2" w:rsidRDefault="00302CEA">
            <w:pPr>
              <w:pStyle w:val="Body"/>
            </w:pPr>
            <w:r>
              <w:t>AA, AB</w:t>
            </w:r>
          </w:p>
        </w:tc>
        <w:tc>
          <w:tcPr>
            <w:tcW w:w="0" w:type="auto"/>
          </w:tcPr>
          <w:p w14:paraId="057D0FFC" w14:textId="77777777" w:rsidR="006744B2" w:rsidRDefault="00302CEA">
            <w:pPr>
              <w:pStyle w:val="Body"/>
            </w:pPr>
            <w:r>
              <w:t>3</w:t>
            </w:r>
          </w:p>
        </w:tc>
        <w:tc>
          <w:tcPr>
            <w:tcW w:w="0" w:type="auto"/>
          </w:tcPr>
          <w:p w14:paraId="29DAFC3B" w14:textId="77777777" w:rsidR="006744B2" w:rsidRDefault="00302CEA">
            <w:pPr>
              <w:pStyle w:val="Body"/>
            </w:pPr>
            <w:r>
              <w:t>14</w:t>
            </w:r>
          </w:p>
        </w:tc>
      </w:tr>
      <w:tr w:rsidR="006744B2" w14:paraId="6C8E11DD" w14:textId="77777777">
        <w:tc>
          <w:tcPr>
            <w:tcW w:w="0" w:type="auto"/>
          </w:tcPr>
          <w:p w14:paraId="36CD3D04" w14:textId="77777777" w:rsidR="006744B2" w:rsidRDefault="00302CEA">
            <w:pPr>
              <w:pStyle w:val="Body"/>
            </w:pPr>
            <w:r>
              <w:t>Intramuscular (</w:t>
            </w:r>
            <w:proofErr w:type="spellStart"/>
            <w:r>
              <w:t>i</w:t>
            </w:r>
            <w:proofErr w:type="spellEnd"/>
            <w:r>
              <w:t>/m)</w:t>
            </w:r>
          </w:p>
        </w:tc>
        <w:tc>
          <w:tcPr>
            <w:tcW w:w="0" w:type="auto"/>
          </w:tcPr>
          <w:p w14:paraId="7AAA9EFC" w14:textId="77777777" w:rsidR="006744B2" w:rsidRDefault="00302CEA">
            <w:pPr>
              <w:pStyle w:val="Body"/>
            </w:pPr>
            <w:r>
              <w:t>50 ul/site</w:t>
            </w:r>
          </w:p>
        </w:tc>
        <w:tc>
          <w:tcPr>
            <w:tcW w:w="0" w:type="auto"/>
          </w:tcPr>
          <w:p w14:paraId="7EA23642" w14:textId="77777777" w:rsidR="006744B2" w:rsidRDefault="00302CEA">
            <w:pPr>
              <w:pStyle w:val="Body"/>
            </w:pPr>
            <w:r>
              <w:t>AB</w:t>
            </w:r>
          </w:p>
        </w:tc>
        <w:tc>
          <w:tcPr>
            <w:tcW w:w="0" w:type="auto"/>
          </w:tcPr>
          <w:p w14:paraId="300886FA" w14:textId="77777777" w:rsidR="006744B2" w:rsidRDefault="00302CEA">
            <w:pPr>
              <w:pStyle w:val="Body"/>
            </w:pPr>
            <w:r>
              <w:t>1</w:t>
            </w:r>
          </w:p>
        </w:tc>
        <w:tc>
          <w:tcPr>
            <w:tcW w:w="0" w:type="auto"/>
          </w:tcPr>
          <w:p w14:paraId="522EE82E" w14:textId="77777777" w:rsidR="006744B2" w:rsidRDefault="00302CEA">
            <w:pPr>
              <w:pStyle w:val="Body"/>
            </w:pPr>
            <w:r>
              <w:t>3</w:t>
            </w:r>
          </w:p>
        </w:tc>
      </w:tr>
      <w:tr w:rsidR="006744B2" w14:paraId="0E236AB6" w14:textId="77777777">
        <w:tc>
          <w:tcPr>
            <w:tcW w:w="0" w:type="auto"/>
          </w:tcPr>
          <w:p w14:paraId="21502D5E" w14:textId="77777777" w:rsidR="006744B2" w:rsidRDefault="00302CEA">
            <w:pPr>
              <w:pStyle w:val="Body"/>
            </w:pPr>
            <w:r>
              <w:t>Intratracheal</w:t>
            </w:r>
          </w:p>
        </w:tc>
        <w:tc>
          <w:tcPr>
            <w:tcW w:w="0" w:type="auto"/>
          </w:tcPr>
          <w:p w14:paraId="1BE94026" w14:textId="77777777" w:rsidR="006744B2" w:rsidRDefault="00302CEA">
            <w:pPr>
              <w:pStyle w:val="Body"/>
            </w:pPr>
            <w:r>
              <w:t>50 ul</w:t>
            </w:r>
          </w:p>
        </w:tc>
        <w:tc>
          <w:tcPr>
            <w:tcW w:w="0" w:type="auto"/>
          </w:tcPr>
          <w:p w14:paraId="5E4EB2D7" w14:textId="77777777" w:rsidR="006744B2" w:rsidRDefault="00302CEA">
            <w:pPr>
              <w:pStyle w:val="Body"/>
            </w:pPr>
            <w:r>
              <w:t>AB</w:t>
            </w:r>
          </w:p>
        </w:tc>
        <w:tc>
          <w:tcPr>
            <w:tcW w:w="0" w:type="auto"/>
          </w:tcPr>
          <w:p w14:paraId="0C2FD56C" w14:textId="77777777" w:rsidR="006744B2" w:rsidRDefault="00302CEA">
            <w:pPr>
              <w:pStyle w:val="Body"/>
            </w:pPr>
            <w:r>
              <w:t>1</w:t>
            </w:r>
          </w:p>
        </w:tc>
        <w:tc>
          <w:tcPr>
            <w:tcW w:w="0" w:type="auto"/>
          </w:tcPr>
          <w:p w14:paraId="221B589E" w14:textId="77777777" w:rsidR="006744B2" w:rsidRDefault="00302CEA">
            <w:pPr>
              <w:pStyle w:val="Body"/>
            </w:pPr>
            <w:r>
              <w:t>3</w:t>
            </w:r>
          </w:p>
        </w:tc>
      </w:tr>
    </w:tbl>
    <w:bookmarkEnd w:id="0"/>
    <w:p w14:paraId="7FC17C44" w14:textId="77777777" w:rsidR="006744B2" w:rsidRDefault="00302CEA">
      <w:pPr>
        <w:pStyle w:val="Body"/>
      </w:pPr>
      <w:r>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3CC926BA" w14:textId="77777777" w:rsidR="006744B2" w:rsidRDefault="00302CEA">
      <w:pPr>
        <w:pStyle w:val="Body"/>
      </w:pPr>
      <w:r>
        <w:t xml:space="preserve">** Maximum total volume that may be given in any </w:t>
      </w:r>
      <w:proofErr w:type="gramStart"/>
      <w:r>
        <w:t>24 hour</w:t>
      </w:r>
      <w:proofErr w:type="gramEnd"/>
      <w:r>
        <w:t xml:space="preserve"> period. </w:t>
      </w:r>
    </w:p>
    <w:p w14:paraId="0BDF8850" w14:textId="77777777" w:rsidR="006744B2" w:rsidRDefault="00302CEA">
      <w:pPr>
        <w:pStyle w:val="Body"/>
      </w:pPr>
      <w:r>
        <w:t>***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r>
        <w:tab/>
      </w:r>
      <w:r>
        <w:tab/>
      </w:r>
      <w:r>
        <w:tab/>
      </w:r>
      <w:r>
        <w:tab/>
      </w:r>
      <w:r>
        <w:tab/>
      </w:r>
      <w:r>
        <w:tab/>
      </w:r>
      <w:r>
        <w:tab/>
      </w:r>
      <w:r>
        <w:tab/>
      </w:r>
      <w:r>
        <w:tab/>
      </w:r>
    </w:p>
    <w:p w14:paraId="197D1744" w14:textId="77777777" w:rsidR="006744B2" w:rsidRDefault="00302CEA">
      <w:pPr>
        <w:pStyle w:val="Body"/>
      </w:pPr>
      <w:r>
        <w:t>**** Pre-coated gavage needles with sucrose will be used to improve animal welfare and reduce confounding variables associated with procedure stress. </w:t>
      </w:r>
      <w:r>
        <w:tab/>
      </w:r>
      <w:r>
        <w:tab/>
      </w:r>
      <w:r>
        <w:tab/>
      </w:r>
      <w:r>
        <w:tab/>
      </w:r>
      <w:r>
        <w:tab/>
      </w:r>
    </w:p>
    <w:p w14:paraId="6EF25A00" w14:textId="77777777" w:rsidR="006744B2" w:rsidRDefault="00302CEA">
      <w:pPr>
        <w:pStyle w:val="Body"/>
      </w:pPr>
      <w:r>
        <w:lastRenderedPageBreak/>
        <w:t xml:space="preserve">In the case of any novel agents not previously used in mice or via novel routes, a small pilot study will be designed and conducted in consultation with the NVS and NACWO. </w:t>
      </w:r>
    </w:p>
    <w:p w14:paraId="6273AB15" w14:textId="77777777" w:rsidR="006744B2" w:rsidRDefault="00302CEA">
      <w:pPr>
        <w:pStyle w:val="Body"/>
      </w:pPr>
      <w:r>
        <w:t xml:space="preserve">Codes: AA (no anaesthesia); AB (general recovery anaesthesia) </w:t>
      </w:r>
    </w:p>
    <w:p w14:paraId="0A7732DA" w14:textId="77777777" w:rsidR="006744B2" w:rsidRDefault="00302CEA">
      <w:pPr>
        <w:pStyle w:val="Heading3"/>
      </w:pPr>
      <w:r>
        <w:t>Protocol 11</w:t>
      </w:r>
    </w:p>
    <w:p w14:paraId="19E69017" w14:textId="77777777" w:rsidR="006744B2" w:rsidRDefault="00302CEA">
      <w:pPr>
        <w:pStyle w:val="Question"/>
      </w:pPr>
      <w:r>
        <w:t>Title</w:t>
      </w:r>
    </w:p>
    <w:p w14:paraId="3D32935A" w14:textId="77777777" w:rsidR="006744B2" w:rsidRDefault="00302CEA">
      <w:pPr>
        <w:pStyle w:val="Body"/>
      </w:pPr>
      <w:r>
        <w:t>11. Metabolic and immunologic monitoring during diabetes</w:t>
      </w:r>
    </w:p>
    <w:p w14:paraId="584BCB18" w14:textId="77777777" w:rsidR="006744B2" w:rsidRDefault="00302CEA">
      <w:r>
        <w:t>___________________________________________________________________</w:t>
      </w:r>
    </w:p>
    <w:p w14:paraId="6EBB4B08" w14:textId="77777777" w:rsidR="006744B2" w:rsidRDefault="00302CEA">
      <w:pPr>
        <w:pStyle w:val="Heading4"/>
      </w:pPr>
      <w:r>
        <w:t>Protocol 11: Protocol details</w:t>
      </w:r>
    </w:p>
    <w:p w14:paraId="223A60A7" w14:textId="77777777" w:rsidR="006744B2" w:rsidRDefault="00302CEA">
      <w:pPr>
        <w:pStyle w:val="Question"/>
      </w:pPr>
      <w:r>
        <w:t>Briefly describe the purposes of this protocol</w:t>
      </w:r>
    </w:p>
    <w:p w14:paraId="349AAC21" w14:textId="77777777" w:rsidR="006744B2" w:rsidRDefault="00302CEA">
      <w:pPr>
        <w:pStyle w:val="Aside"/>
      </w:pPr>
      <w:r>
        <w:t>Ensure that you state any relevant regulatory guidelines.</w:t>
      </w:r>
    </w:p>
    <w:p w14:paraId="2CCA3014" w14:textId="77777777" w:rsidR="006744B2" w:rsidRDefault="00302CEA">
      <w:pPr>
        <w:pStyle w:val="Body"/>
      </w:pPr>
      <w:r>
        <w:t>To test the effects of genetic and/or pharmacological modulation of immune-tissue interaction on the ability of mice to maintain blood glucose homeostasis.</w:t>
      </w:r>
    </w:p>
    <w:p w14:paraId="63A32AAF" w14:textId="77777777" w:rsidR="006744B2" w:rsidRDefault="00302CEA">
      <w:r>
        <w:t>___________________________________________________________________</w:t>
      </w:r>
    </w:p>
    <w:p w14:paraId="05A956FE" w14:textId="77777777" w:rsidR="006744B2" w:rsidRDefault="00302CEA">
      <w:pPr>
        <w:pStyle w:val="Question"/>
      </w:pPr>
      <w:r>
        <w:t>Given the controls and limitations in place, what is the highest severity that an animal could experience in this protocol?</w:t>
      </w:r>
    </w:p>
    <w:p w14:paraId="4C7AF277" w14:textId="77777777" w:rsidR="006744B2" w:rsidRDefault="00302CEA">
      <w:pPr>
        <w:pStyle w:val="Body"/>
      </w:pPr>
      <w:r>
        <w:t>Moderate</w:t>
      </w:r>
    </w:p>
    <w:p w14:paraId="23B48ECE" w14:textId="77777777" w:rsidR="006744B2" w:rsidRDefault="00302CEA">
      <w:r>
        <w:t>___________________________________________________________________</w:t>
      </w:r>
    </w:p>
    <w:p w14:paraId="60D74AED" w14:textId="77777777" w:rsidR="006744B2" w:rsidRDefault="00302CEA">
      <w:pPr>
        <w:pStyle w:val="Question"/>
      </w:pPr>
      <w:r>
        <w:t>What proportion of animals will experience this severity?</w:t>
      </w:r>
    </w:p>
    <w:p w14:paraId="3E625AFC" w14:textId="77777777" w:rsidR="006744B2" w:rsidRDefault="00302CEA">
      <w:pPr>
        <w:pStyle w:val="Body"/>
      </w:pPr>
      <w:r>
        <w:t>&lt;50% of animals will develop moderate severity</w:t>
      </w:r>
    </w:p>
    <w:p w14:paraId="5E495D2C" w14:textId="77777777" w:rsidR="006744B2" w:rsidRDefault="00302CEA">
      <w:r>
        <w:t>___________________________________________________________________</w:t>
      </w:r>
    </w:p>
    <w:p w14:paraId="3F8842D7" w14:textId="77777777" w:rsidR="006744B2" w:rsidRDefault="00302CEA">
      <w:pPr>
        <w:pStyle w:val="Question"/>
      </w:pPr>
      <w:r>
        <w:t>Why are you proposing this severity category?</w:t>
      </w:r>
    </w:p>
    <w:p w14:paraId="6979147C" w14:textId="77777777" w:rsidR="006744B2" w:rsidRDefault="00302CEA">
      <w:pPr>
        <w:pStyle w:val="Body"/>
      </w:pPr>
      <w:r>
        <w:t xml:space="preserve">NOD mouse strain, which develops spontaneous autoimmune diabetes. We seek to understand the difference in migration of regulatory T cells to the pancreas during the development and progression of diabetes, as opposed to the healthy context, so we will need to test mice at the prediabetic early stages prior to diabetes and at the stage when the mice are diabetic.  </w:t>
      </w:r>
    </w:p>
    <w:p w14:paraId="6513C5D7" w14:textId="77777777" w:rsidR="006744B2" w:rsidRDefault="00302CEA">
      <w:pPr>
        <w:pStyle w:val="Body"/>
      </w:pPr>
      <w:r>
        <w:t xml:space="preserve">Additionally, mice may experience transient moderate clinical symptoms during metabolic testing (e.g. glucose tolerance test, glucagon tolerance test, insulin tolerance test). </w:t>
      </w:r>
    </w:p>
    <w:p w14:paraId="4299BF6B" w14:textId="77777777" w:rsidR="006744B2" w:rsidRDefault="00302CEA">
      <w:r>
        <w:t>___________________________________________________________________</w:t>
      </w:r>
    </w:p>
    <w:p w14:paraId="1F513E72" w14:textId="77777777" w:rsidR="006744B2" w:rsidRDefault="00302CEA">
      <w:pPr>
        <w:pStyle w:val="Question"/>
      </w:pPr>
      <w:r>
        <w:t>Locations where this protocol can be carried out</w:t>
      </w:r>
    </w:p>
    <w:p w14:paraId="0AD55556" w14:textId="77777777" w:rsidR="006744B2" w:rsidRDefault="00302CEA">
      <w:pPr>
        <w:pStyle w:val="Aside"/>
      </w:pPr>
      <w:r>
        <w:t>Select all that apply.</w:t>
      </w:r>
    </w:p>
    <w:p w14:paraId="35378761" w14:textId="15E07D64" w:rsidR="006744B2" w:rsidRDefault="00302CEA">
      <w:pPr>
        <w:pStyle w:val="ListParagraph"/>
        <w:numPr>
          <w:ilvl w:val="0"/>
          <w:numId w:val="1"/>
        </w:numPr>
      </w:pPr>
      <w:proofErr w:type="spellStart"/>
      <w:r>
        <w:lastRenderedPageBreak/>
        <w:t>Babraham</w:t>
      </w:r>
      <w:proofErr w:type="spellEnd"/>
      <w:r>
        <w:t xml:space="preserve"> Institute</w:t>
      </w:r>
    </w:p>
    <w:p w14:paraId="60372072" w14:textId="1CF85C36" w:rsidR="005423F4" w:rsidRPr="005423F4" w:rsidRDefault="005423F4" w:rsidP="005423F4">
      <w:pPr>
        <w:pStyle w:val="ListParagraph"/>
        <w:numPr>
          <w:ilvl w:val="0"/>
          <w:numId w:val="1"/>
        </w:numPr>
        <w:rPr>
          <w:highlight w:val="yellow"/>
        </w:rPr>
      </w:pPr>
      <w:r w:rsidRPr="005423F4">
        <w:rPr>
          <w:highlight w:val="yellow"/>
        </w:rPr>
        <w:t>Cambridge University</w:t>
      </w:r>
    </w:p>
    <w:p w14:paraId="2E51647D" w14:textId="77777777" w:rsidR="006744B2" w:rsidRDefault="00302CEA">
      <w:r>
        <w:t>___________________________________________________________________</w:t>
      </w:r>
    </w:p>
    <w:p w14:paraId="0388D77F" w14:textId="77777777" w:rsidR="006744B2" w:rsidRDefault="00302CEA">
      <w:pPr>
        <w:pStyle w:val="Question"/>
      </w:pPr>
      <w:r>
        <w:t>Which of your objectives will this protocol address?</w:t>
      </w:r>
    </w:p>
    <w:p w14:paraId="33BFCC93" w14:textId="77777777" w:rsidR="006744B2" w:rsidRDefault="00302CEA">
      <w:pPr>
        <w:pStyle w:val="Aside"/>
      </w:pPr>
      <w:r>
        <w:t>Select all that apply.</w:t>
      </w:r>
    </w:p>
    <w:p w14:paraId="6017E809"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102D89CC" w14:textId="77777777" w:rsidR="006744B2" w:rsidRDefault="00302CEA">
      <w:r>
        <w:t>___________________________________________________________________</w:t>
      </w:r>
    </w:p>
    <w:p w14:paraId="3E0C197F" w14:textId="77777777" w:rsidR="006744B2" w:rsidRDefault="00302CEA">
      <w:pPr>
        <w:pStyle w:val="Heading4"/>
      </w:pPr>
      <w:r>
        <w:t>Protocol 11: Animals used in this protocol</w:t>
      </w:r>
    </w:p>
    <w:p w14:paraId="713AF46D" w14:textId="77777777" w:rsidR="006744B2" w:rsidRDefault="00302CEA">
      <w:pPr>
        <w:pStyle w:val="Heading4"/>
      </w:pPr>
      <w:r>
        <w:t>Mice</w:t>
      </w:r>
    </w:p>
    <w:p w14:paraId="7DBFEAE3" w14:textId="77777777" w:rsidR="006744B2" w:rsidRDefault="00302CEA">
      <w:pPr>
        <w:pStyle w:val="Question"/>
      </w:pPr>
      <w:r>
        <w:t>Which life stages will be used during this protocol?</w:t>
      </w:r>
    </w:p>
    <w:p w14:paraId="46A2F8E1" w14:textId="77777777" w:rsidR="006744B2" w:rsidRDefault="00302CEA">
      <w:pPr>
        <w:pStyle w:val="Aside"/>
      </w:pPr>
      <w:r>
        <w:t>Select all that apply</w:t>
      </w:r>
    </w:p>
    <w:p w14:paraId="7532B7A9" w14:textId="77777777" w:rsidR="006744B2" w:rsidRDefault="00302CEA">
      <w:pPr>
        <w:pStyle w:val="ListParagraph"/>
        <w:numPr>
          <w:ilvl w:val="0"/>
          <w:numId w:val="1"/>
        </w:numPr>
      </w:pPr>
      <w:r>
        <w:t>Adult</w:t>
      </w:r>
    </w:p>
    <w:p w14:paraId="35BCCC20" w14:textId="77777777" w:rsidR="006744B2" w:rsidRDefault="00302CEA">
      <w:pPr>
        <w:pStyle w:val="ListParagraph"/>
        <w:numPr>
          <w:ilvl w:val="0"/>
          <w:numId w:val="1"/>
        </w:numPr>
      </w:pPr>
      <w:r>
        <w:t>Juvenile</w:t>
      </w:r>
    </w:p>
    <w:p w14:paraId="26EFB9AC" w14:textId="77777777" w:rsidR="006744B2" w:rsidRDefault="00302CEA">
      <w:r>
        <w:t>___________________________________________________________________</w:t>
      </w:r>
    </w:p>
    <w:p w14:paraId="55B2D15A" w14:textId="77777777" w:rsidR="006744B2" w:rsidRDefault="00302CEA">
      <w:pPr>
        <w:pStyle w:val="Question"/>
      </w:pPr>
      <w:r>
        <w:t>Will any animals coming on to this protocol be classed as ‘continued use’?</w:t>
      </w:r>
    </w:p>
    <w:p w14:paraId="481649AE"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1A1565D7" w14:textId="77777777" w:rsidR="006744B2" w:rsidRDefault="00302CEA">
      <w:pPr>
        <w:pStyle w:val="Body"/>
      </w:pPr>
      <w:r>
        <w:t>Yes</w:t>
      </w:r>
    </w:p>
    <w:p w14:paraId="41F0A37A" w14:textId="77777777" w:rsidR="006744B2" w:rsidRDefault="00302CEA">
      <w:r>
        <w:t>___________________________________________________________________</w:t>
      </w:r>
    </w:p>
    <w:p w14:paraId="47BC45E7" w14:textId="77777777" w:rsidR="006744B2" w:rsidRDefault="00302CEA">
      <w:pPr>
        <w:pStyle w:val="Question"/>
      </w:pPr>
      <w:r>
        <w:t>How did these animals start their use?</w:t>
      </w:r>
    </w:p>
    <w:p w14:paraId="1CD28CCE" w14:textId="77777777" w:rsidR="006744B2" w:rsidRDefault="00302CEA">
      <w:pPr>
        <w:pStyle w:val="Aside"/>
      </w:pPr>
      <w:r>
        <w:t>Describe the procedures that have been applied to animals that will continue their use on to this protocol.</w:t>
      </w:r>
    </w:p>
    <w:p w14:paraId="5470852A" w14:textId="77777777" w:rsidR="006744B2" w:rsidRDefault="00302CEA">
      <w:pPr>
        <w:pStyle w:val="Body"/>
      </w:pPr>
      <w:r>
        <w:t>Genetically altered animals (with or without associated wild types) for use in this protocol may be obtained from: Protocol 4 (Breeding and maintenance of GA animals) or from other projects with authority to supply animals of a type authorised in this project.</w:t>
      </w:r>
    </w:p>
    <w:p w14:paraId="7BB17D49" w14:textId="77777777" w:rsidR="006744B2" w:rsidRDefault="00302CEA">
      <w:pPr>
        <w:pStyle w:val="Question"/>
      </w:pPr>
      <w:r>
        <w:t>Will you be re-using animals on to this protocol?</w:t>
      </w:r>
    </w:p>
    <w:p w14:paraId="63206256"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6C697127" w14:textId="77777777" w:rsidR="006744B2" w:rsidRDefault="00302CEA">
      <w:pPr>
        <w:pStyle w:val="Body"/>
      </w:pPr>
      <w:r>
        <w:t>No</w:t>
      </w:r>
    </w:p>
    <w:p w14:paraId="2426E54C" w14:textId="77777777" w:rsidR="006744B2" w:rsidRDefault="00302CEA">
      <w:r>
        <w:t>___________________________________________________________________</w:t>
      </w:r>
    </w:p>
    <w:p w14:paraId="03375F77" w14:textId="77777777" w:rsidR="006744B2" w:rsidRDefault="00302CEA">
      <w:pPr>
        <w:pStyle w:val="Question"/>
      </w:pPr>
      <w:r>
        <w:t>What is the maximum number of animals that will be used on this protocol?</w:t>
      </w:r>
    </w:p>
    <w:p w14:paraId="7E561D50" w14:textId="77777777" w:rsidR="006744B2" w:rsidRDefault="00302CEA">
      <w:pPr>
        <w:pStyle w:val="Body"/>
      </w:pPr>
      <w:r>
        <w:t>1500</w:t>
      </w:r>
    </w:p>
    <w:p w14:paraId="48AF7209" w14:textId="77777777" w:rsidR="006744B2" w:rsidRDefault="00302CEA">
      <w:r>
        <w:lastRenderedPageBreak/>
        <w:t>___________________________________________________________________</w:t>
      </w:r>
    </w:p>
    <w:p w14:paraId="0DB6AA4D" w14:textId="77777777" w:rsidR="006744B2" w:rsidRDefault="00302CEA">
      <w:pPr>
        <w:pStyle w:val="Question"/>
      </w:pPr>
      <w:r>
        <w:t>What is the maximum number of uses of this protocol per animal?</w:t>
      </w:r>
    </w:p>
    <w:p w14:paraId="33AFF615"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0080609E" w14:textId="77777777" w:rsidR="006744B2" w:rsidRDefault="00302CEA">
      <w:pPr>
        <w:pStyle w:val="Body"/>
      </w:pPr>
      <w:r>
        <w:t>20</w:t>
      </w:r>
    </w:p>
    <w:p w14:paraId="580750D5" w14:textId="77777777" w:rsidR="006744B2" w:rsidRDefault="00302CEA">
      <w:r>
        <w:t>___________________________________________________________________</w:t>
      </w:r>
    </w:p>
    <w:p w14:paraId="2BB4E781" w14:textId="77777777" w:rsidR="006744B2" w:rsidRDefault="00302CEA">
      <w:pPr>
        <w:pStyle w:val="Heading4"/>
      </w:pPr>
      <w:r>
        <w:t>Protocol 11: Genetically altered animals (GAA)</w:t>
      </w:r>
    </w:p>
    <w:p w14:paraId="562202EC" w14:textId="77777777" w:rsidR="006744B2" w:rsidRDefault="00302CEA">
      <w:pPr>
        <w:pStyle w:val="Question"/>
      </w:pPr>
      <w:r>
        <w:t>Will this protocol use any genetically altered animals?</w:t>
      </w:r>
    </w:p>
    <w:p w14:paraId="71D70760" w14:textId="77777777" w:rsidR="006744B2" w:rsidRDefault="00302CEA">
      <w:pPr>
        <w:pStyle w:val="Body"/>
      </w:pPr>
      <w:r>
        <w:t>Yes</w:t>
      </w:r>
    </w:p>
    <w:p w14:paraId="6142E070" w14:textId="77777777" w:rsidR="006744B2" w:rsidRDefault="00302CEA">
      <w:r>
        <w:t>___________________________________________________________________</w:t>
      </w:r>
    </w:p>
    <w:p w14:paraId="5DA91E8C" w14:textId="77777777" w:rsidR="006744B2" w:rsidRDefault="00302CEA">
      <w:pPr>
        <w:pStyle w:val="Question"/>
      </w:pPr>
      <w:r>
        <w:t>Which general types or strains will you be using and why?</w:t>
      </w:r>
    </w:p>
    <w:p w14:paraId="3C05D659" w14:textId="77777777" w:rsidR="006744B2" w:rsidRDefault="00302CEA">
      <w:pPr>
        <w:pStyle w:val="Body"/>
      </w:pPr>
      <w:r>
        <w:t>Genetically modified inbred mice (and associated wild-type controls) will be used in this protocol. The mice will be predominantly, but not exclusively, GAA on the NOD and C57Bl/6 background, and will have genetic modifications that alter the immune system (e.g. reporter genes and genetic manipulation of immune mediator genes that result in sub-clinical phenotypes). The use of the NOD and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46FCE6FA" w14:textId="77777777" w:rsidR="006744B2" w:rsidRDefault="00302CEA">
      <w:pPr>
        <w:pStyle w:val="Body"/>
      </w:pPr>
      <w:r>
        <w:t xml:space="preserve">The NOD strain is prone to the development of diabetes. This strain is used to study the role of regulatory T cells in tissue homeostasis in the pancreas. The NOD strain is at risk of moderate adverse events if aged out to 12-18 weeks. The strain will be used as the unmodified NOD strain, or as </w:t>
      </w:r>
      <w:proofErr w:type="spellStart"/>
      <w:r>
        <w:t>substrains</w:t>
      </w:r>
      <w:proofErr w:type="spellEnd"/>
      <w:r>
        <w:t xml:space="preserve"> with additional transgenic features introduced (e.g., reporter alleles, fate-mapper alleles) which do not alter susceptibility to diabetes or alter diabetes progress.  </w:t>
      </w:r>
    </w:p>
    <w:p w14:paraId="6F35EC12" w14:textId="77777777" w:rsidR="006744B2" w:rsidRDefault="00302CEA">
      <w:pPr>
        <w:pStyle w:val="Question"/>
      </w:pPr>
      <w:r>
        <w:t>Do you expect any of these GAAs to show a harmful phenotype with welfare consequences?</w:t>
      </w:r>
    </w:p>
    <w:p w14:paraId="02AE53EC" w14:textId="77777777" w:rsidR="006744B2" w:rsidRDefault="00302CEA">
      <w:pPr>
        <w:pStyle w:val="Body"/>
      </w:pPr>
      <w:r>
        <w:t>Yes</w:t>
      </w:r>
    </w:p>
    <w:p w14:paraId="74D62F11" w14:textId="77777777" w:rsidR="006744B2" w:rsidRDefault="00302CEA">
      <w:pPr>
        <w:pStyle w:val="Question"/>
      </w:pPr>
      <w:r>
        <w:t>Why are each of these harmful phenotypes necessary?</w:t>
      </w:r>
    </w:p>
    <w:p w14:paraId="57D89111" w14:textId="77777777" w:rsidR="006744B2" w:rsidRDefault="00302CEA">
      <w:pPr>
        <w:pStyle w:val="Body"/>
      </w:pPr>
      <w:r>
        <w:t xml:space="preserve">The study of immune interaction with the tissue is an area that intersects with immunological diseases: many key interactions will be pathology-prevention interactions, with disturbance resulting in pathology. This project will include an investigation of the onset of immunopathology, and the mechanisms of immunopathology generation. As such, we will need to monitor mice for the timing of immunopathology onset, which requires maintaining the mice until the harmful phenotypes are unambiguous and consistent. We will also need to analyse mice </w:t>
      </w:r>
      <w:r>
        <w:lastRenderedPageBreak/>
        <w:t xml:space="preserve">after the onset of immunopathology, in order to determine the nature of the harmful phenotypes that have been generated. </w:t>
      </w:r>
    </w:p>
    <w:p w14:paraId="2A422DB1" w14:textId="77777777" w:rsidR="006744B2" w:rsidRDefault="00302CEA">
      <w:pPr>
        <w:pStyle w:val="Body"/>
      </w:pPr>
      <w:r>
        <w:t xml:space="preserve">Here we study the NOD mouse strain, which develops spontaneous autoimmune diabetes. We seek to understand the difference in migration of regulatory T cells to the pancreas during the development and progression of diabetes, as opposed to the healthy context, so we will need to test mice at the prediabetic early stages prior to diabetes and at the stage when the mice are diabetic.  </w:t>
      </w:r>
    </w:p>
    <w:p w14:paraId="47DFA416" w14:textId="77777777" w:rsidR="006744B2" w:rsidRDefault="00302CEA">
      <w:pPr>
        <w:pStyle w:val="Question"/>
      </w:pPr>
      <w:r>
        <w:t>How will you minimise the harms associated with these phenotypes?</w:t>
      </w:r>
    </w:p>
    <w:p w14:paraId="69A6B017" w14:textId="77777777" w:rsidR="006744B2" w:rsidRDefault="00302CEA">
      <w:pPr>
        <w:pStyle w:val="Aside"/>
      </w:pPr>
      <w:r>
        <w:t>Ensure that you include any humane endpoints that you will use.</w:t>
      </w:r>
    </w:p>
    <w:p w14:paraId="3ABE42DD" w14:textId="77777777" w:rsidR="006744B2" w:rsidRDefault="00302CEA">
      <w:pPr>
        <w:pStyle w:val="Body"/>
      </w:pPr>
      <w:r>
        <w:t xml:space="preserve">Animals will be monitored closely and weighed weekly to determine if any size difference is observed in comparison to littermate controls. From one week before the earliest age of observed clinical onset in the strain, mice will be monitored daily. If weight loss approaches 10% they will be weighed daily and provided with mashed food. If the weight loss of 20%, in the absence of other clinical signs, persists for 48 hours animals will be euthanised by schedule 1 method. If animals show marked </w:t>
      </w:r>
      <w:proofErr w:type="spellStart"/>
      <w:r>
        <w:t>pilo</w:t>
      </w:r>
      <w:proofErr w:type="spellEnd"/>
      <w:r>
        <w:t xml:space="preserve">-erection and/or extended periods of hunched posture without weight loss which does not resolve within 24 hours then the animal will be euthanised by schedule 1 method. </w:t>
      </w:r>
    </w:p>
    <w:p w14:paraId="3017F054" w14:textId="77777777" w:rsidR="006744B2" w:rsidRDefault="00302CEA">
      <w:pPr>
        <w:pStyle w:val="Heading4"/>
      </w:pPr>
      <w:r>
        <w:t>Protocol 11: Steps</w:t>
      </w:r>
    </w:p>
    <w:p w14:paraId="216B8A67" w14:textId="77777777" w:rsidR="006744B2" w:rsidRDefault="00302CEA">
      <w:pPr>
        <w:pStyle w:val="Heading4"/>
      </w:pPr>
      <w:r>
        <w:t>Step 1 (optional)</w:t>
      </w:r>
    </w:p>
    <w:p w14:paraId="35A95AA0" w14:textId="77777777" w:rsidR="006744B2" w:rsidRDefault="00302CEA">
      <w:pPr>
        <w:pStyle w:val="Question"/>
      </w:pPr>
      <w:r>
        <w:t>Describe the procedures that will be carried out during this step.</w:t>
      </w:r>
    </w:p>
    <w:p w14:paraId="3D06715C"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B37A9F8" w14:textId="77777777" w:rsidR="006744B2" w:rsidRDefault="00302CEA">
      <w:pPr>
        <w:pStyle w:val="Body"/>
      </w:pPr>
      <w:r>
        <w:t xml:space="preserve">Glucose and insulin tolerance tests. Administration of metabolic glucose-altering substances (i.e. glucose, insulin), for the purpose of measuring responses to metabolic challenge, and the relevant vehicle controls by one of the following routes on one or more occasions:  </w:t>
      </w:r>
    </w:p>
    <w:p w14:paraId="618056E0" w14:textId="77777777" w:rsidR="006744B2" w:rsidRDefault="00302CEA">
      <w:pPr>
        <w:pStyle w:val="Body"/>
      </w:pPr>
      <w:r>
        <w:t xml:space="preserve">1. Intraperitoneal injection (AA), </w:t>
      </w:r>
    </w:p>
    <w:p w14:paraId="1391A9AB" w14:textId="77777777" w:rsidR="006744B2" w:rsidRDefault="00302CEA">
      <w:pPr>
        <w:pStyle w:val="Body"/>
      </w:pPr>
      <w:r>
        <w:t xml:space="preserve">2. Oral gavage (AA),    </w:t>
      </w:r>
    </w:p>
    <w:p w14:paraId="5626B3E0" w14:textId="77777777" w:rsidR="006744B2" w:rsidRDefault="00302CEA">
      <w:pPr>
        <w:pStyle w:val="Body"/>
      </w:pPr>
      <w:r>
        <w:t>Food may be withdrawn for up to 16 hours prior to the administration of test substances (AA).</w:t>
      </w:r>
    </w:p>
    <w:p w14:paraId="25CF7F67" w14:textId="77777777" w:rsidR="006744B2" w:rsidRDefault="00302CEA">
      <w:r>
        <w:t>___________________________________________________________________</w:t>
      </w:r>
    </w:p>
    <w:p w14:paraId="245762E5" w14:textId="77777777" w:rsidR="006744B2" w:rsidRDefault="00302CEA">
      <w:pPr>
        <w:pStyle w:val="Question"/>
      </w:pPr>
      <w:r>
        <w:t>Is this step optional?</w:t>
      </w:r>
    </w:p>
    <w:p w14:paraId="4779A1D0" w14:textId="77777777" w:rsidR="006744B2" w:rsidRDefault="00302CEA">
      <w:pPr>
        <w:pStyle w:val="Body"/>
      </w:pPr>
      <w:r>
        <w:t>Yes</w:t>
      </w:r>
    </w:p>
    <w:p w14:paraId="2041925D" w14:textId="77777777" w:rsidR="006744B2" w:rsidRDefault="00302CEA">
      <w:r>
        <w:lastRenderedPageBreak/>
        <w:t>___________________________________________________________________</w:t>
      </w:r>
    </w:p>
    <w:p w14:paraId="0E98BF8C" w14:textId="77777777" w:rsidR="006744B2" w:rsidRDefault="00302CEA">
      <w:pPr>
        <w:pStyle w:val="Question"/>
      </w:pPr>
      <w:r>
        <w:t>Do you expect this step to have adverse effects for the animals that are more than mild and transient?</w:t>
      </w:r>
    </w:p>
    <w:p w14:paraId="14F91576"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2B8FACD" w14:textId="77777777" w:rsidR="006744B2" w:rsidRDefault="00302CEA">
      <w:pPr>
        <w:pStyle w:val="Body"/>
      </w:pPr>
      <w:r>
        <w:t>No</w:t>
      </w:r>
    </w:p>
    <w:p w14:paraId="7D7A6761" w14:textId="77777777" w:rsidR="006744B2" w:rsidRDefault="00302CEA">
      <w:r>
        <w:t>___________________________________________________________________</w:t>
      </w:r>
    </w:p>
    <w:p w14:paraId="5BDCFD6E" w14:textId="77777777" w:rsidR="006744B2" w:rsidRDefault="00302CEA">
      <w:pPr>
        <w:pStyle w:val="Heading4"/>
      </w:pPr>
      <w:r>
        <w:t>Step 2 (optional)</w:t>
      </w:r>
    </w:p>
    <w:p w14:paraId="47F35547" w14:textId="77777777" w:rsidR="006744B2" w:rsidRDefault="00302CEA">
      <w:pPr>
        <w:pStyle w:val="Question"/>
      </w:pPr>
      <w:r>
        <w:t>Describe the procedures that will be carried out during this step.</w:t>
      </w:r>
    </w:p>
    <w:p w14:paraId="5D1B695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A54C07" w14:textId="77777777" w:rsidR="006744B2" w:rsidRDefault="00302CEA">
      <w:pPr>
        <w:pStyle w:val="Body"/>
      </w:pPr>
      <w:r>
        <w:t xml:space="preserve">Substances (max 4) administered in order to manipulate immune responses will include: tissue debris, particles/beads, neutralising antibodies, murine cells, immune-associated molecules such as cytokines/chemokines, drugs/chemicals known to have immunomodulatory properties, vaccines that consist of whole or fractionated proteins, immunoglobulin fusion proteins that promote or block immunological pathways and antigens or pathogens that skew the immune response to a particular phenotype. Some molecules such as cytokines or chemokines may be given in the form of adeno-associated viruses, plasmids containing appropriate cytokine or chemokine genes, or transiently ablated using modalities such as siRNA.   </w:t>
      </w:r>
    </w:p>
    <w:p w14:paraId="03629A70" w14:textId="77777777" w:rsidR="006744B2" w:rsidRDefault="00302CEA">
      <w:pPr>
        <w:pStyle w:val="Body"/>
      </w:pPr>
      <w:r>
        <w:t>1. Topical application (AA, AB), -Skin may be shaved prior to application.</w:t>
      </w:r>
    </w:p>
    <w:p w14:paraId="78CB71C2" w14:textId="77777777" w:rsidR="006744B2" w:rsidRDefault="00302CEA">
      <w:pPr>
        <w:pStyle w:val="Body"/>
      </w:pPr>
      <w:r>
        <w:t>2. Intraperitoneal injection (AA</w:t>
      </w:r>
      <w:proofErr w:type="gramStart"/>
      <w:r>
        <w:t>) ,</w:t>
      </w:r>
      <w:proofErr w:type="gramEnd"/>
      <w:r>
        <w:t xml:space="preserve"> </w:t>
      </w:r>
    </w:p>
    <w:p w14:paraId="2FD80CB9" w14:textId="77777777" w:rsidR="006744B2" w:rsidRDefault="00302CEA">
      <w:pPr>
        <w:pStyle w:val="Body"/>
      </w:pPr>
      <w:r>
        <w:t xml:space="preserve">3. Intravenous injection (AA, AB),  </w:t>
      </w:r>
    </w:p>
    <w:p w14:paraId="0E6CE8C1" w14:textId="77777777" w:rsidR="006744B2" w:rsidRDefault="00302CEA">
      <w:pPr>
        <w:pStyle w:val="Body"/>
      </w:pPr>
      <w:r>
        <w:t xml:space="preserve">4. Subcutaneous injection (AA, AB),  </w:t>
      </w:r>
    </w:p>
    <w:p w14:paraId="0329FBE6" w14:textId="77777777" w:rsidR="006744B2" w:rsidRDefault="00302CEA">
      <w:pPr>
        <w:pStyle w:val="Body"/>
      </w:pPr>
      <w:r>
        <w:t xml:space="preserve">5. Oral gavage (AA),  </w:t>
      </w:r>
    </w:p>
    <w:p w14:paraId="7CB15A7A" w14:textId="77777777" w:rsidR="006744B2" w:rsidRDefault="00302CEA">
      <w:pPr>
        <w:pStyle w:val="Body"/>
      </w:pPr>
      <w:r>
        <w:t xml:space="preserve">6. Intranasal (AA, AB),  </w:t>
      </w:r>
    </w:p>
    <w:p w14:paraId="3AE8F5CE" w14:textId="77777777" w:rsidR="006744B2" w:rsidRDefault="00302CEA">
      <w:pPr>
        <w:pStyle w:val="Body"/>
      </w:pPr>
      <w:r>
        <w:t xml:space="preserve">7. Intramuscular (AB),  </w:t>
      </w:r>
    </w:p>
    <w:p w14:paraId="162AB794" w14:textId="77777777" w:rsidR="006744B2" w:rsidRDefault="00302CEA">
      <w:pPr>
        <w:pStyle w:val="Body"/>
      </w:pPr>
      <w:r>
        <w:t xml:space="preserve">8. Intradermal (AA, AB).  </w:t>
      </w:r>
    </w:p>
    <w:p w14:paraId="7FD17723" w14:textId="77777777" w:rsidR="006744B2" w:rsidRDefault="00302CEA">
      <w:pPr>
        <w:pStyle w:val="Body"/>
      </w:pPr>
      <w:r>
        <w:t>In the case of any novel agents not previously used in mice or via novel routes, a small pilot study will be designed and conducted in consultation with the NVS and NACWO.</w:t>
      </w:r>
    </w:p>
    <w:p w14:paraId="21D479C5" w14:textId="77777777" w:rsidR="006744B2" w:rsidRDefault="00302CEA">
      <w:r>
        <w:t>___________________________________________________________________</w:t>
      </w:r>
    </w:p>
    <w:p w14:paraId="6F503E60" w14:textId="77777777" w:rsidR="006744B2" w:rsidRDefault="00302CEA">
      <w:pPr>
        <w:pStyle w:val="Question"/>
      </w:pPr>
      <w:r>
        <w:lastRenderedPageBreak/>
        <w:t>Is this step optional?</w:t>
      </w:r>
    </w:p>
    <w:p w14:paraId="7475D179" w14:textId="77777777" w:rsidR="006744B2" w:rsidRDefault="00302CEA">
      <w:pPr>
        <w:pStyle w:val="Body"/>
      </w:pPr>
      <w:r>
        <w:t>Yes</w:t>
      </w:r>
    </w:p>
    <w:p w14:paraId="66F1FEAC" w14:textId="77777777" w:rsidR="006744B2" w:rsidRDefault="00302CEA">
      <w:r>
        <w:t>___________________________________________________________________</w:t>
      </w:r>
    </w:p>
    <w:p w14:paraId="6CC40617" w14:textId="77777777" w:rsidR="006744B2" w:rsidRDefault="00302CEA">
      <w:pPr>
        <w:pStyle w:val="Question"/>
      </w:pPr>
      <w:r>
        <w:t>Do you expect this step to have adverse effects for the animals that are more than mild and transient?</w:t>
      </w:r>
    </w:p>
    <w:p w14:paraId="372A98FE"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83C0CD4" w14:textId="77777777" w:rsidR="006744B2" w:rsidRDefault="00302CEA">
      <w:pPr>
        <w:pStyle w:val="Body"/>
      </w:pPr>
      <w:r>
        <w:t>No</w:t>
      </w:r>
    </w:p>
    <w:p w14:paraId="32C528F0" w14:textId="77777777" w:rsidR="006744B2" w:rsidRDefault="00302CEA">
      <w:r>
        <w:t>___________________________________________________________________</w:t>
      </w:r>
    </w:p>
    <w:p w14:paraId="50C045D8" w14:textId="77777777" w:rsidR="006744B2" w:rsidRDefault="00302CEA">
      <w:pPr>
        <w:pStyle w:val="Heading4"/>
      </w:pPr>
      <w:r>
        <w:t>Step 3 (optional)</w:t>
      </w:r>
    </w:p>
    <w:p w14:paraId="7B445452" w14:textId="77777777" w:rsidR="006744B2" w:rsidRDefault="00302CEA">
      <w:pPr>
        <w:pStyle w:val="Question"/>
      </w:pPr>
      <w:r>
        <w:t>Describe the procedures that will be carried out during this step.</w:t>
      </w:r>
    </w:p>
    <w:p w14:paraId="0763BA5D"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7F13CE8" w14:textId="77777777" w:rsidR="006744B2" w:rsidRDefault="00302CEA">
      <w:pPr>
        <w:pStyle w:val="Body"/>
      </w:pPr>
      <w:r>
        <w:t xml:space="preserve">Mice may be exposed to inducers of cell deletion (e.g. diphtheria toxin) or cell depletion (e.g. depleting antibodies) by:  </w:t>
      </w:r>
    </w:p>
    <w:p w14:paraId="1CBA4FD3" w14:textId="77777777" w:rsidR="006744B2" w:rsidRDefault="00302CEA">
      <w:pPr>
        <w:pStyle w:val="Body"/>
      </w:pPr>
      <w:r>
        <w:t>1. in the diet or drinking water (AA),</w:t>
      </w:r>
    </w:p>
    <w:p w14:paraId="32950654" w14:textId="77777777" w:rsidR="006744B2" w:rsidRDefault="00302CEA">
      <w:pPr>
        <w:pStyle w:val="Body"/>
      </w:pPr>
      <w:r>
        <w:t>2. Intraperitoneal injection (AA),</w:t>
      </w:r>
    </w:p>
    <w:p w14:paraId="1A209298" w14:textId="77777777" w:rsidR="006744B2" w:rsidRDefault="00302CEA">
      <w:pPr>
        <w:pStyle w:val="Body"/>
      </w:pPr>
      <w:r>
        <w:t xml:space="preserve">3. Intravenous injection (AA, AB),  </w:t>
      </w:r>
    </w:p>
    <w:p w14:paraId="6EA48F08" w14:textId="77777777" w:rsidR="006744B2" w:rsidRDefault="00302CEA">
      <w:pPr>
        <w:pStyle w:val="Body"/>
      </w:pPr>
      <w:r>
        <w:t xml:space="preserve">4. Subcutaneous injection (AA, AB).  </w:t>
      </w:r>
    </w:p>
    <w:p w14:paraId="3A10207D" w14:textId="77777777" w:rsidR="006744B2" w:rsidRDefault="00302CEA">
      <w:pPr>
        <w:pStyle w:val="Body"/>
      </w:pPr>
      <w:r>
        <w:t>In the case of any novel agents not previously used in mice or via novel routes, a small pilot study will be designed and conducted in consultation with the NVS and NACWO.</w:t>
      </w:r>
    </w:p>
    <w:p w14:paraId="17BB3B8C" w14:textId="77777777" w:rsidR="006744B2" w:rsidRDefault="00302CEA">
      <w:r>
        <w:t>___________________________________________________________________</w:t>
      </w:r>
    </w:p>
    <w:p w14:paraId="04E81F10" w14:textId="77777777" w:rsidR="006744B2" w:rsidRDefault="00302CEA">
      <w:pPr>
        <w:pStyle w:val="Question"/>
      </w:pPr>
      <w:r>
        <w:t>Is this step optional?</w:t>
      </w:r>
    </w:p>
    <w:p w14:paraId="57FC5AF0" w14:textId="77777777" w:rsidR="006744B2" w:rsidRDefault="00302CEA">
      <w:pPr>
        <w:pStyle w:val="Body"/>
      </w:pPr>
      <w:r>
        <w:t>Yes</w:t>
      </w:r>
    </w:p>
    <w:p w14:paraId="073996E3" w14:textId="77777777" w:rsidR="006744B2" w:rsidRDefault="00302CEA">
      <w:r>
        <w:t>___________________________________________________________________</w:t>
      </w:r>
    </w:p>
    <w:p w14:paraId="475E32F1" w14:textId="77777777" w:rsidR="006744B2" w:rsidRDefault="00302CEA">
      <w:pPr>
        <w:pStyle w:val="Question"/>
      </w:pPr>
      <w:r>
        <w:t>Do you expect this step to have adverse effects for the animals that are more than mild and transient?</w:t>
      </w:r>
    </w:p>
    <w:p w14:paraId="03D53566"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56E4879" w14:textId="77777777" w:rsidR="006744B2" w:rsidRDefault="00302CEA">
      <w:pPr>
        <w:pStyle w:val="Body"/>
      </w:pPr>
      <w:r>
        <w:lastRenderedPageBreak/>
        <w:t>No</w:t>
      </w:r>
    </w:p>
    <w:p w14:paraId="12DF0933" w14:textId="77777777" w:rsidR="006744B2" w:rsidRDefault="00302CEA">
      <w:r>
        <w:t>___________________________________________________________________</w:t>
      </w:r>
    </w:p>
    <w:p w14:paraId="1170A8B2" w14:textId="77777777" w:rsidR="006744B2" w:rsidRDefault="00302CEA">
      <w:pPr>
        <w:pStyle w:val="Heading4"/>
      </w:pPr>
      <w:r>
        <w:t>Step 4 (optional)</w:t>
      </w:r>
    </w:p>
    <w:p w14:paraId="2A046CDD" w14:textId="77777777" w:rsidR="006744B2" w:rsidRDefault="00302CEA">
      <w:pPr>
        <w:pStyle w:val="Question"/>
      </w:pPr>
      <w:r>
        <w:t>Describe the procedures that will be carried out during this step.</w:t>
      </w:r>
    </w:p>
    <w:p w14:paraId="06D1169B"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E5CF441" w14:textId="77777777" w:rsidR="006744B2" w:rsidRDefault="00302CEA">
      <w:pPr>
        <w:pStyle w:val="Body"/>
      </w:pPr>
      <w:r>
        <w:t xml:space="preserve">Mice may be exposed to cell labelling, DNA labelling or metabolic labelling agents by: </w:t>
      </w:r>
    </w:p>
    <w:p w14:paraId="6F132113" w14:textId="77777777" w:rsidR="006744B2" w:rsidRDefault="00302CEA">
      <w:pPr>
        <w:pStyle w:val="Body"/>
      </w:pPr>
      <w:r>
        <w:t>1. in the diet or drinking water (AA),</w:t>
      </w:r>
    </w:p>
    <w:p w14:paraId="4BE8D056" w14:textId="77777777" w:rsidR="006744B2" w:rsidRDefault="00302CEA">
      <w:pPr>
        <w:pStyle w:val="Body"/>
      </w:pPr>
      <w:r>
        <w:t xml:space="preserve">2. Intraperitoneal injection (AA), </w:t>
      </w:r>
    </w:p>
    <w:p w14:paraId="3D8D4597" w14:textId="77777777" w:rsidR="006744B2" w:rsidRDefault="00302CEA">
      <w:pPr>
        <w:pStyle w:val="Body"/>
      </w:pPr>
      <w:r>
        <w:t xml:space="preserve">3. Intravenous injection (AA, AB),   </w:t>
      </w:r>
    </w:p>
    <w:p w14:paraId="6FB37D3B" w14:textId="77777777" w:rsidR="006744B2" w:rsidRDefault="00302CEA">
      <w:pPr>
        <w:pStyle w:val="Body"/>
      </w:pPr>
      <w:r>
        <w:t>In the case of any novel agents not previously used in mice or via novel routes, a small pilot study will be designed and conducted in consultation with the NVS and NACWO.</w:t>
      </w:r>
    </w:p>
    <w:p w14:paraId="53D8364B" w14:textId="77777777" w:rsidR="006744B2" w:rsidRDefault="00302CEA">
      <w:r>
        <w:t>___________________________________________________________________</w:t>
      </w:r>
    </w:p>
    <w:p w14:paraId="28A7D0CF" w14:textId="77777777" w:rsidR="006744B2" w:rsidRDefault="00302CEA">
      <w:pPr>
        <w:pStyle w:val="Question"/>
      </w:pPr>
      <w:r>
        <w:t>Is this step optional?</w:t>
      </w:r>
    </w:p>
    <w:p w14:paraId="49026ED0" w14:textId="77777777" w:rsidR="006744B2" w:rsidRDefault="00302CEA">
      <w:pPr>
        <w:pStyle w:val="Body"/>
      </w:pPr>
      <w:r>
        <w:t>Yes</w:t>
      </w:r>
    </w:p>
    <w:p w14:paraId="7D6204B0" w14:textId="77777777" w:rsidR="006744B2" w:rsidRDefault="00302CEA">
      <w:r>
        <w:t>___________________________________________________________________</w:t>
      </w:r>
    </w:p>
    <w:p w14:paraId="345AE00E" w14:textId="77777777" w:rsidR="006744B2" w:rsidRDefault="00302CEA">
      <w:pPr>
        <w:pStyle w:val="Question"/>
      </w:pPr>
      <w:r>
        <w:t>Do you expect this step to have adverse effects for the animals that are more than mild and transient?</w:t>
      </w:r>
    </w:p>
    <w:p w14:paraId="1D524657"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861357E" w14:textId="77777777" w:rsidR="006744B2" w:rsidRDefault="00302CEA">
      <w:pPr>
        <w:pStyle w:val="Body"/>
      </w:pPr>
      <w:r>
        <w:t>No</w:t>
      </w:r>
    </w:p>
    <w:p w14:paraId="444E2453" w14:textId="77777777" w:rsidR="006744B2" w:rsidRDefault="00302CEA">
      <w:r>
        <w:t>___________________________________________________________________</w:t>
      </w:r>
    </w:p>
    <w:p w14:paraId="04D4603E" w14:textId="77777777" w:rsidR="006744B2" w:rsidRDefault="00302CEA">
      <w:pPr>
        <w:pStyle w:val="Heading4"/>
      </w:pPr>
      <w:r>
        <w:t>Step 5 (optional)</w:t>
      </w:r>
    </w:p>
    <w:p w14:paraId="627CE710" w14:textId="77777777" w:rsidR="006744B2" w:rsidRDefault="00302CEA">
      <w:pPr>
        <w:pStyle w:val="Question"/>
      </w:pPr>
      <w:r>
        <w:t>Describe the procedures that will be carried out during this step.</w:t>
      </w:r>
    </w:p>
    <w:p w14:paraId="6CB94805"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1B0CE7A6" w14:textId="77777777" w:rsidR="006744B2" w:rsidRDefault="00302CEA">
      <w:pPr>
        <w:pStyle w:val="Body"/>
      </w:pPr>
      <w:r>
        <w:t xml:space="preserve">Administration of substances or controls that modulate gene expression (e.g. tamoxifen, minocycline) of the following routes:  </w:t>
      </w:r>
    </w:p>
    <w:p w14:paraId="591F7A49" w14:textId="77777777" w:rsidR="006744B2" w:rsidRDefault="00302CEA">
      <w:pPr>
        <w:pStyle w:val="Body"/>
      </w:pPr>
      <w:r>
        <w:t xml:space="preserve">1. In the food or drinking water (AA), </w:t>
      </w:r>
    </w:p>
    <w:p w14:paraId="27A31817" w14:textId="77777777" w:rsidR="006744B2" w:rsidRDefault="00302CEA">
      <w:pPr>
        <w:pStyle w:val="Body"/>
      </w:pPr>
      <w:r>
        <w:t xml:space="preserve">2. Intravenous injection (AA, AB),  </w:t>
      </w:r>
    </w:p>
    <w:p w14:paraId="36DFEE77" w14:textId="77777777" w:rsidR="006744B2" w:rsidRDefault="00302CEA">
      <w:pPr>
        <w:pStyle w:val="Body"/>
      </w:pPr>
      <w:r>
        <w:t xml:space="preserve">3. Subcutaneous injection (AA, AB),  </w:t>
      </w:r>
    </w:p>
    <w:p w14:paraId="47CC2957" w14:textId="77777777" w:rsidR="006744B2" w:rsidRDefault="00302CEA">
      <w:pPr>
        <w:pStyle w:val="Body"/>
      </w:pPr>
      <w:r>
        <w:t xml:space="preserve">4. Oral gavage (AA),  </w:t>
      </w:r>
    </w:p>
    <w:p w14:paraId="7E5ACDD6" w14:textId="77777777" w:rsidR="006744B2" w:rsidRDefault="00302CEA">
      <w:pPr>
        <w:pStyle w:val="Body"/>
      </w:pPr>
      <w:r>
        <w:t xml:space="preserve">5. Intraperitoneal injection (AA). </w:t>
      </w:r>
    </w:p>
    <w:p w14:paraId="7C9785C5"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5BF3E0A8" w14:textId="77777777" w:rsidR="006744B2" w:rsidRDefault="00302CEA">
      <w:r>
        <w:t>___________________________________________________________________</w:t>
      </w:r>
    </w:p>
    <w:p w14:paraId="35FE843E" w14:textId="77777777" w:rsidR="006744B2" w:rsidRDefault="00302CEA">
      <w:pPr>
        <w:pStyle w:val="Question"/>
      </w:pPr>
      <w:r>
        <w:t>Is this step optional?</w:t>
      </w:r>
    </w:p>
    <w:p w14:paraId="002417FE" w14:textId="77777777" w:rsidR="006744B2" w:rsidRDefault="00302CEA">
      <w:pPr>
        <w:pStyle w:val="Body"/>
      </w:pPr>
      <w:r>
        <w:t>Yes</w:t>
      </w:r>
    </w:p>
    <w:p w14:paraId="03B91A1C" w14:textId="77777777" w:rsidR="006744B2" w:rsidRDefault="00302CEA">
      <w:r>
        <w:t>___________________________________________________________________</w:t>
      </w:r>
    </w:p>
    <w:p w14:paraId="6F2B4570" w14:textId="77777777" w:rsidR="006744B2" w:rsidRDefault="00302CEA">
      <w:pPr>
        <w:pStyle w:val="Question"/>
      </w:pPr>
      <w:r>
        <w:t>Do you expect this step to have adverse effects for the animals that are more than mild and transient?</w:t>
      </w:r>
    </w:p>
    <w:p w14:paraId="6A13DAC6"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6BCC602" w14:textId="77777777" w:rsidR="006744B2" w:rsidRDefault="00302CEA">
      <w:pPr>
        <w:pStyle w:val="Body"/>
      </w:pPr>
      <w:r>
        <w:t>Yes</w:t>
      </w:r>
    </w:p>
    <w:p w14:paraId="6304F9AA" w14:textId="77777777" w:rsidR="006744B2" w:rsidRDefault="00302CEA">
      <w:r>
        <w:t>___________________________________________________________________</w:t>
      </w:r>
    </w:p>
    <w:p w14:paraId="50EADEC6" w14:textId="77777777" w:rsidR="006744B2" w:rsidRDefault="00302CEA">
      <w:pPr>
        <w:pStyle w:val="Question"/>
      </w:pPr>
      <w:r>
        <w:t>What are the likely adverse effects of this step?</w:t>
      </w:r>
    </w:p>
    <w:p w14:paraId="5D7140F9" w14:textId="77777777" w:rsidR="006744B2" w:rsidRDefault="00302CEA">
      <w:pPr>
        <w:pStyle w:val="Aside"/>
      </w:pPr>
      <w:r>
        <w:t>State the expected adverse effect, including the likely incidence, and the anticipated degree and duration of suffering.</w:t>
      </w:r>
    </w:p>
    <w:p w14:paraId="5CD671A3" w14:textId="77777777" w:rsidR="006744B2" w:rsidRDefault="00302CEA">
      <w:pPr>
        <w:pStyle w:val="Body"/>
      </w:pPr>
      <w:r>
        <w:t>Tetracyclines/</w:t>
      </w:r>
      <w:proofErr w:type="spellStart"/>
      <w:r>
        <w:t>minocyclines</w:t>
      </w:r>
      <w:proofErr w:type="spellEnd"/>
      <w:r>
        <w:t xml:space="preserve"> -</w:t>
      </w:r>
    </w:p>
    <w:p w14:paraId="29D26A9C" w14:textId="77777777" w:rsidR="006744B2" w:rsidRDefault="00302CEA">
      <w:pPr>
        <w:pStyle w:val="Body"/>
      </w:pPr>
      <w:r>
        <w:t>skin hypersensitivity leading to rashes and gut microbiota imbalance leading in some cases to diarrhoea. It is not palatable in water, and dehydration can result.</w:t>
      </w:r>
    </w:p>
    <w:p w14:paraId="0850A7D6" w14:textId="77777777" w:rsidR="006744B2" w:rsidRDefault="00302CEA">
      <w:pPr>
        <w:pStyle w:val="Body"/>
      </w:pPr>
      <w:r>
        <w:t>Tamoxifen adverse events:</w:t>
      </w:r>
    </w:p>
    <w:p w14:paraId="194362F5" w14:textId="77777777" w:rsidR="006744B2" w:rsidRDefault="00302CEA">
      <w:pPr>
        <w:pStyle w:val="Body"/>
      </w:pPr>
      <w:r>
        <w:t xml:space="preserve">Tamoxifen given </w:t>
      </w:r>
      <w:proofErr w:type="spellStart"/>
      <w:r>
        <w:t>i</w:t>
      </w:r>
      <w:proofErr w:type="spellEnd"/>
      <w:r>
        <w:t>/p to mice can lead to peritonitis/peritoneal adhesions, however this has not been observed by our group.</w:t>
      </w:r>
    </w:p>
    <w:p w14:paraId="49381CE8" w14:textId="77777777" w:rsidR="006744B2" w:rsidRDefault="00302CEA">
      <w:pPr>
        <w:pStyle w:val="Body"/>
      </w:pPr>
      <w:r>
        <w:t>When given by gavage, toxic effects to the gut epithelium have been observed in some strains, due to atrophy of the gut epithelium.</w:t>
      </w:r>
    </w:p>
    <w:p w14:paraId="08B9CA33" w14:textId="77777777" w:rsidR="006744B2" w:rsidRDefault="00302CEA">
      <w:pPr>
        <w:pStyle w:val="Body"/>
      </w:pPr>
      <w:r>
        <w:lastRenderedPageBreak/>
        <w:t>When given to female mice by any route, uterine hypertrophy, mucometra and urinary retention can occur. Swollen testicles have been noted in males post tamoxifen injection.</w:t>
      </w:r>
    </w:p>
    <w:p w14:paraId="5A8EB8CE" w14:textId="77777777" w:rsidR="006744B2" w:rsidRDefault="00302CEA">
      <w:pPr>
        <w:pStyle w:val="Question"/>
      </w:pPr>
      <w:r>
        <w:t>How will you monitor for, control, and limit any of these adverse effects?</w:t>
      </w:r>
    </w:p>
    <w:p w14:paraId="30548C1B" w14:textId="77777777" w:rsidR="006744B2" w:rsidRDefault="00302CEA">
      <w:pPr>
        <w:pStyle w:val="Aside"/>
      </w:pPr>
      <w:r>
        <w:t>If adverse effects can't be prevented, how will you attempt to ameliorate their initial signs?</w:t>
      </w:r>
    </w:p>
    <w:p w14:paraId="368FB669" w14:textId="77777777" w:rsidR="006744B2" w:rsidRDefault="00302CEA">
      <w:pPr>
        <w:pStyle w:val="Body"/>
      </w:pPr>
      <w:r>
        <w:t>Tetracyclines/</w:t>
      </w:r>
      <w:proofErr w:type="spellStart"/>
      <w:r>
        <w:t>minocylines</w:t>
      </w:r>
      <w:proofErr w:type="spellEnd"/>
      <w:r>
        <w:t xml:space="preserve"> - </w:t>
      </w:r>
      <w:proofErr w:type="spellStart"/>
      <w:r>
        <w:t>Flavourants</w:t>
      </w:r>
      <w:proofErr w:type="spellEnd"/>
      <w:r>
        <w:t xml:space="preserve"> such as sucrose or blackcurrant juice will be added to encourage drinking and avoid dehydration. If loose stools or diarrhoea is noted, animals will be provided with unmedicated water.</w:t>
      </w:r>
    </w:p>
    <w:p w14:paraId="4255A260" w14:textId="77777777" w:rsidR="006744B2" w:rsidRDefault="00302CEA">
      <w:pPr>
        <w:pStyle w:val="Body"/>
      </w:pPr>
      <w:r>
        <w:t xml:space="preserve">Tamoxifen- Where possible alternative routes to </w:t>
      </w:r>
      <w:proofErr w:type="spellStart"/>
      <w:r>
        <w:t>i</w:t>
      </w:r>
      <w:proofErr w:type="spellEnd"/>
      <w:r>
        <w:t>/p will be used. Flavoured diets/drinking water to encourage consumption. There may be large variations between batches of tamoxifen. Dosage will therefore be the minimum necessary to achieve the desired effect, based on evidence from pilot studies.</w:t>
      </w:r>
    </w:p>
    <w:p w14:paraId="6A431A9C" w14:textId="77777777" w:rsidR="006744B2" w:rsidRDefault="00302CEA">
      <w:pPr>
        <w:pStyle w:val="Body"/>
      </w:pPr>
      <w:r>
        <w:t>Mice with swollen testicles will be placed on soft bedding.</w:t>
      </w:r>
    </w:p>
    <w:p w14:paraId="2B60B56E" w14:textId="77777777" w:rsidR="006744B2" w:rsidRDefault="00302CEA">
      <w:pPr>
        <w:pStyle w:val="Question"/>
      </w:pPr>
      <w:r>
        <w:t>What are the humane endpoints for this step?</w:t>
      </w:r>
    </w:p>
    <w:p w14:paraId="381CFFDF" w14:textId="77777777" w:rsidR="006744B2" w:rsidRDefault="00302CEA">
      <w:pPr>
        <w:pStyle w:val="Aside"/>
      </w:pPr>
      <w:r>
        <w:t>This would be the point at which you would kill the animal to prevent further suffering.</w:t>
      </w:r>
    </w:p>
    <w:p w14:paraId="4B90EFB8" w14:textId="77777777" w:rsidR="006744B2" w:rsidRDefault="00302CEA">
      <w:pPr>
        <w:pStyle w:val="Body"/>
      </w:pPr>
      <w:r>
        <w:t xml:space="preserve">Mice showing weight loss of 15% will be euthanised by a schedule 1 </w:t>
      </w:r>
      <w:proofErr w:type="gramStart"/>
      <w:r>
        <w:t>method .</w:t>
      </w:r>
      <w:proofErr w:type="gramEnd"/>
      <w:r>
        <w:t xml:space="preserve"> Diarrhoea /loose stools, </w:t>
      </w:r>
      <w:proofErr w:type="gramStart"/>
      <w:r>
        <w:t>intermittent  hunching</w:t>
      </w:r>
      <w:proofErr w:type="gramEnd"/>
      <w:r>
        <w:t xml:space="preserve">, </w:t>
      </w:r>
      <w:proofErr w:type="spellStart"/>
      <w:r>
        <w:t>pilo</w:t>
      </w:r>
      <w:proofErr w:type="spellEnd"/>
      <w:r>
        <w:t>-erection or intermittent tremors alone or in combination for more than 24 h will be will be euthanised a schedule 1 method.</w:t>
      </w:r>
    </w:p>
    <w:p w14:paraId="12493A4B" w14:textId="77777777" w:rsidR="006744B2" w:rsidRDefault="00302CEA">
      <w:pPr>
        <w:pStyle w:val="Heading4"/>
      </w:pPr>
      <w:r>
        <w:t>Step 6 (optional)</w:t>
      </w:r>
    </w:p>
    <w:p w14:paraId="1E4DF78F" w14:textId="77777777" w:rsidR="006744B2" w:rsidRDefault="00302CEA">
      <w:pPr>
        <w:pStyle w:val="Question"/>
      </w:pPr>
      <w:r>
        <w:t>Describe the procedures that will be carried out during this step.</w:t>
      </w:r>
    </w:p>
    <w:p w14:paraId="301EF826"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22A36C" w14:textId="77777777" w:rsidR="006744B2" w:rsidRDefault="00302CEA">
      <w:pPr>
        <w:pStyle w:val="Body"/>
      </w:pPr>
      <w:r>
        <w:t xml:space="preserve">The contribution of specific cellular populations to the immune response will be studied using adoptive cell transfer experiments with or without irradiation. Adoptive transfer of murine cells (e.g. bone marrow, spleen cells, T cell lines or clones, other immune cells or progenitor cells, grown in vitro, or obtained ex vivo, from mice of the same genetic strain) will be administered by: </w:t>
      </w:r>
    </w:p>
    <w:p w14:paraId="5EE42300" w14:textId="77777777" w:rsidR="006744B2" w:rsidRDefault="00302CEA">
      <w:pPr>
        <w:pStyle w:val="Body"/>
      </w:pPr>
      <w:r>
        <w:t xml:space="preserve">1. Intraperitoneal injection (AA),  </w:t>
      </w:r>
    </w:p>
    <w:p w14:paraId="711F9CC0" w14:textId="77777777" w:rsidR="006744B2" w:rsidRDefault="00302CEA">
      <w:pPr>
        <w:pStyle w:val="Body"/>
      </w:pPr>
      <w:r>
        <w:t xml:space="preserve">2. Intravenous injection (AA, AB). </w:t>
      </w:r>
    </w:p>
    <w:p w14:paraId="64CD6536" w14:textId="77777777" w:rsidR="006744B2" w:rsidRDefault="00302CEA">
      <w:pPr>
        <w:pStyle w:val="Body"/>
      </w:pPr>
      <w:r>
        <w:t xml:space="preserve">If irradiated, recipient animals will be exposed to a sublethal dose of a maximum of 6 </w:t>
      </w:r>
      <w:proofErr w:type="spellStart"/>
      <w:r>
        <w:t>Gy</w:t>
      </w:r>
      <w:proofErr w:type="spellEnd"/>
      <w:r>
        <w:t xml:space="preserve"> in a single dose (AA/AB). ‘Recipient’ mice expressing CD45.2 (or other discriminating markers) may be supplemented with broad-spectrum antibiotics (dose and type to be agreed with NVS) in their drinking water for up to 3 weeks. Should these doses ever prove insufficient (e.g. due to varying size of animals or genetic background) increased dosing may be used but only in consultation with the NVS.  </w:t>
      </w:r>
    </w:p>
    <w:p w14:paraId="36B0C560" w14:textId="77777777" w:rsidR="006744B2" w:rsidRDefault="00302CEA">
      <w:r>
        <w:lastRenderedPageBreak/>
        <w:t>___________________________________________________________________</w:t>
      </w:r>
    </w:p>
    <w:p w14:paraId="3690B7E9" w14:textId="77777777" w:rsidR="006744B2" w:rsidRDefault="00302CEA">
      <w:pPr>
        <w:pStyle w:val="Question"/>
      </w:pPr>
      <w:r>
        <w:t>Is this step optional?</w:t>
      </w:r>
    </w:p>
    <w:p w14:paraId="68EC3CC9" w14:textId="77777777" w:rsidR="006744B2" w:rsidRDefault="00302CEA">
      <w:pPr>
        <w:pStyle w:val="Body"/>
      </w:pPr>
      <w:r>
        <w:t>Yes</w:t>
      </w:r>
    </w:p>
    <w:p w14:paraId="49E4CE60" w14:textId="77777777" w:rsidR="006744B2" w:rsidRDefault="00302CEA">
      <w:r>
        <w:t>___________________________________________________________________</w:t>
      </w:r>
    </w:p>
    <w:p w14:paraId="69CE0D2B" w14:textId="77777777" w:rsidR="006744B2" w:rsidRDefault="00302CEA">
      <w:pPr>
        <w:pStyle w:val="Question"/>
      </w:pPr>
      <w:r>
        <w:t>Do you expect this step to have adverse effects for the animals that are more than mild and transient?</w:t>
      </w:r>
    </w:p>
    <w:p w14:paraId="20DC11BA"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A0BDA6" w14:textId="77777777" w:rsidR="006744B2" w:rsidRDefault="00302CEA">
      <w:pPr>
        <w:pStyle w:val="Body"/>
      </w:pPr>
      <w:r>
        <w:t>Yes</w:t>
      </w:r>
    </w:p>
    <w:p w14:paraId="7298622B" w14:textId="77777777" w:rsidR="006744B2" w:rsidRDefault="00302CEA">
      <w:r>
        <w:t>___________________________________________________________________</w:t>
      </w:r>
    </w:p>
    <w:p w14:paraId="5AFAF5CB" w14:textId="77777777" w:rsidR="006744B2" w:rsidRDefault="00302CEA">
      <w:pPr>
        <w:pStyle w:val="Question"/>
      </w:pPr>
      <w:r>
        <w:t>What are the likely adverse effects of this step?</w:t>
      </w:r>
    </w:p>
    <w:p w14:paraId="68B4556B" w14:textId="77777777" w:rsidR="006744B2" w:rsidRDefault="00302CEA">
      <w:pPr>
        <w:pStyle w:val="Aside"/>
      </w:pPr>
      <w:r>
        <w:t>State the expected adverse effect, including the likely incidence, and the anticipated degree and duration of suffering.</w:t>
      </w:r>
    </w:p>
    <w:p w14:paraId="693DE08E" w14:textId="77777777" w:rsidR="006744B2" w:rsidRDefault="00302CEA">
      <w:pPr>
        <w:pStyle w:val="Body"/>
      </w:pPr>
      <w:r>
        <w:t xml:space="preserve">Because of the immune suppression that results from γ-irradiation, animals are particularly susceptible to infections in the two weeks following γ-irradiation. There is also the risk of failure of the bone marrow leading to failure of reconstitution of the hematopoietic compartment. </w:t>
      </w:r>
    </w:p>
    <w:p w14:paraId="05DC9D01" w14:textId="77777777" w:rsidR="006744B2" w:rsidRDefault="00302CEA">
      <w:pPr>
        <w:pStyle w:val="Body"/>
      </w:pPr>
      <w:r>
        <w:t xml:space="preserve">Gamma radiation damages primarily cells dividing at a high rate such as gut epithelium or the haematopoietic system. Damage to gut epithelium may result in malabsorption causing weight loss and allow the overgrowth of micro-organisms resulting in enteritis. These may enter the circulation resulting in bacteraemia or even septicaemia. Damage to the haematopoietic system may cause bone marrow depression in low doses and its destruction in high doses resulting in increased susceptibility of infections, </w:t>
      </w:r>
      <w:proofErr w:type="spellStart"/>
      <w:r>
        <w:t>leucopenia</w:t>
      </w:r>
      <w:proofErr w:type="spellEnd"/>
      <w:r>
        <w:t>, platelet deficiency resulting in haemorrhages and anaemia.</w:t>
      </w:r>
    </w:p>
    <w:p w14:paraId="7B7FD4AD" w14:textId="77777777" w:rsidR="006744B2" w:rsidRDefault="00302CEA">
      <w:pPr>
        <w:pStyle w:val="Question"/>
      </w:pPr>
      <w:r>
        <w:t>How will you monitor for, control, and limit any of these adverse effects?</w:t>
      </w:r>
    </w:p>
    <w:p w14:paraId="720EDC38" w14:textId="77777777" w:rsidR="006744B2" w:rsidRDefault="00302CEA">
      <w:pPr>
        <w:pStyle w:val="Aside"/>
      </w:pPr>
      <w:r>
        <w:t>If adverse effects can't be prevented, how will you attempt to ameliorate their initial signs?</w:t>
      </w:r>
    </w:p>
    <w:p w14:paraId="3F23356C" w14:textId="77777777" w:rsidR="006744B2" w:rsidRDefault="00302CEA">
      <w:pPr>
        <w:pStyle w:val="Body"/>
      </w:pPr>
      <w:r>
        <w:t xml:space="preserve">The risk of infection may be further reduced by providing the mice with antibiotics. Mice will be inspected regularly by trained personnel and scored using standardised scoring sheets designed specifically for the models being used. Animals will be weighed regularly, food intake observed and assessed using standardised clinical scoring sheets. If weight loss is observed animals will be provided with soft food. Animals will be closely observed daily for clinical signs of pain (e.g. hunching, twitching), laboured breathing and dishevelment. Additionally, they will be closely observed for anaemia due to through assessment for pallor, weakness, intermittent hunching, marked </w:t>
      </w:r>
      <w:proofErr w:type="spellStart"/>
      <w:r>
        <w:t>pilo</w:t>
      </w:r>
      <w:proofErr w:type="spellEnd"/>
      <w:r>
        <w:t xml:space="preserve">-erection, rapid breathing. If these are observed will be euthanised.   </w:t>
      </w:r>
    </w:p>
    <w:p w14:paraId="44C54B6C" w14:textId="77777777" w:rsidR="006744B2" w:rsidRDefault="00302CEA">
      <w:pPr>
        <w:pStyle w:val="Body"/>
      </w:pPr>
      <w:r>
        <w:t xml:space="preserve">To minimise the presence of potentially pathogenic </w:t>
      </w:r>
      <w:proofErr w:type="gramStart"/>
      <w:r>
        <w:t>agents</w:t>
      </w:r>
      <w:proofErr w:type="gramEnd"/>
      <w:r>
        <w:t xml:space="preserve"> mice of the cleanest available health status will be used. Mice will be held within a suitable barrier accommodation. Mice receiving a single dose up to 6 </w:t>
      </w:r>
      <w:proofErr w:type="spellStart"/>
      <w:r>
        <w:t>Gy</w:t>
      </w:r>
      <w:proofErr w:type="spellEnd"/>
      <w:r>
        <w:t xml:space="preserve"> may be maintained on </w:t>
      </w:r>
      <w:r>
        <w:lastRenderedPageBreak/>
        <w:t>acidified and/or antibiotic treated water until 3-4 weeks after the last irradiation dose to prevent diarrhoea and/or weight loss possibly arising through epithelial damage of the intestines</w:t>
      </w:r>
    </w:p>
    <w:p w14:paraId="5FEB4A3F" w14:textId="77777777" w:rsidR="006744B2" w:rsidRDefault="00302CEA">
      <w:pPr>
        <w:pStyle w:val="Question"/>
      </w:pPr>
      <w:r>
        <w:t>What are the humane endpoints for this step?</w:t>
      </w:r>
    </w:p>
    <w:p w14:paraId="608C2ED2" w14:textId="77777777" w:rsidR="006744B2" w:rsidRDefault="00302CEA">
      <w:pPr>
        <w:pStyle w:val="Aside"/>
      </w:pPr>
      <w:r>
        <w:t>This would be the point at which you would kill the animal to prevent further suffering.</w:t>
      </w:r>
    </w:p>
    <w:p w14:paraId="7CED299E" w14:textId="77777777" w:rsidR="006744B2" w:rsidRDefault="00302CEA">
      <w:pPr>
        <w:pStyle w:val="Body"/>
      </w:pPr>
      <w:r>
        <w:t xml:space="preserve">If the weight loss of mice reaches 15% compared to age matched controls animals or any other moderate clinical phenotypes (e.g. intermittent hunching, marked </w:t>
      </w:r>
      <w:proofErr w:type="spellStart"/>
      <w:r>
        <w:t>pilo</w:t>
      </w:r>
      <w:proofErr w:type="spellEnd"/>
      <w:r>
        <w:t xml:space="preserve">-erection) observed the animal will be euthanised by Schedule 1 method. If clinical signs of anaemia such as pallor, weakness, intermittent hunching, marked </w:t>
      </w:r>
      <w:proofErr w:type="spellStart"/>
      <w:r>
        <w:t>pilo</w:t>
      </w:r>
      <w:proofErr w:type="spellEnd"/>
      <w:r>
        <w:t>-erection or rapid breathing are observed the animals will be killed immediately.</w:t>
      </w:r>
    </w:p>
    <w:p w14:paraId="316291DA" w14:textId="77777777" w:rsidR="006744B2" w:rsidRDefault="00302CEA">
      <w:pPr>
        <w:pStyle w:val="Heading4"/>
      </w:pPr>
      <w:r>
        <w:t>Step 7 (optional)</w:t>
      </w:r>
    </w:p>
    <w:p w14:paraId="2D8230FD" w14:textId="77777777" w:rsidR="006744B2" w:rsidRDefault="00302CEA">
      <w:pPr>
        <w:pStyle w:val="Question"/>
      </w:pPr>
      <w:r>
        <w:t>Describe the procedures that will be carried out during this step.</w:t>
      </w:r>
    </w:p>
    <w:p w14:paraId="769E16C0"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9DBB079" w14:textId="77777777" w:rsidR="006744B2" w:rsidRDefault="00302CEA">
      <w:pPr>
        <w:pStyle w:val="Body"/>
      </w:pPr>
      <w:r>
        <w:t>Blood may be obtained from a superficial vessel at any stage during the protocol (AA/AB). No more than 10% of total blood volume (TBV) will be taken on any single occasion and no more than 15% of TBV in any one-month period. Blood samples will be used for phenotypic analysis of peripheral immune cells and/or serum analysis.</w:t>
      </w:r>
    </w:p>
    <w:p w14:paraId="6C0DDB02" w14:textId="77777777" w:rsidR="006744B2" w:rsidRDefault="00302CEA">
      <w:r>
        <w:t>___________________________________________________________________</w:t>
      </w:r>
    </w:p>
    <w:p w14:paraId="6A97DFBF" w14:textId="77777777" w:rsidR="006744B2" w:rsidRDefault="00302CEA">
      <w:pPr>
        <w:pStyle w:val="Question"/>
      </w:pPr>
      <w:r>
        <w:t>Is this step optional?</w:t>
      </w:r>
    </w:p>
    <w:p w14:paraId="5F6FA4AF" w14:textId="77777777" w:rsidR="006744B2" w:rsidRDefault="00302CEA">
      <w:pPr>
        <w:pStyle w:val="Body"/>
      </w:pPr>
      <w:r>
        <w:t>Yes</w:t>
      </w:r>
    </w:p>
    <w:p w14:paraId="590DC8E8" w14:textId="77777777" w:rsidR="006744B2" w:rsidRDefault="00302CEA">
      <w:r>
        <w:t>___________________________________________________________________</w:t>
      </w:r>
    </w:p>
    <w:p w14:paraId="00E14560" w14:textId="77777777" w:rsidR="006744B2" w:rsidRDefault="00302CEA">
      <w:pPr>
        <w:pStyle w:val="Question"/>
      </w:pPr>
      <w:r>
        <w:t>Do you expect this step to have adverse effects for the animals that are more than mild and transient?</w:t>
      </w:r>
    </w:p>
    <w:p w14:paraId="5D2F263A"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4DA5B4E" w14:textId="77777777" w:rsidR="006744B2" w:rsidRDefault="00302CEA">
      <w:pPr>
        <w:pStyle w:val="Body"/>
      </w:pPr>
      <w:r>
        <w:t>No</w:t>
      </w:r>
    </w:p>
    <w:p w14:paraId="77EDBBA4" w14:textId="77777777" w:rsidR="006744B2" w:rsidRDefault="00302CEA">
      <w:r>
        <w:t>___________________________________________________________________</w:t>
      </w:r>
    </w:p>
    <w:p w14:paraId="7644699A" w14:textId="77777777" w:rsidR="006744B2" w:rsidRDefault="00302CEA">
      <w:pPr>
        <w:pStyle w:val="Heading4"/>
      </w:pPr>
      <w:r>
        <w:t>Step 8 (optional)</w:t>
      </w:r>
    </w:p>
    <w:p w14:paraId="39942FDB" w14:textId="77777777" w:rsidR="006744B2" w:rsidRDefault="00302CEA">
      <w:pPr>
        <w:pStyle w:val="Question"/>
      </w:pPr>
      <w:r>
        <w:t>Describe the procedures that will be carried out during this step.</w:t>
      </w:r>
    </w:p>
    <w:p w14:paraId="04FCC897"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14:paraId="70A80F23" w14:textId="77777777" w:rsidR="006744B2" w:rsidRDefault="00302CEA">
      <w:pPr>
        <w:pStyle w:val="Body"/>
      </w:pPr>
      <w:r>
        <w:t xml:space="preserve">Animals can be anesthetised for the purpose of shaving to remove fur for the application of non-invasive physiological monitoring equipment (e.g. oxygen saturation, heart rate monitor) or topical application of substances (AB). </w:t>
      </w:r>
    </w:p>
    <w:p w14:paraId="7A599A16" w14:textId="77777777" w:rsidR="006744B2" w:rsidRDefault="00302CEA">
      <w:pPr>
        <w:pStyle w:val="Body"/>
      </w:pPr>
      <w:r>
        <w:t>This procedure will occur no more than once per week, and a maximum of 5 times.</w:t>
      </w:r>
    </w:p>
    <w:p w14:paraId="5A793F3E" w14:textId="77777777" w:rsidR="006744B2" w:rsidRDefault="00302CEA">
      <w:r>
        <w:t>___________________________________________________________________</w:t>
      </w:r>
    </w:p>
    <w:p w14:paraId="787C1419" w14:textId="77777777" w:rsidR="006744B2" w:rsidRDefault="00302CEA">
      <w:pPr>
        <w:pStyle w:val="Question"/>
      </w:pPr>
      <w:r>
        <w:t>Is this step optional?</w:t>
      </w:r>
    </w:p>
    <w:p w14:paraId="4B1BF679" w14:textId="77777777" w:rsidR="006744B2" w:rsidRDefault="00302CEA">
      <w:pPr>
        <w:pStyle w:val="Body"/>
      </w:pPr>
      <w:r>
        <w:t>Yes</w:t>
      </w:r>
    </w:p>
    <w:p w14:paraId="0ACB4F4F" w14:textId="77777777" w:rsidR="006744B2" w:rsidRDefault="00302CEA">
      <w:r>
        <w:t>___________________________________________________________________</w:t>
      </w:r>
    </w:p>
    <w:p w14:paraId="34AE4AE3" w14:textId="77777777" w:rsidR="006744B2" w:rsidRDefault="00302CEA">
      <w:pPr>
        <w:pStyle w:val="Question"/>
      </w:pPr>
      <w:r>
        <w:t>Do you expect this step to have adverse effects for the animals that are more than mild and transient?</w:t>
      </w:r>
    </w:p>
    <w:p w14:paraId="1D7BC15B"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FB58033" w14:textId="77777777" w:rsidR="006744B2" w:rsidRDefault="00302CEA">
      <w:pPr>
        <w:pStyle w:val="Body"/>
      </w:pPr>
      <w:r>
        <w:t>No</w:t>
      </w:r>
    </w:p>
    <w:p w14:paraId="6103EA95" w14:textId="77777777" w:rsidR="006744B2" w:rsidRDefault="00302CEA">
      <w:r>
        <w:t>___________________________________________________________________</w:t>
      </w:r>
    </w:p>
    <w:p w14:paraId="6E4B4FF6" w14:textId="77777777" w:rsidR="006744B2" w:rsidRDefault="00302CEA">
      <w:pPr>
        <w:pStyle w:val="Heading4"/>
      </w:pPr>
      <w:r>
        <w:t>Step 9 (optional)</w:t>
      </w:r>
    </w:p>
    <w:p w14:paraId="5A47778B" w14:textId="77777777" w:rsidR="006744B2" w:rsidRDefault="00302CEA">
      <w:pPr>
        <w:pStyle w:val="Question"/>
      </w:pPr>
      <w:r>
        <w:t>Describe the procedures that will be carried out during this step.</w:t>
      </w:r>
    </w:p>
    <w:p w14:paraId="02C1EDFC"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4D391E5" w14:textId="77777777" w:rsidR="006744B2" w:rsidRDefault="00302CEA">
      <w:pPr>
        <w:pStyle w:val="Body"/>
      </w:pPr>
      <w:r>
        <w:t>Animals may be habituated to metabolic cages and single housed in metabolic cages for up to 72 hours for non-invasive monitoring (AA) with a minimum of 10 days between each session (maximum 3). Metabolic inputs (food and water intake) and outputs (faecal and urine outputs) will be measured during each session.</w:t>
      </w:r>
    </w:p>
    <w:p w14:paraId="2390E49F" w14:textId="77777777" w:rsidR="006744B2" w:rsidRDefault="00302CEA">
      <w:r>
        <w:t>___________________________________________________________________</w:t>
      </w:r>
    </w:p>
    <w:p w14:paraId="089F7DDC" w14:textId="77777777" w:rsidR="006744B2" w:rsidRDefault="00302CEA">
      <w:pPr>
        <w:pStyle w:val="Question"/>
      </w:pPr>
      <w:r>
        <w:t>Is this step optional?</w:t>
      </w:r>
    </w:p>
    <w:p w14:paraId="69AC0915" w14:textId="77777777" w:rsidR="006744B2" w:rsidRDefault="00302CEA">
      <w:pPr>
        <w:pStyle w:val="Body"/>
      </w:pPr>
      <w:r>
        <w:t>Yes</w:t>
      </w:r>
    </w:p>
    <w:p w14:paraId="07E55242" w14:textId="77777777" w:rsidR="006744B2" w:rsidRDefault="00302CEA">
      <w:r>
        <w:t>___________________________________________________________________</w:t>
      </w:r>
    </w:p>
    <w:p w14:paraId="03916979" w14:textId="77777777" w:rsidR="006744B2" w:rsidRDefault="00302CEA">
      <w:pPr>
        <w:pStyle w:val="Question"/>
      </w:pPr>
      <w:r>
        <w:t>Do you expect this step to have adverse effects for the animals that are more than mild and transient?</w:t>
      </w:r>
    </w:p>
    <w:p w14:paraId="7C8802F9"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08E6F742" w14:textId="77777777" w:rsidR="006744B2" w:rsidRDefault="00302CEA">
      <w:pPr>
        <w:pStyle w:val="Body"/>
      </w:pPr>
      <w:r>
        <w:t>No</w:t>
      </w:r>
    </w:p>
    <w:p w14:paraId="1FA84890" w14:textId="77777777" w:rsidR="006744B2" w:rsidRDefault="00302CEA">
      <w:r>
        <w:t>___________________________________________________________________</w:t>
      </w:r>
    </w:p>
    <w:p w14:paraId="15F48EE3" w14:textId="77777777" w:rsidR="006744B2" w:rsidRDefault="00302CEA">
      <w:pPr>
        <w:pStyle w:val="Heading4"/>
      </w:pPr>
      <w:r>
        <w:t>Step 10 (mandatory)</w:t>
      </w:r>
    </w:p>
    <w:p w14:paraId="621A5462" w14:textId="77777777" w:rsidR="006744B2" w:rsidRDefault="00302CEA">
      <w:pPr>
        <w:pStyle w:val="Question"/>
      </w:pPr>
      <w:r>
        <w:t>Describe the procedures that will be carried out during this step.</w:t>
      </w:r>
    </w:p>
    <w:p w14:paraId="27241D1A"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7D3EB2" w14:textId="77777777" w:rsidR="006744B2" w:rsidRDefault="00302CEA">
      <w:pPr>
        <w:pStyle w:val="Body"/>
      </w:pPr>
      <w:r>
        <w:t xml:space="preserve">Animals not used or required for analysis will be euthanised by one of the following methods:  </w:t>
      </w:r>
    </w:p>
    <w:p w14:paraId="72DAFABE" w14:textId="77777777" w:rsidR="006744B2" w:rsidRDefault="00302CEA">
      <w:pPr>
        <w:pStyle w:val="Body"/>
      </w:pPr>
      <w:r>
        <w:t xml:space="preserve">1. Schedule 1 method;  </w:t>
      </w:r>
    </w:p>
    <w:p w14:paraId="55D2412F" w14:textId="77777777" w:rsidR="006744B2" w:rsidRDefault="00302CEA">
      <w:pPr>
        <w:pStyle w:val="Body"/>
      </w:pPr>
      <w:r>
        <w:t xml:space="preserve">2. Exsanguination under terminal anaesthesia, completed by a Schedule 1 method;  </w:t>
      </w:r>
    </w:p>
    <w:p w14:paraId="7E1B9325" w14:textId="77777777" w:rsidR="006744B2" w:rsidRDefault="00302CEA">
      <w:pPr>
        <w:pStyle w:val="Body"/>
      </w:pPr>
      <w:r>
        <w:t xml:space="preserve">3. Perfusion fixation under terminal anaesthesia. </w:t>
      </w:r>
    </w:p>
    <w:p w14:paraId="02E8E1F0" w14:textId="77777777" w:rsidR="006744B2" w:rsidRDefault="00302CEA">
      <w:r>
        <w:t>___________________________________________________________________</w:t>
      </w:r>
    </w:p>
    <w:p w14:paraId="3B307274" w14:textId="77777777" w:rsidR="006744B2" w:rsidRDefault="00302CEA">
      <w:pPr>
        <w:pStyle w:val="Question"/>
      </w:pPr>
      <w:r>
        <w:t>Is this step optional?</w:t>
      </w:r>
    </w:p>
    <w:p w14:paraId="4CA3A3CF" w14:textId="77777777" w:rsidR="006744B2" w:rsidRDefault="00302CEA">
      <w:pPr>
        <w:pStyle w:val="Body"/>
      </w:pPr>
      <w:r>
        <w:t>No</w:t>
      </w:r>
    </w:p>
    <w:p w14:paraId="3CD01A9C" w14:textId="77777777" w:rsidR="006744B2" w:rsidRDefault="00302CEA">
      <w:r>
        <w:t>___________________________________________________________________</w:t>
      </w:r>
    </w:p>
    <w:p w14:paraId="1699A76B" w14:textId="77777777" w:rsidR="006744B2" w:rsidRDefault="00302CEA">
      <w:pPr>
        <w:pStyle w:val="Question"/>
      </w:pPr>
      <w:r>
        <w:t>Do you expect this step to have adverse effects for the animals that are more than mild and transient?</w:t>
      </w:r>
    </w:p>
    <w:p w14:paraId="1FB8780F"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2E2962B" w14:textId="77777777" w:rsidR="006744B2" w:rsidRDefault="00302CEA">
      <w:pPr>
        <w:pStyle w:val="Body"/>
      </w:pPr>
      <w:r>
        <w:t>No</w:t>
      </w:r>
    </w:p>
    <w:p w14:paraId="49A7A45F" w14:textId="77777777" w:rsidR="006744B2" w:rsidRDefault="00302CEA">
      <w:r>
        <w:t>___________________________________________________________________</w:t>
      </w:r>
    </w:p>
    <w:p w14:paraId="3F59A58F" w14:textId="77777777" w:rsidR="006744B2" w:rsidRDefault="00302CEA">
      <w:pPr>
        <w:pStyle w:val="Heading4"/>
      </w:pPr>
      <w:r>
        <w:t>Protocol 11: Fate of animals</w:t>
      </w:r>
    </w:p>
    <w:p w14:paraId="6D312FA5" w14:textId="77777777" w:rsidR="006744B2" w:rsidRDefault="00302CEA">
      <w:pPr>
        <w:pStyle w:val="Question"/>
      </w:pPr>
      <w:r>
        <w:t>What will happen to animals at the end of this protocol?</w:t>
      </w:r>
    </w:p>
    <w:p w14:paraId="12FDBED6" w14:textId="77777777" w:rsidR="006744B2" w:rsidRDefault="00302CEA">
      <w:pPr>
        <w:pStyle w:val="Aside"/>
      </w:pPr>
      <w:r>
        <w:t>Select all that apply</w:t>
      </w:r>
    </w:p>
    <w:p w14:paraId="2B8ECED1" w14:textId="77777777" w:rsidR="006744B2" w:rsidRDefault="00302CEA">
      <w:pPr>
        <w:pStyle w:val="ListParagraph"/>
        <w:numPr>
          <w:ilvl w:val="0"/>
          <w:numId w:val="1"/>
        </w:numPr>
      </w:pPr>
      <w:r>
        <w:t>Killed</w:t>
      </w:r>
    </w:p>
    <w:p w14:paraId="20A0EECF" w14:textId="77777777" w:rsidR="006744B2" w:rsidRDefault="00302CEA">
      <w:pPr>
        <w:pStyle w:val="Question"/>
      </w:pPr>
      <w:r>
        <w:t>Will you be using non-schedule 1 killing methods on a conscious animal?</w:t>
      </w:r>
    </w:p>
    <w:p w14:paraId="58F64E98" w14:textId="77777777" w:rsidR="006744B2" w:rsidRDefault="00302CEA">
      <w:pPr>
        <w:pStyle w:val="Body"/>
      </w:pPr>
      <w:r>
        <w:lastRenderedPageBreak/>
        <w:t>No</w:t>
      </w:r>
    </w:p>
    <w:p w14:paraId="7C31FD6C" w14:textId="77777777" w:rsidR="006744B2" w:rsidRDefault="00302CEA">
      <w:r>
        <w:t>___________________________________________________________________</w:t>
      </w:r>
    </w:p>
    <w:p w14:paraId="24D42121" w14:textId="77777777" w:rsidR="006744B2" w:rsidRDefault="00302CEA">
      <w:pPr>
        <w:pStyle w:val="Heading4"/>
      </w:pPr>
      <w:r>
        <w:t>Protocol 11: Animal experience</w:t>
      </w:r>
    </w:p>
    <w:p w14:paraId="7907C36E" w14:textId="77777777" w:rsidR="006744B2" w:rsidRDefault="00302CEA">
      <w:pPr>
        <w:pStyle w:val="Question"/>
      </w:pPr>
      <w:r>
        <w:t>Summarise the typical experience or end-to-end scenario for an animal being used in this protocol.</w:t>
      </w:r>
    </w:p>
    <w:p w14:paraId="39E14800" w14:textId="77777777" w:rsidR="006744B2" w:rsidRDefault="00302CEA">
      <w:pPr>
        <w:pStyle w:val="Aside"/>
      </w:pPr>
      <w:r>
        <w:t>Consider the cumulative effect of any combinations of procedures that you may carry out.</w:t>
      </w:r>
    </w:p>
    <w:p w14:paraId="1293F75A" w14:textId="77777777" w:rsidR="006744B2" w:rsidRDefault="00302CEA">
      <w:pPr>
        <w:pStyle w:val="Body"/>
      </w:pPr>
      <w:r>
        <w:t xml:space="preserve">In this protocol, the interventions experienced by a typical mouse would be the administration of an immune-deviating agent or metabolic glucose altering substances. Mice that have received immune-deviating agent will be followed by monitoring for diabetes development. Mice that have received metabolic glucose-altering substances will be followed by fasting and monitoring for blood </w:t>
      </w:r>
      <w:proofErr w:type="gramStart"/>
      <w:r>
        <w:t>glucose  to</w:t>
      </w:r>
      <w:proofErr w:type="gramEnd"/>
      <w:r>
        <w:t xml:space="preserve"> assess altered pre-diabetic phenotype. Additionally, mice may be single housed in metabolic cages to assess altered pre-diabetic phenotypes. Following the diagnosis of diabetes if any moderate clinical signs (i.e. marked </w:t>
      </w:r>
      <w:proofErr w:type="spellStart"/>
      <w:r>
        <w:t>pilo</w:t>
      </w:r>
      <w:proofErr w:type="spellEnd"/>
      <w:r>
        <w:t>-erection, hunched appearance) mice would be euthanised by a Schedule 1 method. Mice will undergo no more than 5 optional steps, and will be kept no longer than 7 days after a diabetes diagnosis. Diabetic mice may experience frequent urination and thirst.</w:t>
      </w:r>
    </w:p>
    <w:p w14:paraId="5184F8E2" w14:textId="77777777" w:rsidR="006744B2" w:rsidRDefault="00302CEA">
      <w:r>
        <w:t>___________________________________________________________________</w:t>
      </w:r>
    </w:p>
    <w:p w14:paraId="754CD0FD" w14:textId="77777777" w:rsidR="006744B2" w:rsidRDefault="00302CEA">
      <w:pPr>
        <w:pStyle w:val="Question"/>
      </w:pPr>
      <w:r>
        <w:t>Describe the general humane endpoints that you will apply during the protocol.</w:t>
      </w:r>
    </w:p>
    <w:p w14:paraId="1EFA606A" w14:textId="77777777" w:rsidR="006744B2" w:rsidRDefault="00302CEA">
      <w:pPr>
        <w:pStyle w:val="Aside"/>
      </w:pPr>
      <w:r>
        <w:t>These will be in addition to the endpoints stated for each step.</w:t>
      </w:r>
    </w:p>
    <w:p w14:paraId="06518892" w14:textId="77777777" w:rsidR="006744B2" w:rsidRDefault="00302CEA">
      <w:pPr>
        <w:pStyle w:val="Body"/>
      </w:pPr>
      <w:r>
        <w:t>Humane endpoints per adverse effect are:</w:t>
      </w:r>
    </w:p>
    <w:p w14:paraId="00F0F626" w14:textId="77777777" w:rsidR="006744B2" w:rsidRDefault="00302CEA">
      <w:pPr>
        <w:pStyle w:val="Body"/>
      </w:pPr>
      <w:r>
        <w:t>* Reduced body weight. Any reduction &gt;20% for 48 hours in the absence of other clinical signs or immediately if other clinical signs are observed.</w:t>
      </w:r>
    </w:p>
    <w:p w14:paraId="371FD09E" w14:textId="77777777" w:rsidR="006744B2" w:rsidRDefault="00302CEA">
      <w:pPr>
        <w:pStyle w:val="Body"/>
      </w:pPr>
      <w:r>
        <w:t xml:space="preserve">* </w:t>
      </w:r>
      <w:proofErr w:type="spellStart"/>
      <w:r>
        <w:t>Pilo</w:t>
      </w:r>
      <w:proofErr w:type="spellEnd"/>
      <w:r>
        <w:t xml:space="preserve">-erection. Marked </w:t>
      </w:r>
      <w:proofErr w:type="spellStart"/>
      <w:r>
        <w:t>pilo</w:t>
      </w:r>
      <w:proofErr w:type="spellEnd"/>
      <w:r>
        <w:t>-erection on consecutive observations</w:t>
      </w:r>
    </w:p>
    <w:p w14:paraId="5A931BCF" w14:textId="77777777" w:rsidR="006744B2" w:rsidRDefault="00302CEA">
      <w:pPr>
        <w:pStyle w:val="Body"/>
      </w:pPr>
      <w:r>
        <w:t>* Hunched appearance. Intermittent hunching.</w:t>
      </w:r>
    </w:p>
    <w:p w14:paraId="589EB468" w14:textId="77777777" w:rsidR="006744B2" w:rsidRDefault="00302CEA">
      <w:pPr>
        <w:pStyle w:val="Body"/>
      </w:pPr>
      <w:r>
        <w:t>* Diabetes. Within 7 days of a definitive diabetes diagnosis (e.g. positive urine glucose test).</w:t>
      </w:r>
    </w:p>
    <w:p w14:paraId="5B7BDC50" w14:textId="77777777" w:rsidR="006744B2" w:rsidRDefault="00302CEA">
      <w:pPr>
        <w:pStyle w:val="Body"/>
      </w:pPr>
      <w:r>
        <w:t>If these symptoms are observed, mice will be euthanised by schedule 1 method, or in the case of particular scientific interest advice will be sought from the Home Office immediately.</w:t>
      </w:r>
    </w:p>
    <w:p w14:paraId="39BFBD6F" w14:textId="77777777" w:rsidR="006744B2" w:rsidRDefault="00302CEA">
      <w:r>
        <w:t>___________________________________________________________________</w:t>
      </w:r>
    </w:p>
    <w:p w14:paraId="0BD31309" w14:textId="77777777" w:rsidR="006744B2" w:rsidRDefault="00302CEA">
      <w:pPr>
        <w:pStyle w:val="Heading4"/>
      </w:pPr>
      <w:r>
        <w:t>Protocol 11: Experimental design</w:t>
      </w:r>
    </w:p>
    <w:p w14:paraId="3B8DED3A" w14:textId="77777777" w:rsidR="006744B2" w:rsidRDefault="00302CEA">
      <w:pPr>
        <w:pStyle w:val="Question"/>
      </w:pPr>
      <w:r>
        <w:t>What outputs are expected to arise from this protocol?</w:t>
      </w:r>
    </w:p>
    <w:p w14:paraId="4ED2A34F" w14:textId="77777777" w:rsidR="006744B2" w:rsidRDefault="00302CEA">
      <w:pPr>
        <w:pStyle w:val="Aside"/>
      </w:pPr>
      <w:r>
        <w:t>For example, test results, phenotypic information, or products.</w:t>
      </w:r>
    </w:p>
    <w:p w14:paraId="01CFF45B" w14:textId="77777777" w:rsidR="006744B2" w:rsidRDefault="00302CEA">
      <w:pPr>
        <w:pStyle w:val="Body"/>
      </w:pPr>
      <w:r>
        <w:lastRenderedPageBreak/>
        <w:t>The expected output from this protocol is phenotypic information in response to immune modulation during the pre-diabetic and early diabetic phase of genetically altered mice in comparison to the associated controls. This data will typically be in the form of metabolic data, flow cytometry, histology, 'omics data, serum analysis, measurement of clinical progression.</w:t>
      </w:r>
    </w:p>
    <w:p w14:paraId="21DDF4B1" w14:textId="77777777" w:rsidR="006744B2" w:rsidRDefault="00302CEA">
      <w:r>
        <w:t>___________________________________________________________________</w:t>
      </w:r>
    </w:p>
    <w:p w14:paraId="5B00F588" w14:textId="77777777" w:rsidR="006744B2" w:rsidRDefault="00302CEA">
      <w:pPr>
        <w:pStyle w:val="Question"/>
      </w:pPr>
      <w:r>
        <w:t>Will this protocol generate quantitative data?</w:t>
      </w:r>
    </w:p>
    <w:p w14:paraId="4ED83AF9" w14:textId="77777777" w:rsidR="006744B2" w:rsidRDefault="00302CEA">
      <w:pPr>
        <w:pStyle w:val="Body"/>
      </w:pPr>
      <w:r>
        <w:t>Yes</w:t>
      </w:r>
    </w:p>
    <w:p w14:paraId="585B30C2" w14:textId="77777777" w:rsidR="006744B2" w:rsidRDefault="00302CEA">
      <w:r>
        <w:t>___________________________________________________________________</w:t>
      </w:r>
    </w:p>
    <w:p w14:paraId="3D6A5533" w14:textId="77777777" w:rsidR="006744B2" w:rsidRDefault="00302CEA">
      <w:pPr>
        <w:pStyle w:val="Question"/>
      </w:pPr>
      <w:r>
        <w:t>Will your experimental design be determined by a regulatory guideline?</w:t>
      </w:r>
    </w:p>
    <w:p w14:paraId="33534D62" w14:textId="77777777" w:rsidR="006744B2" w:rsidRDefault="00302CEA">
      <w:pPr>
        <w:pStyle w:val="Body"/>
      </w:pPr>
      <w:r>
        <w:t>No</w:t>
      </w:r>
    </w:p>
    <w:p w14:paraId="1DCC89DC" w14:textId="77777777" w:rsidR="006744B2" w:rsidRDefault="00302CEA">
      <w:pPr>
        <w:pStyle w:val="Question"/>
      </w:pPr>
      <w:r>
        <w:t>Where relevant, explain how and when pilot studies will be used.</w:t>
      </w:r>
    </w:p>
    <w:p w14:paraId="4AD18DEB" w14:textId="77777777" w:rsidR="006744B2" w:rsidRDefault="00302CEA">
      <w:pPr>
        <w:pStyle w:val="Body"/>
      </w:pPr>
      <w:r>
        <w:t xml:space="preserve">Pilot studies will be performed when there are unresolved issues of statistical variation or novel substances which cannot be accurately estimated from prior experience or literature review. In such cases, a small pilot (n=3-5) can be run to either evaluate biological response or estimate the statistical properties of the experiment, in order to plan for future experimental design. </w:t>
      </w:r>
    </w:p>
    <w:p w14:paraId="643E57C5" w14:textId="77777777" w:rsidR="006744B2" w:rsidRDefault="00302CEA">
      <w:pPr>
        <w:pStyle w:val="Question"/>
      </w:pPr>
      <w:r>
        <w:t>How will you choose different experimental groups?</w:t>
      </w:r>
    </w:p>
    <w:p w14:paraId="46BA13E2" w14:textId="77777777" w:rsidR="006744B2" w:rsidRDefault="00302CEA">
      <w:pPr>
        <w:pStyle w:val="Aside"/>
      </w:pPr>
      <w:r>
        <w:t>For example, controls, dose levels, satellites etc.</w:t>
      </w:r>
    </w:p>
    <w:p w14:paraId="6B998D7B" w14:textId="77777777" w:rsidR="006744B2" w:rsidRDefault="00302CEA">
      <w:pPr>
        <w:pStyle w:val="Body"/>
      </w:pPr>
      <w:r>
        <w:t xml:space="preserve">Experimental groups will largely be of the treated versus untreated study design, or genetically modified conditions versus control strain design (i.e., groups where the difference is qualitative). In rare cases, a quantitative study design will be necessary, in which case multiple doses will be selected based on literature review, prior experience, or where no prior information exists, pilot studies. </w:t>
      </w:r>
    </w:p>
    <w:p w14:paraId="7CD5935A" w14:textId="77777777" w:rsidR="006744B2" w:rsidRDefault="00302CEA">
      <w:pPr>
        <w:pStyle w:val="Question"/>
      </w:pPr>
      <w:r>
        <w:t>How will you choose control groups?</w:t>
      </w:r>
    </w:p>
    <w:p w14:paraId="2882E4A6" w14:textId="77777777" w:rsidR="006744B2" w:rsidRDefault="00302CEA">
      <w:pPr>
        <w:pStyle w:val="Aside"/>
      </w:pPr>
      <w:r>
        <w:t>Provide a robust scientific justification for controls with significant suffering such as sham surgery controls or untreated infected controls.</w:t>
      </w:r>
    </w:p>
    <w:p w14:paraId="408A7F02" w14:textId="77777777" w:rsidR="006744B2" w:rsidRDefault="00302CEA">
      <w:pPr>
        <w:pStyle w:val="Body"/>
      </w:pPr>
      <w:r>
        <w:t xml:space="preserve">For substance treatment, as the treatment induces immunological changes, control mice will generally be untreated. 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In cases where a genotype-substance response relationship is pre-existing (e.g. tamoxifen treatment and a tamoxifen-response transgene), control mice without the genotype will receive the substance. </w:t>
      </w:r>
    </w:p>
    <w:p w14:paraId="1C374D3D" w14:textId="77777777" w:rsidR="006744B2" w:rsidRDefault="00302CEA">
      <w:pPr>
        <w:pStyle w:val="Question"/>
      </w:pPr>
      <w:r>
        <w:t>How will experiments and data analysis be randomised and blinded?</w:t>
      </w:r>
    </w:p>
    <w:p w14:paraId="109AEB04" w14:textId="77777777" w:rsidR="006744B2" w:rsidRDefault="00302CEA">
      <w:pPr>
        <w:pStyle w:val="Body"/>
      </w:pPr>
      <w:r>
        <w:t xml:space="preserve">Experimental execution will be performed blinded to experimental design, with either a different individual to carry out the experiment or the experiment designed to allow </w:t>
      </w:r>
      <w:r>
        <w:lastRenderedPageBreak/>
        <w:t xml:space="preserve">blinding during the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2236A15E" w14:textId="77777777" w:rsidR="006744B2" w:rsidRDefault="00302CEA">
      <w:pPr>
        <w:pStyle w:val="Question"/>
      </w:pPr>
      <w:r>
        <w:t>How will you minimise variables to ensure reproducibility?</w:t>
      </w:r>
    </w:p>
    <w:p w14:paraId="24D94D5F" w14:textId="77777777" w:rsidR="006744B2" w:rsidRDefault="00302CEA">
      <w:pPr>
        <w:pStyle w:val="Body"/>
      </w:pPr>
      <w:r>
        <w:t xml:space="preserve">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3F79EE28" w14:textId="77777777" w:rsidR="006744B2" w:rsidRDefault="00302CEA">
      <w:pPr>
        <w:pStyle w:val="Question"/>
      </w:pPr>
      <w:r>
        <w:t>How will you determine group sizes?</w:t>
      </w:r>
    </w:p>
    <w:p w14:paraId="43B25AA9" w14:textId="77777777" w:rsidR="006744B2" w:rsidRDefault="00302CEA">
      <w:pPr>
        <w:pStyle w:val="Aside"/>
      </w:pPr>
      <w:r>
        <w:t>You should reference POWER calculations you have made, if relevant.</w:t>
      </w:r>
    </w:p>
    <w:p w14:paraId="2C4CCEFA"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small group size is anticipated to be sufficient) or a pilot experiment will be run to generate the required statistical property information (performed in cases where large group size is anticipated to be required). </w:t>
      </w:r>
    </w:p>
    <w:p w14:paraId="19AD0E89" w14:textId="77777777" w:rsidR="006744B2" w:rsidRDefault="00302CEA">
      <w:pPr>
        <w:pStyle w:val="Question"/>
      </w:pPr>
      <w:r>
        <w:t>How will you maximise the data output from the animals you use on this protocol?</w:t>
      </w:r>
    </w:p>
    <w:p w14:paraId="1F135CB6"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dimensional flow cytometry) that allows us to answer both the current question and to provide a resource that can be mined for future experimental purposes. Many experiments are performed using a large team during the take-down process, with multiple different organs taken from the same mouse set, in order to run different experiments in fewer mouse sets. </w:t>
      </w:r>
    </w:p>
    <w:p w14:paraId="44D87BC6" w14:textId="77777777" w:rsidR="006744B2" w:rsidRDefault="00302CEA">
      <w:pPr>
        <w:pStyle w:val="Heading4"/>
      </w:pPr>
      <w:r>
        <w:t>Protocol 11: Protocol justification</w:t>
      </w:r>
    </w:p>
    <w:p w14:paraId="4011239C" w14:textId="77777777" w:rsidR="006744B2" w:rsidRDefault="00302CEA">
      <w:pPr>
        <w:pStyle w:val="Question"/>
      </w:pPr>
      <w:r>
        <w:t>Why is each type of animal, experimental model, and/or method selected for this protocol:</w:t>
      </w:r>
    </w:p>
    <w:p w14:paraId="6C8FF8DA" w14:textId="77777777" w:rsidR="006744B2" w:rsidRDefault="00302CEA">
      <w:pPr>
        <w:pStyle w:val="Question"/>
      </w:pPr>
      <w:r>
        <w:t>a) the most appropriate scientific approach?</w:t>
      </w:r>
    </w:p>
    <w:p w14:paraId="6A4AB396" w14:textId="77777777" w:rsidR="006744B2" w:rsidRDefault="00302CEA">
      <w:pPr>
        <w:pStyle w:val="Body"/>
      </w:pPr>
      <w:r>
        <w:t xml:space="preserve">The immune system is highly networked, with immunomodulatory substances generated by one cell type having ripple-on effects through to other, seemingly </w:t>
      </w:r>
      <w:r>
        <w:lastRenderedPageBreak/>
        <w:t>unrelated cell types. In the case of diabetes, the network includes metabolic pressure caused by the balance of glucose production and consumption (in particular the gut, liver, and adipose), the secondary lymphoid organs for immune priming, the circulatory system linking these to the pancreas, and a complex mixture of cells in the pancreatic tissue (including lymphocytes and islet cells). In order to study these interconnected systems, an in vivo approach is required. To study mechanisms that interconnect the immune system cell types we need to block/accentuate candidate immunomodulatory substances produced and identify the systematic effects of this. Both genetic (e.g., genetic deficiency in a candidate molecule) and substance-dependent (e.g., blocking antibodies, injected cytokines) approaches can be used for this purpose, with the most appropriate scientific approach depending on the nature of the experimental proposal. Chemical, as opposed to genetic block, is preferred when the scientific question requires the use of acute intervention or intervention on an already modified genetic background. When cell-type specific expression needs to be studied, genetic approaches (such as Cre-Lox excision, in islets or infiltrating lymphocytes) provide the only valid approach. However, when systemic impacts are to be studied, substance-based interference can be used, which has the added scientific benefits of temporal control and enhanced translatability. In this case, the choice of chemical for blockade will be based on an assessment of the most effective compound available, with minimal impacts on animal health. The choice of route is likewise based on animal welfare, with the choice discussed with the NACWO in advance of study execution. Sub-lethal irradiation will only be used in cases where transferred cells have reduced viability in a non-irradiated host.</w:t>
      </w:r>
    </w:p>
    <w:p w14:paraId="4ED86D04"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5FDAFF07" w14:textId="77777777" w:rsidR="006744B2" w:rsidRDefault="00302CEA">
      <w:r>
        <w:t>___________________________________________________________________</w:t>
      </w:r>
    </w:p>
    <w:p w14:paraId="6F76A1CE" w14:textId="77777777" w:rsidR="006744B2" w:rsidRDefault="00302CEA">
      <w:pPr>
        <w:pStyle w:val="Question"/>
      </w:pPr>
      <w:r>
        <w:t>b) the most refined for the purpose?</w:t>
      </w:r>
    </w:p>
    <w:p w14:paraId="352A5C1D" w14:textId="77777777" w:rsidR="006744B2" w:rsidRDefault="00302CEA">
      <w:pPr>
        <w:pStyle w:val="Body"/>
      </w:pPr>
      <w:r>
        <w:t xml:space="preserve">The NOD model of diabetes is well-defined, with predictable spontaneous diabetes allowing monitoring in the lead-up. Progression of diabetes through the subclinical stages can be monitored through the urine, allowing the non-invasive tracing of pathology in the sub-clinical stage. Mice will be culled once confirmed diabetes (e.g. positive urine glucose), preventing the onset of downstream clinical adverse effects. </w:t>
      </w:r>
    </w:p>
    <w:p w14:paraId="351C9D2D" w14:textId="77777777" w:rsidR="006744B2" w:rsidRDefault="00302CEA">
      <w:r>
        <w:t>___________________________________________________________________</w:t>
      </w:r>
    </w:p>
    <w:p w14:paraId="25C69C9E" w14:textId="77777777" w:rsidR="006744B2" w:rsidRDefault="00302CEA">
      <w:pPr>
        <w:pStyle w:val="Question"/>
      </w:pPr>
      <w:r>
        <w:t>For each model and/or method, what is the scientific need for the expected clinical signs?</w:t>
      </w:r>
    </w:p>
    <w:p w14:paraId="4F7327FF" w14:textId="77777777" w:rsidR="006744B2" w:rsidRDefault="00302CEA">
      <w:pPr>
        <w:pStyle w:val="Body"/>
      </w:pPr>
      <w:r>
        <w:t xml:space="preserve">Clinical signs are not expected, beyond minor inflammation at the treatment site and weight loss of up to 15% after radiation exposure. Transient weight loss is experienced during radiation exposure in a substantial number of exposed mice, often as a side-effect of the antibiotic treatment rather than damage to the gut epithelium. As this weight loss is transient, tolerating a 20% weight loss limit, without the observation of other clinical signs, allows us to reduce the number of mice in the </w:t>
      </w:r>
      <w:r>
        <w:lastRenderedPageBreak/>
        <w:t>initial set-up. Diabetes development in predicted in ~50% of mice, however, mice will be euthanised at the point of confirmed diabetes, prior to progression of downstream adverse effects.</w:t>
      </w:r>
    </w:p>
    <w:p w14:paraId="0FD2503C" w14:textId="77777777" w:rsidR="006744B2" w:rsidRDefault="00302CEA">
      <w:pPr>
        <w:pStyle w:val="Body"/>
      </w:pPr>
      <w:r>
        <w:t xml:space="preserve">If any unexpected pathologies are observed they will be documented via SC18 and then the animal will be euthanised before the development of further clinical signs. </w:t>
      </w:r>
    </w:p>
    <w:p w14:paraId="125CC52C" w14:textId="77777777" w:rsidR="006744B2" w:rsidRDefault="00302CEA">
      <w:r>
        <w:t>___________________________________________________________________</w:t>
      </w:r>
    </w:p>
    <w:p w14:paraId="0C04E561" w14:textId="77777777" w:rsidR="006744B2" w:rsidRDefault="00302CEA">
      <w:pPr>
        <w:pStyle w:val="Question"/>
      </w:pPr>
      <w:r>
        <w:t>Why scientifically do the animals need to suffer to this degree?</w:t>
      </w:r>
    </w:p>
    <w:p w14:paraId="32E07D26" w14:textId="77777777" w:rsidR="006744B2" w:rsidRDefault="00302CEA">
      <w:pPr>
        <w:pStyle w:val="Body"/>
      </w:pPr>
      <w:r>
        <w:t>Adverse events beyond the general guidelines are not expected, apart from frequent urination and thirst in diabetic mice and transient weight loss after radiation exposure. Progression to the diabetic stage is required to confirm pathology development in a non-invasive manner. Post-radiation weight loss is often as a side-effect of the antibiotic treatment rather than direct damage, and needs to be tolerated in order to not excessively expand the number of mice used in the experiment.</w:t>
      </w:r>
    </w:p>
    <w:p w14:paraId="692DFC82" w14:textId="77777777" w:rsidR="006744B2" w:rsidRDefault="00302CEA">
      <w:r>
        <w:t>___________________________________________________________________</w:t>
      </w:r>
    </w:p>
    <w:p w14:paraId="243D0209" w14:textId="77777777" w:rsidR="006744B2" w:rsidRDefault="00302CEA">
      <w:pPr>
        <w:pStyle w:val="Question"/>
      </w:pPr>
      <w:r>
        <w:t>Why can't you achieve your scientific outputs with an earlier humane endpoint, or without animals showing any clinical signs?</w:t>
      </w:r>
    </w:p>
    <w:p w14:paraId="5383E1F2" w14:textId="77777777" w:rsidR="006744B2" w:rsidRDefault="00302CEA">
      <w:pPr>
        <w:pStyle w:val="Body"/>
      </w:pPr>
      <w:r>
        <w:t xml:space="preserve">The study of diabetes is an area that intersects with immunological pathology: many key interactions will be pathology-prevention interactions, with disturbance resulting in pathology. This project will include an investigation of the onset of diabetes and the mechanisms of diabetes generation. As such, we will need to monitor mice for the timing of diabetes onset, which requires maintaining the mice until the clinical phenotypes are visible. We will also need to analyse mice after the onset of diabetes, in order to confirm the diagnosis. The threshold of clinical signs identified here is deemed the minimum to study pathological processes. The use of earlier endpoints would require the use of larger numbers of mice, measuring phenotypes (i.e. tissue histology) that are less relevant to human physiology.  </w:t>
      </w:r>
    </w:p>
    <w:p w14:paraId="057FD01E" w14:textId="77777777" w:rsidR="006744B2" w:rsidRDefault="00302CEA">
      <w:pPr>
        <w:pStyle w:val="Body"/>
      </w:pPr>
      <w:r>
        <w:t xml:space="preserve">Local responses to substance exposure are unavoidable, due to the nature of the barrier breach required to initiate exposure (i.e., the effect of needle penetration). These reactions are usually early, occurring within minutes to hours of exposure, and therefore are scientifically required, as the phenotypic read-outs occur after days to weeks. </w:t>
      </w:r>
    </w:p>
    <w:p w14:paraId="135FC227" w14:textId="77777777" w:rsidR="006744B2" w:rsidRDefault="00302CEA">
      <w:r>
        <w:t>___________________________________________________________________</w:t>
      </w:r>
    </w:p>
    <w:p w14:paraId="5BA80EEF" w14:textId="77777777" w:rsidR="006744B2" w:rsidRDefault="00302CEA">
      <w:pPr>
        <w:pStyle w:val="Question"/>
      </w:pPr>
      <w:r>
        <w:t>Will you be administering substances for experimental purposes?</w:t>
      </w:r>
    </w:p>
    <w:p w14:paraId="5951CC93" w14:textId="77777777" w:rsidR="006744B2" w:rsidRDefault="00302CEA">
      <w:pPr>
        <w:pStyle w:val="Body"/>
      </w:pPr>
      <w:r>
        <w:t>Yes</w:t>
      </w:r>
    </w:p>
    <w:p w14:paraId="322216DE" w14:textId="77777777" w:rsidR="006744B2" w:rsidRDefault="00302CEA">
      <w:r>
        <w:t>___________________________________________________________________</w:t>
      </w:r>
    </w:p>
    <w:p w14:paraId="60D418F7" w14:textId="77777777" w:rsidR="006744B2" w:rsidRDefault="00302CEA">
      <w:pPr>
        <w:pStyle w:val="Question"/>
      </w:pPr>
      <w:r>
        <w:t>How will you assess the suitability of these substances, and minimise the unnecessary harms arising from their administration given the particular strain or type of animal you will be using?</w:t>
      </w:r>
    </w:p>
    <w:p w14:paraId="43CE9F29" w14:textId="77777777" w:rsidR="006744B2" w:rsidRDefault="00302CEA">
      <w:pPr>
        <w:pStyle w:val="Aside"/>
      </w:pPr>
      <w:r>
        <w:t>When assessing suitability, state how you will consider toxicity, efficacy, and sterility.</w:t>
      </w:r>
    </w:p>
    <w:p w14:paraId="68BCC328" w14:textId="77777777" w:rsidR="006744B2" w:rsidRDefault="00302CEA">
      <w:pPr>
        <w:pStyle w:val="Body"/>
      </w:pPr>
      <w:r>
        <w:lastRenderedPageBreak/>
        <w:t>First-time use of substances will be piloted based on scientific literature and in consultation and agreement with the NVS and NACWO. All substance(s) will be prepared under sterile conditions. Substances will be administered at doses and frequencies that mean the animals are expected to experience no more than transient discomfort and no lasting harm. Doses will be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w:t>
      </w:r>
    </w:p>
    <w:p w14:paraId="2C97B883" w14:textId="77777777" w:rsidR="006744B2" w:rsidRDefault="00302CEA">
      <w:pPr>
        <w:pStyle w:val="Question"/>
      </w:pPr>
      <w:r>
        <w:t>How will you determine an appropriate dosing regimen?</w:t>
      </w:r>
    </w:p>
    <w:p w14:paraId="538E5168" w14:textId="77777777" w:rsidR="006744B2" w:rsidRDefault="00302CEA">
      <w:pPr>
        <w:pStyle w:val="Aside"/>
      </w:pPr>
      <w:r>
        <w:t>Include routes, dosage volumes, frequencies, and durations.</w:t>
      </w:r>
    </w:p>
    <w:p w14:paraId="15D5D821" w14:textId="77777777" w:rsidR="006744B2" w:rsidRDefault="00302CEA">
      <w:pPr>
        <w:pStyle w:val="Body"/>
      </w:pPr>
      <w:r>
        <w:t xml:space="preserve">Substances will be administered at doses and frequencies that cause no more than mild clinical signs based on their established effective concentrations (EC50), literature research, and data provided by the supplier.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7"/>
        <w:gridCol w:w="874"/>
        <w:gridCol w:w="1651"/>
        <w:gridCol w:w="2230"/>
        <w:gridCol w:w="2419"/>
      </w:tblGrid>
      <w:tr w:rsidR="006744B2" w14:paraId="5263D023" w14:textId="77777777">
        <w:tc>
          <w:tcPr>
            <w:tcW w:w="0" w:type="auto"/>
          </w:tcPr>
          <w:p w14:paraId="47D11931" w14:textId="77777777" w:rsidR="006744B2" w:rsidRDefault="00302CEA">
            <w:pPr>
              <w:pStyle w:val="Body"/>
            </w:pPr>
            <w:r>
              <w:t>Route*</w:t>
            </w:r>
          </w:p>
        </w:tc>
        <w:tc>
          <w:tcPr>
            <w:tcW w:w="0" w:type="auto"/>
          </w:tcPr>
          <w:p w14:paraId="3BC05746" w14:textId="77777777" w:rsidR="006744B2" w:rsidRDefault="00302CEA">
            <w:pPr>
              <w:pStyle w:val="Body"/>
            </w:pPr>
            <w:r>
              <w:t xml:space="preserve">Dose**         </w:t>
            </w:r>
          </w:p>
        </w:tc>
        <w:tc>
          <w:tcPr>
            <w:tcW w:w="0" w:type="auto"/>
          </w:tcPr>
          <w:p w14:paraId="5CE0F68A" w14:textId="77777777" w:rsidR="006744B2" w:rsidRDefault="00302CEA">
            <w:pPr>
              <w:pStyle w:val="Body"/>
            </w:pPr>
            <w:r>
              <w:t>Anaesthetic codes</w:t>
            </w:r>
          </w:p>
        </w:tc>
        <w:tc>
          <w:tcPr>
            <w:tcW w:w="0" w:type="auto"/>
          </w:tcPr>
          <w:p w14:paraId="3D5EEB5E" w14:textId="77777777" w:rsidR="006744B2" w:rsidRDefault="00302CEA">
            <w:pPr>
              <w:pStyle w:val="Body"/>
            </w:pPr>
            <w:r>
              <w:t>Maximum frequency (per day)</w:t>
            </w:r>
          </w:p>
        </w:tc>
        <w:tc>
          <w:tcPr>
            <w:tcW w:w="0" w:type="auto"/>
          </w:tcPr>
          <w:p w14:paraId="7D7849D0" w14:textId="77777777" w:rsidR="006744B2" w:rsidRDefault="00302CEA">
            <w:pPr>
              <w:pStyle w:val="Body"/>
            </w:pPr>
            <w:r>
              <w:t xml:space="preserve">Maximum administrations *** </w:t>
            </w:r>
          </w:p>
          <w:p w14:paraId="0AB4BA82" w14:textId="77777777" w:rsidR="006744B2" w:rsidRDefault="00302CEA">
            <w:pPr>
              <w:pStyle w:val="Body"/>
            </w:pPr>
            <w:r>
              <w:t>(per animal lifetime)</w:t>
            </w:r>
          </w:p>
        </w:tc>
      </w:tr>
      <w:tr w:rsidR="006744B2" w14:paraId="5C59B9A4" w14:textId="77777777">
        <w:tc>
          <w:tcPr>
            <w:tcW w:w="0" w:type="auto"/>
          </w:tcPr>
          <w:p w14:paraId="5A34B06C" w14:textId="77777777" w:rsidR="006744B2" w:rsidRDefault="00302CEA">
            <w:pPr>
              <w:pStyle w:val="Body"/>
            </w:pPr>
            <w:r>
              <w:t xml:space="preserve">Topical </w:t>
            </w:r>
          </w:p>
        </w:tc>
        <w:tc>
          <w:tcPr>
            <w:tcW w:w="0" w:type="auto"/>
          </w:tcPr>
          <w:p w14:paraId="3260F3AE" w14:textId="77777777" w:rsidR="006744B2" w:rsidRDefault="00302CEA">
            <w:pPr>
              <w:pStyle w:val="Body"/>
            </w:pPr>
            <w:r>
              <w:t>50 ul/site</w:t>
            </w:r>
          </w:p>
        </w:tc>
        <w:tc>
          <w:tcPr>
            <w:tcW w:w="0" w:type="auto"/>
          </w:tcPr>
          <w:p w14:paraId="4C7128E3" w14:textId="77777777" w:rsidR="006744B2" w:rsidRDefault="00302CEA">
            <w:pPr>
              <w:pStyle w:val="Body"/>
            </w:pPr>
            <w:r>
              <w:t>AA, AB</w:t>
            </w:r>
          </w:p>
        </w:tc>
        <w:tc>
          <w:tcPr>
            <w:tcW w:w="0" w:type="auto"/>
          </w:tcPr>
          <w:p w14:paraId="2C3A5BAA" w14:textId="77777777" w:rsidR="006744B2" w:rsidRDefault="00302CEA">
            <w:pPr>
              <w:pStyle w:val="Body"/>
            </w:pPr>
            <w:r>
              <w:t>4</w:t>
            </w:r>
          </w:p>
        </w:tc>
        <w:tc>
          <w:tcPr>
            <w:tcW w:w="0" w:type="auto"/>
          </w:tcPr>
          <w:p w14:paraId="55DB625F" w14:textId="77777777" w:rsidR="006744B2" w:rsidRDefault="00302CEA">
            <w:pPr>
              <w:pStyle w:val="Body"/>
            </w:pPr>
            <w:r>
              <w:t>100</w:t>
            </w:r>
          </w:p>
        </w:tc>
      </w:tr>
      <w:tr w:rsidR="006744B2" w14:paraId="07F9C478" w14:textId="77777777">
        <w:tc>
          <w:tcPr>
            <w:tcW w:w="0" w:type="auto"/>
          </w:tcPr>
          <w:p w14:paraId="7933AE54" w14:textId="77777777" w:rsidR="006744B2" w:rsidRDefault="00302CEA">
            <w:pPr>
              <w:pStyle w:val="Body"/>
            </w:pPr>
            <w:r>
              <w:t>Oral (p/</w:t>
            </w:r>
            <w:proofErr w:type="gramStart"/>
            <w:r>
              <w:t>o)*</w:t>
            </w:r>
            <w:proofErr w:type="gramEnd"/>
            <w:r>
              <w:t>***</w:t>
            </w:r>
          </w:p>
        </w:tc>
        <w:tc>
          <w:tcPr>
            <w:tcW w:w="0" w:type="auto"/>
          </w:tcPr>
          <w:p w14:paraId="4EB3BFFB" w14:textId="77777777" w:rsidR="006744B2" w:rsidRDefault="00302CEA">
            <w:pPr>
              <w:pStyle w:val="Body"/>
            </w:pPr>
            <w:r>
              <w:t>20 ml/kg</w:t>
            </w:r>
          </w:p>
        </w:tc>
        <w:tc>
          <w:tcPr>
            <w:tcW w:w="0" w:type="auto"/>
          </w:tcPr>
          <w:p w14:paraId="60D8D693" w14:textId="77777777" w:rsidR="006744B2" w:rsidRDefault="00302CEA">
            <w:pPr>
              <w:pStyle w:val="Body"/>
            </w:pPr>
            <w:r>
              <w:t>AA</w:t>
            </w:r>
          </w:p>
        </w:tc>
        <w:tc>
          <w:tcPr>
            <w:tcW w:w="0" w:type="auto"/>
          </w:tcPr>
          <w:p w14:paraId="79ACAFCC" w14:textId="77777777" w:rsidR="006744B2" w:rsidRDefault="00302CEA">
            <w:pPr>
              <w:pStyle w:val="Body"/>
            </w:pPr>
            <w:r>
              <w:t>4</w:t>
            </w:r>
          </w:p>
        </w:tc>
        <w:tc>
          <w:tcPr>
            <w:tcW w:w="0" w:type="auto"/>
          </w:tcPr>
          <w:p w14:paraId="70E1229D" w14:textId="77777777" w:rsidR="006744B2" w:rsidRDefault="00302CEA">
            <w:pPr>
              <w:pStyle w:val="Body"/>
            </w:pPr>
            <w:r>
              <w:t>100</w:t>
            </w:r>
          </w:p>
        </w:tc>
      </w:tr>
      <w:tr w:rsidR="006744B2" w14:paraId="44329ECC" w14:textId="77777777">
        <w:tc>
          <w:tcPr>
            <w:tcW w:w="0" w:type="auto"/>
          </w:tcPr>
          <w:p w14:paraId="13F2E492" w14:textId="77777777" w:rsidR="006744B2" w:rsidRDefault="00302CEA">
            <w:pPr>
              <w:pStyle w:val="Body"/>
            </w:pPr>
            <w:r>
              <w:t xml:space="preserve">Subcutaneous (s/c) </w:t>
            </w:r>
          </w:p>
        </w:tc>
        <w:tc>
          <w:tcPr>
            <w:tcW w:w="0" w:type="auto"/>
          </w:tcPr>
          <w:p w14:paraId="6837789F" w14:textId="77777777" w:rsidR="006744B2" w:rsidRDefault="00302CEA">
            <w:pPr>
              <w:pStyle w:val="Body"/>
            </w:pPr>
            <w:r>
              <w:t>20 ml/kg</w:t>
            </w:r>
          </w:p>
        </w:tc>
        <w:tc>
          <w:tcPr>
            <w:tcW w:w="0" w:type="auto"/>
          </w:tcPr>
          <w:p w14:paraId="331B65D2" w14:textId="77777777" w:rsidR="006744B2" w:rsidRDefault="00302CEA">
            <w:pPr>
              <w:pStyle w:val="Body"/>
            </w:pPr>
            <w:r>
              <w:t>AA, AB</w:t>
            </w:r>
          </w:p>
        </w:tc>
        <w:tc>
          <w:tcPr>
            <w:tcW w:w="0" w:type="auto"/>
          </w:tcPr>
          <w:p w14:paraId="3D1DFF02" w14:textId="77777777" w:rsidR="006744B2" w:rsidRDefault="00302CEA">
            <w:pPr>
              <w:pStyle w:val="Body"/>
            </w:pPr>
            <w:r>
              <w:t>4</w:t>
            </w:r>
          </w:p>
        </w:tc>
        <w:tc>
          <w:tcPr>
            <w:tcW w:w="0" w:type="auto"/>
          </w:tcPr>
          <w:p w14:paraId="42CCC1C6" w14:textId="77777777" w:rsidR="006744B2" w:rsidRDefault="00302CEA">
            <w:pPr>
              <w:pStyle w:val="Body"/>
            </w:pPr>
            <w:r>
              <w:t>60</w:t>
            </w:r>
          </w:p>
        </w:tc>
      </w:tr>
      <w:tr w:rsidR="006744B2" w14:paraId="0A17F50B" w14:textId="77777777">
        <w:tc>
          <w:tcPr>
            <w:tcW w:w="0" w:type="auto"/>
          </w:tcPr>
          <w:p w14:paraId="6502D817" w14:textId="77777777" w:rsidR="006744B2" w:rsidRDefault="00302CEA">
            <w:pPr>
              <w:pStyle w:val="Body"/>
            </w:pPr>
            <w:r>
              <w:t>Intranasal</w:t>
            </w:r>
          </w:p>
        </w:tc>
        <w:tc>
          <w:tcPr>
            <w:tcW w:w="0" w:type="auto"/>
          </w:tcPr>
          <w:p w14:paraId="3928DE58" w14:textId="77777777" w:rsidR="006744B2" w:rsidRDefault="00302CEA">
            <w:pPr>
              <w:pStyle w:val="Body"/>
            </w:pPr>
            <w:r>
              <w:t>50 ul</w:t>
            </w:r>
          </w:p>
        </w:tc>
        <w:tc>
          <w:tcPr>
            <w:tcW w:w="0" w:type="auto"/>
          </w:tcPr>
          <w:p w14:paraId="6FE6B6B3" w14:textId="77777777" w:rsidR="006744B2" w:rsidRDefault="00302CEA">
            <w:pPr>
              <w:pStyle w:val="Body"/>
            </w:pPr>
            <w:r>
              <w:t>AA, AB</w:t>
            </w:r>
          </w:p>
        </w:tc>
        <w:tc>
          <w:tcPr>
            <w:tcW w:w="0" w:type="auto"/>
          </w:tcPr>
          <w:p w14:paraId="00FBDDFA" w14:textId="77777777" w:rsidR="006744B2" w:rsidRDefault="00302CEA">
            <w:pPr>
              <w:pStyle w:val="Body"/>
            </w:pPr>
            <w:r>
              <w:t>2</w:t>
            </w:r>
          </w:p>
        </w:tc>
        <w:tc>
          <w:tcPr>
            <w:tcW w:w="0" w:type="auto"/>
          </w:tcPr>
          <w:p w14:paraId="597F777E" w14:textId="77777777" w:rsidR="006744B2" w:rsidRDefault="00302CEA">
            <w:pPr>
              <w:pStyle w:val="Body"/>
            </w:pPr>
            <w:r>
              <w:t>60</w:t>
            </w:r>
          </w:p>
        </w:tc>
      </w:tr>
      <w:tr w:rsidR="006744B2" w14:paraId="0884E706" w14:textId="77777777">
        <w:tc>
          <w:tcPr>
            <w:tcW w:w="0" w:type="auto"/>
          </w:tcPr>
          <w:p w14:paraId="542064E3" w14:textId="77777777" w:rsidR="006744B2" w:rsidRDefault="00302CEA">
            <w:pPr>
              <w:pStyle w:val="Body"/>
            </w:pPr>
            <w:r>
              <w:t>Intravenous (</w:t>
            </w:r>
            <w:proofErr w:type="spellStart"/>
            <w:r>
              <w:t>i</w:t>
            </w:r>
            <w:proofErr w:type="spellEnd"/>
            <w:r>
              <w:t>/v)</w:t>
            </w:r>
          </w:p>
        </w:tc>
        <w:tc>
          <w:tcPr>
            <w:tcW w:w="0" w:type="auto"/>
          </w:tcPr>
          <w:p w14:paraId="79CB33A6" w14:textId="77777777" w:rsidR="006744B2" w:rsidRDefault="00302CEA">
            <w:pPr>
              <w:pStyle w:val="Body"/>
            </w:pPr>
            <w:r>
              <w:t>10 ml/kg</w:t>
            </w:r>
          </w:p>
        </w:tc>
        <w:tc>
          <w:tcPr>
            <w:tcW w:w="0" w:type="auto"/>
          </w:tcPr>
          <w:p w14:paraId="038969AF" w14:textId="77777777" w:rsidR="006744B2" w:rsidRDefault="00302CEA">
            <w:pPr>
              <w:pStyle w:val="Body"/>
            </w:pPr>
            <w:r>
              <w:t>AA, AB</w:t>
            </w:r>
          </w:p>
        </w:tc>
        <w:tc>
          <w:tcPr>
            <w:tcW w:w="0" w:type="auto"/>
          </w:tcPr>
          <w:p w14:paraId="49A81426" w14:textId="77777777" w:rsidR="006744B2" w:rsidRDefault="00302CEA">
            <w:pPr>
              <w:pStyle w:val="Body"/>
            </w:pPr>
            <w:r>
              <w:t>2</w:t>
            </w:r>
          </w:p>
        </w:tc>
        <w:tc>
          <w:tcPr>
            <w:tcW w:w="0" w:type="auto"/>
          </w:tcPr>
          <w:p w14:paraId="5019CAC6" w14:textId="77777777" w:rsidR="006744B2" w:rsidRDefault="00302CEA">
            <w:pPr>
              <w:pStyle w:val="Body"/>
            </w:pPr>
            <w:r>
              <w:t>28</w:t>
            </w:r>
          </w:p>
        </w:tc>
      </w:tr>
      <w:tr w:rsidR="006744B2" w14:paraId="16F948E3" w14:textId="77777777">
        <w:tc>
          <w:tcPr>
            <w:tcW w:w="0" w:type="auto"/>
          </w:tcPr>
          <w:p w14:paraId="6D9F8387" w14:textId="77777777" w:rsidR="006744B2" w:rsidRDefault="00302CEA">
            <w:pPr>
              <w:pStyle w:val="Body"/>
            </w:pPr>
            <w:r>
              <w:t>Intradermal</w:t>
            </w:r>
          </w:p>
        </w:tc>
        <w:tc>
          <w:tcPr>
            <w:tcW w:w="0" w:type="auto"/>
          </w:tcPr>
          <w:p w14:paraId="1B85D4A5" w14:textId="77777777" w:rsidR="006744B2" w:rsidRDefault="00302CEA">
            <w:pPr>
              <w:pStyle w:val="Body"/>
            </w:pPr>
            <w:r>
              <w:t>50 ul/site</w:t>
            </w:r>
          </w:p>
        </w:tc>
        <w:tc>
          <w:tcPr>
            <w:tcW w:w="0" w:type="auto"/>
          </w:tcPr>
          <w:p w14:paraId="783B887E" w14:textId="77777777" w:rsidR="006744B2" w:rsidRDefault="00302CEA">
            <w:pPr>
              <w:pStyle w:val="Body"/>
            </w:pPr>
            <w:r>
              <w:t>AA, AB</w:t>
            </w:r>
          </w:p>
        </w:tc>
        <w:tc>
          <w:tcPr>
            <w:tcW w:w="0" w:type="auto"/>
          </w:tcPr>
          <w:p w14:paraId="1EF03FB7" w14:textId="77777777" w:rsidR="006744B2" w:rsidRDefault="00302CEA">
            <w:pPr>
              <w:pStyle w:val="Body"/>
            </w:pPr>
            <w:r>
              <w:t>1 (2 sites)</w:t>
            </w:r>
          </w:p>
        </w:tc>
        <w:tc>
          <w:tcPr>
            <w:tcW w:w="0" w:type="auto"/>
          </w:tcPr>
          <w:p w14:paraId="01C8FF5D" w14:textId="77777777" w:rsidR="006744B2" w:rsidRDefault="00302CEA">
            <w:pPr>
              <w:pStyle w:val="Body"/>
            </w:pPr>
            <w:r>
              <w:t>5</w:t>
            </w:r>
          </w:p>
        </w:tc>
      </w:tr>
      <w:tr w:rsidR="006744B2" w14:paraId="221530AE" w14:textId="77777777">
        <w:tc>
          <w:tcPr>
            <w:tcW w:w="0" w:type="auto"/>
          </w:tcPr>
          <w:p w14:paraId="746DE57C" w14:textId="77777777" w:rsidR="006744B2" w:rsidRDefault="00302CEA">
            <w:pPr>
              <w:pStyle w:val="Body"/>
            </w:pPr>
            <w:r>
              <w:t>Intraperitoneal (</w:t>
            </w:r>
            <w:proofErr w:type="spellStart"/>
            <w:r>
              <w:t>i</w:t>
            </w:r>
            <w:proofErr w:type="spellEnd"/>
            <w:r>
              <w:t>/p)</w:t>
            </w:r>
          </w:p>
        </w:tc>
        <w:tc>
          <w:tcPr>
            <w:tcW w:w="0" w:type="auto"/>
          </w:tcPr>
          <w:p w14:paraId="3709BFA8" w14:textId="77777777" w:rsidR="006744B2" w:rsidRDefault="00302CEA">
            <w:pPr>
              <w:pStyle w:val="Body"/>
            </w:pPr>
            <w:r>
              <w:t>20 ml/kg</w:t>
            </w:r>
          </w:p>
        </w:tc>
        <w:tc>
          <w:tcPr>
            <w:tcW w:w="0" w:type="auto"/>
          </w:tcPr>
          <w:p w14:paraId="0C0A6262" w14:textId="77777777" w:rsidR="006744B2" w:rsidRDefault="00302CEA">
            <w:pPr>
              <w:pStyle w:val="Body"/>
            </w:pPr>
            <w:r>
              <w:t>AA, AB</w:t>
            </w:r>
          </w:p>
        </w:tc>
        <w:tc>
          <w:tcPr>
            <w:tcW w:w="0" w:type="auto"/>
          </w:tcPr>
          <w:p w14:paraId="056CEE9F" w14:textId="77777777" w:rsidR="006744B2" w:rsidRDefault="00302CEA">
            <w:pPr>
              <w:pStyle w:val="Body"/>
            </w:pPr>
            <w:r>
              <w:t>3</w:t>
            </w:r>
          </w:p>
        </w:tc>
        <w:tc>
          <w:tcPr>
            <w:tcW w:w="0" w:type="auto"/>
          </w:tcPr>
          <w:p w14:paraId="3F0AF2E6" w14:textId="77777777" w:rsidR="006744B2" w:rsidRDefault="00302CEA">
            <w:pPr>
              <w:pStyle w:val="Body"/>
            </w:pPr>
            <w:r>
              <w:t>14</w:t>
            </w:r>
          </w:p>
        </w:tc>
      </w:tr>
      <w:tr w:rsidR="006744B2" w14:paraId="4552D8C8" w14:textId="77777777">
        <w:tc>
          <w:tcPr>
            <w:tcW w:w="0" w:type="auto"/>
          </w:tcPr>
          <w:p w14:paraId="21F955DC" w14:textId="77777777" w:rsidR="006744B2" w:rsidRDefault="00302CEA">
            <w:pPr>
              <w:pStyle w:val="Body"/>
            </w:pPr>
            <w:r>
              <w:t>Intramuscular (</w:t>
            </w:r>
            <w:proofErr w:type="spellStart"/>
            <w:r>
              <w:t>i</w:t>
            </w:r>
            <w:proofErr w:type="spellEnd"/>
            <w:r>
              <w:t>/m)</w:t>
            </w:r>
          </w:p>
        </w:tc>
        <w:tc>
          <w:tcPr>
            <w:tcW w:w="0" w:type="auto"/>
          </w:tcPr>
          <w:p w14:paraId="755F99CF" w14:textId="77777777" w:rsidR="006744B2" w:rsidRDefault="00302CEA">
            <w:pPr>
              <w:pStyle w:val="Body"/>
            </w:pPr>
            <w:r>
              <w:t>50 ul/site</w:t>
            </w:r>
          </w:p>
        </w:tc>
        <w:tc>
          <w:tcPr>
            <w:tcW w:w="0" w:type="auto"/>
          </w:tcPr>
          <w:p w14:paraId="6F9C7F93" w14:textId="77777777" w:rsidR="006744B2" w:rsidRDefault="00302CEA">
            <w:pPr>
              <w:pStyle w:val="Body"/>
            </w:pPr>
            <w:r>
              <w:t>AA, AB</w:t>
            </w:r>
          </w:p>
        </w:tc>
        <w:tc>
          <w:tcPr>
            <w:tcW w:w="0" w:type="auto"/>
          </w:tcPr>
          <w:p w14:paraId="61D72176" w14:textId="77777777" w:rsidR="006744B2" w:rsidRDefault="00302CEA">
            <w:pPr>
              <w:pStyle w:val="Body"/>
            </w:pPr>
            <w:r>
              <w:t>1</w:t>
            </w:r>
          </w:p>
        </w:tc>
        <w:tc>
          <w:tcPr>
            <w:tcW w:w="0" w:type="auto"/>
          </w:tcPr>
          <w:p w14:paraId="152B9DD6" w14:textId="77777777" w:rsidR="006744B2" w:rsidRDefault="00302CEA">
            <w:pPr>
              <w:pStyle w:val="Body"/>
            </w:pPr>
            <w:r>
              <w:t>3</w:t>
            </w:r>
          </w:p>
        </w:tc>
      </w:tr>
    </w:tbl>
    <w:p w14:paraId="165359C9" w14:textId="77777777" w:rsidR="006744B2" w:rsidRDefault="00302CEA">
      <w:pPr>
        <w:pStyle w:val="Body"/>
      </w:pPr>
      <w:r>
        <w:lastRenderedPageBreak/>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16A8216E" w14:textId="77777777" w:rsidR="006744B2" w:rsidRDefault="00302CEA">
      <w:pPr>
        <w:pStyle w:val="Body"/>
      </w:pPr>
      <w:r>
        <w:t xml:space="preserve">** Maximum total volume that may be given in any </w:t>
      </w:r>
      <w:proofErr w:type="gramStart"/>
      <w:r>
        <w:t>24 hour</w:t>
      </w:r>
      <w:proofErr w:type="gramEnd"/>
      <w:r>
        <w:t xml:space="preserve"> period. </w:t>
      </w:r>
    </w:p>
    <w:p w14:paraId="4B172F49" w14:textId="77777777" w:rsidR="006744B2" w:rsidRDefault="00302CEA">
      <w:pPr>
        <w:pStyle w:val="Body"/>
      </w:pPr>
      <w:r>
        <w:t>***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r>
        <w:tab/>
      </w:r>
      <w:r>
        <w:tab/>
      </w:r>
      <w:r>
        <w:tab/>
      </w:r>
      <w:r>
        <w:tab/>
      </w:r>
      <w:r>
        <w:tab/>
      </w:r>
      <w:r>
        <w:tab/>
      </w:r>
      <w:r>
        <w:tab/>
      </w:r>
      <w:r>
        <w:tab/>
      </w:r>
      <w:r>
        <w:tab/>
      </w:r>
    </w:p>
    <w:p w14:paraId="537DD172" w14:textId="77777777" w:rsidR="006744B2" w:rsidRDefault="00302CEA">
      <w:pPr>
        <w:pStyle w:val="Body"/>
      </w:pPr>
      <w:r>
        <w:t>**** Pre-coated gavage needles with sucrose will be used to improve animal welfare and reduce confounding variables associated with procedure stress. </w:t>
      </w:r>
      <w:r>
        <w:tab/>
      </w:r>
      <w:r>
        <w:tab/>
      </w:r>
      <w:r>
        <w:tab/>
      </w:r>
      <w:r>
        <w:tab/>
      </w:r>
      <w:r>
        <w:tab/>
      </w:r>
    </w:p>
    <w:p w14:paraId="1CD8D8A9"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45FC817E" w14:textId="77777777" w:rsidR="006744B2" w:rsidRDefault="00302CEA">
      <w:pPr>
        <w:pStyle w:val="Body"/>
      </w:pPr>
      <w:r>
        <w:t xml:space="preserve">Codes: AA (no anaesthesia); AB (general recovery anaesthesia) </w:t>
      </w:r>
    </w:p>
    <w:p w14:paraId="03009E29" w14:textId="77777777" w:rsidR="006744B2" w:rsidRDefault="00302CEA">
      <w:pPr>
        <w:pStyle w:val="Heading3"/>
      </w:pPr>
      <w:r>
        <w:t>Protocol 12</w:t>
      </w:r>
    </w:p>
    <w:p w14:paraId="49C04723" w14:textId="77777777" w:rsidR="006744B2" w:rsidRDefault="00302CEA">
      <w:pPr>
        <w:pStyle w:val="Question"/>
      </w:pPr>
      <w:r>
        <w:t>Title</w:t>
      </w:r>
    </w:p>
    <w:p w14:paraId="7075E50D" w14:textId="77777777" w:rsidR="006744B2" w:rsidRDefault="00302CEA">
      <w:pPr>
        <w:pStyle w:val="Body"/>
      </w:pPr>
      <w:r>
        <w:t>12. Transplantation of pancreatic islets beneath the kidney capsule</w:t>
      </w:r>
    </w:p>
    <w:p w14:paraId="75E124AC" w14:textId="77777777" w:rsidR="006744B2" w:rsidRDefault="00302CEA">
      <w:r>
        <w:t>___________________________________________________________________</w:t>
      </w:r>
    </w:p>
    <w:p w14:paraId="5948CB8D" w14:textId="77777777" w:rsidR="006744B2" w:rsidRDefault="00302CEA">
      <w:pPr>
        <w:pStyle w:val="Heading4"/>
      </w:pPr>
      <w:r>
        <w:t>Protocol 12: Protocol details</w:t>
      </w:r>
    </w:p>
    <w:p w14:paraId="58B5BDCF" w14:textId="77777777" w:rsidR="006744B2" w:rsidRDefault="00302CEA">
      <w:pPr>
        <w:pStyle w:val="Question"/>
      </w:pPr>
      <w:r>
        <w:t>Briefly describe the purposes of this protocol</w:t>
      </w:r>
    </w:p>
    <w:p w14:paraId="4F3F8304" w14:textId="77777777" w:rsidR="006744B2" w:rsidRDefault="00302CEA">
      <w:pPr>
        <w:pStyle w:val="Aside"/>
      </w:pPr>
      <w:r>
        <w:t>Ensure that you state any relevant regulatory guidelines.</w:t>
      </w:r>
    </w:p>
    <w:p w14:paraId="529221F8" w14:textId="77777777" w:rsidR="006744B2" w:rsidRDefault="00302CEA">
      <w:pPr>
        <w:pStyle w:val="Body"/>
      </w:pPr>
      <w:r>
        <w:t>To test the effects of genetic and/or pharmacological modulation of immune-tissue interaction on the ability of mice to maintain blood glucose homeostasis.</w:t>
      </w:r>
    </w:p>
    <w:p w14:paraId="4B2E080D" w14:textId="77777777" w:rsidR="006744B2" w:rsidRDefault="00302CEA">
      <w:r>
        <w:t>___________________________________________________________________</w:t>
      </w:r>
    </w:p>
    <w:p w14:paraId="3FF7B636" w14:textId="77777777" w:rsidR="006744B2" w:rsidRDefault="00302CEA">
      <w:pPr>
        <w:pStyle w:val="Question"/>
      </w:pPr>
      <w:r>
        <w:t>Given the controls and limitations in place, what is the highest severity that an animal could experience in this protocol?</w:t>
      </w:r>
    </w:p>
    <w:p w14:paraId="1D160724" w14:textId="77777777" w:rsidR="006744B2" w:rsidRDefault="00302CEA">
      <w:pPr>
        <w:pStyle w:val="Body"/>
      </w:pPr>
      <w:r>
        <w:t>Moderate</w:t>
      </w:r>
    </w:p>
    <w:p w14:paraId="711CBB87" w14:textId="77777777" w:rsidR="006744B2" w:rsidRDefault="00302CEA">
      <w:r>
        <w:t>___________________________________________________________________</w:t>
      </w:r>
    </w:p>
    <w:p w14:paraId="765326DF" w14:textId="77777777" w:rsidR="006744B2" w:rsidRDefault="00302CEA">
      <w:pPr>
        <w:pStyle w:val="Question"/>
      </w:pPr>
      <w:r>
        <w:t>What proportion of animals will experience this severity?</w:t>
      </w:r>
    </w:p>
    <w:p w14:paraId="6F072A87" w14:textId="77777777" w:rsidR="006744B2" w:rsidRDefault="00302CEA">
      <w:pPr>
        <w:pStyle w:val="Body"/>
      </w:pPr>
      <w:r>
        <w:lastRenderedPageBreak/>
        <w:t>100% of animals may develop moderate severity due to the surgical procedure to transplant the islet tissue.</w:t>
      </w:r>
    </w:p>
    <w:p w14:paraId="00F75E14" w14:textId="77777777" w:rsidR="006744B2" w:rsidRDefault="00302CEA">
      <w:r>
        <w:t>___________________________________________________________________</w:t>
      </w:r>
    </w:p>
    <w:p w14:paraId="2CE0E16F" w14:textId="77777777" w:rsidR="006744B2" w:rsidRDefault="00302CEA">
      <w:pPr>
        <w:pStyle w:val="Question"/>
      </w:pPr>
      <w:r>
        <w:t>Why are you proposing this severity category?</w:t>
      </w:r>
    </w:p>
    <w:p w14:paraId="4A3533B2" w14:textId="77777777" w:rsidR="006744B2" w:rsidRDefault="00302CEA">
      <w:pPr>
        <w:pStyle w:val="Body"/>
      </w:pPr>
      <w:r>
        <w:t>Islet transplantation involves a surgical procedure to place the tissue under the kidney capsule with may involve moderate discomfort.</w:t>
      </w:r>
    </w:p>
    <w:p w14:paraId="760D06DE" w14:textId="77777777" w:rsidR="006744B2" w:rsidRDefault="00302CEA">
      <w:pPr>
        <w:pStyle w:val="Body"/>
      </w:pPr>
      <w:r>
        <w:t xml:space="preserve">Additionally, mice may experience transient moderate clinical symptoms during metabolic testing (e.g. glucose tolerance test, glucagon tolerance test, insulin tolerance test). </w:t>
      </w:r>
    </w:p>
    <w:p w14:paraId="6CCD7B04" w14:textId="77777777" w:rsidR="006744B2" w:rsidRDefault="00302CEA">
      <w:r>
        <w:t>___________________________________________________________________</w:t>
      </w:r>
    </w:p>
    <w:p w14:paraId="21F538C6" w14:textId="77777777" w:rsidR="006744B2" w:rsidRDefault="00302CEA">
      <w:pPr>
        <w:pStyle w:val="Question"/>
      </w:pPr>
      <w:r>
        <w:t>Locations where this protocol can be carried out</w:t>
      </w:r>
    </w:p>
    <w:p w14:paraId="578FC232" w14:textId="77777777" w:rsidR="006744B2" w:rsidRDefault="00302CEA">
      <w:pPr>
        <w:pStyle w:val="Aside"/>
      </w:pPr>
      <w:r>
        <w:t>Select all that apply.</w:t>
      </w:r>
    </w:p>
    <w:p w14:paraId="4119CFD5" w14:textId="4C62AE2E" w:rsidR="006744B2" w:rsidRDefault="00302CEA">
      <w:pPr>
        <w:pStyle w:val="ListParagraph"/>
        <w:numPr>
          <w:ilvl w:val="0"/>
          <w:numId w:val="1"/>
        </w:numPr>
      </w:pPr>
      <w:proofErr w:type="spellStart"/>
      <w:r>
        <w:t>Babraham</w:t>
      </w:r>
      <w:proofErr w:type="spellEnd"/>
      <w:r>
        <w:t xml:space="preserve"> Institute</w:t>
      </w:r>
    </w:p>
    <w:p w14:paraId="00C0EF29" w14:textId="37AB52F3" w:rsidR="005423F4" w:rsidRPr="005423F4" w:rsidRDefault="005423F4" w:rsidP="005423F4">
      <w:pPr>
        <w:pStyle w:val="ListParagraph"/>
        <w:numPr>
          <w:ilvl w:val="0"/>
          <w:numId w:val="1"/>
        </w:numPr>
        <w:rPr>
          <w:highlight w:val="yellow"/>
        </w:rPr>
      </w:pPr>
      <w:r w:rsidRPr="005423F4">
        <w:rPr>
          <w:highlight w:val="yellow"/>
        </w:rPr>
        <w:t>Cambridge University</w:t>
      </w:r>
    </w:p>
    <w:p w14:paraId="1646E5CA" w14:textId="77777777" w:rsidR="006744B2" w:rsidRDefault="00302CEA">
      <w:r>
        <w:t>___________________________________________________________________</w:t>
      </w:r>
    </w:p>
    <w:p w14:paraId="38EA2DD5" w14:textId="77777777" w:rsidR="006744B2" w:rsidRDefault="00302CEA">
      <w:pPr>
        <w:pStyle w:val="Question"/>
      </w:pPr>
      <w:r>
        <w:t>Which of your objectives will this protocol address?</w:t>
      </w:r>
    </w:p>
    <w:p w14:paraId="0AED07BE" w14:textId="77777777" w:rsidR="006744B2" w:rsidRDefault="00302CEA">
      <w:pPr>
        <w:pStyle w:val="Aside"/>
      </w:pPr>
      <w:r>
        <w:t>Select all that apply.</w:t>
      </w:r>
    </w:p>
    <w:p w14:paraId="424EC2D0" w14:textId="77777777" w:rsidR="006744B2" w:rsidRDefault="00302CEA">
      <w:pPr>
        <w:pStyle w:val="ListParagraph"/>
        <w:numPr>
          <w:ilvl w:val="0"/>
          <w:numId w:val="1"/>
        </w:numPr>
      </w:pPr>
      <w:r>
        <w:t xml:space="preserve">To understand the interaction between pancreas-resident regulatory T cells and islet cells during diabetes and metabolic challenge. </w:t>
      </w:r>
    </w:p>
    <w:p w14:paraId="629487A4" w14:textId="77777777" w:rsidR="006744B2" w:rsidRDefault="00302CEA">
      <w:r>
        <w:t>___________________________________________________________________</w:t>
      </w:r>
    </w:p>
    <w:p w14:paraId="772495DC" w14:textId="77777777" w:rsidR="006744B2" w:rsidRDefault="00302CEA">
      <w:pPr>
        <w:pStyle w:val="Heading4"/>
      </w:pPr>
      <w:r>
        <w:t>Protocol 12: Animals used in this protocol</w:t>
      </w:r>
    </w:p>
    <w:p w14:paraId="51961FB8" w14:textId="77777777" w:rsidR="006744B2" w:rsidRDefault="00302CEA">
      <w:pPr>
        <w:pStyle w:val="Heading4"/>
      </w:pPr>
      <w:r>
        <w:t>Mice</w:t>
      </w:r>
    </w:p>
    <w:p w14:paraId="074BA6FF" w14:textId="77777777" w:rsidR="006744B2" w:rsidRDefault="00302CEA">
      <w:pPr>
        <w:pStyle w:val="Question"/>
      </w:pPr>
      <w:r>
        <w:t>Which life stages will be used during this protocol?</w:t>
      </w:r>
    </w:p>
    <w:p w14:paraId="7C522D3F" w14:textId="77777777" w:rsidR="006744B2" w:rsidRDefault="00302CEA">
      <w:pPr>
        <w:pStyle w:val="Aside"/>
      </w:pPr>
      <w:r>
        <w:t>Select all that apply</w:t>
      </w:r>
    </w:p>
    <w:p w14:paraId="779EB4F5" w14:textId="77777777" w:rsidR="006744B2" w:rsidRDefault="00302CEA">
      <w:pPr>
        <w:pStyle w:val="ListParagraph"/>
        <w:numPr>
          <w:ilvl w:val="0"/>
          <w:numId w:val="1"/>
        </w:numPr>
      </w:pPr>
      <w:r>
        <w:t>Adult</w:t>
      </w:r>
    </w:p>
    <w:p w14:paraId="1E910A93" w14:textId="77777777" w:rsidR="006744B2" w:rsidRDefault="00302CEA">
      <w:r>
        <w:t>___________________________________________________________________</w:t>
      </w:r>
    </w:p>
    <w:p w14:paraId="3D4F6EB6" w14:textId="77777777" w:rsidR="006744B2" w:rsidRDefault="00302CEA">
      <w:pPr>
        <w:pStyle w:val="Question"/>
      </w:pPr>
      <w:r>
        <w:t>Will any animals coming on to this protocol be classed as ‘continued use’?</w:t>
      </w:r>
    </w:p>
    <w:p w14:paraId="2B5716A2"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470C0883" w14:textId="77777777" w:rsidR="006744B2" w:rsidRDefault="00302CEA">
      <w:pPr>
        <w:pStyle w:val="Body"/>
      </w:pPr>
      <w:r>
        <w:t>Yes</w:t>
      </w:r>
    </w:p>
    <w:p w14:paraId="33AF6441" w14:textId="77777777" w:rsidR="006744B2" w:rsidRDefault="00302CEA">
      <w:r>
        <w:t>___________________________________________________________________</w:t>
      </w:r>
    </w:p>
    <w:p w14:paraId="6AA5E335" w14:textId="77777777" w:rsidR="006744B2" w:rsidRDefault="00302CEA">
      <w:pPr>
        <w:pStyle w:val="Question"/>
      </w:pPr>
      <w:r>
        <w:t>How did these animals start their use?</w:t>
      </w:r>
    </w:p>
    <w:p w14:paraId="790A6109" w14:textId="77777777" w:rsidR="006744B2" w:rsidRDefault="00302CEA">
      <w:pPr>
        <w:pStyle w:val="Aside"/>
      </w:pPr>
      <w:r>
        <w:t>Describe the procedures that have been applied to animals that will continue their use on to this protocol.</w:t>
      </w:r>
    </w:p>
    <w:p w14:paraId="1E398EFB" w14:textId="77777777" w:rsidR="006744B2" w:rsidRDefault="00302CEA">
      <w:pPr>
        <w:pStyle w:val="Body"/>
      </w:pPr>
      <w:r>
        <w:lastRenderedPageBreak/>
        <w:t>Genetically altered animals (with or without associated wild types) for use in this protocol may be obtained from: Protocol 4 (Breeding and maintenance of GA animals) or from other projects with authority to supply animals of a type authorised in this project.</w:t>
      </w:r>
    </w:p>
    <w:p w14:paraId="212EFEA3" w14:textId="77777777" w:rsidR="006744B2" w:rsidRDefault="00302CEA">
      <w:pPr>
        <w:pStyle w:val="Question"/>
      </w:pPr>
      <w:r>
        <w:t>Will you be re-using animals on to this protocol?</w:t>
      </w:r>
    </w:p>
    <w:p w14:paraId="22EB89AF"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410DC994" w14:textId="77777777" w:rsidR="006744B2" w:rsidRDefault="00302CEA">
      <w:pPr>
        <w:pStyle w:val="Body"/>
      </w:pPr>
      <w:r>
        <w:t>No</w:t>
      </w:r>
    </w:p>
    <w:p w14:paraId="48FB05C9" w14:textId="77777777" w:rsidR="006744B2" w:rsidRDefault="00302CEA">
      <w:r>
        <w:t>___________________________________________________________________</w:t>
      </w:r>
    </w:p>
    <w:p w14:paraId="6119D3BF" w14:textId="77777777" w:rsidR="006744B2" w:rsidRDefault="00302CEA">
      <w:pPr>
        <w:pStyle w:val="Question"/>
      </w:pPr>
      <w:r>
        <w:t>What is the maximum number of animals that will be used on this protocol?</w:t>
      </w:r>
    </w:p>
    <w:p w14:paraId="36DD3D86" w14:textId="77777777" w:rsidR="006744B2" w:rsidRDefault="00302CEA">
      <w:pPr>
        <w:pStyle w:val="Body"/>
      </w:pPr>
      <w:r>
        <w:t>500</w:t>
      </w:r>
    </w:p>
    <w:p w14:paraId="608E102D" w14:textId="77777777" w:rsidR="006744B2" w:rsidRDefault="00302CEA">
      <w:r>
        <w:t>___________________________________________________________________</w:t>
      </w:r>
    </w:p>
    <w:p w14:paraId="450F67AA" w14:textId="77777777" w:rsidR="006744B2" w:rsidRDefault="00302CEA">
      <w:pPr>
        <w:pStyle w:val="Question"/>
      </w:pPr>
      <w:r>
        <w:t>What is the maximum number of uses of this protocol per animal?</w:t>
      </w:r>
    </w:p>
    <w:p w14:paraId="7B08AC03"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16BBE554" w14:textId="77777777" w:rsidR="006744B2" w:rsidRDefault="00302CEA">
      <w:pPr>
        <w:pStyle w:val="Body"/>
      </w:pPr>
      <w:r>
        <w:t>1</w:t>
      </w:r>
    </w:p>
    <w:p w14:paraId="41599345" w14:textId="77777777" w:rsidR="006744B2" w:rsidRDefault="00302CEA">
      <w:r>
        <w:t>___________________________________________________________________</w:t>
      </w:r>
    </w:p>
    <w:p w14:paraId="24738A0C" w14:textId="77777777" w:rsidR="006744B2" w:rsidRDefault="00302CEA">
      <w:pPr>
        <w:pStyle w:val="Heading4"/>
      </w:pPr>
      <w:r>
        <w:t>Protocol 12: Genetically altered animals (GAA)</w:t>
      </w:r>
    </w:p>
    <w:p w14:paraId="7F83A8E0" w14:textId="77777777" w:rsidR="006744B2" w:rsidRDefault="00302CEA">
      <w:pPr>
        <w:pStyle w:val="Question"/>
      </w:pPr>
      <w:r>
        <w:t>Will this protocol use any genetically altered animals?</w:t>
      </w:r>
    </w:p>
    <w:p w14:paraId="78F29441" w14:textId="77777777" w:rsidR="006744B2" w:rsidRDefault="00302CEA">
      <w:pPr>
        <w:pStyle w:val="Body"/>
      </w:pPr>
      <w:r>
        <w:t>Yes</w:t>
      </w:r>
    </w:p>
    <w:p w14:paraId="0D2E7D9F" w14:textId="77777777" w:rsidR="006744B2" w:rsidRDefault="00302CEA">
      <w:r>
        <w:t>___________________________________________________________________</w:t>
      </w:r>
    </w:p>
    <w:p w14:paraId="4B9607EA" w14:textId="77777777" w:rsidR="006744B2" w:rsidRDefault="00302CEA">
      <w:pPr>
        <w:pStyle w:val="Question"/>
      </w:pPr>
      <w:r>
        <w:t>Which general types or strains will you be using and why?</w:t>
      </w:r>
    </w:p>
    <w:p w14:paraId="55BA7CF7" w14:textId="77777777" w:rsidR="006744B2" w:rsidRDefault="00302CEA">
      <w:pPr>
        <w:pStyle w:val="Body"/>
      </w:pPr>
      <w:r>
        <w:t>Genetically modified inbred mice (and associated wild-type controls) will be used in this protocol. The mice will be predominantly, but not exclusively, GAA on the NOD and C57Bl/6 background, and will have genetic modifications that alter the immune system (e.g. reporter genes and genetic manipulation of immune mediator genes that result in sub-clinical phenotypes). The use of the NOD and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6E58EB37" w14:textId="77777777" w:rsidR="006744B2" w:rsidRDefault="00302CEA">
      <w:pPr>
        <w:pStyle w:val="Body"/>
      </w:pPr>
      <w:r>
        <w:t xml:space="preserve">The NOD strain is prone to the development of diabetes. This strain is used to study the role of regulatory T cells in tissue homeostasis in the pancreas. Mice will also be moved to Protocol 12 at or prior to when pre-diabetic symptoms (mild) are observed for transplantation. The strain will be used as the unmodified NOD strain, or as </w:t>
      </w:r>
      <w:proofErr w:type="spellStart"/>
      <w:r>
        <w:t>substrains</w:t>
      </w:r>
      <w:proofErr w:type="spellEnd"/>
      <w:r>
        <w:t xml:space="preserve"> with additional transgenic features introduced (e.g., reporter alleles, fate-</w:t>
      </w:r>
      <w:r>
        <w:lastRenderedPageBreak/>
        <w:t xml:space="preserve">mapper alleles) which do not alter susceptibility to diabetes or alter diabetes progress.  </w:t>
      </w:r>
    </w:p>
    <w:p w14:paraId="644494DD" w14:textId="77777777" w:rsidR="006744B2" w:rsidRDefault="00302CEA">
      <w:pPr>
        <w:pStyle w:val="Question"/>
      </w:pPr>
      <w:r>
        <w:t>Do you expect any of these GAAs to show a harmful phenotype with welfare consequences?</w:t>
      </w:r>
    </w:p>
    <w:p w14:paraId="360FD41A" w14:textId="77777777" w:rsidR="006744B2" w:rsidRDefault="00302CEA">
      <w:pPr>
        <w:pStyle w:val="Body"/>
      </w:pPr>
      <w:r>
        <w:t>Yes</w:t>
      </w:r>
    </w:p>
    <w:p w14:paraId="1848BFEA" w14:textId="77777777" w:rsidR="006744B2" w:rsidRDefault="00302CEA">
      <w:pPr>
        <w:pStyle w:val="Question"/>
      </w:pPr>
      <w:r>
        <w:t>Why are each of these harmful phenotypes necessary?</w:t>
      </w:r>
    </w:p>
    <w:p w14:paraId="39F73F03" w14:textId="77777777" w:rsidR="006744B2" w:rsidRDefault="00302CEA">
      <w:pPr>
        <w:pStyle w:val="Body"/>
      </w:pPr>
      <w:r>
        <w:t xml:space="preserve">The study of immune interaction with the tissue is an area that intersects with immunological diseases: many key interactions will be pathology-prevention interactions, with disturbance resulting in pathology. This project will include an investigation of the onset of immunopathology, and the mechanisms of immunopathology generation. As such, we will need to monitor mice for the timing of immunopathology onset, which requires maintaining the mice until the harmful phenotypes are unambiguous and consistent. We will also need to analyse mice after the onset of immunopathology, in order to determine the nature of the harmful phenotypes that have been generated. </w:t>
      </w:r>
    </w:p>
    <w:p w14:paraId="5D39291C" w14:textId="77777777" w:rsidR="006744B2" w:rsidRDefault="00302CEA">
      <w:pPr>
        <w:pStyle w:val="Body"/>
      </w:pPr>
      <w:r>
        <w:t xml:space="preserve">Here we study the NOD mouse strain, which develops spontaneous autoimmune diabetes. We seek to understand the difference in migration of regulatory T cells to the pancreas during the development and progression of diabetes, as opposed to the healthy context, so we will need to test mice at the prediabetic early stages prior to diabetes and at the stage when the mice are diabetic.  </w:t>
      </w:r>
    </w:p>
    <w:p w14:paraId="74EAFAE6" w14:textId="77777777" w:rsidR="006744B2" w:rsidRDefault="00302CEA">
      <w:pPr>
        <w:pStyle w:val="Question"/>
      </w:pPr>
      <w:r>
        <w:t>How will you minimise the harms associated with these phenotypes?</w:t>
      </w:r>
    </w:p>
    <w:p w14:paraId="75A840B0" w14:textId="77777777" w:rsidR="006744B2" w:rsidRDefault="00302CEA">
      <w:pPr>
        <w:pStyle w:val="Aside"/>
      </w:pPr>
      <w:r>
        <w:t>Ensure that you include any humane endpoints that you will use.</w:t>
      </w:r>
    </w:p>
    <w:p w14:paraId="52C698F2" w14:textId="77777777" w:rsidR="006744B2" w:rsidRDefault="00302CEA">
      <w:pPr>
        <w:pStyle w:val="Body"/>
      </w:pPr>
      <w:r>
        <w:t xml:space="preserve">Animals will be monitored closely and weighed weekly to determine if any size difference is observed in comparison to littermate controls. From one week before the earliest age of observed clinical onset in the strain, mice will be monitored daily. If weight loss approaches 10% they will be weighed daily and provided with mashed food. If the weight loss of 20%, in the absence of other clinical signs, persists for 48 hours animals will be euthanised by schedule 1 method. If animals show marked </w:t>
      </w:r>
      <w:proofErr w:type="spellStart"/>
      <w:r>
        <w:t>pilo</w:t>
      </w:r>
      <w:proofErr w:type="spellEnd"/>
      <w:r>
        <w:t xml:space="preserve">-erection and/or extended periods of hunched posture without weight loss which does not resolve within at least 24 hours then the animal will be euthanised by schedule 1 method. </w:t>
      </w:r>
    </w:p>
    <w:p w14:paraId="27E6633E" w14:textId="77777777" w:rsidR="006744B2" w:rsidRDefault="00302CEA">
      <w:pPr>
        <w:pStyle w:val="Heading4"/>
      </w:pPr>
      <w:r>
        <w:t>Protocol 12: Steps</w:t>
      </w:r>
    </w:p>
    <w:p w14:paraId="4C7A0782" w14:textId="77777777" w:rsidR="006744B2" w:rsidRDefault="00302CEA">
      <w:pPr>
        <w:pStyle w:val="Heading4"/>
      </w:pPr>
      <w:r>
        <w:t>Step 1 (mandatory)</w:t>
      </w:r>
    </w:p>
    <w:p w14:paraId="007ED2BC" w14:textId="77777777" w:rsidR="006744B2" w:rsidRDefault="00302CEA">
      <w:pPr>
        <w:pStyle w:val="Question"/>
      </w:pPr>
      <w:r>
        <w:t>Describe the procedures that will be carried out during this step.</w:t>
      </w:r>
    </w:p>
    <w:p w14:paraId="1C6714DF"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9866AF" w14:textId="77777777" w:rsidR="006744B2" w:rsidRDefault="00302CEA">
      <w:pPr>
        <w:pStyle w:val="Body"/>
      </w:pPr>
      <w:r>
        <w:lastRenderedPageBreak/>
        <w:t>Single surgical implantation of pancreatic islet tissue under the kidney capsule (AB). Tissue will be sourced from a genetically compatible donor strain.</w:t>
      </w:r>
    </w:p>
    <w:p w14:paraId="26A82B58" w14:textId="77777777" w:rsidR="006744B2" w:rsidRDefault="00302CEA">
      <w:r>
        <w:t>___________________________________________________________________</w:t>
      </w:r>
    </w:p>
    <w:p w14:paraId="1C939002" w14:textId="77777777" w:rsidR="006744B2" w:rsidRDefault="00302CEA">
      <w:pPr>
        <w:pStyle w:val="Question"/>
      </w:pPr>
      <w:r>
        <w:t>Is this step optional?</w:t>
      </w:r>
    </w:p>
    <w:p w14:paraId="640869AD" w14:textId="77777777" w:rsidR="006744B2" w:rsidRDefault="00302CEA">
      <w:pPr>
        <w:pStyle w:val="Body"/>
      </w:pPr>
      <w:r>
        <w:t>No</w:t>
      </w:r>
    </w:p>
    <w:p w14:paraId="31CB0098" w14:textId="77777777" w:rsidR="006744B2" w:rsidRDefault="00302CEA">
      <w:r>
        <w:t>___________________________________________________________________</w:t>
      </w:r>
    </w:p>
    <w:p w14:paraId="53E28C87" w14:textId="77777777" w:rsidR="006744B2" w:rsidRDefault="00302CEA">
      <w:pPr>
        <w:pStyle w:val="Question"/>
      </w:pPr>
      <w:r>
        <w:t>Do you expect this step to have adverse effects for the animals that are more than mild and transient?</w:t>
      </w:r>
    </w:p>
    <w:p w14:paraId="3535F18F"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80BE9B" w14:textId="77777777" w:rsidR="006744B2" w:rsidRDefault="00302CEA">
      <w:pPr>
        <w:pStyle w:val="Body"/>
      </w:pPr>
      <w:r>
        <w:t>Yes</w:t>
      </w:r>
    </w:p>
    <w:p w14:paraId="731D4155" w14:textId="77777777" w:rsidR="006744B2" w:rsidRDefault="00302CEA">
      <w:r>
        <w:t>___________________________________________________________________</w:t>
      </w:r>
    </w:p>
    <w:p w14:paraId="446051FD" w14:textId="77777777" w:rsidR="006744B2" w:rsidRDefault="00302CEA">
      <w:pPr>
        <w:pStyle w:val="Question"/>
      </w:pPr>
      <w:r>
        <w:t>What are the likely adverse effects of this step?</w:t>
      </w:r>
    </w:p>
    <w:p w14:paraId="3E363758" w14:textId="77777777" w:rsidR="006744B2" w:rsidRDefault="00302CEA">
      <w:pPr>
        <w:pStyle w:val="Aside"/>
      </w:pPr>
      <w:r>
        <w:t>State the expected adverse effect, including the likely incidence, and the anticipated degree and duration of suffering.</w:t>
      </w:r>
    </w:p>
    <w:p w14:paraId="40F5FC0B" w14:textId="77777777" w:rsidR="006744B2" w:rsidRDefault="00302CEA">
      <w:pPr>
        <w:pStyle w:val="Body"/>
      </w:pPr>
      <w:r>
        <w:t xml:space="preserve">It is likely that the mice will experience pain at the surgical site upon recovery from </w:t>
      </w:r>
      <w:proofErr w:type="spellStart"/>
      <w:r>
        <w:t>anesthesia</w:t>
      </w:r>
      <w:proofErr w:type="spellEnd"/>
      <w:r>
        <w:t>. During the recovery phase mice will be less likely to consume food for several hours as they tend to restrict their movement, which may lead to weight loss (&lt;10%). Our experience is that these functional symptoms are alleviated within 12-24 hours post-surgery, and possible weight loss recovers within &lt;3 days.</w:t>
      </w:r>
    </w:p>
    <w:p w14:paraId="37D2FA01" w14:textId="77777777" w:rsidR="006744B2" w:rsidRDefault="00302CEA">
      <w:pPr>
        <w:pStyle w:val="Question"/>
      </w:pPr>
      <w:r>
        <w:t>How will you monitor for, control, and limit any of these adverse effects?</w:t>
      </w:r>
    </w:p>
    <w:p w14:paraId="33CDC132" w14:textId="77777777" w:rsidR="006744B2" w:rsidRDefault="00302CEA">
      <w:pPr>
        <w:pStyle w:val="Aside"/>
      </w:pPr>
      <w:r>
        <w:t>If adverse effects can't be prevented, how will you attempt to ameliorate their initial signs?</w:t>
      </w:r>
    </w:p>
    <w:p w14:paraId="777963EB" w14:textId="77777777" w:rsidR="006744B2" w:rsidRDefault="00302CEA">
      <w:pPr>
        <w:pStyle w:val="Body"/>
      </w:pPr>
      <w:r>
        <w:t xml:space="preserve">Mice will be observed regularly by trained personnel throughout the experiment. After surgery, mice will be checked after every 30 minutes for a minimum of 2 hours to ensure full and proper recovery. The mice will be assessed for hunching, lethargy, and </w:t>
      </w:r>
      <w:proofErr w:type="spellStart"/>
      <w:r>
        <w:t>pilo</w:t>
      </w:r>
      <w:proofErr w:type="spellEnd"/>
      <w:r>
        <w:t xml:space="preserve">-erection. Bodyweight, temperature, and general well-being (e.g. hunching, lethargy, and </w:t>
      </w:r>
      <w:proofErr w:type="spellStart"/>
      <w:r>
        <w:t>pilo</w:t>
      </w:r>
      <w:proofErr w:type="spellEnd"/>
      <w:r>
        <w:t xml:space="preserve">-erection) will be closely checked daily for the first 7 days post-surgery to ensure full and proper recovery. </w:t>
      </w:r>
    </w:p>
    <w:p w14:paraId="06FB1686" w14:textId="77777777" w:rsidR="006744B2" w:rsidRDefault="00302CEA">
      <w:pPr>
        <w:pStyle w:val="Body"/>
      </w:pPr>
      <w:r>
        <w:t>Control measures:</w:t>
      </w:r>
    </w:p>
    <w:p w14:paraId="699BD8BC" w14:textId="77777777" w:rsidR="006744B2" w:rsidRDefault="00302CEA">
      <w:pPr>
        <w:pStyle w:val="Body"/>
      </w:pPr>
      <w:r>
        <w:t xml:space="preserve">All animals will be administered analgesics (e.g. buprenorphine) peri-operatively and antibiotic(s) will be given if signs of infection are observed in consultation with the NVS. </w:t>
      </w:r>
    </w:p>
    <w:p w14:paraId="1AD69E22" w14:textId="77777777" w:rsidR="006744B2" w:rsidRDefault="00302CEA">
      <w:pPr>
        <w:pStyle w:val="Body"/>
      </w:pPr>
      <w:r>
        <w:t xml:space="preserve">All animals will be placed on a heating pad to maintain their body temperature during procedure. </w:t>
      </w:r>
    </w:p>
    <w:p w14:paraId="367D3F2A" w14:textId="77777777" w:rsidR="006744B2" w:rsidRDefault="00302CEA">
      <w:pPr>
        <w:pStyle w:val="Body"/>
      </w:pPr>
      <w:r>
        <w:t xml:space="preserve">All animals will be placed in cage on warming pad during recovery phase. </w:t>
      </w:r>
    </w:p>
    <w:p w14:paraId="7DED0CAA" w14:textId="77777777" w:rsidR="006744B2" w:rsidRDefault="00302CEA">
      <w:pPr>
        <w:pStyle w:val="Body"/>
      </w:pPr>
      <w:r>
        <w:lastRenderedPageBreak/>
        <w:t xml:space="preserve">All animals will be provided with mashed food and </w:t>
      </w:r>
      <w:proofErr w:type="spellStart"/>
      <w:r>
        <w:t>nutrigel</w:t>
      </w:r>
      <w:proofErr w:type="spellEnd"/>
      <w:r>
        <w:t xml:space="preserve"> during the first 2 days post-surgery, which can be extended if mice experience significant (&gt;10%) weight loss to ensure recovery to pre-surgery bodyweight.</w:t>
      </w:r>
    </w:p>
    <w:p w14:paraId="0A0BD0DE" w14:textId="77777777" w:rsidR="006744B2" w:rsidRDefault="00302CEA">
      <w:pPr>
        <w:pStyle w:val="Body"/>
      </w:pPr>
      <w:r>
        <w:t>Extensive health checks will be performed for a minimum of 2 hours post-surgery, followed by close daily checks for the remaining time of the experiment.</w:t>
      </w:r>
    </w:p>
    <w:p w14:paraId="025898EA" w14:textId="77777777" w:rsidR="006744B2" w:rsidRDefault="00302CEA">
      <w:pPr>
        <w:pStyle w:val="Body"/>
      </w:pPr>
      <w:r>
        <w:t>Extra environmental enrichment (e.g. Nestlet) will be provided.</w:t>
      </w:r>
    </w:p>
    <w:p w14:paraId="1BEEE855" w14:textId="77777777" w:rsidR="006744B2" w:rsidRDefault="00302CEA">
      <w:pPr>
        <w:pStyle w:val="Question"/>
      </w:pPr>
      <w:r>
        <w:t>What are the humane endpoints for this step?</w:t>
      </w:r>
    </w:p>
    <w:p w14:paraId="3753B583" w14:textId="77777777" w:rsidR="006744B2" w:rsidRDefault="00302CEA">
      <w:pPr>
        <w:pStyle w:val="Aside"/>
      </w:pPr>
      <w:r>
        <w:t>This would be the point at which you would kill the animal to prevent further suffering.</w:t>
      </w:r>
    </w:p>
    <w:p w14:paraId="216728A6" w14:textId="77777777" w:rsidR="006744B2" w:rsidRDefault="00302CEA">
      <w:pPr>
        <w:pStyle w:val="Body"/>
      </w:pPr>
      <w:r>
        <w:t xml:space="preserve">Any mice that develop clinical signs such as marked </w:t>
      </w:r>
      <w:proofErr w:type="spellStart"/>
      <w:r>
        <w:t>pilo</w:t>
      </w:r>
      <w:proofErr w:type="spellEnd"/>
      <w:r>
        <w:t xml:space="preserve">-erection, extended periods of hunched posture, moderate lethargy, or weight loss &gt;20% will be euthanised by a schedule 1 method that is observed for a period &gt;24 hours post-surgery.  </w:t>
      </w:r>
    </w:p>
    <w:p w14:paraId="0D8F3BC7" w14:textId="77777777" w:rsidR="006744B2" w:rsidRDefault="00302CEA">
      <w:pPr>
        <w:pStyle w:val="Heading4"/>
      </w:pPr>
      <w:r>
        <w:t>Step 2 (optional)</w:t>
      </w:r>
    </w:p>
    <w:p w14:paraId="4AF5021B" w14:textId="77777777" w:rsidR="006744B2" w:rsidRDefault="00302CEA">
      <w:pPr>
        <w:pStyle w:val="Question"/>
      </w:pPr>
      <w:r>
        <w:t>Describe the procedures that will be carried out during this step.</w:t>
      </w:r>
    </w:p>
    <w:p w14:paraId="345EA43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CECD17" w14:textId="77777777" w:rsidR="006744B2" w:rsidRDefault="00302CEA">
      <w:pPr>
        <w:pStyle w:val="Body"/>
      </w:pPr>
      <w:r>
        <w:t xml:space="preserve">Glucose and insulin tolerance tests. Administration of metabolic glucose-altering substances (i.e. glucose, insulin), for the purpose of measuring responses to metabolic challenge, and the relevant vehicle controls by one of the following routes on one or more occasions: </w:t>
      </w:r>
    </w:p>
    <w:p w14:paraId="719EAF8A" w14:textId="77777777" w:rsidR="006744B2" w:rsidRDefault="00302CEA">
      <w:pPr>
        <w:pStyle w:val="Body"/>
      </w:pPr>
      <w:r>
        <w:t xml:space="preserve">1. Intraperitoneal injection (AA), </w:t>
      </w:r>
    </w:p>
    <w:p w14:paraId="6FC12635" w14:textId="77777777" w:rsidR="006744B2" w:rsidRDefault="00302CEA">
      <w:pPr>
        <w:pStyle w:val="Body"/>
      </w:pPr>
      <w:r>
        <w:t xml:space="preserve">2. Oral gavage (AA), </w:t>
      </w:r>
    </w:p>
    <w:p w14:paraId="5FE3C0CE" w14:textId="77777777" w:rsidR="006744B2" w:rsidRDefault="00302CEA">
      <w:pPr>
        <w:pStyle w:val="Body"/>
      </w:pPr>
      <w:r>
        <w:t>Food may be withdrawn for up to 16 hours prior to the administration of test substances (AA).</w:t>
      </w:r>
    </w:p>
    <w:p w14:paraId="3F687AEC" w14:textId="77777777" w:rsidR="006744B2" w:rsidRDefault="00302CEA">
      <w:r>
        <w:t>___________________________________________________________________</w:t>
      </w:r>
    </w:p>
    <w:p w14:paraId="264092A4" w14:textId="77777777" w:rsidR="006744B2" w:rsidRDefault="00302CEA">
      <w:pPr>
        <w:pStyle w:val="Question"/>
      </w:pPr>
      <w:r>
        <w:t>Is this step optional?</w:t>
      </w:r>
    </w:p>
    <w:p w14:paraId="16466E6E" w14:textId="77777777" w:rsidR="006744B2" w:rsidRDefault="00302CEA">
      <w:pPr>
        <w:pStyle w:val="Body"/>
      </w:pPr>
      <w:r>
        <w:t>Yes</w:t>
      </w:r>
    </w:p>
    <w:p w14:paraId="27072510" w14:textId="77777777" w:rsidR="006744B2" w:rsidRDefault="00302CEA">
      <w:r>
        <w:t>___________________________________________________________________</w:t>
      </w:r>
    </w:p>
    <w:p w14:paraId="5825AC01" w14:textId="77777777" w:rsidR="006744B2" w:rsidRDefault="00302CEA">
      <w:pPr>
        <w:pStyle w:val="Question"/>
      </w:pPr>
      <w:r>
        <w:t>Do you expect this step to have adverse effects for the animals that are more than mild and transient?</w:t>
      </w:r>
    </w:p>
    <w:p w14:paraId="3844905C"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962E5C6" w14:textId="77777777" w:rsidR="006744B2" w:rsidRDefault="00302CEA">
      <w:pPr>
        <w:pStyle w:val="Body"/>
      </w:pPr>
      <w:r>
        <w:t>No</w:t>
      </w:r>
    </w:p>
    <w:p w14:paraId="2215BA4B" w14:textId="77777777" w:rsidR="006744B2" w:rsidRDefault="00302CEA">
      <w:r>
        <w:lastRenderedPageBreak/>
        <w:t>___________________________________________________________________</w:t>
      </w:r>
    </w:p>
    <w:p w14:paraId="36988F29" w14:textId="77777777" w:rsidR="006744B2" w:rsidRDefault="00302CEA">
      <w:pPr>
        <w:pStyle w:val="Heading4"/>
      </w:pPr>
      <w:r>
        <w:t>Step 3 (optional)</w:t>
      </w:r>
    </w:p>
    <w:p w14:paraId="15B8EF6A" w14:textId="77777777" w:rsidR="006744B2" w:rsidRDefault="00302CEA">
      <w:pPr>
        <w:pStyle w:val="Question"/>
      </w:pPr>
      <w:r>
        <w:t>Describe the procedures that will be carried out during this step.</w:t>
      </w:r>
    </w:p>
    <w:p w14:paraId="72C56EFA"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B3F52E0" w14:textId="77777777" w:rsidR="006744B2" w:rsidRDefault="00302CEA">
      <w:pPr>
        <w:pStyle w:val="Body"/>
      </w:pPr>
      <w:r>
        <w:t xml:space="preserve">Substances (max 4) administered in order to manipulate immune responses will include: tissue debris, particles/beads, neutralising antibodies, murine cells, immune-associated molecules such as cytokines/chemokines, drugs/chemicals known to have immunomodulatory properties, vaccines that consist of whole or fractionated proteins, immunoglobulin fusion proteins that promote or block immunological pathways and antigens or pathogens that skew the immune response to a particular phenotype. Some molecules such as cytokines or chemokines may be given in the form of adeno-associated viruses, plasmids containing appropriate cytokine or chemokine genes, or transiently ablated using modalities such as siRNA.   </w:t>
      </w:r>
    </w:p>
    <w:p w14:paraId="675B1E22" w14:textId="77777777" w:rsidR="006744B2" w:rsidRDefault="00302CEA">
      <w:pPr>
        <w:pStyle w:val="Body"/>
      </w:pPr>
      <w:r>
        <w:t>1. Topical application (AA, AB), -Skin may be shaved prior to application.</w:t>
      </w:r>
    </w:p>
    <w:p w14:paraId="2D9FF87C" w14:textId="77777777" w:rsidR="006744B2" w:rsidRDefault="00302CEA">
      <w:pPr>
        <w:pStyle w:val="Body"/>
      </w:pPr>
      <w:r>
        <w:t>2. Intraperitoneal injection (AA</w:t>
      </w:r>
      <w:proofErr w:type="gramStart"/>
      <w:r>
        <w:t>) ,</w:t>
      </w:r>
      <w:proofErr w:type="gramEnd"/>
      <w:r>
        <w:t xml:space="preserve"> </w:t>
      </w:r>
    </w:p>
    <w:p w14:paraId="6D0C89BB" w14:textId="77777777" w:rsidR="006744B2" w:rsidRDefault="00302CEA">
      <w:pPr>
        <w:pStyle w:val="Body"/>
      </w:pPr>
      <w:r>
        <w:t xml:space="preserve">3. Intravenous injection (AA, AB),  </w:t>
      </w:r>
    </w:p>
    <w:p w14:paraId="150CBF3A" w14:textId="77777777" w:rsidR="006744B2" w:rsidRDefault="00302CEA">
      <w:pPr>
        <w:pStyle w:val="Body"/>
      </w:pPr>
      <w:r>
        <w:t xml:space="preserve">4. Subcutaneous injection (AA, AB),  </w:t>
      </w:r>
    </w:p>
    <w:p w14:paraId="2510C3F4" w14:textId="77777777" w:rsidR="006744B2" w:rsidRDefault="00302CEA">
      <w:pPr>
        <w:pStyle w:val="Body"/>
      </w:pPr>
      <w:r>
        <w:t xml:space="preserve">5. Oral gavage (AA),  </w:t>
      </w:r>
    </w:p>
    <w:p w14:paraId="0F3A1DBE" w14:textId="77777777" w:rsidR="006744B2" w:rsidRDefault="00302CEA">
      <w:pPr>
        <w:pStyle w:val="Body"/>
      </w:pPr>
      <w:r>
        <w:t xml:space="preserve">6. Intranasal (AA, AB),  </w:t>
      </w:r>
    </w:p>
    <w:p w14:paraId="4393BB0B" w14:textId="77777777" w:rsidR="006744B2" w:rsidRDefault="00302CEA">
      <w:pPr>
        <w:pStyle w:val="Body"/>
      </w:pPr>
      <w:r>
        <w:t xml:space="preserve">7. Intramuscular (AB),  </w:t>
      </w:r>
    </w:p>
    <w:p w14:paraId="157B779B" w14:textId="77777777" w:rsidR="006744B2" w:rsidRDefault="00302CEA">
      <w:pPr>
        <w:pStyle w:val="Body"/>
      </w:pPr>
      <w:r>
        <w:t xml:space="preserve">8. Intradermal (AA, AB).  </w:t>
      </w:r>
    </w:p>
    <w:p w14:paraId="3CA82A49" w14:textId="77777777" w:rsidR="006744B2" w:rsidRDefault="00302CEA">
      <w:pPr>
        <w:pStyle w:val="Body"/>
      </w:pPr>
      <w:r>
        <w:t>In the case of any novel agents not previously used in mice or via novel routes, a small pilot study will be designed and conducted in consultation with the NVS and NACWO.</w:t>
      </w:r>
    </w:p>
    <w:p w14:paraId="1A6AF61C" w14:textId="77777777" w:rsidR="006744B2" w:rsidRDefault="00302CEA">
      <w:r>
        <w:t>___________________________________________________________________</w:t>
      </w:r>
    </w:p>
    <w:p w14:paraId="14703D82" w14:textId="77777777" w:rsidR="006744B2" w:rsidRDefault="00302CEA">
      <w:pPr>
        <w:pStyle w:val="Question"/>
      </w:pPr>
      <w:r>
        <w:t>Is this step optional?</w:t>
      </w:r>
    </w:p>
    <w:p w14:paraId="30F45395" w14:textId="77777777" w:rsidR="006744B2" w:rsidRDefault="00302CEA">
      <w:pPr>
        <w:pStyle w:val="Body"/>
      </w:pPr>
      <w:r>
        <w:t>Yes</w:t>
      </w:r>
    </w:p>
    <w:p w14:paraId="28374D2D" w14:textId="77777777" w:rsidR="006744B2" w:rsidRDefault="00302CEA">
      <w:r>
        <w:t>___________________________________________________________________</w:t>
      </w:r>
    </w:p>
    <w:p w14:paraId="6C988D37" w14:textId="77777777" w:rsidR="006744B2" w:rsidRDefault="00302CEA">
      <w:pPr>
        <w:pStyle w:val="Question"/>
      </w:pPr>
      <w:r>
        <w:t>Do you expect this step to have adverse effects for the animals that are more than mild and transient?</w:t>
      </w:r>
    </w:p>
    <w:p w14:paraId="336E56F7" w14:textId="77777777" w:rsidR="006744B2" w:rsidRDefault="00302CEA">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14:paraId="2B0B0F6F" w14:textId="77777777" w:rsidR="006744B2" w:rsidRDefault="00302CEA">
      <w:pPr>
        <w:pStyle w:val="Body"/>
      </w:pPr>
      <w:r>
        <w:t>No</w:t>
      </w:r>
    </w:p>
    <w:p w14:paraId="625BD6A9" w14:textId="77777777" w:rsidR="006744B2" w:rsidRDefault="00302CEA">
      <w:r>
        <w:t>___________________________________________________________________</w:t>
      </w:r>
    </w:p>
    <w:p w14:paraId="7846FA37" w14:textId="77777777" w:rsidR="006744B2" w:rsidRDefault="00302CEA">
      <w:pPr>
        <w:pStyle w:val="Heading4"/>
      </w:pPr>
      <w:r>
        <w:t>Step 4 (optional)</w:t>
      </w:r>
    </w:p>
    <w:p w14:paraId="55FA149A" w14:textId="77777777" w:rsidR="006744B2" w:rsidRDefault="00302CEA">
      <w:pPr>
        <w:pStyle w:val="Question"/>
      </w:pPr>
      <w:r>
        <w:t>Describe the procedures that will be carried out during this step.</w:t>
      </w:r>
    </w:p>
    <w:p w14:paraId="75F54543"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D6F1C11" w14:textId="77777777" w:rsidR="006744B2" w:rsidRDefault="00302CEA">
      <w:pPr>
        <w:pStyle w:val="Body"/>
      </w:pPr>
      <w:r>
        <w:t xml:space="preserve">Mice may be exposed to inducers of cell deletion (e.g. diphtheria toxin) or cell depletion (e.g. depleting antibodies) by:  </w:t>
      </w:r>
    </w:p>
    <w:p w14:paraId="0A94946B" w14:textId="77777777" w:rsidR="006744B2" w:rsidRDefault="00302CEA">
      <w:pPr>
        <w:pStyle w:val="Body"/>
      </w:pPr>
      <w:r>
        <w:t>1. in the diet or drinking water (AA),</w:t>
      </w:r>
    </w:p>
    <w:p w14:paraId="010E70FE" w14:textId="77777777" w:rsidR="006744B2" w:rsidRDefault="00302CEA">
      <w:pPr>
        <w:pStyle w:val="Body"/>
      </w:pPr>
      <w:r>
        <w:t>2. Intraperitoneal injection (AA),</w:t>
      </w:r>
    </w:p>
    <w:p w14:paraId="22116285" w14:textId="77777777" w:rsidR="006744B2" w:rsidRDefault="00302CEA">
      <w:pPr>
        <w:pStyle w:val="Body"/>
      </w:pPr>
      <w:r>
        <w:t xml:space="preserve">3. Intravenous injection (AA, AB),  </w:t>
      </w:r>
    </w:p>
    <w:p w14:paraId="0FFD3C2C" w14:textId="77777777" w:rsidR="006744B2" w:rsidRDefault="00302CEA">
      <w:pPr>
        <w:pStyle w:val="Body"/>
      </w:pPr>
      <w:r>
        <w:t xml:space="preserve">4. Subcutaneous injection (AA, AB).  </w:t>
      </w:r>
    </w:p>
    <w:p w14:paraId="00FA1747" w14:textId="77777777" w:rsidR="006744B2" w:rsidRDefault="00302CEA">
      <w:pPr>
        <w:pStyle w:val="Body"/>
      </w:pPr>
      <w:r>
        <w:t>In the case of any novel agents not previously used in mice or via novel routes, a small pilot study will be designed and conducted in consultation with the NVS and NACWO.</w:t>
      </w:r>
    </w:p>
    <w:p w14:paraId="155BABDE" w14:textId="77777777" w:rsidR="006744B2" w:rsidRDefault="00302CEA">
      <w:r>
        <w:t>___________________________________________________________________</w:t>
      </w:r>
    </w:p>
    <w:p w14:paraId="78DD0DCB" w14:textId="77777777" w:rsidR="006744B2" w:rsidRDefault="00302CEA">
      <w:pPr>
        <w:pStyle w:val="Question"/>
      </w:pPr>
      <w:r>
        <w:t>Is this step optional?</w:t>
      </w:r>
    </w:p>
    <w:p w14:paraId="536723E6" w14:textId="77777777" w:rsidR="006744B2" w:rsidRDefault="00302CEA">
      <w:pPr>
        <w:pStyle w:val="Body"/>
      </w:pPr>
      <w:r>
        <w:t>Yes</w:t>
      </w:r>
    </w:p>
    <w:p w14:paraId="36D911D6" w14:textId="77777777" w:rsidR="006744B2" w:rsidRDefault="00302CEA">
      <w:r>
        <w:t>___________________________________________________________________</w:t>
      </w:r>
    </w:p>
    <w:p w14:paraId="408E0C12" w14:textId="77777777" w:rsidR="006744B2" w:rsidRDefault="00302CEA">
      <w:pPr>
        <w:pStyle w:val="Question"/>
      </w:pPr>
      <w:r>
        <w:t>Do you expect this step to have adverse effects for the animals that are more than mild and transient?</w:t>
      </w:r>
    </w:p>
    <w:p w14:paraId="2471D366"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DC7C71F" w14:textId="77777777" w:rsidR="006744B2" w:rsidRDefault="00302CEA">
      <w:pPr>
        <w:pStyle w:val="Body"/>
      </w:pPr>
      <w:r>
        <w:t>No</w:t>
      </w:r>
    </w:p>
    <w:p w14:paraId="342ECCA6" w14:textId="77777777" w:rsidR="006744B2" w:rsidRDefault="00302CEA">
      <w:r>
        <w:t>___________________________________________________________________</w:t>
      </w:r>
    </w:p>
    <w:p w14:paraId="026DD4B9" w14:textId="77777777" w:rsidR="006744B2" w:rsidRDefault="00302CEA">
      <w:pPr>
        <w:pStyle w:val="Heading4"/>
      </w:pPr>
      <w:r>
        <w:t>Step 5 (optional)</w:t>
      </w:r>
    </w:p>
    <w:p w14:paraId="4A867D92" w14:textId="77777777" w:rsidR="006744B2" w:rsidRDefault="00302CEA">
      <w:pPr>
        <w:pStyle w:val="Question"/>
      </w:pPr>
      <w:r>
        <w:lastRenderedPageBreak/>
        <w:t>Describe the procedures that will be carried out during this step.</w:t>
      </w:r>
    </w:p>
    <w:p w14:paraId="248C2502"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F747579" w14:textId="77777777" w:rsidR="006744B2" w:rsidRDefault="00302CEA">
      <w:pPr>
        <w:pStyle w:val="Body"/>
      </w:pPr>
      <w:r>
        <w:t xml:space="preserve">Mice may be exposed to cell labelling, DNA labelling or metabolic labelling agents by: </w:t>
      </w:r>
    </w:p>
    <w:p w14:paraId="21CB8231" w14:textId="77777777" w:rsidR="006744B2" w:rsidRDefault="00302CEA">
      <w:pPr>
        <w:pStyle w:val="Body"/>
      </w:pPr>
      <w:r>
        <w:t>1. in the diet or drinking water (AA),</w:t>
      </w:r>
    </w:p>
    <w:p w14:paraId="174E6679" w14:textId="77777777" w:rsidR="006744B2" w:rsidRDefault="00302CEA">
      <w:pPr>
        <w:pStyle w:val="Body"/>
      </w:pPr>
      <w:r>
        <w:t xml:space="preserve">2. Intraperitoneal injection (AA), </w:t>
      </w:r>
    </w:p>
    <w:p w14:paraId="35BDED2D" w14:textId="77777777" w:rsidR="006744B2" w:rsidRDefault="00302CEA">
      <w:pPr>
        <w:pStyle w:val="Body"/>
      </w:pPr>
      <w:r>
        <w:t xml:space="preserve">3. Intravenous injection (AA, AB),   </w:t>
      </w:r>
    </w:p>
    <w:p w14:paraId="52409A2F" w14:textId="77777777" w:rsidR="006744B2" w:rsidRDefault="00302CEA">
      <w:pPr>
        <w:pStyle w:val="Body"/>
      </w:pPr>
      <w:r>
        <w:t>In the case of any novel agents not previously used in mice or via novel routes, a small pilot study will be designed and conducted in consultation with the NVS and NACWO.</w:t>
      </w:r>
    </w:p>
    <w:p w14:paraId="1367D7D1" w14:textId="77777777" w:rsidR="006744B2" w:rsidRDefault="00302CEA">
      <w:r>
        <w:t>___________________________________________________________________</w:t>
      </w:r>
    </w:p>
    <w:p w14:paraId="11CF1F22" w14:textId="77777777" w:rsidR="006744B2" w:rsidRDefault="00302CEA">
      <w:pPr>
        <w:pStyle w:val="Question"/>
      </w:pPr>
      <w:r>
        <w:t>Is this step optional?</w:t>
      </w:r>
    </w:p>
    <w:p w14:paraId="51EA034A" w14:textId="77777777" w:rsidR="006744B2" w:rsidRDefault="00302CEA">
      <w:pPr>
        <w:pStyle w:val="Body"/>
      </w:pPr>
      <w:r>
        <w:t>Yes</w:t>
      </w:r>
    </w:p>
    <w:p w14:paraId="198D009B" w14:textId="77777777" w:rsidR="006744B2" w:rsidRDefault="00302CEA">
      <w:r>
        <w:t>___________________________________________________________________</w:t>
      </w:r>
    </w:p>
    <w:p w14:paraId="515D022A" w14:textId="77777777" w:rsidR="006744B2" w:rsidRDefault="00302CEA">
      <w:pPr>
        <w:pStyle w:val="Question"/>
      </w:pPr>
      <w:r>
        <w:t>Do you expect this step to have adverse effects for the animals that are more than mild and transient?</w:t>
      </w:r>
    </w:p>
    <w:p w14:paraId="7828E68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42026F3" w14:textId="77777777" w:rsidR="006744B2" w:rsidRDefault="00302CEA">
      <w:pPr>
        <w:pStyle w:val="Body"/>
      </w:pPr>
      <w:r>
        <w:t>No</w:t>
      </w:r>
    </w:p>
    <w:p w14:paraId="70831FC0" w14:textId="77777777" w:rsidR="006744B2" w:rsidRDefault="00302CEA">
      <w:r>
        <w:t>___________________________________________________________________</w:t>
      </w:r>
    </w:p>
    <w:p w14:paraId="71660308" w14:textId="77777777" w:rsidR="006744B2" w:rsidRDefault="00302CEA">
      <w:pPr>
        <w:pStyle w:val="Heading4"/>
      </w:pPr>
      <w:r>
        <w:t>Step 6 (optional)</w:t>
      </w:r>
    </w:p>
    <w:p w14:paraId="718F3487" w14:textId="77777777" w:rsidR="006744B2" w:rsidRDefault="00302CEA">
      <w:pPr>
        <w:pStyle w:val="Question"/>
      </w:pPr>
      <w:r>
        <w:t>Describe the procedures that will be carried out during this step.</w:t>
      </w:r>
    </w:p>
    <w:p w14:paraId="1DDF0B2B"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0BC284C" w14:textId="77777777" w:rsidR="006744B2" w:rsidRDefault="00302CEA">
      <w:pPr>
        <w:pStyle w:val="Body"/>
      </w:pPr>
      <w:r>
        <w:t xml:space="preserve">Administration of substances or controls that modulate gene expression (e.g. tamoxifen, minocycline) of the following routes:  </w:t>
      </w:r>
    </w:p>
    <w:p w14:paraId="1D629D84" w14:textId="77777777" w:rsidR="006744B2" w:rsidRDefault="00302CEA">
      <w:pPr>
        <w:pStyle w:val="Body"/>
      </w:pPr>
      <w:r>
        <w:t xml:space="preserve">1. In the food or drinking water (AA), </w:t>
      </w:r>
    </w:p>
    <w:p w14:paraId="6B418361" w14:textId="77777777" w:rsidR="006744B2" w:rsidRDefault="00302CEA">
      <w:pPr>
        <w:pStyle w:val="Body"/>
      </w:pPr>
      <w:r>
        <w:lastRenderedPageBreak/>
        <w:t xml:space="preserve">2. Intravenous injection (AA, AB),  </w:t>
      </w:r>
    </w:p>
    <w:p w14:paraId="4B5A0371" w14:textId="77777777" w:rsidR="006744B2" w:rsidRDefault="00302CEA">
      <w:pPr>
        <w:pStyle w:val="Body"/>
      </w:pPr>
      <w:r>
        <w:t xml:space="preserve">3. Subcutaneous injection (AA, AB),  </w:t>
      </w:r>
    </w:p>
    <w:p w14:paraId="5742F2C5" w14:textId="77777777" w:rsidR="006744B2" w:rsidRDefault="00302CEA">
      <w:pPr>
        <w:pStyle w:val="Body"/>
      </w:pPr>
      <w:r>
        <w:t xml:space="preserve">4. Oral gavage (AA),  </w:t>
      </w:r>
    </w:p>
    <w:p w14:paraId="3E685EE9" w14:textId="77777777" w:rsidR="006744B2" w:rsidRDefault="00302CEA">
      <w:pPr>
        <w:pStyle w:val="Body"/>
      </w:pPr>
      <w:r>
        <w:t xml:space="preserve">5. Intraperitoneal injection (AA). </w:t>
      </w:r>
    </w:p>
    <w:p w14:paraId="450DE756"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4170AE27" w14:textId="77777777" w:rsidR="006744B2" w:rsidRDefault="00302CEA">
      <w:r>
        <w:t>___________________________________________________________________</w:t>
      </w:r>
    </w:p>
    <w:p w14:paraId="1AD5D4D4" w14:textId="77777777" w:rsidR="006744B2" w:rsidRDefault="00302CEA">
      <w:pPr>
        <w:pStyle w:val="Question"/>
      </w:pPr>
      <w:r>
        <w:t>Is this step optional?</w:t>
      </w:r>
    </w:p>
    <w:p w14:paraId="18528782" w14:textId="77777777" w:rsidR="006744B2" w:rsidRDefault="00302CEA">
      <w:pPr>
        <w:pStyle w:val="Body"/>
      </w:pPr>
      <w:r>
        <w:t>Yes</w:t>
      </w:r>
    </w:p>
    <w:p w14:paraId="31254C70" w14:textId="77777777" w:rsidR="006744B2" w:rsidRDefault="00302CEA">
      <w:r>
        <w:t>___________________________________________________________________</w:t>
      </w:r>
    </w:p>
    <w:p w14:paraId="7EF21FBA" w14:textId="77777777" w:rsidR="006744B2" w:rsidRDefault="00302CEA">
      <w:pPr>
        <w:pStyle w:val="Question"/>
      </w:pPr>
      <w:r>
        <w:t>Do you expect this step to have adverse effects for the animals that are more than mild and transient?</w:t>
      </w:r>
    </w:p>
    <w:p w14:paraId="29B827DF"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8DE4EE3" w14:textId="77777777" w:rsidR="006744B2" w:rsidRDefault="00302CEA">
      <w:pPr>
        <w:pStyle w:val="Body"/>
      </w:pPr>
      <w:r>
        <w:t>Yes</w:t>
      </w:r>
    </w:p>
    <w:p w14:paraId="238508C6" w14:textId="77777777" w:rsidR="006744B2" w:rsidRDefault="00302CEA">
      <w:r>
        <w:t>___________________________________________________________________</w:t>
      </w:r>
    </w:p>
    <w:p w14:paraId="41AE5125" w14:textId="77777777" w:rsidR="006744B2" w:rsidRDefault="00302CEA">
      <w:pPr>
        <w:pStyle w:val="Question"/>
      </w:pPr>
      <w:r>
        <w:t>What are the likely adverse effects of this step?</w:t>
      </w:r>
    </w:p>
    <w:p w14:paraId="576BE1A4" w14:textId="77777777" w:rsidR="006744B2" w:rsidRDefault="00302CEA">
      <w:pPr>
        <w:pStyle w:val="Aside"/>
      </w:pPr>
      <w:r>
        <w:t>State the expected adverse effect, including the likely incidence, and the anticipated degree and duration of suffering.</w:t>
      </w:r>
    </w:p>
    <w:p w14:paraId="60BC2B51" w14:textId="77777777" w:rsidR="006744B2" w:rsidRDefault="00302CEA">
      <w:pPr>
        <w:pStyle w:val="Body"/>
      </w:pPr>
      <w:r>
        <w:t>Tetracyclines/</w:t>
      </w:r>
      <w:proofErr w:type="spellStart"/>
      <w:r>
        <w:t>minocyclines</w:t>
      </w:r>
      <w:proofErr w:type="spellEnd"/>
      <w:r>
        <w:t xml:space="preserve"> -</w:t>
      </w:r>
    </w:p>
    <w:p w14:paraId="2DD69AFE" w14:textId="77777777" w:rsidR="006744B2" w:rsidRDefault="00302CEA">
      <w:pPr>
        <w:pStyle w:val="Body"/>
      </w:pPr>
      <w:r>
        <w:t>skin hypersensitivity leading to rashes and gut microbiota imbalance leading in some cases to diarrhoea. It is not palatable in water, and dehydration can result.</w:t>
      </w:r>
    </w:p>
    <w:p w14:paraId="1D04D093" w14:textId="77777777" w:rsidR="006744B2" w:rsidRDefault="00302CEA">
      <w:pPr>
        <w:pStyle w:val="Body"/>
      </w:pPr>
      <w:r>
        <w:t>Tamoxifen adverse events:</w:t>
      </w:r>
    </w:p>
    <w:p w14:paraId="5CC26A1F" w14:textId="77777777" w:rsidR="006744B2" w:rsidRDefault="00302CEA">
      <w:pPr>
        <w:pStyle w:val="Body"/>
      </w:pPr>
      <w:r>
        <w:t xml:space="preserve">Tamoxifen given </w:t>
      </w:r>
      <w:proofErr w:type="spellStart"/>
      <w:r>
        <w:t>i</w:t>
      </w:r>
      <w:proofErr w:type="spellEnd"/>
      <w:r>
        <w:t>/p to mice can lead to peritonitis/peritoneal adhesions, however this has not been observed by our group.</w:t>
      </w:r>
    </w:p>
    <w:p w14:paraId="296E157C" w14:textId="77777777" w:rsidR="006744B2" w:rsidRDefault="00302CEA">
      <w:pPr>
        <w:pStyle w:val="Body"/>
      </w:pPr>
      <w:r>
        <w:t>When given by gavage, toxic effects to the gut epithelium have been observed in some strains, due to atrophy of the gut epithelium.</w:t>
      </w:r>
    </w:p>
    <w:p w14:paraId="7F3AF0F0" w14:textId="77777777" w:rsidR="006744B2" w:rsidRDefault="00302CEA">
      <w:pPr>
        <w:pStyle w:val="Body"/>
      </w:pPr>
      <w:r>
        <w:t>When given to female mice by any route, uterine hypertrophy, mucometra and urinary retention can occur. Swollen testicles have been noted in males post tamoxifen injection.</w:t>
      </w:r>
    </w:p>
    <w:p w14:paraId="133A1E8D" w14:textId="77777777" w:rsidR="006744B2" w:rsidRDefault="00302CEA">
      <w:pPr>
        <w:pStyle w:val="Question"/>
      </w:pPr>
      <w:r>
        <w:t>How will you monitor for, control, and limit any of these adverse effects?</w:t>
      </w:r>
    </w:p>
    <w:p w14:paraId="37B2C856" w14:textId="77777777" w:rsidR="006744B2" w:rsidRDefault="00302CEA">
      <w:pPr>
        <w:pStyle w:val="Aside"/>
      </w:pPr>
      <w:r>
        <w:t>If adverse effects can't be prevented, how will you attempt to ameliorate their initial signs?</w:t>
      </w:r>
    </w:p>
    <w:p w14:paraId="60BC5F29" w14:textId="77777777" w:rsidR="006744B2" w:rsidRDefault="00302CEA">
      <w:pPr>
        <w:pStyle w:val="Body"/>
      </w:pPr>
      <w:r>
        <w:lastRenderedPageBreak/>
        <w:t>Tetracyclines/</w:t>
      </w:r>
      <w:proofErr w:type="spellStart"/>
      <w:r>
        <w:t>minocylines</w:t>
      </w:r>
      <w:proofErr w:type="spellEnd"/>
      <w:r>
        <w:t xml:space="preserve"> - </w:t>
      </w:r>
      <w:proofErr w:type="spellStart"/>
      <w:r>
        <w:t>Flavourants</w:t>
      </w:r>
      <w:proofErr w:type="spellEnd"/>
      <w:r>
        <w:t xml:space="preserve"> such as sucrose or blackcurrant juice will be added to encourage drinking and avoid dehydration. If loose stools or diarrhoea is noted, animals will be provided with unmedicated water.</w:t>
      </w:r>
    </w:p>
    <w:p w14:paraId="359B9285" w14:textId="77777777" w:rsidR="006744B2" w:rsidRDefault="00302CEA">
      <w:pPr>
        <w:pStyle w:val="Body"/>
      </w:pPr>
      <w:r>
        <w:t xml:space="preserve">Tamoxifen- Where possible alternative routes to </w:t>
      </w:r>
      <w:proofErr w:type="spellStart"/>
      <w:r>
        <w:t>i</w:t>
      </w:r>
      <w:proofErr w:type="spellEnd"/>
      <w:r>
        <w:t>/p will be used. Flavoured diets/drinking water to encourage consumption. There may be large variations between batches of tamoxifen. Dosage will therefore be the minimum necessary to achieve the desired effect, based on evidence from pilot studies.</w:t>
      </w:r>
    </w:p>
    <w:p w14:paraId="2C50BE00" w14:textId="77777777" w:rsidR="006744B2" w:rsidRDefault="00302CEA">
      <w:pPr>
        <w:pStyle w:val="Body"/>
      </w:pPr>
      <w:r>
        <w:t>Mice with swollen testicles will be placed on soft bedding.</w:t>
      </w:r>
    </w:p>
    <w:p w14:paraId="3095DCFE" w14:textId="77777777" w:rsidR="006744B2" w:rsidRDefault="00302CEA">
      <w:pPr>
        <w:pStyle w:val="Question"/>
      </w:pPr>
      <w:r>
        <w:t>What are the humane endpoints for this step?</w:t>
      </w:r>
    </w:p>
    <w:p w14:paraId="004BD1B2" w14:textId="77777777" w:rsidR="006744B2" w:rsidRDefault="00302CEA">
      <w:pPr>
        <w:pStyle w:val="Aside"/>
      </w:pPr>
      <w:r>
        <w:t>This would be the point at which you would kill the animal to prevent further suffering.</w:t>
      </w:r>
    </w:p>
    <w:p w14:paraId="77B84FD6" w14:textId="77777777" w:rsidR="006744B2" w:rsidRDefault="00302CEA">
      <w:pPr>
        <w:pStyle w:val="Body"/>
      </w:pPr>
      <w:r>
        <w:t xml:space="preserve">Mice showing rapid weight loss of 15% over 3 days will be euthanised by a schedule 1 </w:t>
      </w:r>
      <w:proofErr w:type="gramStart"/>
      <w:r>
        <w:t>method .</w:t>
      </w:r>
      <w:proofErr w:type="gramEnd"/>
      <w:r>
        <w:t xml:space="preserve"> Diarrhoea /loose stools, </w:t>
      </w:r>
      <w:proofErr w:type="gramStart"/>
      <w:r>
        <w:t>intermittent  hunching</w:t>
      </w:r>
      <w:proofErr w:type="gramEnd"/>
      <w:r>
        <w:t xml:space="preserve">, </w:t>
      </w:r>
      <w:proofErr w:type="spellStart"/>
      <w:r>
        <w:t>pilo</w:t>
      </w:r>
      <w:proofErr w:type="spellEnd"/>
      <w:r>
        <w:t>-erection or intermittent tremors alone or in combination for more than 24 h will be will be euthanised a schedule 1 method.</w:t>
      </w:r>
    </w:p>
    <w:p w14:paraId="74DBAB18" w14:textId="77777777" w:rsidR="006744B2" w:rsidRDefault="00302CEA">
      <w:pPr>
        <w:pStyle w:val="Heading4"/>
      </w:pPr>
      <w:r>
        <w:t>Step 7 (optional)</w:t>
      </w:r>
    </w:p>
    <w:p w14:paraId="2A3FA497" w14:textId="77777777" w:rsidR="006744B2" w:rsidRDefault="00302CEA">
      <w:pPr>
        <w:pStyle w:val="Question"/>
      </w:pPr>
      <w:r>
        <w:t>Describe the procedures that will be carried out during this step.</w:t>
      </w:r>
    </w:p>
    <w:p w14:paraId="669A0BD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EC55940" w14:textId="77777777" w:rsidR="006744B2" w:rsidRDefault="00302CEA">
      <w:pPr>
        <w:pStyle w:val="Body"/>
      </w:pPr>
      <w:r>
        <w:t>Blood may be obtained from a superficial vessel at any stage during the protocol (AA/AB). No more than 10% of total blood volume (TBV) will be taken on any single occasion and no more than 15% of TBV in any one-month period. Blood samples will be used for phenotypic analysis of peripheral immune cells and/or serum analysis.</w:t>
      </w:r>
    </w:p>
    <w:p w14:paraId="33FDC8CA" w14:textId="77777777" w:rsidR="006744B2" w:rsidRDefault="00302CEA">
      <w:r>
        <w:t>___________________________________________________________________</w:t>
      </w:r>
    </w:p>
    <w:p w14:paraId="2A0CAD60" w14:textId="77777777" w:rsidR="006744B2" w:rsidRDefault="00302CEA">
      <w:pPr>
        <w:pStyle w:val="Question"/>
      </w:pPr>
      <w:r>
        <w:t>Is this step optional?</w:t>
      </w:r>
    </w:p>
    <w:p w14:paraId="4363F3FF" w14:textId="77777777" w:rsidR="006744B2" w:rsidRDefault="00302CEA">
      <w:pPr>
        <w:pStyle w:val="Body"/>
      </w:pPr>
      <w:r>
        <w:t>Yes</w:t>
      </w:r>
    </w:p>
    <w:p w14:paraId="6C945959" w14:textId="77777777" w:rsidR="006744B2" w:rsidRDefault="00302CEA">
      <w:r>
        <w:t>___________________________________________________________________</w:t>
      </w:r>
    </w:p>
    <w:p w14:paraId="123491C3" w14:textId="77777777" w:rsidR="006744B2" w:rsidRDefault="00302CEA">
      <w:pPr>
        <w:pStyle w:val="Question"/>
      </w:pPr>
      <w:r>
        <w:t>Do you expect this step to have adverse effects for the animals that are more than mild and transient?</w:t>
      </w:r>
    </w:p>
    <w:p w14:paraId="05C8A502"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D6EF5EB" w14:textId="77777777" w:rsidR="006744B2" w:rsidRDefault="00302CEA">
      <w:pPr>
        <w:pStyle w:val="Body"/>
      </w:pPr>
      <w:r>
        <w:t>No</w:t>
      </w:r>
    </w:p>
    <w:p w14:paraId="24DD416B" w14:textId="77777777" w:rsidR="006744B2" w:rsidRDefault="00302CEA">
      <w:r>
        <w:t>___________________________________________________________________</w:t>
      </w:r>
    </w:p>
    <w:p w14:paraId="572361E3" w14:textId="77777777" w:rsidR="006744B2" w:rsidRDefault="00302CEA">
      <w:pPr>
        <w:pStyle w:val="Heading4"/>
      </w:pPr>
      <w:r>
        <w:lastRenderedPageBreak/>
        <w:t>Step 8 (optional)</w:t>
      </w:r>
    </w:p>
    <w:p w14:paraId="036F2E44" w14:textId="77777777" w:rsidR="006744B2" w:rsidRDefault="00302CEA">
      <w:pPr>
        <w:pStyle w:val="Question"/>
      </w:pPr>
      <w:r>
        <w:t>Describe the procedures that will be carried out during this step.</w:t>
      </w:r>
    </w:p>
    <w:p w14:paraId="5B4E9049"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0023974" w14:textId="77777777" w:rsidR="006744B2" w:rsidRDefault="00302CEA">
      <w:pPr>
        <w:pStyle w:val="Body"/>
      </w:pPr>
      <w:r>
        <w:t xml:space="preserve">Animals can be anesthetised for the purpose of shaving to remove fur for the application of non-invasive physiological monitoring equipment (e.g. oxygen saturation, heart rate monitor) or topical application of substances (AB). </w:t>
      </w:r>
    </w:p>
    <w:p w14:paraId="2062F76D" w14:textId="77777777" w:rsidR="006744B2" w:rsidRDefault="00302CEA">
      <w:pPr>
        <w:pStyle w:val="Body"/>
      </w:pPr>
      <w:r>
        <w:t>This procedure will occur no more than once per week, and a maximum of 5 times.</w:t>
      </w:r>
    </w:p>
    <w:p w14:paraId="0FBAD3D0" w14:textId="77777777" w:rsidR="006744B2" w:rsidRDefault="00302CEA">
      <w:r>
        <w:t>___________________________________________________________________</w:t>
      </w:r>
    </w:p>
    <w:p w14:paraId="0D5C836B" w14:textId="77777777" w:rsidR="006744B2" w:rsidRDefault="00302CEA">
      <w:pPr>
        <w:pStyle w:val="Question"/>
      </w:pPr>
      <w:r>
        <w:t>Is this step optional?</w:t>
      </w:r>
    </w:p>
    <w:p w14:paraId="312A63D5" w14:textId="77777777" w:rsidR="006744B2" w:rsidRDefault="00302CEA">
      <w:pPr>
        <w:pStyle w:val="Body"/>
      </w:pPr>
      <w:r>
        <w:t>Yes</w:t>
      </w:r>
    </w:p>
    <w:p w14:paraId="4244B28D" w14:textId="77777777" w:rsidR="006744B2" w:rsidRDefault="00302CEA">
      <w:r>
        <w:t>___________________________________________________________________</w:t>
      </w:r>
    </w:p>
    <w:p w14:paraId="6082B2B2" w14:textId="77777777" w:rsidR="006744B2" w:rsidRDefault="00302CEA">
      <w:pPr>
        <w:pStyle w:val="Question"/>
      </w:pPr>
      <w:r>
        <w:t>Do you expect this step to have adverse effects for the animals that are more than mild and transient?</w:t>
      </w:r>
    </w:p>
    <w:p w14:paraId="110E50F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D443E89" w14:textId="77777777" w:rsidR="006744B2" w:rsidRDefault="00302CEA">
      <w:pPr>
        <w:pStyle w:val="Body"/>
      </w:pPr>
      <w:r>
        <w:t>No</w:t>
      </w:r>
    </w:p>
    <w:p w14:paraId="6E1FF9D0" w14:textId="77777777" w:rsidR="006744B2" w:rsidRDefault="00302CEA">
      <w:r>
        <w:t>___________________________________________________________________</w:t>
      </w:r>
    </w:p>
    <w:p w14:paraId="5BBF9E11" w14:textId="77777777" w:rsidR="006744B2" w:rsidRDefault="00302CEA">
      <w:pPr>
        <w:pStyle w:val="Heading4"/>
      </w:pPr>
      <w:r>
        <w:t>Step 9 (optional)</w:t>
      </w:r>
    </w:p>
    <w:p w14:paraId="611FD59B" w14:textId="77777777" w:rsidR="006744B2" w:rsidRDefault="00302CEA">
      <w:pPr>
        <w:pStyle w:val="Question"/>
      </w:pPr>
      <w:r>
        <w:t>Describe the procedures that will be carried out during this step.</w:t>
      </w:r>
    </w:p>
    <w:p w14:paraId="1D527693"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F9BA204" w14:textId="77777777" w:rsidR="006744B2" w:rsidRDefault="00302CEA">
      <w:pPr>
        <w:pStyle w:val="Body"/>
      </w:pPr>
      <w:r>
        <w:t>Animals may be habituated to metabolic cages and single housed in metabolic cages for up to 72 hours for non-invasive monitoring (AA) with a minimum of 10 days between each session (maximum 3). Metabolic inputs (food and water intake) and outputs (faecal and urine outputs) will be measured during each session.</w:t>
      </w:r>
    </w:p>
    <w:p w14:paraId="10A371A3" w14:textId="77777777" w:rsidR="006744B2" w:rsidRDefault="00302CEA">
      <w:r>
        <w:t>___________________________________________________________________</w:t>
      </w:r>
    </w:p>
    <w:p w14:paraId="694B2931" w14:textId="77777777" w:rsidR="006744B2" w:rsidRDefault="00302CEA">
      <w:pPr>
        <w:pStyle w:val="Question"/>
      </w:pPr>
      <w:r>
        <w:t>Is this step optional?</w:t>
      </w:r>
    </w:p>
    <w:p w14:paraId="037838BC" w14:textId="77777777" w:rsidR="006744B2" w:rsidRDefault="00302CEA">
      <w:pPr>
        <w:pStyle w:val="Body"/>
      </w:pPr>
      <w:r>
        <w:lastRenderedPageBreak/>
        <w:t>Yes</w:t>
      </w:r>
    </w:p>
    <w:p w14:paraId="36254868" w14:textId="77777777" w:rsidR="006744B2" w:rsidRDefault="00302CEA">
      <w:r>
        <w:t>___________________________________________________________________</w:t>
      </w:r>
    </w:p>
    <w:p w14:paraId="4F579BE4" w14:textId="77777777" w:rsidR="006744B2" w:rsidRDefault="00302CEA">
      <w:pPr>
        <w:pStyle w:val="Question"/>
      </w:pPr>
      <w:r>
        <w:t>Do you expect this step to have adverse effects for the animals that are more than mild and transient?</w:t>
      </w:r>
    </w:p>
    <w:p w14:paraId="6F04590F"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4D98F7C" w14:textId="77777777" w:rsidR="006744B2" w:rsidRDefault="00302CEA">
      <w:pPr>
        <w:pStyle w:val="Body"/>
      </w:pPr>
      <w:r>
        <w:t>No</w:t>
      </w:r>
    </w:p>
    <w:p w14:paraId="79624569" w14:textId="77777777" w:rsidR="006744B2" w:rsidRDefault="00302CEA">
      <w:r>
        <w:t>___________________________________________________________________</w:t>
      </w:r>
    </w:p>
    <w:p w14:paraId="4A0DC448" w14:textId="77777777" w:rsidR="006744B2" w:rsidRDefault="00302CEA">
      <w:pPr>
        <w:pStyle w:val="Heading4"/>
      </w:pPr>
      <w:r>
        <w:t>Step 10 (mandatory)</w:t>
      </w:r>
    </w:p>
    <w:p w14:paraId="0D2FD0CE" w14:textId="77777777" w:rsidR="006744B2" w:rsidRDefault="00302CEA">
      <w:pPr>
        <w:pStyle w:val="Question"/>
      </w:pPr>
      <w:r>
        <w:t>Describe the procedures that will be carried out during this step.</w:t>
      </w:r>
    </w:p>
    <w:p w14:paraId="7E6A2FB8"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AB5B196" w14:textId="77777777" w:rsidR="006744B2" w:rsidRDefault="00302CEA">
      <w:pPr>
        <w:pStyle w:val="Body"/>
      </w:pPr>
      <w:r>
        <w:t xml:space="preserve">Animals not used or required for analysis will be euthanised by one of the following methods:  </w:t>
      </w:r>
    </w:p>
    <w:p w14:paraId="376A9831" w14:textId="77777777" w:rsidR="006744B2" w:rsidRDefault="00302CEA">
      <w:pPr>
        <w:pStyle w:val="Body"/>
      </w:pPr>
      <w:r>
        <w:t xml:space="preserve">1. Schedule 1 method;  </w:t>
      </w:r>
    </w:p>
    <w:p w14:paraId="0F5D5B55" w14:textId="77777777" w:rsidR="006744B2" w:rsidRDefault="00302CEA">
      <w:pPr>
        <w:pStyle w:val="Body"/>
      </w:pPr>
      <w:r>
        <w:t xml:space="preserve">2. Exsanguination under terminal anaesthesia, completed by a Schedule 1 method;  </w:t>
      </w:r>
    </w:p>
    <w:p w14:paraId="0B8582F4" w14:textId="77777777" w:rsidR="006744B2" w:rsidRDefault="00302CEA">
      <w:pPr>
        <w:pStyle w:val="Body"/>
      </w:pPr>
      <w:r>
        <w:t xml:space="preserve">3. Perfusion fixation under terminal anaesthesia. </w:t>
      </w:r>
    </w:p>
    <w:p w14:paraId="1BFD9186" w14:textId="77777777" w:rsidR="006744B2" w:rsidRDefault="00302CEA">
      <w:r>
        <w:t>___________________________________________________________________</w:t>
      </w:r>
    </w:p>
    <w:p w14:paraId="69C49513" w14:textId="77777777" w:rsidR="006744B2" w:rsidRDefault="00302CEA">
      <w:pPr>
        <w:pStyle w:val="Question"/>
      </w:pPr>
      <w:r>
        <w:t>Is this step optional?</w:t>
      </w:r>
    </w:p>
    <w:p w14:paraId="3597DA1C" w14:textId="77777777" w:rsidR="006744B2" w:rsidRDefault="00302CEA">
      <w:pPr>
        <w:pStyle w:val="Body"/>
      </w:pPr>
      <w:r>
        <w:t>No</w:t>
      </w:r>
    </w:p>
    <w:p w14:paraId="1D9746B4" w14:textId="77777777" w:rsidR="006744B2" w:rsidRDefault="00302CEA">
      <w:r>
        <w:t>___________________________________________________________________</w:t>
      </w:r>
    </w:p>
    <w:p w14:paraId="4F803BC2" w14:textId="77777777" w:rsidR="006744B2" w:rsidRDefault="00302CEA">
      <w:pPr>
        <w:pStyle w:val="Question"/>
      </w:pPr>
      <w:r>
        <w:t>Do you expect this step to have adverse effects for the animals that are more than mild and transient?</w:t>
      </w:r>
    </w:p>
    <w:p w14:paraId="05816F8D"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1A1212E" w14:textId="77777777" w:rsidR="006744B2" w:rsidRDefault="00302CEA">
      <w:pPr>
        <w:pStyle w:val="Body"/>
      </w:pPr>
      <w:r>
        <w:t>No</w:t>
      </w:r>
    </w:p>
    <w:p w14:paraId="2D82BAF4" w14:textId="77777777" w:rsidR="006744B2" w:rsidRDefault="00302CEA">
      <w:r>
        <w:t>___________________________________________________________________</w:t>
      </w:r>
    </w:p>
    <w:p w14:paraId="0B4AE2EF" w14:textId="77777777" w:rsidR="006744B2" w:rsidRDefault="00302CEA">
      <w:pPr>
        <w:pStyle w:val="Heading4"/>
      </w:pPr>
      <w:r>
        <w:t>Protocol 12: Fate of animals</w:t>
      </w:r>
    </w:p>
    <w:p w14:paraId="52F09874" w14:textId="77777777" w:rsidR="006744B2" w:rsidRDefault="00302CEA">
      <w:pPr>
        <w:pStyle w:val="Question"/>
      </w:pPr>
      <w:r>
        <w:lastRenderedPageBreak/>
        <w:t>What will happen to animals at the end of this protocol?</w:t>
      </w:r>
    </w:p>
    <w:p w14:paraId="73158BBB" w14:textId="77777777" w:rsidR="006744B2" w:rsidRDefault="00302CEA">
      <w:pPr>
        <w:pStyle w:val="Aside"/>
      </w:pPr>
      <w:r>
        <w:t>Select all that apply</w:t>
      </w:r>
    </w:p>
    <w:p w14:paraId="1C9E6CDD" w14:textId="77777777" w:rsidR="006744B2" w:rsidRDefault="00302CEA">
      <w:pPr>
        <w:pStyle w:val="ListParagraph"/>
        <w:numPr>
          <w:ilvl w:val="0"/>
          <w:numId w:val="1"/>
        </w:numPr>
      </w:pPr>
      <w:r>
        <w:t>Killed</w:t>
      </w:r>
    </w:p>
    <w:p w14:paraId="04C30B5E" w14:textId="77777777" w:rsidR="006744B2" w:rsidRDefault="00302CEA">
      <w:pPr>
        <w:pStyle w:val="Question"/>
      </w:pPr>
      <w:r>
        <w:t>Will you be using non-schedule 1 killing methods on a conscious animal?</w:t>
      </w:r>
    </w:p>
    <w:p w14:paraId="4997C7A6" w14:textId="77777777" w:rsidR="006744B2" w:rsidRDefault="00302CEA">
      <w:pPr>
        <w:pStyle w:val="Body"/>
      </w:pPr>
      <w:r>
        <w:t>No</w:t>
      </w:r>
    </w:p>
    <w:p w14:paraId="5ED3157A" w14:textId="77777777" w:rsidR="006744B2" w:rsidRDefault="00302CEA">
      <w:r>
        <w:t>___________________________________________________________________</w:t>
      </w:r>
    </w:p>
    <w:p w14:paraId="62EBD1EB" w14:textId="77777777" w:rsidR="006744B2" w:rsidRDefault="00302CEA">
      <w:pPr>
        <w:pStyle w:val="Heading4"/>
      </w:pPr>
      <w:r>
        <w:t>Protocol 12: Animal experience</w:t>
      </w:r>
    </w:p>
    <w:p w14:paraId="0BE11418" w14:textId="77777777" w:rsidR="006744B2" w:rsidRDefault="00302CEA">
      <w:pPr>
        <w:pStyle w:val="Question"/>
      </w:pPr>
      <w:r>
        <w:t>Summarise the typical experience or end-to-end scenario for an animal being used in this protocol.</w:t>
      </w:r>
    </w:p>
    <w:p w14:paraId="54CC8986" w14:textId="77777777" w:rsidR="006744B2" w:rsidRDefault="00302CEA">
      <w:pPr>
        <w:pStyle w:val="Aside"/>
      </w:pPr>
      <w:r>
        <w:t>Consider the cumulative effect of any combinations of procedures that you may carry out.</w:t>
      </w:r>
    </w:p>
    <w:p w14:paraId="45C4CB59" w14:textId="77777777" w:rsidR="006744B2" w:rsidRDefault="00302CEA">
      <w:pPr>
        <w:pStyle w:val="Body"/>
      </w:pPr>
      <w:r>
        <w:t xml:space="preserve">In this protocol, the interventions experienced by a typical mouse would be </w:t>
      </w:r>
      <w:proofErr w:type="spellStart"/>
      <w:r>
        <w:t>anaestheisa</w:t>
      </w:r>
      <w:proofErr w:type="spellEnd"/>
      <w:r>
        <w:t xml:space="preserve"> and surgery for the transplantation of islets under the kidney capsule. Mice may be fasted and given metabolic glucose-altering substances, followed by monitoring for blood glucose to assess altered pre-diabetic phenotype. Mice may be given an immunomodulatory agent, and a chemical to allow the tracing of proliferation, typically by </w:t>
      </w:r>
      <w:proofErr w:type="spellStart"/>
      <w:r>
        <w:t>i.p.</w:t>
      </w:r>
      <w:proofErr w:type="spellEnd"/>
      <w:r>
        <w:t xml:space="preserve"> injection.  Mice may be placed in single-housed metabolic cages to assess altered pre-diabetic phenotypes, followed by re-co-housing. Mice would be monitored until euthanasia by a Schedule 1 method. Mice will undergo no more than 5 optional steps, and will be kept no longer than 120 days after transplantation. </w:t>
      </w:r>
    </w:p>
    <w:p w14:paraId="29B9DDDD" w14:textId="77777777" w:rsidR="006744B2" w:rsidRDefault="00302CEA">
      <w:r>
        <w:t>___________________________________________________________________</w:t>
      </w:r>
    </w:p>
    <w:p w14:paraId="5A813A87" w14:textId="77777777" w:rsidR="006744B2" w:rsidRDefault="00302CEA">
      <w:pPr>
        <w:pStyle w:val="Question"/>
      </w:pPr>
      <w:r>
        <w:t>Describe the general humane endpoints that you will apply during the protocol.</w:t>
      </w:r>
    </w:p>
    <w:p w14:paraId="2AAF45AE" w14:textId="77777777" w:rsidR="006744B2" w:rsidRDefault="00302CEA">
      <w:pPr>
        <w:pStyle w:val="Aside"/>
      </w:pPr>
      <w:r>
        <w:t>These will be in addition to the endpoints stated for each step.</w:t>
      </w:r>
    </w:p>
    <w:p w14:paraId="2110E89F" w14:textId="77777777" w:rsidR="006744B2" w:rsidRDefault="00302CEA">
      <w:pPr>
        <w:pStyle w:val="Body"/>
      </w:pPr>
      <w:r>
        <w:t>Humane endpoints per adverse effect are:</w:t>
      </w:r>
    </w:p>
    <w:p w14:paraId="20B8EF62" w14:textId="77777777" w:rsidR="006744B2" w:rsidRDefault="00302CEA">
      <w:pPr>
        <w:pStyle w:val="Body"/>
      </w:pPr>
      <w:r>
        <w:t>* Reduced body weight. Any reduction &gt;20%.</w:t>
      </w:r>
    </w:p>
    <w:p w14:paraId="71C45159" w14:textId="77777777" w:rsidR="006744B2" w:rsidRDefault="00302CEA">
      <w:pPr>
        <w:pStyle w:val="Body"/>
      </w:pPr>
      <w:r>
        <w:t xml:space="preserve">* </w:t>
      </w:r>
      <w:proofErr w:type="spellStart"/>
      <w:r>
        <w:t>Pilo</w:t>
      </w:r>
      <w:proofErr w:type="spellEnd"/>
      <w:r>
        <w:t xml:space="preserve">-erection. Marked </w:t>
      </w:r>
      <w:proofErr w:type="spellStart"/>
      <w:r>
        <w:t>pilo</w:t>
      </w:r>
      <w:proofErr w:type="spellEnd"/>
      <w:r>
        <w:t>-erection on consecutive observations.</w:t>
      </w:r>
    </w:p>
    <w:p w14:paraId="1371BFDE" w14:textId="77777777" w:rsidR="006744B2" w:rsidRDefault="00302CEA">
      <w:pPr>
        <w:pStyle w:val="Body"/>
      </w:pPr>
      <w:r>
        <w:t>* Hunched appearance. Intermittent hunching.</w:t>
      </w:r>
    </w:p>
    <w:p w14:paraId="0DDA56EE" w14:textId="77777777" w:rsidR="006744B2" w:rsidRDefault="00302CEA">
      <w:pPr>
        <w:pStyle w:val="Body"/>
      </w:pPr>
      <w:r>
        <w:t>* Diabetes. Within 7 days of potential diabetes diagnosis (e.g. positive urine glucose test), upon definitive diagnosis.</w:t>
      </w:r>
    </w:p>
    <w:p w14:paraId="0C45B38B" w14:textId="77777777" w:rsidR="006744B2" w:rsidRDefault="00302CEA">
      <w:pPr>
        <w:pStyle w:val="Body"/>
      </w:pPr>
      <w:r>
        <w:t>If these symptoms are observed, mice will be euthanised by schedule 1 method, or in the case of particular scientific interest advice will be sought from the Home Office immediately.</w:t>
      </w:r>
    </w:p>
    <w:p w14:paraId="69058F1F" w14:textId="77777777" w:rsidR="006744B2" w:rsidRDefault="00302CEA">
      <w:r>
        <w:t>___________________________________________________________________</w:t>
      </w:r>
    </w:p>
    <w:p w14:paraId="155077E0" w14:textId="77777777" w:rsidR="006744B2" w:rsidRDefault="00302CEA">
      <w:pPr>
        <w:pStyle w:val="Heading4"/>
      </w:pPr>
      <w:r>
        <w:t>Protocol 12: Experimental design</w:t>
      </w:r>
    </w:p>
    <w:p w14:paraId="4B137729" w14:textId="77777777" w:rsidR="006744B2" w:rsidRDefault="00302CEA">
      <w:pPr>
        <w:pStyle w:val="Question"/>
      </w:pPr>
      <w:r>
        <w:lastRenderedPageBreak/>
        <w:t>What outputs are expected to arise from this protocol?</w:t>
      </w:r>
    </w:p>
    <w:p w14:paraId="44CF2EDE" w14:textId="77777777" w:rsidR="006744B2" w:rsidRDefault="00302CEA">
      <w:pPr>
        <w:pStyle w:val="Aside"/>
      </w:pPr>
      <w:r>
        <w:t>For example, test results, phenotypic information, or products.</w:t>
      </w:r>
    </w:p>
    <w:p w14:paraId="5B45E5B8" w14:textId="77777777" w:rsidR="006744B2" w:rsidRDefault="00302CEA">
      <w:pPr>
        <w:pStyle w:val="Body"/>
      </w:pPr>
      <w:r>
        <w:t>The expected output from this protocol is phenotypic information in response to immune modulation during the islet engraftment process. This data will typically be in the form of metabolic data, flow cytometry, histology, 'omics data, serum analysis, measurement of clinical progression.</w:t>
      </w:r>
    </w:p>
    <w:p w14:paraId="238AB357" w14:textId="77777777" w:rsidR="006744B2" w:rsidRDefault="00302CEA">
      <w:r>
        <w:t>___________________________________________________________________</w:t>
      </w:r>
    </w:p>
    <w:p w14:paraId="1B0ECEE0" w14:textId="77777777" w:rsidR="006744B2" w:rsidRDefault="00302CEA">
      <w:pPr>
        <w:pStyle w:val="Question"/>
      </w:pPr>
      <w:r>
        <w:t>Will this protocol generate quantitative data?</w:t>
      </w:r>
    </w:p>
    <w:p w14:paraId="222318AE" w14:textId="77777777" w:rsidR="006744B2" w:rsidRDefault="00302CEA">
      <w:pPr>
        <w:pStyle w:val="Body"/>
      </w:pPr>
      <w:r>
        <w:t>Yes</w:t>
      </w:r>
    </w:p>
    <w:p w14:paraId="3776929E" w14:textId="77777777" w:rsidR="006744B2" w:rsidRDefault="00302CEA">
      <w:r>
        <w:t>___________________________________________________________________</w:t>
      </w:r>
    </w:p>
    <w:p w14:paraId="5AE39535" w14:textId="77777777" w:rsidR="006744B2" w:rsidRDefault="00302CEA">
      <w:pPr>
        <w:pStyle w:val="Question"/>
      </w:pPr>
      <w:r>
        <w:t>Will your experimental design be determined by a regulatory guideline?</w:t>
      </w:r>
    </w:p>
    <w:p w14:paraId="67DFFBFA" w14:textId="77777777" w:rsidR="006744B2" w:rsidRDefault="00302CEA">
      <w:pPr>
        <w:pStyle w:val="Body"/>
      </w:pPr>
      <w:r>
        <w:t>No</w:t>
      </w:r>
    </w:p>
    <w:p w14:paraId="16D28AFA" w14:textId="77777777" w:rsidR="006744B2" w:rsidRDefault="00302CEA">
      <w:pPr>
        <w:pStyle w:val="Question"/>
      </w:pPr>
      <w:r>
        <w:t>Where relevant, explain how and when pilot studies will be used.</w:t>
      </w:r>
    </w:p>
    <w:p w14:paraId="262A548A" w14:textId="77777777" w:rsidR="006744B2" w:rsidRDefault="00302CEA">
      <w:pPr>
        <w:pStyle w:val="Body"/>
      </w:pPr>
      <w:r>
        <w:t xml:space="preserve">Pilot studies will be performed when there are unresolved issues of statistical variation or novel substances which cannot be accurately estimated from prior experience or literature review. In such cases, a small pilot (n=3-5) can be run to either evaluate biological response or estimate the statistical properties of the experiment, in order to plan for future experimental design. </w:t>
      </w:r>
    </w:p>
    <w:p w14:paraId="40FA030E" w14:textId="77777777" w:rsidR="006744B2" w:rsidRDefault="00302CEA">
      <w:pPr>
        <w:pStyle w:val="Question"/>
      </w:pPr>
      <w:r>
        <w:t>How will you choose different experimental groups?</w:t>
      </w:r>
    </w:p>
    <w:p w14:paraId="52541085" w14:textId="77777777" w:rsidR="006744B2" w:rsidRDefault="00302CEA">
      <w:pPr>
        <w:pStyle w:val="Aside"/>
      </w:pPr>
      <w:r>
        <w:t>For example, controls, dose levels, satellites etc.</w:t>
      </w:r>
    </w:p>
    <w:p w14:paraId="7E0A8F63" w14:textId="77777777" w:rsidR="006744B2" w:rsidRDefault="00302CEA">
      <w:pPr>
        <w:pStyle w:val="Body"/>
      </w:pPr>
      <w:r>
        <w:t xml:space="preserve">Experimental groups will largely be of the treated versus untreated study design, or genetically modified conditions versus control strain design (i.e., groups where the difference is qualitative).  </w:t>
      </w:r>
    </w:p>
    <w:p w14:paraId="762BB755" w14:textId="77777777" w:rsidR="006744B2" w:rsidRDefault="00302CEA">
      <w:pPr>
        <w:pStyle w:val="Question"/>
      </w:pPr>
      <w:r>
        <w:t>How will you choose control groups?</w:t>
      </w:r>
    </w:p>
    <w:p w14:paraId="06252727" w14:textId="77777777" w:rsidR="006744B2" w:rsidRDefault="00302CEA">
      <w:pPr>
        <w:pStyle w:val="Aside"/>
      </w:pPr>
      <w:r>
        <w:t>Provide a robust scientific justification for controls with significant suffering such as sham surgery controls or untreated infected controls.</w:t>
      </w:r>
    </w:p>
    <w:p w14:paraId="5A5BAC9A" w14:textId="77777777" w:rsidR="006744B2" w:rsidRDefault="00302CEA">
      <w:pPr>
        <w:pStyle w:val="Body"/>
      </w:pPr>
      <w:r>
        <w:t xml:space="preserve">For substance treatment, as the treatment induces immunological changes, control mice will generally be untreated. For transgenic analysis, the mice selected as control groups will ideally be littermate controls. Where breeding structure does not allow for littermate controls, matched genetic background mice will be used. Controls will be selected to allow age and sex matching, and otherwise randomised. Depending on the genetic architecture of the strain being analysed, the control strain will either be non-transgenic or transgenic for an incomplete set of transgenes. In cases where a genotype-substance response relationship is pre-existing (e.g. tamoxifen treatment and a tamoxifen-response transgene), control mice without the genotype will receive the substance. </w:t>
      </w:r>
    </w:p>
    <w:p w14:paraId="09F97AF2" w14:textId="77777777" w:rsidR="006744B2" w:rsidRDefault="00302CEA">
      <w:pPr>
        <w:pStyle w:val="Question"/>
      </w:pPr>
      <w:r>
        <w:t>How will experiments and data analysis be randomised and blinded?</w:t>
      </w:r>
    </w:p>
    <w:p w14:paraId="42EE5813" w14:textId="77777777" w:rsidR="006744B2" w:rsidRDefault="00302CEA">
      <w:pPr>
        <w:pStyle w:val="Body"/>
      </w:pPr>
      <w:r>
        <w:t xml:space="preserve">Experimental execution will be performed blinded to experimental design, with either a different individual to carry out the experiment or the experiment designed to allow </w:t>
      </w:r>
      <w:r>
        <w:lastRenderedPageBreak/>
        <w:t xml:space="preserve">blinding during the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4CB5B9A7" w14:textId="77777777" w:rsidR="006744B2" w:rsidRDefault="00302CEA">
      <w:pPr>
        <w:pStyle w:val="Question"/>
      </w:pPr>
      <w:r>
        <w:t>How will you minimise variables to ensure reproducibility?</w:t>
      </w:r>
    </w:p>
    <w:p w14:paraId="72A012F5" w14:textId="77777777" w:rsidR="006744B2" w:rsidRDefault="00302CEA">
      <w:pPr>
        <w:pStyle w:val="Body"/>
      </w:pPr>
      <w:r>
        <w:t xml:space="preserve">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0204324D" w14:textId="77777777" w:rsidR="006744B2" w:rsidRDefault="00302CEA">
      <w:pPr>
        <w:pStyle w:val="Question"/>
      </w:pPr>
      <w:r>
        <w:t>How will you determine group sizes?</w:t>
      </w:r>
    </w:p>
    <w:p w14:paraId="760A59A9" w14:textId="77777777" w:rsidR="006744B2" w:rsidRDefault="00302CEA">
      <w:pPr>
        <w:pStyle w:val="Aside"/>
      </w:pPr>
      <w:r>
        <w:t>You should reference POWER calculations you have made, if relevant.</w:t>
      </w:r>
    </w:p>
    <w:p w14:paraId="061E9040"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small group size is anticipated to be sufficient) or a pilot experiment will be run to generate the required statistical property information (performed in cases where large group size is anticipated to be required). </w:t>
      </w:r>
    </w:p>
    <w:p w14:paraId="5D90A85C" w14:textId="77777777" w:rsidR="006744B2" w:rsidRDefault="00302CEA">
      <w:pPr>
        <w:pStyle w:val="Question"/>
      </w:pPr>
      <w:r>
        <w:t>How will you maximise the data output from the animals you use on this protocol?</w:t>
      </w:r>
    </w:p>
    <w:p w14:paraId="1197CBB5"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dimensional flow cytometry) that allows us to answer both the current question and to provide a resource that can be mined for future experimental purposes. Many experiments are performed using a large team during the take-down process, with multiple different organs taken from the same mouse set, in order to run different experiments in fewer mouse sets. </w:t>
      </w:r>
    </w:p>
    <w:p w14:paraId="076EA304" w14:textId="77777777" w:rsidR="006744B2" w:rsidRDefault="00302CEA">
      <w:pPr>
        <w:pStyle w:val="Heading4"/>
      </w:pPr>
      <w:r>
        <w:t>Protocol 12: Protocol justification</w:t>
      </w:r>
    </w:p>
    <w:p w14:paraId="3A709623" w14:textId="77777777" w:rsidR="006744B2" w:rsidRDefault="00302CEA">
      <w:pPr>
        <w:pStyle w:val="Question"/>
      </w:pPr>
      <w:r>
        <w:t>Why is each type of animal, experimental model, and/or method selected for this protocol:</w:t>
      </w:r>
    </w:p>
    <w:p w14:paraId="0C3C93B6" w14:textId="77777777" w:rsidR="006744B2" w:rsidRDefault="00302CEA">
      <w:pPr>
        <w:pStyle w:val="Question"/>
      </w:pPr>
      <w:r>
        <w:t>a) the most appropriate scientific approach?</w:t>
      </w:r>
    </w:p>
    <w:p w14:paraId="0AFB5C2D" w14:textId="77777777" w:rsidR="006744B2" w:rsidRDefault="00302CEA">
      <w:pPr>
        <w:pStyle w:val="Body"/>
      </w:pPr>
      <w:r>
        <w:t xml:space="preserve">The immune system is highly networked, with immunomodulatory substances generated by one cell type having ripple-on effects through to other, seemingly </w:t>
      </w:r>
      <w:r>
        <w:lastRenderedPageBreak/>
        <w:t xml:space="preserve">unrelated cell types. In the case of diabetes, the network includes metabolic pressure caused by the balance of glucose production and consumption (in particular the gut, liver, and adipose), the secondary lymphoid organs for immune priming, the circulatory system linking these to the pancreas, and a complex mixture of cells in the pancreatic tissue (including lymphocytes and islet cells). The use of transplantation allows us to isolate genetic effects in the islet cells, transplanted into hosts of a different genetic background. To study mechanisms that interconnect the immune system cell types we need to block/accentuate candidate immunomodulatory substances produced and identify the systematic effects of this. Both genetic (e.g., genetic deficiency in a candidate molecule) and substance-dependent (e.g., blocking antibodies, injected cytokines) approaches can be used for this purpose, with the most appropriate scientific approach depending on the nature of the experimental proposal. Chemical, as opposed to genetic block, is preferred when the scientific question requires the use of acute intervention or intervention on an already modified genetic background. When controlled onset expression needs to be studied, genetic approaches (such as Cre-Lox excision induced by tamoxifen) provide the only valid approach. However, when systemic impacts are to be studied, substance-based interference can be used, which has the added scientific benefits of temporal control and enhanced translatability. In this case, the choice of chemical for blockade will be based on an assessment of the most effective compound available, with minimal impacts on animal health. The choice of route is likewise based on animal welfare, with the choice discussed with the NACWO in advance of study execution. </w:t>
      </w:r>
    </w:p>
    <w:p w14:paraId="680BE085"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2AB134AC" w14:textId="77777777" w:rsidR="006744B2" w:rsidRDefault="00302CEA">
      <w:r>
        <w:t>___________________________________________________________________</w:t>
      </w:r>
    </w:p>
    <w:p w14:paraId="6B3E629A" w14:textId="77777777" w:rsidR="006744B2" w:rsidRDefault="00302CEA">
      <w:pPr>
        <w:pStyle w:val="Question"/>
      </w:pPr>
      <w:r>
        <w:t>b) the most refined for the purpose?</w:t>
      </w:r>
    </w:p>
    <w:p w14:paraId="5359B005" w14:textId="77777777" w:rsidR="006744B2" w:rsidRDefault="00302CEA">
      <w:pPr>
        <w:pStyle w:val="Body"/>
      </w:pPr>
      <w:r>
        <w:t xml:space="preserve">Transplantation under the kidney capsule provides the most refined surgery for islet transplantation. The kidney is readily accessible, allowing the surgery to be minimally invasive, and is highly vascularised, providing the highest engraftment frequency and thus reducing the number of mice needed. </w:t>
      </w:r>
    </w:p>
    <w:p w14:paraId="32C2963F" w14:textId="77777777" w:rsidR="006744B2" w:rsidRDefault="00302CEA">
      <w:r>
        <w:t>___________________________________________________________________</w:t>
      </w:r>
    </w:p>
    <w:p w14:paraId="6E0AADF9" w14:textId="77777777" w:rsidR="006744B2" w:rsidRDefault="00302CEA">
      <w:pPr>
        <w:pStyle w:val="Question"/>
      </w:pPr>
      <w:r>
        <w:t>For each model and/or method, what is the scientific need for the expected clinical signs?</w:t>
      </w:r>
    </w:p>
    <w:p w14:paraId="2AC1276A" w14:textId="77777777" w:rsidR="006744B2" w:rsidRPr="00B26873" w:rsidRDefault="00302CEA">
      <w:pPr>
        <w:pStyle w:val="Heading2"/>
        <w:rPr>
          <w:b w:val="0"/>
          <w:sz w:val="24"/>
          <w:szCs w:val="24"/>
        </w:rPr>
      </w:pPr>
      <w:r w:rsidRPr="00B26873">
        <w:rPr>
          <w:b w:val="0"/>
          <w:sz w:val="24"/>
          <w:szCs w:val="24"/>
        </w:rPr>
        <w:t xml:space="preserve">Clinical signs are not expected, beyond the post-surgery recovery period, where transient weight loss and behavioural changes are observed during the healing process. If any unexpected pathologies are observed they will be documented via SC18 and then the animal will be euthanised before the development of further clinical signs. A minority of mice will spontaneously develop diabetes, due to the genetic background used. These mice will be monitored for glucose dysregulation, and upon confirmed diabetes diagnosis will be culled (up to seven days of glucose </w:t>
      </w:r>
      <w:r w:rsidRPr="00B26873">
        <w:rPr>
          <w:b w:val="0"/>
          <w:sz w:val="24"/>
          <w:szCs w:val="24"/>
        </w:rPr>
        <w:lastRenderedPageBreak/>
        <w:t>dysregulation in borderline cases, typically 3 days in most mice that develop diabetes).</w:t>
      </w:r>
    </w:p>
    <w:p w14:paraId="4F11CE05" w14:textId="77777777" w:rsidR="006744B2" w:rsidRDefault="00302CEA">
      <w:r>
        <w:t>___________________________________________________________________</w:t>
      </w:r>
    </w:p>
    <w:p w14:paraId="79197EB6" w14:textId="77777777" w:rsidR="006744B2" w:rsidRDefault="00302CEA">
      <w:pPr>
        <w:pStyle w:val="Question"/>
      </w:pPr>
      <w:r>
        <w:t>Why scientifically do the animals need to suffer to this degree?</w:t>
      </w:r>
    </w:p>
    <w:p w14:paraId="621F17B5" w14:textId="77777777" w:rsidR="006744B2" w:rsidRDefault="00302CEA">
      <w:pPr>
        <w:pStyle w:val="Body"/>
      </w:pPr>
      <w:r>
        <w:t>The most substantial suffering incurred for this protocol involves the surgical procedure in which the mice are engrafted with new tissue under the kidney capsule. The harmful effects are direct by-products of the surgical incisions required to reach the kidney capsule. Without these surgical breaches, the site cannot be reached for transplantation, thus preventing scientific evaluation.</w:t>
      </w:r>
    </w:p>
    <w:p w14:paraId="5DDD63E0" w14:textId="77777777" w:rsidR="006744B2" w:rsidRDefault="00302CEA">
      <w:r>
        <w:t>___________________________________________________________________</w:t>
      </w:r>
    </w:p>
    <w:p w14:paraId="114D8283" w14:textId="77777777" w:rsidR="006744B2" w:rsidRDefault="00302CEA">
      <w:pPr>
        <w:pStyle w:val="Question"/>
      </w:pPr>
      <w:r>
        <w:t>Why can't you achieve your scientific outputs with an earlier humane endpoint, or without animals showing any clinical signs?</w:t>
      </w:r>
    </w:p>
    <w:p w14:paraId="659491E9" w14:textId="77777777" w:rsidR="006744B2" w:rsidRDefault="00302CEA">
      <w:pPr>
        <w:pStyle w:val="Body"/>
      </w:pPr>
      <w:r>
        <w:t>The harmful effects of this procedure are largely concentrated during the initial days following surgery. After this period the harmful effects of surgery are typically repaired, a process that allows the transplanted cells to engraft and regain normal function. Once the mouse has regained homeostasis, harmful effects drop down to levels approaching that of the donor strain. The full restoration of the engrafted tissue does not occur until the recovery of the surgical site is complete, so mice cannot be analysed earlier.</w:t>
      </w:r>
    </w:p>
    <w:p w14:paraId="0FAE8BF0" w14:textId="77777777" w:rsidR="006744B2" w:rsidRDefault="00302CEA">
      <w:r>
        <w:t>___________________________________________________________________</w:t>
      </w:r>
    </w:p>
    <w:p w14:paraId="363B2611" w14:textId="77777777" w:rsidR="006744B2" w:rsidRDefault="00302CEA">
      <w:pPr>
        <w:pStyle w:val="Question"/>
      </w:pPr>
      <w:r>
        <w:t>Will you be administering substances for experimental purposes?</w:t>
      </w:r>
    </w:p>
    <w:p w14:paraId="163036A4" w14:textId="77777777" w:rsidR="006744B2" w:rsidRDefault="00302CEA">
      <w:pPr>
        <w:pStyle w:val="Body"/>
      </w:pPr>
      <w:r>
        <w:t>Yes</w:t>
      </w:r>
    </w:p>
    <w:p w14:paraId="52ACEA99" w14:textId="77777777" w:rsidR="006744B2" w:rsidRDefault="00302CEA">
      <w:r>
        <w:t>___________________________________________________________________</w:t>
      </w:r>
    </w:p>
    <w:p w14:paraId="4EB0D230" w14:textId="77777777" w:rsidR="006744B2" w:rsidRDefault="00302CEA">
      <w:pPr>
        <w:pStyle w:val="Question"/>
      </w:pPr>
      <w:r>
        <w:t>How will you assess the suitability of these substances, and minimise the unnecessary harms arising from their administration given the particular strain or type of animal you will be using?</w:t>
      </w:r>
    </w:p>
    <w:p w14:paraId="707C56C6" w14:textId="77777777" w:rsidR="006744B2" w:rsidRDefault="00302CEA">
      <w:pPr>
        <w:pStyle w:val="Aside"/>
      </w:pPr>
      <w:r>
        <w:t>When assessing suitability, state how you will consider toxicity, efficacy, and sterility.</w:t>
      </w:r>
    </w:p>
    <w:p w14:paraId="6D19D3E0" w14:textId="77777777" w:rsidR="006744B2" w:rsidRDefault="00302CEA">
      <w:pPr>
        <w:pStyle w:val="Body"/>
      </w:pPr>
      <w:r>
        <w:t>First-time use of substances will be piloted based on scientific literature and in consultation and agreement with the NVS and NACWO. All substance(s) will be prepared under sterile conditions. Substances will be administered at doses and frequencies that mean the animals are expected to experience no more than transient discomfort and no lasting harm. Doses will be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w:t>
      </w:r>
    </w:p>
    <w:p w14:paraId="12E23296" w14:textId="77777777" w:rsidR="006744B2" w:rsidRDefault="00302CEA">
      <w:pPr>
        <w:pStyle w:val="Question"/>
      </w:pPr>
      <w:r>
        <w:t>How will you determine an appropriate dosing regimen?</w:t>
      </w:r>
    </w:p>
    <w:p w14:paraId="0ABB61DD" w14:textId="77777777" w:rsidR="006744B2" w:rsidRDefault="00302CEA">
      <w:pPr>
        <w:pStyle w:val="Aside"/>
      </w:pPr>
      <w:r>
        <w:t>Include routes, dosage volumes, frequencies, and durations.</w:t>
      </w:r>
    </w:p>
    <w:p w14:paraId="51A605B2" w14:textId="77777777" w:rsidR="006744B2" w:rsidRDefault="00302CEA">
      <w:pPr>
        <w:pStyle w:val="Body"/>
      </w:pPr>
      <w:r>
        <w:lastRenderedPageBreak/>
        <w:t xml:space="preserve">Substances will be administered at doses and frequencies that cause no more than mild clinical signs based on their established effective concentrations (EC50), literature research, and data provided by the supplier. </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7"/>
        <w:gridCol w:w="874"/>
        <w:gridCol w:w="1651"/>
        <w:gridCol w:w="2230"/>
        <w:gridCol w:w="2419"/>
      </w:tblGrid>
      <w:tr w:rsidR="006744B2" w14:paraId="6D37B493" w14:textId="77777777">
        <w:tc>
          <w:tcPr>
            <w:tcW w:w="0" w:type="auto"/>
          </w:tcPr>
          <w:p w14:paraId="69355028" w14:textId="77777777" w:rsidR="006744B2" w:rsidRDefault="00302CEA">
            <w:pPr>
              <w:pStyle w:val="Body"/>
            </w:pPr>
            <w:r>
              <w:t>Route*</w:t>
            </w:r>
          </w:p>
        </w:tc>
        <w:tc>
          <w:tcPr>
            <w:tcW w:w="0" w:type="auto"/>
          </w:tcPr>
          <w:p w14:paraId="3D510E36" w14:textId="77777777" w:rsidR="006744B2" w:rsidRDefault="00302CEA">
            <w:pPr>
              <w:pStyle w:val="Body"/>
            </w:pPr>
            <w:r>
              <w:t xml:space="preserve">Dose**         </w:t>
            </w:r>
          </w:p>
        </w:tc>
        <w:tc>
          <w:tcPr>
            <w:tcW w:w="0" w:type="auto"/>
          </w:tcPr>
          <w:p w14:paraId="699AF4DF" w14:textId="77777777" w:rsidR="006744B2" w:rsidRDefault="00302CEA">
            <w:pPr>
              <w:pStyle w:val="Body"/>
            </w:pPr>
            <w:r>
              <w:t>Anaesthetic codes</w:t>
            </w:r>
          </w:p>
        </w:tc>
        <w:tc>
          <w:tcPr>
            <w:tcW w:w="0" w:type="auto"/>
          </w:tcPr>
          <w:p w14:paraId="78B1053F" w14:textId="77777777" w:rsidR="006744B2" w:rsidRDefault="00302CEA">
            <w:pPr>
              <w:pStyle w:val="Body"/>
            </w:pPr>
            <w:r>
              <w:t>Maximum frequency (per day)</w:t>
            </w:r>
          </w:p>
        </w:tc>
        <w:tc>
          <w:tcPr>
            <w:tcW w:w="0" w:type="auto"/>
          </w:tcPr>
          <w:p w14:paraId="3A2333DA" w14:textId="77777777" w:rsidR="006744B2" w:rsidRDefault="00302CEA">
            <w:pPr>
              <w:pStyle w:val="Body"/>
            </w:pPr>
            <w:r>
              <w:t xml:space="preserve">Maximum administrations *** </w:t>
            </w:r>
          </w:p>
          <w:p w14:paraId="738916AC" w14:textId="77777777" w:rsidR="006744B2" w:rsidRDefault="00302CEA">
            <w:pPr>
              <w:pStyle w:val="Body"/>
            </w:pPr>
            <w:r>
              <w:t>(per animal lifetime)</w:t>
            </w:r>
          </w:p>
        </w:tc>
      </w:tr>
      <w:tr w:rsidR="006744B2" w14:paraId="3DB7B398" w14:textId="77777777">
        <w:tc>
          <w:tcPr>
            <w:tcW w:w="0" w:type="auto"/>
          </w:tcPr>
          <w:p w14:paraId="0D17616B" w14:textId="77777777" w:rsidR="006744B2" w:rsidRDefault="00302CEA">
            <w:pPr>
              <w:pStyle w:val="Body"/>
            </w:pPr>
            <w:r>
              <w:t xml:space="preserve">Topical </w:t>
            </w:r>
          </w:p>
        </w:tc>
        <w:tc>
          <w:tcPr>
            <w:tcW w:w="0" w:type="auto"/>
          </w:tcPr>
          <w:p w14:paraId="5500FCA5" w14:textId="77777777" w:rsidR="006744B2" w:rsidRDefault="00302CEA">
            <w:pPr>
              <w:pStyle w:val="Body"/>
            </w:pPr>
            <w:r>
              <w:t>50 ul/site</w:t>
            </w:r>
          </w:p>
        </w:tc>
        <w:tc>
          <w:tcPr>
            <w:tcW w:w="0" w:type="auto"/>
          </w:tcPr>
          <w:p w14:paraId="21E91751" w14:textId="77777777" w:rsidR="006744B2" w:rsidRDefault="00302CEA">
            <w:pPr>
              <w:pStyle w:val="Body"/>
            </w:pPr>
            <w:r>
              <w:t>AA, AB</w:t>
            </w:r>
          </w:p>
        </w:tc>
        <w:tc>
          <w:tcPr>
            <w:tcW w:w="0" w:type="auto"/>
          </w:tcPr>
          <w:p w14:paraId="06303BF2" w14:textId="77777777" w:rsidR="006744B2" w:rsidRDefault="00302CEA">
            <w:pPr>
              <w:pStyle w:val="Body"/>
            </w:pPr>
            <w:r>
              <w:t>4</w:t>
            </w:r>
          </w:p>
        </w:tc>
        <w:tc>
          <w:tcPr>
            <w:tcW w:w="0" w:type="auto"/>
          </w:tcPr>
          <w:p w14:paraId="03786B44" w14:textId="77777777" w:rsidR="006744B2" w:rsidRDefault="00302CEA">
            <w:pPr>
              <w:pStyle w:val="Body"/>
            </w:pPr>
            <w:r>
              <w:t>100</w:t>
            </w:r>
          </w:p>
        </w:tc>
      </w:tr>
      <w:tr w:rsidR="006744B2" w14:paraId="0F67377C" w14:textId="77777777">
        <w:tc>
          <w:tcPr>
            <w:tcW w:w="0" w:type="auto"/>
          </w:tcPr>
          <w:p w14:paraId="4B71A848" w14:textId="77777777" w:rsidR="006744B2" w:rsidRDefault="00302CEA">
            <w:pPr>
              <w:pStyle w:val="Body"/>
            </w:pPr>
            <w:r>
              <w:t>Oral (p/</w:t>
            </w:r>
            <w:proofErr w:type="gramStart"/>
            <w:r>
              <w:t>o)*</w:t>
            </w:r>
            <w:proofErr w:type="gramEnd"/>
            <w:r>
              <w:t>***</w:t>
            </w:r>
          </w:p>
        </w:tc>
        <w:tc>
          <w:tcPr>
            <w:tcW w:w="0" w:type="auto"/>
          </w:tcPr>
          <w:p w14:paraId="6251B8BB" w14:textId="77777777" w:rsidR="006744B2" w:rsidRDefault="00302CEA">
            <w:pPr>
              <w:pStyle w:val="Body"/>
            </w:pPr>
            <w:r>
              <w:t>20 ml/kg</w:t>
            </w:r>
          </w:p>
        </w:tc>
        <w:tc>
          <w:tcPr>
            <w:tcW w:w="0" w:type="auto"/>
          </w:tcPr>
          <w:p w14:paraId="7428D152" w14:textId="77777777" w:rsidR="006744B2" w:rsidRDefault="00302CEA">
            <w:pPr>
              <w:pStyle w:val="Body"/>
            </w:pPr>
            <w:r>
              <w:t>AA</w:t>
            </w:r>
          </w:p>
        </w:tc>
        <w:tc>
          <w:tcPr>
            <w:tcW w:w="0" w:type="auto"/>
          </w:tcPr>
          <w:p w14:paraId="5CF32C80" w14:textId="77777777" w:rsidR="006744B2" w:rsidRDefault="00302CEA">
            <w:pPr>
              <w:pStyle w:val="Body"/>
            </w:pPr>
            <w:r>
              <w:t>4</w:t>
            </w:r>
          </w:p>
        </w:tc>
        <w:tc>
          <w:tcPr>
            <w:tcW w:w="0" w:type="auto"/>
          </w:tcPr>
          <w:p w14:paraId="77FF121F" w14:textId="77777777" w:rsidR="006744B2" w:rsidRDefault="00302CEA">
            <w:pPr>
              <w:pStyle w:val="Body"/>
            </w:pPr>
            <w:r>
              <w:t>100</w:t>
            </w:r>
          </w:p>
        </w:tc>
      </w:tr>
      <w:tr w:rsidR="006744B2" w14:paraId="71099B18" w14:textId="77777777">
        <w:tc>
          <w:tcPr>
            <w:tcW w:w="0" w:type="auto"/>
          </w:tcPr>
          <w:p w14:paraId="05C84C38" w14:textId="77777777" w:rsidR="006744B2" w:rsidRDefault="00302CEA">
            <w:pPr>
              <w:pStyle w:val="Body"/>
            </w:pPr>
            <w:r>
              <w:t xml:space="preserve">Subcutaneous (s/c) </w:t>
            </w:r>
          </w:p>
        </w:tc>
        <w:tc>
          <w:tcPr>
            <w:tcW w:w="0" w:type="auto"/>
          </w:tcPr>
          <w:p w14:paraId="7020AE59" w14:textId="77777777" w:rsidR="006744B2" w:rsidRDefault="00302CEA">
            <w:pPr>
              <w:pStyle w:val="Body"/>
            </w:pPr>
            <w:r>
              <w:t>20 ml/kg</w:t>
            </w:r>
          </w:p>
        </w:tc>
        <w:tc>
          <w:tcPr>
            <w:tcW w:w="0" w:type="auto"/>
          </w:tcPr>
          <w:p w14:paraId="30CD7A67" w14:textId="77777777" w:rsidR="006744B2" w:rsidRDefault="00302CEA">
            <w:pPr>
              <w:pStyle w:val="Body"/>
            </w:pPr>
            <w:r>
              <w:t>AA, AB</w:t>
            </w:r>
          </w:p>
        </w:tc>
        <w:tc>
          <w:tcPr>
            <w:tcW w:w="0" w:type="auto"/>
          </w:tcPr>
          <w:p w14:paraId="55DD94D0" w14:textId="77777777" w:rsidR="006744B2" w:rsidRDefault="00302CEA">
            <w:pPr>
              <w:pStyle w:val="Body"/>
            </w:pPr>
            <w:r>
              <w:t>4</w:t>
            </w:r>
          </w:p>
        </w:tc>
        <w:tc>
          <w:tcPr>
            <w:tcW w:w="0" w:type="auto"/>
          </w:tcPr>
          <w:p w14:paraId="30A2CFC6" w14:textId="77777777" w:rsidR="006744B2" w:rsidRDefault="00302CEA">
            <w:pPr>
              <w:pStyle w:val="Body"/>
            </w:pPr>
            <w:r>
              <w:t>60</w:t>
            </w:r>
          </w:p>
        </w:tc>
      </w:tr>
      <w:tr w:rsidR="006744B2" w14:paraId="3F67950F" w14:textId="77777777">
        <w:tc>
          <w:tcPr>
            <w:tcW w:w="0" w:type="auto"/>
          </w:tcPr>
          <w:p w14:paraId="188FE274" w14:textId="77777777" w:rsidR="006744B2" w:rsidRDefault="00302CEA">
            <w:pPr>
              <w:pStyle w:val="Body"/>
            </w:pPr>
            <w:r>
              <w:t>Intravenous (</w:t>
            </w:r>
            <w:proofErr w:type="spellStart"/>
            <w:r>
              <w:t>i</w:t>
            </w:r>
            <w:proofErr w:type="spellEnd"/>
            <w:r>
              <w:t>/v)</w:t>
            </w:r>
          </w:p>
        </w:tc>
        <w:tc>
          <w:tcPr>
            <w:tcW w:w="0" w:type="auto"/>
          </w:tcPr>
          <w:p w14:paraId="62EF43FF" w14:textId="77777777" w:rsidR="006744B2" w:rsidRDefault="00302CEA">
            <w:pPr>
              <w:pStyle w:val="Body"/>
            </w:pPr>
            <w:r>
              <w:t>10 ml/kg</w:t>
            </w:r>
          </w:p>
        </w:tc>
        <w:tc>
          <w:tcPr>
            <w:tcW w:w="0" w:type="auto"/>
          </w:tcPr>
          <w:p w14:paraId="10106EE6" w14:textId="77777777" w:rsidR="006744B2" w:rsidRDefault="00302CEA">
            <w:pPr>
              <w:pStyle w:val="Body"/>
            </w:pPr>
            <w:r>
              <w:t>AA, AB</w:t>
            </w:r>
          </w:p>
        </w:tc>
        <w:tc>
          <w:tcPr>
            <w:tcW w:w="0" w:type="auto"/>
          </w:tcPr>
          <w:p w14:paraId="617B1830" w14:textId="77777777" w:rsidR="006744B2" w:rsidRDefault="00302CEA">
            <w:pPr>
              <w:pStyle w:val="Body"/>
            </w:pPr>
            <w:r>
              <w:t>2</w:t>
            </w:r>
          </w:p>
        </w:tc>
        <w:tc>
          <w:tcPr>
            <w:tcW w:w="0" w:type="auto"/>
          </w:tcPr>
          <w:p w14:paraId="4A5BD0D7" w14:textId="77777777" w:rsidR="006744B2" w:rsidRDefault="00302CEA">
            <w:pPr>
              <w:pStyle w:val="Body"/>
            </w:pPr>
            <w:r>
              <w:t>28</w:t>
            </w:r>
          </w:p>
        </w:tc>
      </w:tr>
      <w:tr w:rsidR="006744B2" w14:paraId="594F5E4F" w14:textId="77777777">
        <w:tc>
          <w:tcPr>
            <w:tcW w:w="0" w:type="auto"/>
          </w:tcPr>
          <w:p w14:paraId="03CE28D5" w14:textId="77777777" w:rsidR="006744B2" w:rsidRDefault="00302CEA">
            <w:pPr>
              <w:pStyle w:val="Body"/>
            </w:pPr>
            <w:r>
              <w:t>Intradermal</w:t>
            </w:r>
          </w:p>
        </w:tc>
        <w:tc>
          <w:tcPr>
            <w:tcW w:w="0" w:type="auto"/>
          </w:tcPr>
          <w:p w14:paraId="170138B1" w14:textId="77777777" w:rsidR="006744B2" w:rsidRDefault="00302CEA">
            <w:pPr>
              <w:pStyle w:val="Body"/>
            </w:pPr>
            <w:r>
              <w:t>50 ul/site</w:t>
            </w:r>
          </w:p>
        </w:tc>
        <w:tc>
          <w:tcPr>
            <w:tcW w:w="0" w:type="auto"/>
          </w:tcPr>
          <w:p w14:paraId="24E89274" w14:textId="77777777" w:rsidR="006744B2" w:rsidRDefault="00302CEA">
            <w:pPr>
              <w:pStyle w:val="Body"/>
            </w:pPr>
            <w:r>
              <w:t>AA, AB</w:t>
            </w:r>
          </w:p>
        </w:tc>
        <w:tc>
          <w:tcPr>
            <w:tcW w:w="0" w:type="auto"/>
          </w:tcPr>
          <w:p w14:paraId="09472FCE" w14:textId="77777777" w:rsidR="006744B2" w:rsidRDefault="00302CEA">
            <w:pPr>
              <w:pStyle w:val="Body"/>
            </w:pPr>
            <w:r>
              <w:t>1 (2 sites)</w:t>
            </w:r>
          </w:p>
        </w:tc>
        <w:tc>
          <w:tcPr>
            <w:tcW w:w="0" w:type="auto"/>
          </w:tcPr>
          <w:p w14:paraId="0B01A624" w14:textId="77777777" w:rsidR="006744B2" w:rsidRDefault="00302CEA">
            <w:pPr>
              <w:pStyle w:val="Body"/>
            </w:pPr>
            <w:r>
              <w:t>5</w:t>
            </w:r>
          </w:p>
        </w:tc>
      </w:tr>
      <w:tr w:rsidR="006744B2" w14:paraId="514FAEE7" w14:textId="77777777">
        <w:tc>
          <w:tcPr>
            <w:tcW w:w="0" w:type="auto"/>
          </w:tcPr>
          <w:p w14:paraId="54E1F57C" w14:textId="77777777" w:rsidR="006744B2" w:rsidRDefault="00302CEA">
            <w:pPr>
              <w:pStyle w:val="Body"/>
            </w:pPr>
            <w:r>
              <w:t>Intraperitoneal (</w:t>
            </w:r>
            <w:proofErr w:type="spellStart"/>
            <w:r>
              <w:t>i</w:t>
            </w:r>
            <w:proofErr w:type="spellEnd"/>
            <w:r>
              <w:t>/p)</w:t>
            </w:r>
          </w:p>
        </w:tc>
        <w:tc>
          <w:tcPr>
            <w:tcW w:w="0" w:type="auto"/>
          </w:tcPr>
          <w:p w14:paraId="7B936864" w14:textId="77777777" w:rsidR="006744B2" w:rsidRDefault="00302CEA">
            <w:pPr>
              <w:pStyle w:val="Body"/>
            </w:pPr>
            <w:r>
              <w:t>20 ml/kg</w:t>
            </w:r>
          </w:p>
        </w:tc>
        <w:tc>
          <w:tcPr>
            <w:tcW w:w="0" w:type="auto"/>
          </w:tcPr>
          <w:p w14:paraId="6118B611" w14:textId="77777777" w:rsidR="006744B2" w:rsidRDefault="00302CEA">
            <w:pPr>
              <w:pStyle w:val="Body"/>
            </w:pPr>
            <w:r>
              <w:t>AA, AB</w:t>
            </w:r>
          </w:p>
        </w:tc>
        <w:tc>
          <w:tcPr>
            <w:tcW w:w="0" w:type="auto"/>
          </w:tcPr>
          <w:p w14:paraId="0C0DA031" w14:textId="77777777" w:rsidR="006744B2" w:rsidRDefault="00302CEA">
            <w:pPr>
              <w:pStyle w:val="Body"/>
            </w:pPr>
            <w:r>
              <w:t>3</w:t>
            </w:r>
          </w:p>
        </w:tc>
        <w:tc>
          <w:tcPr>
            <w:tcW w:w="0" w:type="auto"/>
          </w:tcPr>
          <w:p w14:paraId="01C72E81" w14:textId="77777777" w:rsidR="006744B2" w:rsidRDefault="00302CEA">
            <w:pPr>
              <w:pStyle w:val="Body"/>
            </w:pPr>
            <w:r>
              <w:t>14</w:t>
            </w:r>
          </w:p>
        </w:tc>
      </w:tr>
      <w:tr w:rsidR="006744B2" w14:paraId="0D3E959D" w14:textId="77777777">
        <w:tc>
          <w:tcPr>
            <w:tcW w:w="0" w:type="auto"/>
          </w:tcPr>
          <w:p w14:paraId="78F5BBEB" w14:textId="77777777" w:rsidR="006744B2" w:rsidRDefault="00302CEA">
            <w:pPr>
              <w:pStyle w:val="Body"/>
            </w:pPr>
            <w:r>
              <w:t>Intramuscular (</w:t>
            </w:r>
            <w:proofErr w:type="spellStart"/>
            <w:r>
              <w:t>i</w:t>
            </w:r>
            <w:proofErr w:type="spellEnd"/>
            <w:r>
              <w:t>/m)</w:t>
            </w:r>
          </w:p>
        </w:tc>
        <w:tc>
          <w:tcPr>
            <w:tcW w:w="0" w:type="auto"/>
          </w:tcPr>
          <w:p w14:paraId="06371BB6" w14:textId="77777777" w:rsidR="006744B2" w:rsidRDefault="00302CEA">
            <w:pPr>
              <w:pStyle w:val="Body"/>
            </w:pPr>
            <w:r>
              <w:t>50 ul/site</w:t>
            </w:r>
          </w:p>
        </w:tc>
        <w:tc>
          <w:tcPr>
            <w:tcW w:w="0" w:type="auto"/>
          </w:tcPr>
          <w:p w14:paraId="0B2ED9FB" w14:textId="77777777" w:rsidR="006744B2" w:rsidRDefault="00302CEA">
            <w:pPr>
              <w:pStyle w:val="Body"/>
            </w:pPr>
            <w:r>
              <w:t>AB</w:t>
            </w:r>
          </w:p>
        </w:tc>
        <w:tc>
          <w:tcPr>
            <w:tcW w:w="0" w:type="auto"/>
          </w:tcPr>
          <w:p w14:paraId="1F6D22E4" w14:textId="77777777" w:rsidR="006744B2" w:rsidRDefault="00302CEA">
            <w:pPr>
              <w:pStyle w:val="Body"/>
            </w:pPr>
            <w:r>
              <w:t>1</w:t>
            </w:r>
          </w:p>
        </w:tc>
        <w:tc>
          <w:tcPr>
            <w:tcW w:w="0" w:type="auto"/>
          </w:tcPr>
          <w:p w14:paraId="38E03ADA" w14:textId="77777777" w:rsidR="006744B2" w:rsidRDefault="00302CEA">
            <w:pPr>
              <w:pStyle w:val="Body"/>
            </w:pPr>
            <w:r>
              <w:t>3</w:t>
            </w:r>
          </w:p>
        </w:tc>
      </w:tr>
    </w:tbl>
    <w:p w14:paraId="34FE6866" w14:textId="77777777" w:rsidR="006744B2" w:rsidRDefault="00302CEA">
      <w:pPr>
        <w:pStyle w:val="Body"/>
      </w:pPr>
      <w:r>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1EF7EC05" w14:textId="77777777" w:rsidR="006744B2" w:rsidRDefault="00302CEA">
      <w:pPr>
        <w:pStyle w:val="Body"/>
      </w:pPr>
      <w:r>
        <w:t xml:space="preserve">** Maximum total volume that may be given in any </w:t>
      </w:r>
      <w:proofErr w:type="gramStart"/>
      <w:r>
        <w:t>24 hour</w:t>
      </w:r>
      <w:proofErr w:type="gramEnd"/>
      <w:r>
        <w:t xml:space="preserve"> period. </w:t>
      </w:r>
    </w:p>
    <w:p w14:paraId="282642ED" w14:textId="77777777" w:rsidR="006744B2" w:rsidRDefault="00302CEA">
      <w:pPr>
        <w:pStyle w:val="Body"/>
      </w:pPr>
      <w:r>
        <w:t>***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r>
        <w:tab/>
      </w:r>
      <w:r>
        <w:tab/>
      </w:r>
      <w:r>
        <w:tab/>
      </w:r>
      <w:r>
        <w:tab/>
      </w:r>
      <w:r>
        <w:tab/>
      </w:r>
      <w:r>
        <w:tab/>
      </w:r>
      <w:r>
        <w:tab/>
      </w:r>
      <w:r>
        <w:tab/>
      </w:r>
      <w:r>
        <w:tab/>
      </w:r>
    </w:p>
    <w:p w14:paraId="5EE24008" w14:textId="77777777" w:rsidR="006744B2" w:rsidRDefault="00302CEA">
      <w:pPr>
        <w:pStyle w:val="Body"/>
      </w:pPr>
      <w:r>
        <w:lastRenderedPageBreak/>
        <w:t>**** Pre-coated gavage needles with sucrose will be used to improve animal welfare and reduce confounding variables associated with procedure stress. </w:t>
      </w:r>
      <w:r>
        <w:tab/>
      </w:r>
      <w:r>
        <w:tab/>
      </w:r>
      <w:r>
        <w:tab/>
      </w:r>
      <w:r>
        <w:tab/>
      </w:r>
      <w:r>
        <w:tab/>
      </w:r>
    </w:p>
    <w:p w14:paraId="28BF6D1E"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52C9D530" w14:textId="77777777" w:rsidR="006744B2" w:rsidRDefault="00302CEA">
      <w:pPr>
        <w:pStyle w:val="Body"/>
      </w:pPr>
      <w:r>
        <w:t xml:space="preserve">Codes: AA (no anaesthesia); AB (general recovery anaesthesia) </w:t>
      </w:r>
    </w:p>
    <w:p w14:paraId="2404829B" w14:textId="77777777" w:rsidR="006744B2" w:rsidRDefault="00302CEA">
      <w:pPr>
        <w:pStyle w:val="Heading3"/>
      </w:pPr>
      <w:r>
        <w:t>Protocol 13</w:t>
      </w:r>
    </w:p>
    <w:p w14:paraId="5C134AED" w14:textId="77777777" w:rsidR="006744B2" w:rsidRDefault="00302CEA">
      <w:pPr>
        <w:pStyle w:val="Question"/>
      </w:pPr>
      <w:r>
        <w:t>Title</w:t>
      </w:r>
    </w:p>
    <w:p w14:paraId="6B2E3F09" w14:textId="77777777" w:rsidR="006744B2" w:rsidRDefault="00302CEA">
      <w:pPr>
        <w:pStyle w:val="Body"/>
      </w:pPr>
      <w:r>
        <w:t>13. Immunological challenge of bone marrow chimeric mice</w:t>
      </w:r>
    </w:p>
    <w:p w14:paraId="68352D69" w14:textId="77777777" w:rsidR="006744B2" w:rsidRDefault="00302CEA">
      <w:r>
        <w:t>___________________________________________________________________</w:t>
      </w:r>
    </w:p>
    <w:p w14:paraId="5B1BF9C6" w14:textId="77777777" w:rsidR="006744B2" w:rsidRDefault="00302CEA">
      <w:pPr>
        <w:pStyle w:val="Heading4"/>
      </w:pPr>
      <w:r>
        <w:t>Protocol 13: Protocol details</w:t>
      </w:r>
    </w:p>
    <w:p w14:paraId="5B49F898" w14:textId="77777777" w:rsidR="006744B2" w:rsidRDefault="00302CEA">
      <w:pPr>
        <w:pStyle w:val="Question"/>
      </w:pPr>
      <w:r>
        <w:t>Briefly describe the purposes of this protocol</w:t>
      </w:r>
    </w:p>
    <w:p w14:paraId="3FD2CCFD" w14:textId="77777777" w:rsidR="006744B2" w:rsidRDefault="00302CEA">
      <w:pPr>
        <w:pStyle w:val="Aside"/>
      </w:pPr>
      <w:r>
        <w:t>Ensure that you state any relevant regulatory guidelines.</w:t>
      </w:r>
    </w:p>
    <w:p w14:paraId="150EE3B9" w14:textId="77777777" w:rsidR="006744B2" w:rsidRDefault="00302CEA">
      <w:pPr>
        <w:pStyle w:val="Body"/>
      </w:pPr>
      <w:r>
        <w:t>The purpose of this protocol is to allow us to immunologically challenge mice with bone marrow derived from genetically modified genotypes. Mixed bone marrow chimeras will be generated to evaluate immunoregulatory function in competitive and non-competitive environments, and to assess for cis- versus trans-acting phenotypes. This protocol will also evaluate somatic genetic modification (e.g. Crispr, lentiviral) of hematopoietic stem cells, to evaluate novel gene medication without generation of new strains of mice. In rare cases, the protocol will seek to determine whether age-dependent immune phenotypes can be restored through the provision of young bone marrow. The mice will then be exposed to replicating (infectious agents, i.e. influenza) or non-replicating antigens (e.g. dead-vaccines, chemicals, sheep red blood cells) or activators of the innate and/or adaptive immune system.</w:t>
      </w:r>
    </w:p>
    <w:p w14:paraId="7742F391" w14:textId="77777777" w:rsidR="006744B2" w:rsidRDefault="00302CEA">
      <w:r>
        <w:t>___________________________________________________________________</w:t>
      </w:r>
    </w:p>
    <w:p w14:paraId="5E86E6D4" w14:textId="77777777" w:rsidR="006744B2" w:rsidRDefault="00302CEA">
      <w:pPr>
        <w:pStyle w:val="Question"/>
      </w:pPr>
      <w:r>
        <w:t>Given the controls and limitations in place, what is the highest severity that an animal could experience in this protocol?</w:t>
      </w:r>
    </w:p>
    <w:p w14:paraId="7852353E" w14:textId="77777777" w:rsidR="006744B2" w:rsidRDefault="00302CEA">
      <w:pPr>
        <w:pStyle w:val="Body"/>
      </w:pPr>
      <w:r>
        <w:t>Severe</w:t>
      </w:r>
    </w:p>
    <w:p w14:paraId="04D190C0" w14:textId="77777777" w:rsidR="006744B2" w:rsidRDefault="00302CEA">
      <w:r>
        <w:t>___________________________________________________________________</w:t>
      </w:r>
    </w:p>
    <w:p w14:paraId="76AAC7B9" w14:textId="77777777" w:rsidR="006744B2" w:rsidRDefault="00302CEA">
      <w:pPr>
        <w:pStyle w:val="Question"/>
      </w:pPr>
      <w:r>
        <w:t>What proportion of animals will experience this severity?</w:t>
      </w:r>
    </w:p>
    <w:p w14:paraId="10BD0A55" w14:textId="77777777" w:rsidR="006744B2" w:rsidRDefault="00302CEA">
      <w:pPr>
        <w:pStyle w:val="Body"/>
      </w:pPr>
      <w:r>
        <w:t>50%</w:t>
      </w:r>
    </w:p>
    <w:p w14:paraId="3F4217C0" w14:textId="77777777" w:rsidR="006744B2" w:rsidRDefault="00302CEA">
      <w:r>
        <w:t>___________________________________________________________________</w:t>
      </w:r>
    </w:p>
    <w:p w14:paraId="6595F56B" w14:textId="77777777" w:rsidR="006744B2" w:rsidRDefault="00302CEA">
      <w:pPr>
        <w:pStyle w:val="Question"/>
      </w:pPr>
      <w:r>
        <w:t>Why are you proposing this severity category?</w:t>
      </w:r>
    </w:p>
    <w:p w14:paraId="44F4ED73" w14:textId="77777777" w:rsidR="006744B2" w:rsidRDefault="00302CEA">
      <w:pPr>
        <w:pStyle w:val="Body"/>
      </w:pPr>
      <w:r>
        <w:lastRenderedPageBreak/>
        <w:t xml:space="preserve">The majority of mice will experience moderate clinical signs due to multiple injections or discomfort caused by irradiation (transient diarrhoea, subdued but responsive). Up to 50% of mice may experience severe clinical signs due to a stronger reaction to natural variation in response to this protocol (manifesting as intermittent diarrhoea without dehydration, body weight loss of less than 25% relative to the individual starting point). These clinical signs are usually transient and resolve rapidly with successful engraftment of the transferred hematopoietic stem cells. During flu exposure, mice will transiently (&lt;72 hours) lose up to 20% body weight, before recovering. </w:t>
      </w:r>
    </w:p>
    <w:p w14:paraId="03463DFB" w14:textId="77777777" w:rsidR="006744B2" w:rsidRDefault="00302CEA">
      <w:r>
        <w:t>___________________________________________________________________</w:t>
      </w:r>
    </w:p>
    <w:p w14:paraId="38C47A8F" w14:textId="77777777" w:rsidR="006744B2" w:rsidRDefault="00302CEA">
      <w:pPr>
        <w:pStyle w:val="Question"/>
      </w:pPr>
      <w:r>
        <w:t>Locations where this protocol can be carried out</w:t>
      </w:r>
    </w:p>
    <w:p w14:paraId="649E9884" w14:textId="77777777" w:rsidR="006744B2" w:rsidRDefault="00302CEA">
      <w:pPr>
        <w:pStyle w:val="Aside"/>
      </w:pPr>
      <w:r>
        <w:t>Select all that apply.</w:t>
      </w:r>
    </w:p>
    <w:p w14:paraId="334DE542" w14:textId="68A25BF7" w:rsidR="006744B2" w:rsidRDefault="00302CEA">
      <w:pPr>
        <w:pStyle w:val="ListParagraph"/>
        <w:numPr>
          <w:ilvl w:val="0"/>
          <w:numId w:val="1"/>
        </w:numPr>
      </w:pPr>
      <w:proofErr w:type="spellStart"/>
      <w:r>
        <w:t>Babraham</w:t>
      </w:r>
      <w:proofErr w:type="spellEnd"/>
      <w:r>
        <w:t xml:space="preserve"> Institute</w:t>
      </w:r>
    </w:p>
    <w:p w14:paraId="37AF1362" w14:textId="54DA7719" w:rsidR="005423F4" w:rsidRPr="005423F4" w:rsidRDefault="005423F4" w:rsidP="005423F4">
      <w:pPr>
        <w:pStyle w:val="ListParagraph"/>
        <w:numPr>
          <w:ilvl w:val="0"/>
          <w:numId w:val="1"/>
        </w:numPr>
        <w:rPr>
          <w:highlight w:val="yellow"/>
        </w:rPr>
      </w:pPr>
      <w:r w:rsidRPr="005423F4">
        <w:rPr>
          <w:highlight w:val="yellow"/>
        </w:rPr>
        <w:t>Cambridge University</w:t>
      </w:r>
    </w:p>
    <w:p w14:paraId="4E60DEA1" w14:textId="77777777" w:rsidR="006744B2" w:rsidRDefault="00302CEA">
      <w:r>
        <w:t>___________________________________________________________________</w:t>
      </w:r>
    </w:p>
    <w:p w14:paraId="7549B587" w14:textId="77777777" w:rsidR="006744B2" w:rsidRDefault="00302CEA">
      <w:pPr>
        <w:pStyle w:val="Question"/>
      </w:pPr>
      <w:r>
        <w:t>Which of your objectives will this protocol address?</w:t>
      </w:r>
    </w:p>
    <w:p w14:paraId="27C60397" w14:textId="77777777" w:rsidR="006744B2" w:rsidRDefault="00302CEA">
      <w:pPr>
        <w:pStyle w:val="Aside"/>
      </w:pPr>
      <w:r>
        <w:t>Select all that apply.</w:t>
      </w:r>
    </w:p>
    <w:p w14:paraId="728481F5" w14:textId="77777777" w:rsidR="006744B2" w:rsidRDefault="00302CEA">
      <w:pPr>
        <w:pStyle w:val="ListParagraph"/>
        <w:numPr>
          <w:ilvl w:val="0"/>
          <w:numId w:val="1"/>
        </w:numPr>
      </w:pPr>
      <w:r>
        <w:t xml:space="preserve">To understand the interaction between brain-resident regulatory T cells and neurological interaction partners during neuroinflammatory injury and disease. </w:t>
      </w:r>
    </w:p>
    <w:p w14:paraId="607A867E" w14:textId="77777777" w:rsidR="006744B2" w:rsidRDefault="00302CEA">
      <w:r>
        <w:t>___________________________________________________________________</w:t>
      </w:r>
    </w:p>
    <w:p w14:paraId="57867E97" w14:textId="77777777" w:rsidR="006744B2" w:rsidRDefault="00302CEA">
      <w:pPr>
        <w:pStyle w:val="Heading4"/>
      </w:pPr>
      <w:r>
        <w:t>Protocol 13: Animals used in this protocol</w:t>
      </w:r>
    </w:p>
    <w:p w14:paraId="5DB3597F" w14:textId="77777777" w:rsidR="006744B2" w:rsidRDefault="00302CEA">
      <w:pPr>
        <w:pStyle w:val="Heading4"/>
      </w:pPr>
      <w:r>
        <w:t>Mice</w:t>
      </w:r>
    </w:p>
    <w:p w14:paraId="447D3387" w14:textId="77777777" w:rsidR="006744B2" w:rsidRDefault="00302CEA">
      <w:pPr>
        <w:pStyle w:val="Question"/>
      </w:pPr>
      <w:r>
        <w:t>Which life stages will be used during this protocol?</w:t>
      </w:r>
    </w:p>
    <w:p w14:paraId="122EAC72" w14:textId="77777777" w:rsidR="006744B2" w:rsidRDefault="00302CEA">
      <w:pPr>
        <w:pStyle w:val="Aside"/>
      </w:pPr>
      <w:r>
        <w:t>Select all that apply</w:t>
      </w:r>
    </w:p>
    <w:p w14:paraId="239A4232" w14:textId="77777777" w:rsidR="006744B2" w:rsidRDefault="00302CEA">
      <w:pPr>
        <w:pStyle w:val="ListParagraph"/>
        <w:numPr>
          <w:ilvl w:val="0"/>
          <w:numId w:val="1"/>
        </w:numPr>
      </w:pPr>
      <w:r>
        <w:t>Adult</w:t>
      </w:r>
    </w:p>
    <w:p w14:paraId="6FEA3527" w14:textId="77777777" w:rsidR="006744B2" w:rsidRDefault="00302CEA">
      <w:pPr>
        <w:pStyle w:val="ListParagraph"/>
        <w:numPr>
          <w:ilvl w:val="0"/>
          <w:numId w:val="1"/>
        </w:numPr>
      </w:pPr>
      <w:r>
        <w:t>Aged animal</w:t>
      </w:r>
    </w:p>
    <w:p w14:paraId="070613D4" w14:textId="77777777" w:rsidR="006744B2" w:rsidRDefault="00302CEA">
      <w:r>
        <w:t>___________________________________________________________________</w:t>
      </w:r>
    </w:p>
    <w:p w14:paraId="0F336CD5" w14:textId="77777777" w:rsidR="006744B2" w:rsidRDefault="00302CEA">
      <w:pPr>
        <w:pStyle w:val="Question"/>
      </w:pPr>
      <w:r>
        <w:t>Will any animals coming on to this protocol be classed as ‘continued use’?</w:t>
      </w:r>
    </w:p>
    <w:p w14:paraId="42E2DF6D" w14:textId="77777777" w:rsidR="006744B2" w:rsidRDefault="00302CEA">
      <w:pPr>
        <w:pStyle w:val="Aside"/>
      </w:pPr>
      <w:r>
        <w:t>‘Continued use’ describes animals that are specifically genetically altered and bred for scientific use or animals that have had procedures applied to them in order to be prepared for use in this protocol.</w:t>
      </w:r>
    </w:p>
    <w:p w14:paraId="14A22D58" w14:textId="77777777" w:rsidR="006744B2" w:rsidRDefault="00302CEA">
      <w:pPr>
        <w:pStyle w:val="Body"/>
      </w:pPr>
      <w:r>
        <w:t>Yes</w:t>
      </w:r>
    </w:p>
    <w:p w14:paraId="2CB24D28" w14:textId="77777777" w:rsidR="006744B2" w:rsidRDefault="00302CEA">
      <w:r>
        <w:t>___________________________________________________________________</w:t>
      </w:r>
    </w:p>
    <w:p w14:paraId="4F46B63F" w14:textId="77777777" w:rsidR="006744B2" w:rsidRDefault="00302CEA">
      <w:pPr>
        <w:pStyle w:val="Question"/>
      </w:pPr>
      <w:r>
        <w:t>How did these animals start their use?</w:t>
      </w:r>
    </w:p>
    <w:p w14:paraId="66CA69FF" w14:textId="77777777" w:rsidR="006744B2" w:rsidRDefault="00302CEA">
      <w:pPr>
        <w:pStyle w:val="Aside"/>
      </w:pPr>
      <w:r>
        <w:t>Describe the procedures that have been applied to animals that will continue their use on to this protocol.</w:t>
      </w:r>
    </w:p>
    <w:p w14:paraId="7E51570A" w14:textId="77777777" w:rsidR="006744B2" w:rsidRDefault="00302CEA">
      <w:pPr>
        <w:pStyle w:val="Body"/>
      </w:pPr>
      <w:r>
        <w:lastRenderedPageBreak/>
        <w:t>Genetically altered animals (with or without associated wild types) for use in this protocol may be obtained from: Protocol 4 (Breeding and maintenance of GA animals), or from other projects with authority to supply animals of a type authorised in this project.</w:t>
      </w:r>
    </w:p>
    <w:p w14:paraId="1185210F" w14:textId="77777777" w:rsidR="006744B2" w:rsidRDefault="00302CEA">
      <w:pPr>
        <w:pStyle w:val="Question"/>
      </w:pPr>
      <w:r>
        <w:t>Will you be re-using animals on to this protocol?</w:t>
      </w:r>
    </w:p>
    <w:p w14:paraId="3B51EAD5" w14:textId="77777777" w:rsidR="006744B2" w:rsidRDefault="00302CEA">
      <w:pPr>
        <w:pStyle w:val="Aside"/>
      </w:pPr>
      <w:proofErr w:type="spellStart"/>
      <w:r>
        <w:t>‘Re</w:t>
      </w:r>
      <w:proofErr w:type="spellEnd"/>
      <w:r>
        <w:t>-use’ describes using animals again for a new experiment when you could equally use a naïve animal to get the same results.</w:t>
      </w:r>
    </w:p>
    <w:p w14:paraId="50AAB190" w14:textId="77777777" w:rsidR="006744B2" w:rsidRDefault="00302CEA">
      <w:pPr>
        <w:pStyle w:val="Body"/>
      </w:pPr>
      <w:r>
        <w:t>No</w:t>
      </w:r>
    </w:p>
    <w:p w14:paraId="3F6AC664" w14:textId="77777777" w:rsidR="006744B2" w:rsidRDefault="00302CEA">
      <w:r>
        <w:t>___________________________________________________________________</w:t>
      </w:r>
    </w:p>
    <w:p w14:paraId="7E49C570" w14:textId="77777777" w:rsidR="006744B2" w:rsidRDefault="00302CEA">
      <w:pPr>
        <w:pStyle w:val="Question"/>
      </w:pPr>
      <w:r>
        <w:t>What is the maximum number of animals that will be used on this protocol?</w:t>
      </w:r>
    </w:p>
    <w:p w14:paraId="6F285518" w14:textId="77777777" w:rsidR="006744B2" w:rsidRDefault="00302CEA">
      <w:pPr>
        <w:pStyle w:val="Body"/>
      </w:pPr>
      <w:r>
        <w:t>2500</w:t>
      </w:r>
    </w:p>
    <w:p w14:paraId="795559D9" w14:textId="77777777" w:rsidR="006744B2" w:rsidRDefault="00302CEA">
      <w:r>
        <w:t>___________________________________________________________________</w:t>
      </w:r>
    </w:p>
    <w:p w14:paraId="5A64DBD5" w14:textId="77777777" w:rsidR="006744B2" w:rsidRDefault="00302CEA">
      <w:pPr>
        <w:pStyle w:val="Question"/>
      </w:pPr>
      <w:r>
        <w:t>What is the maximum number of uses of this protocol per animal?</w:t>
      </w:r>
    </w:p>
    <w:p w14:paraId="6A5259E9" w14:textId="77777777" w:rsidR="006744B2" w:rsidRDefault="00302CEA">
      <w:pPr>
        <w:pStyle w:val="Aside"/>
      </w:pPr>
      <w:r>
        <w:t>For example, if some animals will go through this protocol three more times after their first use, the number of uses will be four.   If no animals will go through this protocol more than once, enter '1'.</w:t>
      </w:r>
    </w:p>
    <w:p w14:paraId="7450302F" w14:textId="77777777" w:rsidR="006744B2" w:rsidRDefault="00302CEA">
      <w:pPr>
        <w:pStyle w:val="Body"/>
      </w:pPr>
      <w:r>
        <w:t>1</w:t>
      </w:r>
    </w:p>
    <w:p w14:paraId="43557488" w14:textId="77777777" w:rsidR="006744B2" w:rsidRDefault="00302CEA">
      <w:r>
        <w:t>___________________________________________________________________</w:t>
      </w:r>
    </w:p>
    <w:p w14:paraId="4064702E" w14:textId="77777777" w:rsidR="006744B2" w:rsidRDefault="00302CEA">
      <w:pPr>
        <w:pStyle w:val="Heading4"/>
      </w:pPr>
      <w:r>
        <w:t>Protocol 13: Genetically altered animals (GAA)</w:t>
      </w:r>
    </w:p>
    <w:p w14:paraId="68306854" w14:textId="77777777" w:rsidR="006744B2" w:rsidRDefault="00302CEA">
      <w:pPr>
        <w:pStyle w:val="Question"/>
      </w:pPr>
      <w:r>
        <w:t>Will this protocol use any genetically altered animals?</w:t>
      </w:r>
    </w:p>
    <w:p w14:paraId="241F53A1" w14:textId="77777777" w:rsidR="006744B2" w:rsidRDefault="00302CEA">
      <w:pPr>
        <w:pStyle w:val="Body"/>
      </w:pPr>
      <w:r>
        <w:t>Yes</w:t>
      </w:r>
    </w:p>
    <w:p w14:paraId="60D81DA7" w14:textId="77777777" w:rsidR="006744B2" w:rsidRDefault="00302CEA">
      <w:r>
        <w:t>___________________________________________________________________</w:t>
      </w:r>
    </w:p>
    <w:p w14:paraId="5DF68B86" w14:textId="77777777" w:rsidR="006744B2" w:rsidRDefault="00302CEA">
      <w:pPr>
        <w:pStyle w:val="Question"/>
      </w:pPr>
      <w:r>
        <w:t>Which general types or strains will you be using and why?</w:t>
      </w:r>
    </w:p>
    <w:p w14:paraId="5653772F" w14:textId="77777777" w:rsidR="006744B2" w:rsidRDefault="00302CEA">
      <w:pPr>
        <w:pStyle w:val="Body"/>
      </w:pPr>
      <w:r>
        <w:t>Genetically modified inbred mice (and associated wild-type controls) will be used in this protocol. The mice will be predominantly, but not exclusively, GAA on the C57Bl/6 background, and will have genetic modifications that alter the immune system (e.g. reporter genes and genetic manipulation of immune mediator genes that result in sub-clinical phenotypes). The use of the C57Bl/6 background restricts genetic variation as a source of biological variation while maximising compatibility with the existing genetic resource for immunological mouse strains. Genetic modifications will be used to functionally dissect the molecular mechanism behind the immunological processes being investigated.</w:t>
      </w:r>
    </w:p>
    <w:p w14:paraId="5B10284E" w14:textId="77777777" w:rsidR="006744B2" w:rsidRDefault="00302CEA">
      <w:pPr>
        <w:pStyle w:val="Question"/>
      </w:pPr>
      <w:r>
        <w:t>Do you expect any of these GAAs to show a harmful phenotype with welfare consequences?</w:t>
      </w:r>
    </w:p>
    <w:p w14:paraId="15E71733" w14:textId="77777777" w:rsidR="006744B2" w:rsidRDefault="00302CEA">
      <w:pPr>
        <w:pStyle w:val="Body"/>
      </w:pPr>
      <w:r>
        <w:t>No</w:t>
      </w:r>
    </w:p>
    <w:p w14:paraId="5D71B15A" w14:textId="77777777" w:rsidR="006744B2" w:rsidRDefault="00302CEA">
      <w:pPr>
        <w:pStyle w:val="Heading4"/>
      </w:pPr>
      <w:r>
        <w:lastRenderedPageBreak/>
        <w:t>Protocol 13: Steps</w:t>
      </w:r>
    </w:p>
    <w:p w14:paraId="6DADC1E1" w14:textId="41EBCE6B" w:rsidR="006744B2" w:rsidRDefault="00302CEA">
      <w:pPr>
        <w:pStyle w:val="Heading4"/>
      </w:pPr>
      <w:r>
        <w:t>Step 1 (</w:t>
      </w:r>
      <w:r w:rsidR="00B02710" w:rsidRPr="00267808">
        <w:rPr>
          <w:highlight w:val="yellow"/>
        </w:rPr>
        <w:t>Optional</w:t>
      </w:r>
      <w:r>
        <w:t>)</w:t>
      </w:r>
    </w:p>
    <w:p w14:paraId="3DF3BC11" w14:textId="77777777" w:rsidR="006744B2" w:rsidRDefault="00302CEA">
      <w:pPr>
        <w:pStyle w:val="Question"/>
      </w:pPr>
      <w:r>
        <w:t>Describe the procedures that will be carried out during this step.</w:t>
      </w:r>
    </w:p>
    <w:p w14:paraId="4A829E3C"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FFD3745" w14:textId="77777777" w:rsidR="006744B2" w:rsidRDefault="00302CEA">
      <w:pPr>
        <w:pStyle w:val="Body"/>
      </w:pPr>
      <w:r>
        <w:t>‘Recipient’ mice expressing CD45.2 (or other discriminating markers) will be supplemented with broad-spectrum antibiotics (dose and type to be agreed with NVS) in their drinking water (orally; AA) for up to 3 days prior to irradiation and continued on for up to 3-4 weeks after receiving bone marrow.</w:t>
      </w:r>
    </w:p>
    <w:p w14:paraId="003E12E2" w14:textId="77777777" w:rsidR="006744B2" w:rsidRDefault="00302CEA">
      <w:pPr>
        <w:pStyle w:val="Body"/>
      </w:pPr>
      <w:r>
        <w:t xml:space="preserve">‘Recipient’ mice will be sub-lethally or lethally irradiated with up to a maximum of 6 </w:t>
      </w:r>
      <w:proofErr w:type="spellStart"/>
      <w:r>
        <w:t>Gy</w:t>
      </w:r>
      <w:proofErr w:type="spellEnd"/>
      <w:r>
        <w:t xml:space="preserve"> radiation (AA/AB) in a single exposure or up to a maximum of 12 </w:t>
      </w:r>
      <w:proofErr w:type="spellStart"/>
      <w:r>
        <w:t>Gy</w:t>
      </w:r>
      <w:proofErr w:type="spellEnd"/>
      <w:r>
        <w:t xml:space="preserve"> (AA/AB) in multiple doses of up to 6 </w:t>
      </w:r>
      <w:proofErr w:type="spellStart"/>
      <w:r>
        <w:t>Gy</w:t>
      </w:r>
      <w:proofErr w:type="spellEnd"/>
      <w:r>
        <w:t xml:space="preserve"> per exposure 3-5 hours between each dose. </w:t>
      </w:r>
    </w:p>
    <w:p w14:paraId="68672025" w14:textId="77777777" w:rsidR="006744B2" w:rsidRDefault="00302CEA">
      <w:pPr>
        <w:pStyle w:val="Body"/>
      </w:pPr>
      <w:r>
        <w:t xml:space="preserve">Within 72 hours of the final radiation dose, CD45.1+ (or other discriminating markers) bone marrow cells (from a compatible donor strain) will be injected by Intravenous injection (AA, AB) to CD45.2+ (or other discriminating markers) recipient mice at a range of doses from 1-30 million cells per mouse. </w:t>
      </w:r>
    </w:p>
    <w:p w14:paraId="5749268D" w14:textId="77777777" w:rsidR="006744B2" w:rsidRDefault="00302CEA">
      <w:r>
        <w:t>___________________________________________________________________</w:t>
      </w:r>
    </w:p>
    <w:p w14:paraId="2C58C1CC" w14:textId="77777777" w:rsidR="006744B2" w:rsidRDefault="00302CEA">
      <w:pPr>
        <w:pStyle w:val="Question"/>
      </w:pPr>
      <w:r>
        <w:t>Is this step optional?</w:t>
      </w:r>
    </w:p>
    <w:p w14:paraId="640F6907" w14:textId="0E5AC082" w:rsidR="006744B2" w:rsidRDefault="00B02710">
      <w:pPr>
        <w:pStyle w:val="Body"/>
      </w:pPr>
      <w:r w:rsidRPr="00267808">
        <w:rPr>
          <w:highlight w:val="yellow"/>
        </w:rPr>
        <w:t>Yes</w:t>
      </w:r>
    </w:p>
    <w:p w14:paraId="3E3D1B0B" w14:textId="77777777" w:rsidR="006744B2" w:rsidRDefault="00302CEA">
      <w:r>
        <w:t>___________________________________________________________________</w:t>
      </w:r>
    </w:p>
    <w:p w14:paraId="4943453E" w14:textId="77777777" w:rsidR="006744B2" w:rsidRDefault="00302CEA">
      <w:pPr>
        <w:pStyle w:val="Question"/>
      </w:pPr>
      <w:r>
        <w:t>Do you expect this step to have adverse effects for the animals that are more than mild and transient?</w:t>
      </w:r>
    </w:p>
    <w:p w14:paraId="34C449F8"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9567EE4" w14:textId="77777777" w:rsidR="006744B2" w:rsidRDefault="00302CEA">
      <w:pPr>
        <w:pStyle w:val="Body"/>
      </w:pPr>
      <w:r>
        <w:t>Yes</w:t>
      </w:r>
    </w:p>
    <w:p w14:paraId="364EDBD4" w14:textId="77777777" w:rsidR="006744B2" w:rsidRDefault="00302CEA">
      <w:r>
        <w:t>___________________________________________________________________</w:t>
      </w:r>
    </w:p>
    <w:p w14:paraId="0A54162E" w14:textId="77777777" w:rsidR="006744B2" w:rsidRDefault="00302CEA">
      <w:pPr>
        <w:pStyle w:val="Question"/>
      </w:pPr>
      <w:r>
        <w:t>What are the likely adverse effects of this step?</w:t>
      </w:r>
    </w:p>
    <w:p w14:paraId="56E3A519" w14:textId="77777777" w:rsidR="006744B2" w:rsidRDefault="00302CEA">
      <w:pPr>
        <w:pStyle w:val="Aside"/>
      </w:pPr>
      <w:r>
        <w:t>State the expected adverse effect, including the likely incidence, and the anticipated degree and duration of suffering.</w:t>
      </w:r>
    </w:p>
    <w:p w14:paraId="7641875F" w14:textId="77777777" w:rsidR="006744B2" w:rsidRDefault="00302CEA">
      <w:pPr>
        <w:pStyle w:val="Body"/>
      </w:pPr>
      <w:r>
        <w:t xml:space="preserve">Gamma radiation damages primarily cells dividing at a high rate such as gut epithelium or the haematopoietic system. Damage to gut epithelium may result in malabsorption or mild diarrhoea causing weight loss and allow the overgrowth of </w:t>
      </w:r>
      <w:r>
        <w:lastRenderedPageBreak/>
        <w:t xml:space="preserve">micro-organisms resulting in enteritis. Transient weight loss in the range of 5-20% is common (~50% of mice) during the first 14 days. </w:t>
      </w:r>
    </w:p>
    <w:p w14:paraId="4AF338CE" w14:textId="77777777" w:rsidR="006744B2" w:rsidRDefault="00302CEA">
      <w:pPr>
        <w:pStyle w:val="Body"/>
      </w:pPr>
      <w:r>
        <w:t xml:space="preserve">Damage to the haematopoietic system may cause bone marrow depression in low doses and its destruction in high doses resulting in increased susceptibility of infections, leucopoenia, and platelet deficiency. There is a rare risk of failure of the transplanted bone marrow to engraft (&lt;5%), leading to failure of reconstitution of the hematopoietic compartment and anaemia and haemorrhages.   </w:t>
      </w:r>
    </w:p>
    <w:p w14:paraId="6FD702E3" w14:textId="77777777" w:rsidR="006744B2" w:rsidRDefault="00302CEA">
      <w:pPr>
        <w:pStyle w:val="Body"/>
      </w:pPr>
      <w:r>
        <w:t>Because of the immune suppression that results from γ-irradiation, animals are particularly susceptible to infections in the two weeks following γ-irradiation. Antibiotics given to prevent this can contribute to weight loss.</w:t>
      </w:r>
    </w:p>
    <w:p w14:paraId="2696A651" w14:textId="77777777" w:rsidR="006744B2" w:rsidRDefault="00302CEA">
      <w:pPr>
        <w:pStyle w:val="Question"/>
      </w:pPr>
      <w:r>
        <w:t>How will you monitor for, control, and limit any of these adverse effects?</w:t>
      </w:r>
    </w:p>
    <w:p w14:paraId="7C7741F8" w14:textId="77777777" w:rsidR="006744B2" w:rsidRDefault="00302CEA">
      <w:pPr>
        <w:pStyle w:val="Aside"/>
      </w:pPr>
      <w:r>
        <w:t>If adverse effects can't be prevented, how will you attempt to ameliorate their initial signs?</w:t>
      </w:r>
    </w:p>
    <w:p w14:paraId="062AD16A" w14:textId="77777777" w:rsidR="006744B2" w:rsidRDefault="00302CEA">
      <w:pPr>
        <w:pStyle w:val="Body"/>
      </w:pPr>
      <w:r>
        <w:t xml:space="preserve">Weight loss: Mice will be inspected regularly by trained personnel and scored using standardised scoring sheets designed specifically for the models being used. Animals will be weighed regularly, food intake observed and assessed using standardised clinical scoring sheets. Animals will be provided with soft mashed food ad libitum from during antibiotic treatment. If weight loss reaches 25%, relative to individual starting point, mice will be euthanised.  </w:t>
      </w:r>
    </w:p>
    <w:p w14:paraId="33B08EF9" w14:textId="77777777" w:rsidR="006744B2" w:rsidRDefault="00302CEA">
      <w:pPr>
        <w:pStyle w:val="Body"/>
      </w:pPr>
      <w:r>
        <w:t xml:space="preserve">Haematopoietic damage: Animals will be closely observed daily for clinical signs of failed reconstitution (e.g. intermittent hunching, twitching, etc), laboured breathing, and dishevelment. Additionally, they will be closely observed for anaemia (pallor, weakness, hunching </w:t>
      </w:r>
      <w:proofErr w:type="spellStart"/>
      <w:r>
        <w:t>pilo</w:t>
      </w:r>
      <w:proofErr w:type="spellEnd"/>
      <w:r>
        <w:t xml:space="preserve">-erection, rapid breathing) due to reconstitution failure of the hematopoietic compartment, through assessment for pale extremities. If these are observed, the animal will be euthanised.    </w:t>
      </w:r>
    </w:p>
    <w:p w14:paraId="1769BA88" w14:textId="77777777" w:rsidR="006744B2" w:rsidRDefault="00302CEA">
      <w:pPr>
        <w:pStyle w:val="Body"/>
      </w:pPr>
      <w:r>
        <w:t xml:space="preserve">Infection risk: To minimise the presence of potentially pathogenic </w:t>
      </w:r>
      <w:proofErr w:type="gramStart"/>
      <w:r>
        <w:t>agents</w:t>
      </w:r>
      <w:proofErr w:type="gramEnd"/>
      <w:r>
        <w:t xml:space="preserve"> mice of the cleanest available health status will be used. Mice will be held within a suitable barrier accommodation. Mice may be maintained on acidified and/or antibiotic-treated water until 3-4 weeks after the last irradiation dose.</w:t>
      </w:r>
    </w:p>
    <w:p w14:paraId="4E259F3D" w14:textId="77777777" w:rsidR="006744B2" w:rsidRDefault="00302CEA">
      <w:pPr>
        <w:pStyle w:val="Question"/>
      </w:pPr>
      <w:r>
        <w:t>What are the humane endpoints for this step?</w:t>
      </w:r>
    </w:p>
    <w:p w14:paraId="145ACAF8" w14:textId="77777777" w:rsidR="006744B2" w:rsidRDefault="00302CEA">
      <w:pPr>
        <w:pStyle w:val="Aside"/>
      </w:pPr>
      <w:r>
        <w:t>This would be the point at which you would kill the animal to prevent further suffering.</w:t>
      </w:r>
    </w:p>
    <w:p w14:paraId="7A293D78" w14:textId="77777777" w:rsidR="006744B2" w:rsidRDefault="00302CEA">
      <w:pPr>
        <w:pStyle w:val="Body"/>
      </w:pPr>
      <w:r>
        <w:t xml:space="preserve">If the mice experience weight loss reaching 25% compared to individual starting points, or 15% weight loss with any other moderate clinical phenotypes (e.g. intermittent hunching, marked </w:t>
      </w:r>
      <w:proofErr w:type="spellStart"/>
      <w:r>
        <w:t>pilo</w:t>
      </w:r>
      <w:proofErr w:type="spellEnd"/>
      <w:r>
        <w:t xml:space="preserve">-erection, diarrhoea with blood present, diarrhoea with blood present), the animal will be euthanised by a Schedule 1 method. If clinical signs of anaemia such as pallor, weakness, intermittent hunching, marked </w:t>
      </w:r>
      <w:proofErr w:type="spellStart"/>
      <w:r>
        <w:t>pilo</w:t>
      </w:r>
      <w:proofErr w:type="spellEnd"/>
      <w:r>
        <w:t>-erection, or rapid breathing are observed the animals will be immediately euthanised by schedule 1 method.</w:t>
      </w:r>
    </w:p>
    <w:p w14:paraId="1B281956" w14:textId="4A97E257" w:rsidR="006744B2" w:rsidRDefault="00302CEA">
      <w:pPr>
        <w:pStyle w:val="Heading4"/>
      </w:pPr>
      <w:r>
        <w:t>Step 2 (</w:t>
      </w:r>
      <w:r w:rsidR="00B02710" w:rsidRPr="00267808">
        <w:rPr>
          <w:highlight w:val="yellow"/>
        </w:rPr>
        <w:t>Mandatory</w:t>
      </w:r>
      <w:r w:rsidRPr="00267808">
        <w:rPr>
          <w:highlight w:val="yellow"/>
        </w:rPr>
        <w:t>)</w:t>
      </w:r>
    </w:p>
    <w:p w14:paraId="6C60ABB7" w14:textId="77777777" w:rsidR="006744B2" w:rsidRDefault="00302CEA">
      <w:pPr>
        <w:pStyle w:val="Question"/>
      </w:pPr>
      <w:r>
        <w:t>Describe the procedures that will be carried out during this step.</w:t>
      </w:r>
    </w:p>
    <w:p w14:paraId="53A88384" w14:textId="77777777" w:rsidR="006744B2" w:rsidRDefault="00302CEA">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2CA387F" w14:textId="77777777" w:rsidR="006744B2" w:rsidRDefault="00302CEA">
      <w:pPr>
        <w:pStyle w:val="Body"/>
      </w:pPr>
      <w:r>
        <w:t xml:space="preserve">Administration of replicating Infectious agents (i.e. influenza virus), or non-replicating antigens (e.g. dead-vaccines, chemicals, sheep red blood cells, comixed with appropriate adjuvant: </w:t>
      </w:r>
      <w:proofErr w:type="gramStart"/>
      <w:r>
        <w:t>typically</w:t>
      </w:r>
      <w:proofErr w:type="gramEnd"/>
      <w:r>
        <w:t xml:space="preserve"> alum, not FCA) or activators of the innate and/or adaptive immune system will be administered except to control non-infected animals which will receive vehicle only (e.g. saline, DMSO) by:</w:t>
      </w:r>
    </w:p>
    <w:p w14:paraId="22E615F0" w14:textId="77777777" w:rsidR="006744B2" w:rsidRDefault="00302CEA">
      <w:pPr>
        <w:pStyle w:val="Body"/>
      </w:pPr>
      <w:r>
        <w:t>1. Intraperitoneal injection (AA),</w:t>
      </w:r>
    </w:p>
    <w:p w14:paraId="6FE45BB3" w14:textId="77777777" w:rsidR="006744B2" w:rsidRDefault="00302CEA">
      <w:pPr>
        <w:pStyle w:val="Body"/>
      </w:pPr>
      <w:r>
        <w:t>2. Intravenous injection (AA, AB),</w:t>
      </w:r>
    </w:p>
    <w:p w14:paraId="269EC5C2" w14:textId="77777777" w:rsidR="006744B2" w:rsidRDefault="00302CEA">
      <w:pPr>
        <w:pStyle w:val="Body"/>
      </w:pPr>
      <w:r>
        <w:t>3. Subcutaneous injection (AA, AB),</w:t>
      </w:r>
    </w:p>
    <w:p w14:paraId="34157453" w14:textId="77777777" w:rsidR="006744B2" w:rsidRDefault="00302CEA">
      <w:pPr>
        <w:pStyle w:val="Body"/>
      </w:pPr>
      <w:r>
        <w:t>4. Oral gavage (AA),</w:t>
      </w:r>
    </w:p>
    <w:p w14:paraId="361C6D9E" w14:textId="77777777" w:rsidR="006744B2" w:rsidRDefault="00302CEA">
      <w:pPr>
        <w:pStyle w:val="Body"/>
      </w:pPr>
      <w:r>
        <w:t>5. Intranasal (AA, AB),</w:t>
      </w:r>
    </w:p>
    <w:p w14:paraId="7BA61B97" w14:textId="77777777" w:rsidR="006744B2" w:rsidRDefault="00302CEA">
      <w:pPr>
        <w:pStyle w:val="Body"/>
      </w:pPr>
      <w:r>
        <w:t>6. intratracheal (AB).</w:t>
      </w:r>
    </w:p>
    <w:p w14:paraId="2E7D5DDA" w14:textId="77777777" w:rsidR="006744B2" w:rsidRDefault="00302CEA">
      <w:pPr>
        <w:pStyle w:val="Body"/>
      </w:pPr>
      <w:r>
        <w:t>Each animal will only receive a single immunogen.</w:t>
      </w:r>
    </w:p>
    <w:p w14:paraId="1A86408D" w14:textId="77777777" w:rsidR="006744B2" w:rsidRDefault="00302CEA">
      <w:pPr>
        <w:pStyle w:val="Body"/>
      </w:pPr>
      <w:r>
        <w:t>In the case of any novel agents not previously used in mice or via novel routes, a small pilot study will be designed and conducted in consultation with the NVS and NACWO.</w:t>
      </w:r>
    </w:p>
    <w:p w14:paraId="2B671839" w14:textId="77777777" w:rsidR="006744B2" w:rsidRDefault="00302CEA">
      <w:r>
        <w:t>___________________________________________________________________</w:t>
      </w:r>
    </w:p>
    <w:p w14:paraId="2D19029F" w14:textId="77777777" w:rsidR="006744B2" w:rsidRDefault="00302CEA">
      <w:pPr>
        <w:pStyle w:val="Question"/>
      </w:pPr>
      <w:r>
        <w:t>Is this step optional?</w:t>
      </w:r>
    </w:p>
    <w:p w14:paraId="33866547" w14:textId="3FD2F667" w:rsidR="006744B2" w:rsidRDefault="00B02710">
      <w:pPr>
        <w:pStyle w:val="Body"/>
      </w:pPr>
      <w:r w:rsidRPr="00267808">
        <w:rPr>
          <w:highlight w:val="yellow"/>
        </w:rPr>
        <w:t>No</w:t>
      </w:r>
    </w:p>
    <w:p w14:paraId="45E834A0" w14:textId="77777777" w:rsidR="006744B2" w:rsidRDefault="00302CEA">
      <w:r>
        <w:t>___________________________________________________________________</w:t>
      </w:r>
    </w:p>
    <w:p w14:paraId="7837C42D" w14:textId="77777777" w:rsidR="006744B2" w:rsidRDefault="00302CEA">
      <w:pPr>
        <w:pStyle w:val="Question"/>
      </w:pPr>
      <w:r>
        <w:t>Do you expect this step to have adverse effects for the animals that are more than mild and transient?</w:t>
      </w:r>
    </w:p>
    <w:p w14:paraId="0E6DDB5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783C510" w14:textId="77777777" w:rsidR="006744B2" w:rsidRDefault="00302CEA">
      <w:pPr>
        <w:pStyle w:val="Body"/>
      </w:pPr>
      <w:r>
        <w:t>Yes</w:t>
      </w:r>
    </w:p>
    <w:p w14:paraId="052BBC5A" w14:textId="77777777" w:rsidR="006744B2" w:rsidRDefault="00302CEA">
      <w:r>
        <w:t>___________________________________________________________________</w:t>
      </w:r>
    </w:p>
    <w:p w14:paraId="79E56B62" w14:textId="77777777" w:rsidR="006744B2" w:rsidRDefault="00302CEA">
      <w:pPr>
        <w:pStyle w:val="Question"/>
      </w:pPr>
      <w:r>
        <w:t>What are the likely adverse effects of this step?</w:t>
      </w:r>
    </w:p>
    <w:p w14:paraId="7155929F" w14:textId="77777777" w:rsidR="006744B2" w:rsidRDefault="00302CEA">
      <w:pPr>
        <w:pStyle w:val="Aside"/>
      </w:pPr>
      <w:r>
        <w:t>State the expected adverse effect, including the likely incidence, and the anticipated degree and duration of suffering.</w:t>
      </w:r>
    </w:p>
    <w:p w14:paraId="7AE6E00F" w14:textId="0BCDD3AA" w:rsidR="006744B2" w:rsidRDefault="00302CEA">
      <w:pPr>
        <w:pStyle w:val="Body"/>
      </w:pPr>
      <w:r>
        <w:t xml:space="preserve">Transient pain at the site of injection may occur. Administration of immunogens may cause weight loss due to inflammation. The extent of weight loss depends on the strain and dose </w:t>
      </w:r>
      <w:r w:rsidRPr="00267808">
        <w:t xml:space="preserve">administered. Typically, animals will start to lose body weight 2 to 3 days post-exposure, up to </w:t>
      </w:r>
      <w:r w:rsidR="0070301C" w:rsidRPr="00267808">
        <w:t>15</w:t>
      </w:r>
      <w:r w:rsidRPr="00267808">
        <w:t>% of</w:t>
      </w:r>
      <w:r>
        <w:t xml:space="preserve"> their initial body weight may be lost for a transient </w:t>
      </w:r>
      <w:r>
        <w:lastRenderedPageBreak/>
        <w:t>period (&lt;72 hours). In most cases, animals will regain weight as they recover fully from the inflammation, typically after 8-10 days post-exposure.</w:t>
      </w:r>
    </w:p>
    <w:p w14:paraId="062E9ADC" w14:textId="5C6FAD30" w:rsidR="006744B2" w:rsidRDefault="00302CEA">
      <w:pPr>
        <w:pStyle w:val="Body"/>
      </w:pPr>
      <w:r>
        <w:t xml:space="preserve">For mice receiving Infectious agents, (i.e. influenza virus), additional inflammation of the lung tissue can occur during a period of two weeks. This results in subclinical respiratory function reduction in most mice, with clinical respiratory distress in a minority of mice. Infection with Influenza is expected to cause disease for up to 10 days, and develop signs of ill-health: reduced mobility, lack of grooming, reduced water and food intake and subsequent weight loss. Mice are expected to transiently lose up to </w:t>
      </w:r>
      <w:r w:rsidR="00B02710" w:rsidRPr="00267808">
        <w:rPr>
          <w:highlight w:val="yellow"/>
        </w:rPr>
        <w:t>25</w:t>
      </w:r>
      <w:r w:rsidRPr="00267808">
        <w:rPr>
          <w:highlight w:val="yellow"/>
        </w:rPr>
        <w:t>%</w:t>
      </w:r>
      <w:r>
        <w:t xml:space="preserve"> of their body weight. Typically, mice will begin to lose weight 3 days post infection, reaching the lowest point by day 7-9 and then slowly recover over the next 5 days.</w:t>
      </w:r>
      <w:r w:rsidR="00614C00">
        <w:t xml:space="preserve"> </w:t>
      </w:r>
      <w:r w:rsidR="00614C00" w:rsidRPr="00614C00">
        <w:rPr>
          <w:highlight w:val="yellow"/>
        </w:rPr>
        <w:t>Use of a 25% body weight loss limit ensures that more mice reach the recovery stage, enabling lower numbers of mice to be used overall.</w:t>
      </w:r>
      <w:r w:rsidR="00614C00">
        <w:t xml:space="preserve"> </w:t>
      </w:r>
    </w:p>
    <w:p w14:paraId="44F7A3B1" w14:textId="77777777" w:rsidR="006744B2" w:rsidRDefault="00302CEA">
      <w:pPr>
        <w:pStyle w:val="Question"/>
      </w:pPr>
      <w:r>
        <w:t>How will you monitor for, control, and limit any of these adverse effects?</w:t>
      </w:r>
    </w:p>
    <w:p w14:paraId="6B4F98DC" w14:textId="77777777" w:rsidR="006744B2" w:rsidRDefault="00302CEA">
      <w:pPr>
        <w:pStyle w:val="Aside"/>
      </w:pPr>
      <w:r>
        <w:t>If adverse effects can't be prevented, how will you attempt to ameliorate their initial signs?</w:t>
      </w:r>
    </w:p>
    <w:p w14:paraId="67A82EC6" w14:textId="1C0E1B86" w:rsidR="006744B2" w:rsidRDefault="00302CEA">
      <w:pPr>
        <w:pStyle w:val="Body"/>
      </w:pPr>
      <w:r>
        <w:t xml:space="preserve">When infecting mice with Infectious agents (e.g. influenza virus), or non-replicating substitutes, we will monitor weight loss daily for two weeks, and weekly for any continuing mice. </w:t>
      </w:r>
      <w:r w:rsidR="00B02710" w:rsidRPr="00267808">
        <w:rPr>
          <w:highlight w:val="yellow"/>
        </w:rPr>
        <w:t xml:space="preserve">Any mouse experiencing </w:t>
      </w:r>
      <w:r w:rsidR="004F162C">
        <w:rPr>
          <w:highlight w:val="yellow"/>
        </w:rPr>
        <w:t xml:space="preserve">5% or greater </w:t>
      </w:r>
      <w:r w:rsidR="00B02710" w:rsidRPr="00267808">
        <w:rPr>
          <w:highlight w:val="yellow"/>
        </w:rPr>
        <w:t>weight loss will receive nutrient gel or mashed diet as required. In some cases, we may rehydrate mice by placing softened food and</w:t>
      </w:r>
      <w:r w:rsidR="00B02710" w:rsidRPr="0066397C">
        <w:rPr>
          <w:highlight w:val="yellow"/>
        </w:rPr>
        <w:t xml:space="preserve"> hydrogel on the cage floor as required.</w:t>
      </w:r>
      <w:r w:rsidR="00B02710" w:rsidRPr="00614C00">
        <w:rPr>
          <w:highlight w:val="yellow"/>
        </w:rPr>
        <w:t xml:space="preserve"> </w:t>
      </w:r>
      <w:r w:rsidR="00614C00" w:rsidRPr="00614C00">
        <w:rPr>
          <w:highlight w:val="yellow"/>
        </w:rPr>
        <w:t>In some cases, we may warm mice with a heat pad.</w:t>
      </w:r>
      <w:r w:rsidR="00614C00">
        <w:t xml:space="preserve"> </w:t>
      </w:r>
      <w:r w:rsidRPr="0066397C">
        <w:rPr>
          <w:highlight w:val="yellow"/>
        </w:rPr>
        <w:t xml:space="preserve">Mice losing </w:t>
      </w:r>
      <w:r w:rsidR="0066397C" w:rsidRPr="0066397C">
        <w:rPr>
          <w:highlight w:val="yellow"/>
        </w:rPr>
        <w:t>more than</w:t>
      </w:r>
      <w:r w:rsidRPr="0066397C">
        <w:rPr>
          <w:highlight w:val="yellow"/>
        </w:rPr>
        <w:t xml:space="preserve"> </w:t>
      </w:r>
      <w:r w:rsidR="00B02710" w:rsidRPr="0066397C">
        <w:rPr>
          <w:highlight w:val="yellow"/>
        </w:rPr>
        <w:t>25</w:t>
      </w:r>
      <w:r w:rsidRPr="0066397C">
        <w:rPr>
          <w:highlight w:val="yellow"/>
        </w:rPr>
        <w:t>% of their initial body weight will be euthanised.</w:t>
      </w:r>
      <w:r>
        <w:t xml:space="preserve"> </w:t>
      </w:r>
      <w:r w:rsidRPr="0066397C">
        <w:rPr>
          <w:highlight w:val="yellow"/>
        </w:rPr>
        <w:t xml:space="preserve">Mice with </w:t>
      </w:r>
      <w:r w:rsidR="0066397C" w:rsidRPr="0066397C">
        <w:rPr>
          <w:highlight w:val="yellow"/>
        </w:rPr>
        <w:t>20% weight loss and</w:t>
      </w:r>
      <w:r w:rsidR="0066397C">
        <w:t xml:space="preserve"> </w:t>
      </w:r>
      <w:r>
        <w:t xml:space="preserve">an additional </w:t>
      </w:r>
      <w:r w:rsidR="00B02710" w:rsidRPr="00267808">
        <w:rPr>
          <w:highlight w:val="yellow"/>
        </w:rPr>
        <w:t>moderate</w:t>
      </w:r>
      <w:r w:rsidR="00B02710">
        <w:t xml:space="preserve"> </w:t>
      </w:r>
      <w:r>
        <w:t xml:space="preserve">clinical symptom(s) of marked </w:t>
      </w:r>
      <w:proofErr w:type="spellStart"/>
      <w:r>
        <w:t>pilo</w:t>
      </w:r>
      <w:proofErr w:type="spellEnd"/>
      <w:r>
        <w:t>-erection, intermittent hunching, moderate reduction in activity, increased docility or aggression, sunken eyes, or respiratory distress (signs of cyanosis and increased respiratory effort and tachypnoea) will trigger euthanasia</w:t>
      </w:r>
      <w:bookmarkStart w:id="1" w:name="_GoBack"/>
      <w:bookmarkEnd w:id="1"/>
      <w:r>
        <w:t xml:space="preserve"> by a schedule 1 method immediately.</w:t>
      </w:r>
    </w:p>
    <w:p w14:paraId="4E68D018" w14:textId="7C8FAB2C" w:rsidR="008E491C" w:rsidRPr="00267808" w:rsidRDefault="008E491C" w:rsidP="00364576">
      <w:pPr>
        <w:pStyle w:val="Body"/>
        <w:rPr>
          <w:highlight w:val="yellow"/>
        </w:rPr>
      </w:pPr>
      <w:r w:rsidRPr="00267808">
        <w:rPr>
          <w:highlight w:val="yellow"/>
        </w:rPr>
        <w:t xml:space="preserve">Substances will be administered at doses and frequencies that cause no more than mild clinical signs based on their established effective concentrations (EC50) and data provided by the supplier. Where the drugs are immunosuppressive the mice may be more susceptible to infections than non-treated mice. All mice are kept in specific pathogen free conditions to minimise opportunistic infections. </w:t>
      </w:r>
    </w:p>
    <w:p w14:paraId="2603FBAB" w14:textId="77777777" w:rsidR="008E491C" w:rsidRPr="00267808" w:rsidRDefault="008E491C" w:rsidP="008E491C">
      <w:pPr>
        <w:pStyle w:val="Body"/>
        <w:rPr>
          <w:highlight w:val="yellow"/>
        </w:rPr>
      </w:pPr>
      <w:r w:rsidRPr="00267808">
        <w:rPr>
          <w:b/>
          <w:bCs/>
          <w:highlight w:val="yellow"/>
        </w:rPr>
        <w:t>Influenza virus</w:t>
      </w:r>
    </w:p>
    <w:p w14:paraId="01DA8586" w14:textId="1F3D77C2" w:rsidR="008E491C" w:rsidRPr="00267808" w:rsidRDefault="008E491C" w:rsidP="008E491C">
      <w:pPr>
        <w:pStyle w:val="Body"/>
        <w:rPr>
          <w:highlight w:val="yellow"/>
        </w:rPr>
      </w:pPr>
      <w:r w:rsidRPr="00267808">
        <w:rPr>
          <w:highlight w:val="yellow"/>
        </w:rPr>
        <w:t>With influenza infections the extent of weight loss depends on the virus strain and dose and we have optimised this to elicit measurable immune responses but avoid severe pathology. We will measure body weight daily and observe clinical signs: mice may reach and maintain a reduction in initial bodyweight of up to 25%; mice exhibiting rapid weight loss exceeding 25% of initial bodyweight</w:t>
      </w:r>
      <w:r w:rsidR="0066397C">
        <w:rPr>
          <w:highlight w:val="yellow"/>
        </w:rPr>
        <w:t xml:space="preserve"> </w:t>
      </w:r>
      <w:r w:rsidR="0070301C">
        <w:rPr>
          <w:highlight w:val="yellow"/>
        </w:rPr>
        <w:t xml:space="preserve">for this period </w:t>
      </w:r>
      <w:r w:rsidRPr="00267808">
        <w:rPr>
          <w:highlight w:val="yellow"/>
        </w:rPr>
        <w:t>will be culled by a schedule 1 method.</w:t>
      </w:r>
    </w:p>
    <w:p w14:paraId="1975A99A" w14:textId="77777777" w:rsidR="0066397C" w:rsidRDefault="0066397C" w:rsidP="008E491C">
      <w:pPr>
        <w:pStyle w:val="Body"/>
        <w:rPr>
          <w:highlight w:val="yellow"/>
        </w:rPr>
      </w:pPr>
      <w:r>
        <w:rPr>
          <w:highlight w:val="yellow"/>
        </w:rPr>
        <w:t>Where weight loss is &gt;5%,</w:t>
      </w:r>
      <w:r w:rsidR="008E491C" w:rsidRPr="00267808">
        <w:rPr>
          <w:highlight w:val="yellow"/>
        </w:rPr>
        <w:t xml:space="preserve"> softened food and hydrogel will be placed on the cage floor as required. </w:t>
      </w:r>
    </w:p>
    <w:p w14:paraId="37411436" w14:textId="6924E7A8" w:rsidR="008E491C" w:rsidRPr="00267808" w:rsidRDefault="008E491C" w:rsidP="008E491C">
      <w:pPr>
        <w:pStyle w:val="Body"/>
        <w:rPr>
          <w:highlight w:val="yellow"/>
        </w:rPr>
      </w:pPr>
      <w:r w:rsidRPr="00267808">
        <w:rPr>
          <w:highlight w:val="yellow"/>
        </w:rPr>
        <w:t>Infection with the same or different influenza virus strain may be repeated twice for a total of three exposures.</w:t>
      </w:r>
      <w:r w:rsidR="0066397C">
        <w:rPr>
          <w:highlight w:val="yellow"/>
        </w:rPr>
        <w:t xml:space="preserve"> Reinfections will only occur after mice have regained initial starting weight, and weight loss measurements will be recalculated from the point of the new infection.</w:t>
      </w:r>
    </w:p>
    <w:p w14:paraId="78422D9D" w14:textId="6F92666E" w:rsidR="008E491C" w:rsidRDefault="008E491C" w:rsidP="008E491C">
      <w:pPr>
        <w:pStyle w:val="Body"/>
      </w:pPr>
    </w:p>
    <w:p w14:paraId="4B7AC4D5" w14:textId="77777777" w:rsidR="008E491C" w:rsidRDefault="008E491C">
      <w:pPr>
        <w:pStyle w:val="Body"/>
      </w:pPr>
    </w:p>
    <w:p w14:paraId="3A174FB3" w14:textId="77777777" w:rsidR="006744B2" w:rsidRDefault="00302CEA">
      <w:pPr>
        <w:pStyle w:val="Question"/>
      </w:pPr>
      <w:r>
        <w:t>What are the humane endpoints for this step?</w:t>
      </w:r>
    </w:p>
    <w:p w14:paraId="2B5963D7" w14:textId="77777777" w:rsidR="006744B2" w:rsidRDefault="00302CEA">
      <w:pPr>
        <w:pStyle w:val="Aside"/>
      </w:pPr>
      <w:r>
        <w:t>This would be the point at which you would kill the animal to prevent further suffering.</w:t>
      </w:r>
    </w:p>
    <w:p w14:paraId="337DAA33" w14:textId="3A0CA880" w:rsidR="008E491C" w:rsidRPr="00267808" w:rsidRDefault="008E491C" w:rsidP="008E491C">
      <w:pPr>
        <w:pStyle w:val="Body"/>
        <w:rPr>
          <w:highlight w:val="yellow"/>
        </w:rPr>
      </w:pPr>
      <w:r w:rsidRPr="00267808">
        <w:rPr>
          <w:highlight w:val="yellow"/>
        </w:rPr>
        <w:t>When using infectious agents (e.g., influenza) we will measure weight daily and observe clinical signs; mice may reach and maintain a reduction in initial bodyweight of up to 25%; mice exhibiting rapid weight loss exceeding 25% of initial bodyweight</w:t>
      </w:r>
      <w:r w:rsidR="0070301C">
        <w:rPr>
          <w:highlight w:val="yellow"/>
        </w:rPr>
        <w:t xml:space="preserve"> for this period</w:t>
      </w:r>
      <w:r w:rsidRPr="00267808">
        <w:rPr>
          <w:highlight w:val="yellow"/>
        </w:rPr>
        <w:t xml:space="preserve"> will be culled by a schedule 1 method.</w:t>
      </w:r>
    </w:p>
    <w:p w14:paraId="76F72B75" w14:textId="12A8F6DE" w:rsidR="008E491C" w:rsidRPr="00267808" w:rsidRDefault="0070301C" w:rsidP="008E491C">
      <w:pPr>
        <w:pStyle w:val="Body"/>
        <w:rPr>
          <w:highlight w:val="yellow"/>
        </w:rPr>
      </w:pPr>
      <w:r>
        <w:rPr>
          <w:highlight w:val="yellow"/>
        </w:rPr>
        <w:t>For mice using non-infectious immunogens, a</w:t>
      </w:r>
      <w:r w:rsidR="008E491C" w:rsidRPr="00267808">
        <w:rPr>
          <w:highlight w:val="yellow"/>
        </w:rPr>
        <w:t>ny animal found showing more than two of the following clinical signs that do not resolve or show signs of resolving within 24 hours, or are accompanied by rapid weight loss of more than 15% of initial bodyweight will be killed by a Schedule 1 method and any remaining animals observed closely for changes in their condition.</w:t>
      </w:r>
    </w:p>
    <w:p w14:paraId="034B2BE8" w14:textId="77777777" w:rsidR="008E491C" w:rsidRPr="00267808" w:rsidRDefault="008E491C" w:rsidP="008E491C">
      <w:pPr>
        <w:pStyle w:val="Body"/>
        <w:numPr>
          <w:ilvl w:val="0"/>
          <w:numId w:val="2"/>
        </w:numPr>
        <w:rPr>
          <w:highlight w:val="yellow"/>
        </w:rPr>
      </w:pPr>
      <w:r w:rsidRPr="00267808">
        <w:rPr>
          <w:highlight w:val="yellow"/>
        </w:rPr>
        <w:t>Piloerection: Marked piloerection on consecutive observations</w:t>
      </w:r>
    </w:p>
    <w:p w14:paraId="75E01541" w14:textId="77777777" w:rsidR="008E491C" w:rsidRPr="00267808" w:rsidRDefault="008E491C" w:rsidP="008E491C">
      <w:pPr>
        <w:pStyle w:val="Body"/>
        <w:numPr>
          <w:ilvl w:val="0"/>
          <w:numId w:val="2"/>
        </w:numPr>
        <w:rPr>
          <w:highlight w:val="yellow"/>
        </w:rPr>
      </w:pPr>
      <w:r w:rsidRPr="00267808">
        <w:rPr>
          <w:highlight w:val="yellow"/>
        </w:rPr>
        <w:t xml:space="preserve">Hunched appearance, intermittent hunching </w:t>
      </w:r>
    </w:p>
    <w:p w14:paraId="309C64BD" w14:textId="77777777" w:rsidR="008E491C" w:rsidRPr="00267808" w:rsidRDefault="008E491C" w:rsidP="008E491C">
      <w:pPr>
        <w:pStyle w:val="Body"/>
        <w:numPr>
          <w:ilvl w:val="0"/>
          <w:numId w:val="2"/>
        </w:numPr>
        <w:rPr>
          <w:highlight w:val="yellow"/>
        </w:rPr>
      </w:pPr>
      <w:r w:rsidRPr="00267808">
        <w:rPr>
          <w:highlight w:val="yellow"/>
        </w:rPr>
        <w:t>Reduction in activity</w:t>
      </w:r>
    </w:p>
    <w:p w14:paraId="7AD17675" w14:textId="77777777" w:rsidR="008E491C" w:rsidRPr="00267808" w:rsidRDefault="008E491C" w:rsidP="008E491C">
      <w:pPr>
        <w:pStyle w:val="Body"/>
        <w:numPr>
          <w:ilvl w:val="0"/>
          <w:numId w:val="2"/>
        </w:numPr>
        <w:rPr>
          <w:highlight w:val="yellow"/>
        </w:rPr>
      </w:pPr>
      <w:r w:rsidRPr="00267808">
        <w:rPr>
          <w:highlight w:val="yellow"/>
        </w:rPr>
        <w:t>Intermittent abnormal breathing</w:t>
      </w:r>
    </w:p>
    <w:p w14:paraId="50BA5180" w14:textId="77777777" w:rsidR="008E491C" w:rsidRPr="00267808" w:rsidRDefault="008E491C" w:rsidP="008E491C">
      <w:pPr>
        <w:pStyle w:val="Body"/>
        <w:numPr>
          <w:ilvl w:val="0"/>
          <w:numId w:val="2"/>
        </w:numPr>
        <w:rPr>
          <w:highlight w:val="yellow"/>
        </w:rPr>
      </w:pPr>
      <w:r w:rsidRPr="00267808">
        <w:rPr>
          <w:highlight w:val="yellow"/>
        </w:rPr>
        <w:t>Intermittent loose stools (&lt;48 hours)</w:t>
      </w:r>
    </w:p>
    <w:p w14:paraId="16D58407" w14:textId="77777777" w:rsidR="008E491C" w:rsidRPr="00267808" w:rsidRDefault="008E491C" w:rsidP="008E491C">
      <w:pPr>
        <w:pStyle w:val="Body"/>
        <w:rPr>
          <w:highlight w:val="yellow"/>
        </w:rPr>
      </w:pPr>
      <w:r w:rsidRPr="00267808">
        <w:rPr>
          <w:highlight w:val="yellow"/>
        </w:rPr>
        <w:t>Any animal showing evidence of paralysis in one foot for two consecutive days will be killed. Mice showing evidence or paralysis in two or more feet or mice that cannot right themselves if turned on their back will be killed immediately.</w:t>
      </w:r>
    </w:p>
    <w:p w14:paraId="1C9825AF" w14:textId="77777777" w:rsidR="006744B2" w:rsidRDefault="00302CEA">
      <w:pPr>
        <w:pStyle w:val="Heading4"/>
      </w:pPr>
      <w:r>
        <w:t>Step 3 (optional)</w:t>
      </w:r>
    </w:p>
    <w:p w14:paraId="13EA7B80" w14:textId="77777777" w:rsidR="006744B2" w:rsidRDefault="00302CEA">
      <w:pPr>
        <w:pStyle w:val="Question"/>
      </w:pPr>
      <w:r>
        <w:t>Describe the procedures that will be carried out during this step.</w:t>
      </w:r>
    </w:p>
    <w:p w14:paraId="25909792"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7138D1D" w14:textId="77777777" w:rsidR="006744B2" w:rsidRDefault="00302CEA">
      <w:pPr>
        <w:pStyle w:val="Body"/>
      </w:pPr>
      <w:r>
        <w:t xml:space="preserve">Mice may be exposed to cell labelling, DNA labelling or metabolic labelling agents by: </w:t>
      </w:r>
    </w:p>
    <w:p w14:paraId="0419598C" w14:textId="77777777" w:rsidR="006744B2" w:rsidRDefault="00302CEA">
      <w:pPr>
        <w:pStyle w:val="Body"/>
      </w:pPr>
      <w:r>
        <w:t>1. in the diet or drinking water (AA),</w:t>
      </w:r>
    </w:p>
    <w:p w14:paraId="5B8CF253" w14:textId="77777777" w:rsidR="006744B2" w:rsidRDefault="00302CEA">
      <w:pPr>
        <w:pStyle w:val="Body"/>
      </w:pPr>
      <w:r>
        <w:t xml:space="preserve">2. Intraperitoneal injection (AA), </w:t>
      </w:r>
    </w:p>
    <w:p w14:paraId="49394945" w14:textId="77777777" w:rsidR="006744B2" w:rsidRDefault="00302CEA">
      <w:pPr>
        <w:pStyle w:val="Body"/>
      </w:pPr>
      <w:r>
        <w:t xml:space="preserve">3. Intravenous injection (AA, AB),   </w:t>
      </w:r>
    </w:p>
    <w:p w14:paraId="35BCC438" w14:textId="77777777" w:rsidR="006744B2" w:rsidRDefault="00302CEA">
      <w:pPr>
        <w:pStyle w:val="Body"/>
      </w:pPr>
      <w:r>
        <w:lastRenderedPageBreak/>
        <w:t>In the case of any novel agents not previously used in mice or via novel routes, a small pilot study will be designed and conducted in consultation with the NVS and NACWO.</w:t>
      </w:r>
    </w:p>
    <w:p w14:paraId="25C05E41" w14:textId="77777777" w:rsidR="006744B2" w:rsidRDefault="00302CEA">
      <w:r>
        <w:t>___________________________________________________________________</w:t>
      </w:r>
    </w:p>
    <w:p w14:paraId="5FECA925" w14:textId="77777777" w:rsidR="006744B2" w:rsidRDefault="00302CEA">
      <w:pPr>
        <w:pStyle w:val="Question"/>
      </w:pPr>
      <w:r>
        <w:t>Is this step optional?</w:t>
      </w:r>
    </w:p>
    <w:p w14:paraId="1521DFDD" w14:textId="77777777" w:rsidR="006744B2" w:rsidRDefault="00302CEA">
      <w:pPr>
        <w:pStyle w:val="Body"/>
      </w:pPr>
      <w:r>
        <w:t>Yes</w:t>
      </w:r>
    </w:p>
    <w:p w14:paraId="4F95D895" w14:textId="77777777" w:rsidR="006744B2" w:rsidRDefault="00302CEA">
      <w:r>
        <w:t>___________________________________________________________________</w:t>
      </w:r>
    </w:p>
    <w:p w14:paraId="42A2A7EB" w14:textId="77777777" w:rsidR="006744B2" w:rsidRDefault="00302CEA">
      <w:pPr>
        <w:pStyle w:val="Question"/>
      </w:pPr>
      <w:r>
        <w:t>Do you expect this step to have adverse effects for the animals that are more than mild and transient?</w:t>
      </w:r>
    </w:p>
    <w:p w14:paraId="7510A966"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3FB5C1" w14:textId="77777777" w:rsidR="006744B2" w:rsidRDefault="00302CEA">
      <w:pPr>
        <w:pStyle w:val="Body"/>
      </w:pPr>
      <w:r>
        <w:t>No</w:t>
      </w:r>
    </w:p>
    <w:p w14:paraId="762C5ECA" w14:textId="77777777" w:rsidR="006744B2" w:rsidRDefault="00302CEA">
      <w:r>
        <w:t>___________________________________________________________________</w:t>
      </w:r>
    </w:p>
    <w:p w14:paraId="1F3D55A2" w14:textId="77777777" w:rsidR="006744B2" w:rsidRDefault="00302CEA">
      <w:pPr>
        <w:pStyle w:val="Heading4"/>
      </w:pPr>
      <w:r>
        <w:t>Step 4 (optional)</w:t>
      </w:r>
    </w:p>
    <w:p w14:paraId="0F0AF136" w14:textId="77777777" w:rsidR="006744B2" w:rsidRDefault="00302CEA">
      <w:pPr>
        <w:pStyle w:val="Question"/>
      </w:pPr>
      <w:r>
        <w:t>Describe the procedures that will be carried out during this step.</w:t>
      </w:r>
    </w:p>
    <w:p w14:paraId="31D4516D"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9448DE7" w14:textId="77777777" w:rsidR="006744B2" w:rsidRDefault="00302CEA">
      <w:pPr>
        <w:pStyle w:val="Body"/>
      </w:pPr>
      <w:r>
        <w:t xml:space="preserve">Administration of substances or controls that modulate gene expression (e.g. tamoxifen, minocycline) of the following routes:  </w:t>
      </w:r>
    </w:p>
    <w:p w14:paraId="16049F74" w14:textId="77777777" w:rsidR="006744B2" w:rsidRDefault="00302CEA">
      <w:pPr>
        <w:pStyle w:val="Body"/>
      </w:pPr>
      <w:r>
        <w:t xml:space="preserve">1. In the food or drinking water (AA), </w:t>
      </w:r>
    </w:p>
    <w:p w14:paraId="4A65D206" w14:textId="77777777" w:rsidR="006744B2" w:rsidRDefault="00302CEA">
      <w:pPr>
        <w:pStyle w:val="Body"/>
      </w:pPr>
      <w:r>
        <w:t xml:space="preserve">2. Intravenous injection (AA, AB),  </w:t>
      </w:r>
    </w:p>
    <w:p w14:paraId="3F370274" w14:textId="77777777" w:rsidR="006744B2" w:rsidRDefault="00302CEA">
      <w:pPr>
        <w:pStyle w:val="Body"/>
      </w:pPr>
      <w:r>
        <w:t xml:space="preserve">3. Subcutaneous injection (AA, AB),  </w:t>
      </w:r>
    </w:p>
    <w:p w14:paraId="3C65E08D" w14:textId="77777777" w:rsidR="006744B2" w:rsidRDefault="00302CEA">
      <w:pPr>
        <w:pStyle w:val="Body"/>
      </w:pPr>
      <w:r>
        <w:t xml:space="preserve">4. Oral gavage (AA),  </w:t>
      </w:r>
    </w:p>
    <w:p w14:paraId="2B6454D8" w14:textId="77777777" w:rsidR="006744B2" w:rsidRDefault="00302CEA">
      <w:pPr>
        <w:pStyle w:val="Body"/>
      </w:pPr>
      <w:r>
        <w:t xml:space="preserve">5. Intraperitoneal injection (AA). </w:t>
      </w:r>
    </w:p>
    <w:p w14:paraId="4317B138" w14:textId="77777777" w:rsidR="006744B2" w:rsidRDefault="00302CEA">
      <w:pPr>
        <w:pStyle w:val="Body"/>
      </w:pPr>
      <w:r>
        <w:t xml:space="preserve">In the case of any novel agents not previously used in mice or via novel routes, a small pilot study will be designed and conducted in consultation with the NVS and NACWO. </w:t>
      </w:r>
    </w:p>
    <w:p w14:paraId="7EF68782" w14:textId="77777777" w:rsidR="006744B2" w:rsidRDefault="00302CEA">
      <w:r>
        <w:t>___________________________________________________________________</w:t>
      </w:r>
    </w:p>
    <w:p w14:paraId="52B98215" w14:textId="77777777" w:rsidR="006744B2" w:rsidRDefault="00302CEA">
      <w:pPr>
        <w:pStyle w:val="Question"/>
      </w:pPr>
      <w:r>
        <w:t>Is this step optional?</w:t>
      </w:r>
    </w:p>
    <w:p w14:paraId="31C04336" w14:textId="77777777" w:rsidR="006744B2" w:rsidRDefault="00302CEA">
      <w:pPr>
        <w:pStyle w:val="Body"/>
      </w:pPr>
      <w:r>
        <w:t>Yes</w:t>
      </w:r>
    </w:p>
    <w:p w14:paraId="37DF3174" w14:textId="77777777" w:rsidR="006744B2" w:rsidRDefault="00302CEA">
      <w:r>
        <w:lastRenderedPageBreak/>
        <w:t>___________________________________________________________________</w:t>
      </w:r>
    </w:p>
    <w:p w14:paraId="087909E2" w14:textId="77777777" w:rsidR="006744B2" w:rsidRDefault="00302CEA">
      <w:pPr>
        <w:pStyle w:val="Question"/>
      </w:pPr>
      <w:r>
        <w:t>Do you expect this step to have adverse effects for the animals that are more than mild and transient?</w:t>
      </w:r>
    </w:p>
    <w:p w14:paraId="267CD54E"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0FDFA3" w14:textId="77777777" w:rsidR="006744B2" w:rsidRDefault="00302CEA">
      <w:pPr>
        <w:pStyle w:val="Body"/>
      </w:pPr>
      <w:r>
        <w:t>Yes</w:t>
      </w:r>
    </w:p>
    <w:p w14:paraId="620342EF" w14:textId="77777777" w:rsidR="006744B2" w:rsidRDefault="00302CEA">
      <w:r>
        <w:t>___________________________________________________________________</w:t>
      </w:r>
    </w:p>
    <w:p w14:paraId="322BB90B" w14:textId="77777777" w:rsidR="006744B2" w:rsidRDefault="00302CEA">
      <w:pPr>
        <w:pStyle w:val="Question"/>
      </w:pPr>
      <w:r>
        <w:t>What are the likely adverse effects of this step?</w:t>
      </w:r>
    </w:p>
    <w:p w14:paraId="5266BC41" w14:textId="77777777" w:rsidR="006744B2" w:rsidRDefault="00302CEA">
      <w:pPr>
        <w:pStyle w:val="Aside"/>
      </w:pPr>
      <w:r>
        <w:t>State the expected adverse effect, including the likely incidence, and the anticipated degree and duration of suffering.</w:t>
      </w:r>
    </w:p>
    <w:p w14:paraId="4A50DA9C" w14:textId="77777777" w:rsidR="006744B2" w:rsidRDefault="00302CEA">
      <w:pPr>
        <w:pStyle w:val="Body"/>
      </w:pPr>
      <w:r>
        <w:t>Tetracyclines/</w:t>
      </w:r>
      <w:proofErr w:type="spellStart"/>
      <w:r>
        <w:t>minocyclines</w:t>
      </w:r>
      <w:proofErr w:type="spellEnd"/>
      <w:r>
        <w:t xml:space="preserve"> -</w:t>
      </w:r>
    </w:p>
    <w:p w14:paraId="1ADF7A13" w14:textId="77777777" w:rsidR="006744B2" w:rsidRDefault="00302CEA">
      <w:pPr>
        <w:pStyle w:val="Body"/>
      </w:pPr>
      <w:r>
        <w:t>skin hypersensitivity leading to rashes and gut microbiota imbalance leading in some cases to diarrhoea. It is not palatable in water, and dehydration can result.</w:t>
      </w:r>
    </w:p>
    <w:p w14:paraId="0A5AF7DB" w14:textId="77777777" w:rsidR="006744B2" w:rsidRDefault="00302CEA">
      <w:pPr>
        <w:pStyle w:val="Body"/>
      </w:pPr>
      <w:r>
        <w:t>Tamoxifen adverse events:</w:t>
      </w:r>
    </w:p>
    <w:p w14:paraId="5EE354F0" w14:textId="77777777" w:rsidR="006744B2" w:rsidRDefault="00302CEA">
      <w:pPr>
        <w:pStyle w:val="Body"/>
      </w:pPr>
      <w:r>
        <w:t xml:space="preserve">Tamoxifen given </w:t>
      </w:r>
      <w:proofErr w:type="spellStart"/>
      <w:r>
        <w:t>i</w:t>
      </w:r>
      <w:proofErr w:type="spellEnd"/>
      <w:r>
        <w:t>/p to mice can lead to peritonitis/peritoneal adhesions, however this has not been observed by our group.</w:t>
      </w:r>
    </w:p>
    <w:p w14:paraId="523E66DC" w14:textId="77777777" w:rsidR="006744B2" w:rsidRDefault="00302CEA">
      <w:pPr>
        <w:pStyle w:val="Body"/>
      </w:pPr>
      <w:r>
        <w:t>When given by gavage, toxic effects to the gut epithelium have been observed in some strains, due to atrophy of the gut epithelium.</w:t>
      </w:r>
    </w:p>
    <w:p w14:paraId="3EFCE070" w14:textId="77777777" w:rsidR="006744B2" w:rsidRDefault="00302CEA">
      <w:pPr>
        <w:pStyle w:val="Body"/>
      </w:pPr>
      <w:r>
        <w:t>When given to female mice by any route, uterine hypertrophy, mucometra and urinary retention can occur. Swollen testicles have been noted in males post tamoxifen injection.</w:t>
      </w:r>
    </w:p>
    <w:p w14:paraId="063AEC5A" w14:textId="77777777" w:rsidR="006744B2" w:rsidRDefault="00302CEA">
      <w:pPr>
        <w:pStyle w:val="Question"/>
      </w:pPr>
      <w:r>
        <w:t>How will you monitor for, control, and limit any of these adverse effects?</w:t>
      </w:r>
    </w:p>
    <w:p w14:paraId="1D89ECFF" w14:textId="77777777" w:rsidR="006744B2" w:rsidRDefault="00302CEA">
      <w:pPr>
        <w:pStyle w:val="Aside"/>
      </w:pPr>
      <w:r>
        <w:t>If adverse effects can't be prevented, how will you attempt to ameliorate their initial signs?</w:t>
      </w:r>
    </w:p>
    <w:p w14:paraId="4F55C43C" w14:textId="77777777" w:rsidR="006744B2" w:rsidRDefault="00302CEA">
      <w:pPr>
        <w:pStyle w:val="Body"/>
      </w:pPr>
      <w:r>
        <w:t>Tetracyclines/</w:t>
      </w:r>
      <w:proofErr w:type="spellStart"/>
      <w:r>
        <w:t>minocylines</w:t>
      </w:r>
      <w:proofErr w:type="spellEnd"/>
      <w:r>
        <w:t xml:space="preserve"> - </w:t>
      </w:r>
      <w:proofErr w:type="spellStart"/>
      <w:r>
        <w:t>Flavourants</w:t>
      </w:r>
      <w:proofErr w:type="spellEnd"/>
      <w:r>
        <w:t xml:space="preserve"> such as sucrose or blackcurrant juice will be added to encourage drinking and avoid dehydration. If loose stools or diarrhoea is noted, animals will be provided with unmedicated water.</w:t>
      </w:r>
    </w:p>
    <w:p w14:paraId="28560438" w14:textId="77777777" w:rsidR="006744B2" w:rsidRDefault="00302CEA">
      <w:pPr>
        <w:pStyle w:val="Body"/>
      </w:pPr>
      <w:r>
        <w:t xml:space="preserve">Tamoxifen- Where possible alternative routes to </w:t>
      </w:r>
      <w:proofErr w:type="spellStart"/>
      <w:r>
        <w:t>i</w:t>
      </w:r>
      <w:proofErr w:type="spellEnd"/>
      <w:r>
        <w:t>/p will be used. Flavoured diets/drinking water to encourage consumption. There may be large variations between batches of tamoxifen. Dosage will therefore be the minimum necessary to achieve the desired effect, based on evidence from pilot studies.</w:t>
      </w:r>
    </w:p>
    <w:p w14:paraId="06ECAAB2" w14:textId="77777777" w:rsidR="006744B2" w:rsidRDefault="00302CEA">
      <w:pPr>
        <w:pStyle w:val="Body"/>
      </w:pPr>
      <w:r>
        <w:t>Mice with swollen testicles will be placed on soft bedding.</w:t>
      </w:r>
    </w:p>
    <w:p w14:paraId="405D13AE" w14:textId="77777777" w:rsidR="006744B2" w:rsidRDefault="00302CEA">
      <w:pPr>
        <w:pStyle w:val="Question"/>
      </w:pPr>
      <w:r>
        <w:t>What are the humane endpoints for this step?</w:t>
      </w:r>
    </w:p>
    <w:p w14:paraId="4DC8C9B6" w14:textId="77777777" w:rsidR="006744B2" w:rsidRDefault="00302CEA">
      <w:pPr>
        <w:pStyle w:val="Aside"/>
      </w:pPr>
      <w:r>
        <w:t>This would be the point at which you would kill the animal to prevent further suffering.</w:t>
      </w:r>
    </w:p>
    <w:p w14:paraId="2AEF1A3E" w14:textId="77777777" w:rsidR="006744B2" w:rsidRDefault="00302CEA">
      <w:pPr>
        <w:pStyle w:val="Body"/>
      </w:pPr>
      <w:r>
        <w:t xml:space="preserve">Mice showing rapid weight loss of 15% over 3 days will be euthanised by a schedule 1 </w:t>
      </w:r>
      <w:proofErr w:type="gramStart"/>
      <w:r>
        <w:t>method .</w:t>
      </w:r>
      <w:proofErr w:type="gramEnd"/>
      <w:r>
        <w:t xml:space="preserve"> Diarrhoea /loose stools, </w:t>
      </w:r>
      <w:proofErr w:type="gramStart"/>
      <w:r>
        <w:t>intermittent  hunching</w:t>
      </w:r>
      <w:proofErr w:type="gramEnd"/>
      <w:r>
        <w:t xml:space="preserve">, </w:t>
      </w:r>
      <w:proofErr w:type="spellStart"/>
      <w:r>
        <w:t>pilo</w:t>
      </w:r>
      <w:proofErr w:type="spellEnd"/>
      <w:r>
        <w:t>-erection or intermittent tremors alone or in combination for more than 24 h will be will be euthanised a schedule 1 method.</w:t>
      </w:r>
    </w:p>
    <w:p w14:paraId="31CE8F2C" w14:textId="77777777" w:rsidR="006744B2" w:rsidRDefault="00302CEA">
      <w:pPr>
        <w:pStyle w:val="Heading4"/>
      </w:pPr>
      <w:r>
        <w:lastRenderedPageBreak/>
        <w:t>Step 5 (optional)</w:t>
      </w:r>
    </w:p>
    <w:p w14:paraId="5C574BDF" w14:textId="77777777" w:rsidR="006744B2" w:rsidRDefault="00302CEA">
      <w:pPr>
        <w:pStyle w:val="Question"/>
      </w:pPr>
      <w:r>
        <w:t>Describe the procedures that will be carried out during this step.</w:t>
      </w:r>
    </w:p>
    <w:p w14:paraId="1C068F64"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2B7BFF3" w14:textId="77777777" w:rsidR="006744B2" w:rsidRDefault="00302CEA">
      <w:pPr>
        <w:pStyle w:val="Body"/>
      </w:pPr>
      <w:r>
        <w:t>Blood may be obtained from a superficial vessel at any stage during the protocol (AA/AB). No more than 10% of total blood volume (TBV) will be taken on any single occasion and no more than 15% of TBV in any one-month period. Blood samples will be used for phenotypic analysis of peripheral immune cells and/or serum analysis.</w:t>
      </w:r>
    </w:p>
    <w:p w14:paraId="1E4BB834" w14:textId="77777777" w:rsidR="006744B2" w:rsidRDefault="00302CEA">
      <w:r>
        <w:t>___________________________________________________________________</w:t>
      </w:r>
    </w:p>
    <w:p w14:paraId="59E65E15" w14:textId="77777777" w:rsidR="006744B2" w:rsidRDefault="00302CEA">
      <w:pPr>
        <w:pStyle w:val="Question"/>
      </w:pPr>
      <w:r>
        <w:t>Is this step optional?</w:t>
      </w:r>
    </w:p>
    <w:p w14:paraId="75B4387F" w14:textId="77777777" w:rsidR="006744B2" w:rsidRDefault="00302CEA">
      <w:pPr>
        <w:pStyle w:val="Body"/>
      </w:pPr>
      <w:r>
        <w:t>Yes</w:t>
      </w:r>
    </w:p>
    <w:p w14:paraId="1DE85D6B" w14:textId="77777777" w:rsidR="006744B2" w:rsidRDefault="00302CEA">
      <w:r>
        <w:t>___________________________________________________________________</w:t>
      </w:r>
    </w:p>
    <w:p w14:paraId="7654A051" w14:textId="77777777" w:rsidR="006744B2" w:rsidRDefault="00302CEA">
      <w:pPr>
        <w:pStyle w:val="Question"/>
      </w:pPr>
      <w:r>
        <w:t>Do you expect this step to have adverse effects for the animals that are more than mild and transient?</w:t>
      </w:r>
    </w:p>
    <w:p w14:paraId="27974A73"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20FDD8A" w14:textId="77777777" w:rsidR="006744B2" w:rsidRDefault="00302CEA">
      <w:pPr>
        <w:pStyle w:val="Body"/>
      </w:pPr>
      <w:r>
        <w:t>No</w:t>
      </w:r>
    </w:p>
    <w:p w14:paraId="65B2E713" w14:textId="77777777" w:rsidR="006744B2" w:rsidRDefault="00302CEA">
      <w:r>
        <w:t>___________________________________________________________________</w:t>
      </w:r>
    </w:p>
    <w:p w14:paraId="1B57AC21" w14:textId="77777777" w:rsidR="006744B2" w:rsidRDefault="00302CEA">
      <w:pPr>
        <w:pStyle w:val="Heading4"/>
      </w:pPr>
      <w:r>
        <w:t>Step 6 (optional)</w:t>
      </w:r>
    </w:p>
    <w:p w14:paraId="0D733ADE" w14:textId="77777777" w:rsidR="006744B2" w:rsidRDefault="00302CEA">
      <w:pPr>
        <w:pStyle w:val="Question"/>
      </w:pPr>
      <w:r>
        <w:t>Describe the procedures that will be carried out during this step.</w:t>
      </w:r>
    </w:p>
    <w:p w14:paraId="18A61810"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6F5E73E" w14:textId="77777777" w:rsidR="006744B2" w:rsidRDefault="00302CEA">
      <w:pPr>
        <w:pStyle w:val="Body"/>
      </w:pPr>
      <w:r>
        <w:t xml:space="preserve">Mice challenged with a replicating Infectious agents (e.g. influenza </w:t>
      </w:r>
      <w:proofErr w:type="gramStart"/>
      <w:r>
        <w:t>virus)  can</w:t>
      </w:r>
      <w:proofErr w:type="gramEnd"/>
      <w:r>
        <w:t xml:space="preserve"> undergo non-invasive monitoring (e.g. plethysmography). </w:t>
      </w:r>
    </w:p>
    <w:p w14:paraId="12B50FAA" w14:textId="77777777" w:rsidR="006744B2" w:rsidRDefault="00302CEA">
      <w:r>
        <w:t>___________________________________________________________________</w:t>
      </w:r>
    </w:p>
    <w:p w14:paraId="4726B3F1" w14:textId="77777777" w:rsidR="006744B2" w:rsidRDefault="00302CEA">
      <w:pPr>
        <w:pStyle w:val="Question"/>
      </w:pPr>
      <w:r>
        <w:t>Is this step optional?</w:t>
      </w:r>
    </w:p>
    <w:p w14:paraId="32D1ED75" w14:textId="77777777" w:rsidR="006744B2" w:rsidRDefault="00302CEA">
      <w:pPr>
        <w:pStyle w:val="Body"/>
      </w:pPr>
      <w:r>
        <w:t>Yes</w:t>
      </w:r>
    </w:p>
    <w:p w14:paraId="3A8F713A" w14:textId="77777777" w:rsidR="006744B2" w:rsidRDefault="00302CEA">
      <w:r>
        <w:t>___________________________________________________________________</w:t>
      </w:r>
    </w:p>
    <w:p w14:paraId="2BF7A21A" w14:textId="77777777" w:rsidR="006744B2" w:rsidRDefault="00302CEA">
      <w:pPr>
        <w:pStyle w:val="Question"/>
      </w:pPr>
      <w:r>
        <w:lastRenderedPageBreak/>
        <w:t>Do you expect this step to have adverse effects for the animals that are more than mild and transient?</w:t>
      </w:r>
    </w:p>
    <w:p w14:paraId="561285BA"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FA118F3" w14:textId="77777777" w:rsidR="006744B2" w:rsidRDefault="00302CEA">
      <w:pPr>
        <w:pStyle w:val="Body"/>
      </w:pPr>
      <w:r>
        <w:t>No</w:t>
      </w:r>
    </w:p>
    <w:p w14:paraId="0246D6BB" w14:textId="77777777" w:rsidR="006744B2" w:rsidRDefault="00302CEA">
      <w:r>
        <w:t>___________________________________________________________________</w:t>
      </w:r>
    </w:p>
    <w:p w14:paraId="72A87D1A" w14:textId="77777777" w:rsidR="006744B2" w:rsidRDefault="00302CEA">
      <w:pPr>
        <w:pStyle w:val="Heading4"/>
      </w:pPr>
      <w:r>
        <w:t>Step 7 (optional)</w:t>
      </w:r>
    </w:p>
    <w:p w14:paraId="44D43EFD" w14:textId="77777777" w:rsidR="006744B2" w:rsidRDefault="00302CEA">
      <w:pPr>
        <w:pStyle w:val="Question"/>
      </w:pPr>
      <w:r>
        <w:t>Describe the procedures that will be carried out during this step.</w:t>
      </w:r>
    </w:p>
    <w:p w14:paraId="1D815A16" w14:textId="77777777" w:rsidR="006744B2" w:rsidRDefault="00302CEA">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69C03C" w14:textId="77777777" w:rsidR="006744B2" w:rsidRDefault="00302CEA">
      <w:pPr>
        <w:pStyle w:val="Body"/>
      </w:pPr>
      <w:r>
        <w:t xml:space="preserve">Animals can be anesthetised for the purpose of shaving to remove fur for the application of non-invasive physiological monitoring equipment (e.g. oxygen saturation, heart rate monitor) or topical application of substances (AB). </w:t>
      </w:r>
    </w:p>
    <w:p w14:paraId="220060CA" w14:textId="77777777" w:rsidR="006744B2" w:rsidRDefault="00302CEA">
      <w:pPr>
        <w:pStyle w:val="Body"/>
      </w:pPr>
      <w:r>
        <w:t>This procedure will occur no more than once per week, and a maximum of 5 times.</w:t>
      </w:r>
    </w:p>
    <w:p w14:paraId="038DF88F" w14:textId="77777777" w:rsidR="006744B2" w:rsidRDefault="00302CEA">
      <w:r>
        <w:t>___________________________________________________________________</w:t>
      </w:r>
    </w:p>
    <w:p w14:paraId="78852AE3" w14:textId="77777777" w:rsidR="006744B2" w:rsidRDefault="00302CEA">
      <w:pPr>
        <w:pStyle w:val="Question"/>
      </w:pPr>
      <w:r>
        <w:t>Is this step optional?</w:t>
      </w:r>
    </w:p>
    <w:p w14:paraId="27CB355C" w14:textId="77777777" w:rsidR="006744B2" w:rsidRDefault="00302CEA">
      <w:pPr>
        <w:pStyle w:val="Body"/>
      </w:pPr>
      <w:r>
        <w:t>Yes</w:t>
      </w:r>
    </w:p>
    <w:p w14:paraId="39CADDAB" w14:textId="77777777" w:rsidR="006744B2" w:rsidRDefault="00302CEA">
      <w:r>
        <w:t>___________________________________________________________________</w:t>
      </w:r>
    </w:p>
    <w:p w14:paraId="36A6BB65" w14:textId="77777777" w:rsidR="006744B2" w:rsidRDefault="00302CEA">
      <w:pPr>
        <w:pStyle w:val="Question"/>
      </w:pPr>
      <w:r>
        <w:t>Do you expect this step to have adverse effects for the animals that are more than mild and transient?</w:t>
      </w:r>
    </w:p>
    <w:p w14:paraId="356FD61A"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E757711" w14:textId="77777777" w:rsidR="006744B2" w:rsidRDefault="00302CEA">
      <w:pPr>
        <w:pStyle w:val="Body"/>
      </w:pPr>
      <w:r>
        <w:t>No</w:t>
      </w:r>
    </w:p>
    <w:p w14:paraId="1B6595EE" w14:textId="77777777" w:rsidR="006744B2" w:rsidRDefault="00302CEA">
      <w:r>
        <w:t>___________________________________________________________________</w:t>
      </w:r>
    </w:p>
    <w:p w14:paraId="23357B44" w14:textId="77777777" w:rsidR="006744B2" w:rsidRDefault="00302CEA">
      <w:pPr>
        <w:pStyle w:val="Heading4"/>
      </w:pPr>
      <w:r>
        <w:t>Step 8 (mandatory)</w:t>
      </w:r>
    </w:p>
    <w:p w14:paraId="55C6B532" w14:textId="77777777" w:rsidR="006744B2" w:rsidRDefault="00302CEA">
      <w:pPr>
        <w:pStyle w:val="Question"/>
      </w:pPr>
      <w:r>
        <w:t>Describe the procedures that will be carried out during this step.</w:t>
      </w:r>
    </w:p>
    <w:p w14:paraId="432222AB" w14:textId="77777777" w:rsidR="006744B2" w:rsidRDefault="00302CEA">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14:paraId="0F98DC5B" w14:textId="77777777" w:rsidR="006744B2" w:rsidRDefault="00302CEA">
      <w:pPr>
        <w:pStyle w:val="Body"/>
      </w:pPr>
      <w:r>
        <w:t xml:space="preserve">Animals not used or required for analysis will be euthanised by one of the following methods: </w:t>
      </w:r>
    </w:p>
    <w:p w14:paraId="764A478D" w14:textId="77777777" w:rsidR="006744B2" w:rsidRDefault="00302CEA">
      <w:pPr>
        <w:pStyle w:val="Body"/>
      </w:pPr>
      <w:r>
        <w:t xml:space="preserve">1. Schedule 1 method; </w:t>
      </w:r>
    </w:p>
    <w:p w14:paraId="1AA7EAC7" w14:textId="77777777" w:rsidR="006744B2" w:rsidRDefault="00302CEA">
      <w:pPr>
        <w:pStyle w:val="Body"/>
      </w:pPr>
      <w:r>
        <w:t xml:space="preserve">2. Exsanguination under terminal anaesthesia, completed by a Schedule 1 method; </w:t>
      </w:r>
    </w:p>
    <w:p w14:paraId="36E6A631" w14:textId="77777777" w:rsidR="006744B2" w:rsidRDefault="00302CEA">
      <w:pPr>
        <w:pStyle w:val="Body"/>
      </w:pPr>
      <w:r>
        <w:t xml:space="preserve">3. Perfusion fixation under terminal anaesthesia. </w:t>
      </w:r>
    </w:p>
    <w:p w14:paraId="49826DBB" w14:textId="77777777" w:rsidR="006744B2" w:rsidRDefault="00302CEA">
      <w:r>
        <w:t>___________________________________________________________________</w:t>
      </w:r>
    </w:p>
    <w:p w14:paraId="2BB88729" w14:textId="77777777" w:rsidR="006744B2" w:rsidRDefault="00302CEA">
      <w:pPr>
        <w:pStyle w:val="Question"/>
      </w:pPr>
      <w:r>
        <w:t>Is this step optional?</w:t>
      </w:r>
    </w:p>
    <w:p w14:paraId="6125FCC5" w14:textId="77777777" w:rsidR="006744B2" w:rsidRDefault="00302CEA">
      <w:pPr>
        <w:pStyle w:val="Body"/>
      </w:pPr>
      <w:r>
        <w:t>No</w:t>
      </w:r>
    </w:p>
    <w:p w14:paraId="095EF959" w14:textId="77777777" w:rsidR="006744B2" w:rsidRDefault="00302CEA">
      <w:r>
        <w:t>___________________________________________________________________</w:t>
      </w:r>
    </w:p>
    <w:p w14:paraId="1B906E67" w14:textId="77777777" w:rsidR="006744B2" w:rsidRDefault="00302CEA">
      <w:pPr>
        <w:pStyle w:val="Question"/>
      </w:pPr>
      <w:r>
        <w:t>Do you expect this step to have adverse effects for the animals that are more than mild and transient?</w:t>
      </w:r>
    </w:p>
    <w:p w14:paraId="0EE81932" w14:textId="77777777" w:rsidR="006744B2" w:rsidRDefault="00302CEA">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91B5A58" w14:textId="77777777" w:rsidR="006744B2" w:rsidRDefault="00302CEA">
      <w:pPr>
        <w:pStyle w:val="Body"/>
      </w:pPr>
      <w:r>
        <w:t>No</w:t>
      </w:r>
    </w:p>
    <w:p w14:paraId="2965D13D" w14:textId="77777777" w:rsidR="006744B2" w:rsidRDefault="00302CEA">
      <w:r>
        <w:t>___________________________________________________________________</w:t>
      </w:r>
    </w:p>
    <w:p w14:paraId="4218E0F6" w14:textId="77777777" w:rsidR="006744B2" w:rsidRDefault="00302CEA">
      <w:pPr>
        <w:pStyle w:val="Heading4"/>
      </w:pPr>
      <w:r>
        <w:t>Protocol 13: Fate of animals</w:t>
      </w:r>
    </w:p>
    <w:p w14:paraId="4F7B0200" w14:textId="77777777" w:rsidR="006744B2" w:rsidRDefault="00302CEA">
      <w:pPr>
        <w:pStyle w:val="Question"/>
      </w:pPr>
      <w:r>
        <w:t>What will happen to animals at the end of this protocol?</w:t>
      </w:r>
    </w:p>
    <w:p w14:paraId="3D08A287" w14:textId="77777777" w:rsidR="006744B2" w:rsidRDefault="00302CEA">
      <w:pPr>
        <w:pStyle w:val="Aside"/>
      </w:pPr>
      <w:r>
        <w:t>Select all that apply</w:t>
      </w:r>
    </w:p>
    <w:p w14:paraId="0F4FD76F" w14:textId="77777777" w:rsidR="006744B2" w:rsidRDefault="00302CEA">
      <w:pPr>
        <w:pStyle w:val="ListParagraph"/>
        <w:numPr>
          <w:ilvl w:val="0"/>
          <w:numId w:val="1"/>
        </w:numPr>
      </w:pPr>
      <w:r>
        <w:t>Killed</w:t>
      </w:r>
    </w:p>
    <w:p w14:paraId="05086E42" w14:textId="77777777" w:rsidR="006744B2" w:rsidRDefault="00302CEA">
      <w:pPr>
        <w:pStyle w:val="Question"/>
      </w:pPr>
      <w:r>
        <w:t>Will you be using non-schedule 1 killing methods on a conscious animal?</w:t>
      </w:r>
    </w:p>
    <w:p w14:paraId="2F7A7E8B" w14:textId="77777777" w:rsidR="006744B2" w:rsidRDefault="00302CEA">
      <w:pPr>
        <w:pStyle w:val="Body"/>
      </w:pPr>
      <w:r>
        <w:t>No</w:t>
      </w:r>
    </w:p>
    <w:p w14:paraId="0955668D" w14:textId="77777777" w:rsidR="006744B2" w:rsidRDefault="00302CEA">
      <w:r>
        <w:t>___________________________________________________________________</w:t>
      </w:r>
    </w:p>
    <w:p w14:paraId="2C4BF0B6" w14:textId="77777777" w:rsidR="006744B2" w:rsidRDefault="00302CEA">
      <w:pPr>
        <w:pStyle w:val="Heading4"/>
      </w:pPr>
      <w:r>
        <w:t>Protocol 13: Animal experience</w:t>
      </w:r>
    </w:p>
    <w:p w14:paraId="785E4683" w14:textId="77777777" w:rsidR="006744B2" w:rsidRDefault="00302CEA">
      <w:pPr>
        <w:pStyle w:val="Question"/>
      </w:pPr>
      <w:r>
        <w:t>Summarise the typical experience or end-to-end scenario for an animal being used in this protocol.</w:t>
      </w:r>
    </w:p>
    <w:p w14:paraId="53C40BF8" w14:textId="77777777" w:rsidR="006744B2" w:rsidRDefault="00302CEA">
      <w:pPr>
        <w:pStyle w:val="Aside"/>
      </w:pPr>
      <w:r>
        <w:t>Consider the cumulative effect of any combinations of procedures that you may carry out.</w:t>
      </w:r>
    </w:p>
    <w:p w14:paraId="230C1704" w14:textId="77777777" w:rsidR="006744B2" w:rsidRDefault="00302CEA">
      <w:pPr>
        <w:pStyle w:val="Body"/>
      </w:pPr>
      <w:r>
        <w:t>In this protocol, the typical experience would start with treatment with broad-spectrum antibiotics (e.g. Enrofloxacin). Mice would then undergo ablation of the hematopoietic compartment by gamma irradiation, followed by injection with donor bone marrow or genetically modified HSCs (e.g. Crispr, lentiviral) by a single IV injection. The mice may have a blood draw between the 4 and 12-week post-</w:t>
      </w:r>
      <w:r>
        <w:lastRenderedPageBreak/>
        <w:t xml:space="preserve">reconstitution time points, for analysis of reconstitution. Most mice will be challenged by a replicating Infectious agent (e.g. influenza virus), or non-replicating antigens (e.g. dead-vaccines, chemicals, sheep red blood cells, with appropriate adjuvant) and euthanised by a Schedule 1 method at a time point around 8-12 weeks after reconstitution. Mice that are challenged with replicating Infectious agents (e.g. influenza virus) may undergo non-invasive monitoring (e.g. plethysmography). The number of optional steps will be limited to as few as possible and/or the total duration of time of a procedure to minimise cumulative severity in all cases. Typically, an animal will undergo &lt;3 optional steps, however in some experiments all steps will be required. </w:t>
      </w:r>
    </w:p>
    <w:p w14:paraId="21DBB9D7" w14:textId="77777777" w:rsidR="006744B2" w:rsidRDefault="00302CEA">
      <w:r>
        <w:t>___________________________________________________________________</w:t>
      </w:r>
    </w:p>
    <w:p w14:paraId="0575283A" w14:textId="77777777" w:rsidR="006744B2" w:rsidRDefault="00302CEA">
      <w:pPr>
        <w:pStyle w:val="Question"/>
      </w:pPr>
      <w:r>
        <w:t>Describe the general humane endpoints that you will apply during the protocol.</w:t>
      </w:r>
    </w:p>
    <w:p w14:paraId="7A94F89B" w14:textId="77777777" w:rsidR="006744B2" w:rsidRDefault="00302CEA">
      <w:pPr>
        <w:pStyle w:val="Aside"/>
      </w:pPr>
      <w:r>
        <w:t>These will be in addition to the endpoints stated for each step.</w:t>
      </w:r>
    </w:p>
    <w:p w14:paraId="401253B6" w14:textId="77777777" w:rsidR="006744B2" w:rsidRDefault="00302CEA">
      <w:pPr>
        <w:pStyle w:val="Body"/>
      </w:pPr>
      <w:r>
        <w:t>Humane endpoints per adverse effect are:</w:t>
      </w:r>
    </w:p>
    <w:p w14:paraId="26565BB2" w14:textId="77777777" w:rsidR="00690618" w:rsidRPr="00267808" w:rsidRDefault="00690618" w:rsidP="00690618">
      <w:pPr>
        <w:pStyle w:val="Body"/>
        <w:rPr>
          <w:highlight w:val="yellow"/>
        </w:rPr>
      </w:pPr>
      <w:r w:rsidRPr="00267808">
        <w:rPr>
          <w:highlight w:val="yellow"/>
        </w:rPr>
        <w:t xml:space="preserve">Reduced body weight: Following influenza infection infected mice can lose between 20-25% of their initial body weight without showing other clinical manifestations of disease. </w:t>
      </w:r>
    </w:p>
    <w:p w14:paraId="5A08726F" w14:textId="6794BB59" w:rsidR="00690618" w:rsidRPr="00267808" w:rsidRDefault="00690618" w:rsidP="00690618">
      <w:pPr>
        <w:pStyle w:val="Body"/>
        <w:rPr>
          <w:highlight w:val="yellow"/>
        </w:rPr>
      </w:pPr>
      <w:r w:rsidRPr="00267808">
        <w:rPr>
          <w:highlight w:val="yellow"/>
        </w:rPr>
        <w:t>We will measure weight daily and observe clinical signs; mice may reach and maintain a reduction in initial bodyweight of up to 25%; mice exhibiting rapid weight loss exceeding 25% of initial bodyweight will be culled by a schedule 1 method.</w:t>
      </w:r>
    </w:p>
    <w:p w14:paraId="111B0410" w14:textId="77777777" w:rsidR="00690618" w:rsidRPr="00267808" w:rsidRDefault="00690618" w:rsidP="00690618">
      <w:pPr>
        <w:pStyle w:val="Body"/>
        <w:rPr>
          <w:highlight w:val="yellow"/>
        </w:rPr>
      </w:pPr>
      <w:r w:rsidRPr="00267808">
        <w:rPr>
          <w:highlight w:val="yellow"/>
        </w:rPr>
        <w:t>Or, if two or more of the following clinical signs are observed, animals will be culled using a Schedule 1 method.</w:t>
      </w:r>
    </w:p>
    <w:p w14:paraId="54779754" w14:textId="77777777" w:rsidR="00690618" w:rsidRPr="00267808" w:rsidRDefault="00690618" w:rsidP="00690618">
      <w:pPr>
        <w:pStyle w:val="Body"/>
        <w:numPr>
          <w:ilvl w:val="0"/>
          <w:numId w:val="2"/>
        </w:numPr>
        <w:rPr>
          <w:highlight w:val="yellow"/>
        </w:rPr>
      </w:pPr>
      <w:r w:rsidRPr="00267808">
        <w:rPr>
          <w:highlight w:val="yellow"/>
        </w:rPr>
        <w:t>Piloerection: Marked piloerection on consecutive observations</w:t>
      </w:r>
    </w:p>
    <w:p w14:paraId="0AF5503B" w14:textId="77777777" w:rsidR="00690618" w:rsidRPr="00267808" w:rsidRDefault="00690618" w:rsidP="00690618">
      <w:pPr>
        <w:pStyle w:val="Body"/>
        <w:numPr>
          <w:ilvl w:val="0"/>
          <w:numId w:val="2"/>
        </w:numPr>
        <w:rPr>
          <w:highlight w:val="yellow"/>
        </w:rPr>
      </w:pPr>
      <w:r w:rsidRPr="00267808">
        <w:rPr>
          <w:highlight w:val="yellow"/>
        </w:rPr>
        <w:t>Hunched appearance, intermittent hunching</w:t>
      </w:r>
    </w:p>
    <w:p w14:paraId="00138B54" w14:textId="77777777" w:rsidR="00690618" w:rsidRPr="00267808" w:rsidRDefault="00690618" w:rsidP="00690618">
      <w:pPr>
        <w:pStyle w:val="Body"/>
        <w:numPr>
          <w:ilvl w:val="0"/>
          <w:numId w:val="2"/>
        </w:numPr>
        <w:rPr>
          <w:highlight w:val="yellow"/>
        </w:rPr>
      </w:pPr>
      <w:r w:rsidRPr="00267808">
        <w:rPr>
          <w:highlight w:val="yellow"/>
        </w:rPr>
        <w:t>Reduction in activity</w:t>
      </w:r>
    </w:p>
    <w:p w14:paraId="08D4C938" w14:textId="77777777" w:rsidR="00690618" w:rsidRPr="00267808" w:rsidRDefault="00690618" w:rsidP="00690618">
      <w:pPr>
        <w:pStyle w:val="Body"/>
        <w:numPr>
          <w:ilvl w:val="0"/>
          <w:numId w:val="2"/>
        </w:numPr>
        <w:rPr>
          <w:highlight w:val="yellow"/>
        </w:rPr>
      </w:pPr>
      <w:r w:rsidRPr="00267808">
        <w:rPr>
          <w:highlight w:val="yellow"/>
        </w:rPr>
        <w:t>Intermittent abnormal breathing</w:t>
      </w:r>
    </w:p>
    <w:p w14:paraId="6638298F" w14:textId="77777777" w:rsidR="00690618" w:rsidRPr="00267808" w:rsidRDefault="00690618" w:rsidP="00690618">
      <w:pPr>
        <w:pStyle w:val="Body"/>
        <w:numPr>
          <w:ilvl w:val="0"/>
          <w:numId w:val="2"/>
        </w:numPr>
        <w:rPr>
          <w:highlight w:val="yellow"/>
        </w:rPr>
      </w:pPr>
      <w:r w:rsidRPr="00267808">
        <w:rPr>
          <w:highlight w:val="yellow"/>
        </w:rPr>
        <w:t>Intermittent loose stools (&lt; 48h hours)</w:t>
      </w:r>
    </w:p>
    <w:p w14:paraId="0357E9EE" w14:textId="6BC1E4E6" w:rsidR="0066397C" w:rsidRDefault="0066397C" w:rsidP="00690618">
      <w:pPr>
        <w:pStyle w:val="Body"/>
        <w:rPr>
          <w:highlight w:val="yellow"/>
        </w:rPr>
      </w:pPr>
      <w:r>
        <w:rPr>
          <w:highlight w:val="yellow"/>
        </w:rPr>
        <w:t>If only a single one of the above clinical signs are observed, and the mouse stays above the 25% weight loss limit, the mouse will be kept under close monitoring. If the clinical sign does not resolve within 72 hours the mouse will be culled by a schedule 1 method.</w:t>
      </w:r>
    </w:p>
    <w:p w14:paraId="139F2DA2" w14:textId="4FE445D5" w:rsidR="00690618" w:rsidRDefault="00690618" w:rsidP="00690618">
      <w:pPr>
        <w:pStyle w:val="Body"/>
      </w:pPr>
      <w:r w:rsidRPr="00267808">
        <w:rPr>
          <w:highlight w:val="yellow"/>
        </w:rPr>
        <w:t>In the case of particular scientific interest advice will be sought immediately from the NVS, NACWO and/or Home Office Inspector.</w:t>
      </w:r>
    </w:p>
    <w:p w14:paraId="07F99228" w14:textId="77777777" w:rsidR="006744B2" w:rsidRDefault="00302CEA">
      <w:r>
        <w:t>___________________________________________________________________</w:t>
      </w:r>
    </w:p>
    <w:p w14:paraId="0C68CC6B" w14:textId="77777777" w:rsidR="006744B2" w:rsidRDefault="00302CEA">
      <w:pPr>
        <w:pStyle w:val="Heading4"/>
      </w:pPr>
      <w:r>
        <w:t>Protocol 13: Experimental design</w:t>
      </w:r>
    </w:p>
    <w:p w14:paraId="2B76EE14" w14:textId="77777777" w:rsidR="006744B2" w:rsidRDefault="00302CEA">
      <w:pPr>
        <w:pStyle w:val="Question"/>
      </w:pPr>
      <w:r>
        <w:t>What outputs are expected to arise from this protocol?</w:t>
      </w:r>
    </w:p>
    <w:p w14:paraId="0C983A81" w14:textId="77777777" w:rsidR="006744B2" w:rsidRDefault="00302CEA">
      <w:pPr>
        <w:pStyle w:val="Aside"/>
      </w:pPr>
      <w:r>
        <w:lastRenderedPageBreak/>
        <w:t>For example, test results, phenotypic information, or products.</w:t>
      </w:r>
    </w:p>
    <w:p w14:paraId="4709140C" w14:textId="77777777" w:rsidR="006744B2" w:rsidRDefault="00302CEA">
      <w:pPr>
        <w:pStyle w:val="Body"/>
      </w:pPr>
      <w:r>
        <w:t>Genetically altered animals (and associated wild-type controls) for use in this protocol will be used for phenotypic analysis of the respiratory and immune systems. This data will typically be in the form of plethysmography, flow cytometry, histology, 'omics data, and serum analysis.</w:t>
      </w:r>
    </w:p>
    <w:p w14:paraId="4252D824" w14:textId="77777777" w:rsidR="006744B2" w:rsidRDefault="00302CEA">
      <w:r>
        <w:t>___________________________________________________________________</w:t>
      </w:r>
    </w:p>
    <w:p w14:paraId="7F3AB75D" w14:textId="77777777" w:rsidR="006744B2" w:rsidRDefault="00302CEA">
      <w:pPr>
        <w:pStyle w:val="Question"/>
      </w:pPr>
      <w:r>
        <w:t>Will this protocol generate quantitative data?</w:t>
      </w:r>
    </w:p>
    <w:p w14:paraId="0A996645" w14:textId="77777777" w:rsidR="006744B2" w:rsidRDefault="00302CEA">
      <w:pPr>
        <w:pStyle w:val="Body"/>
      </w:pPr>
      <w:r>
        <w:t>Yes</w:t>
      </w:r>
    </w:p>
    <w:p w14:paraId="39F525BB" w14:textId="77777777" w:rsidR="006744B2" w:rsidRDefault="00302CEA">
      <w:r>
        <w:t>___________________________________________________________________</w:t>
      </w:r>
    </w:p>
    <w:p w14:paraId="0CB54769" w14:textId="77777777" w:rsidR="006744B2" w:rsidRDefault="00302CEA">
      <w:pPr>
        <w:pStyle w:val="Question"/>
      </w:pPr>
      <w:r>
        <w:t>Will your experimental design be determined by a regulatory guideline?</w:t>
      </w:r>
    </w:p>
    <w:p w14:paraId="21813DC5" w14:textId="77777777" w:rsidR="006744B2" w:rsidRDefault="00302CEA">
      <w:pPr>
        <w:pStyle w:val="Body"/>
      </w:pPr>
      <w:r>
        <w:t>No</w:t>
      </w:r>
    </w:p>
    <w:p w14:paraId="762B7200" w14:textId="77777777" w:rsidR="006744B2" w:rsidRDefault="00302CEA">
      <w:pPr>
        <w:pStyle w:val="Question"/>
      </w:pPr>
      <w:r>
        <w:t>Where relevant, explain how and when pilot studies will be used.</w:t>
      </w:r>
    </w:p>
    <w:p w14:paraId="7BC1561E" w14:textId="77777777" w:rsidR="006744B2" w:rsidRDefault="00302CEA">
      <w:pPr>
        <w:pStyle w:val="Body"/>
      </w:pPr>
      <w:r>
        <w:t xml:space="preserve">Pilot studies will not be performed. </w:t>
      </w:r>
    </w:p>
    <w:p w14:paraId="4311C14C" w14:textId="77777777" w:rsidR="006744B2" w:rsidRDefault="00302CEA">
      <w:pPr>
        <w:pStyle w:val="Question"/>
      </w:pPr>
      <w:r>
        <w:t>How will you choose different experimental groups?</w:t>
      </w:r>
    </w:p>
    <w:p w14:paraId="1B3158F4" w14:textId="77777777" w:rsidR="006744B2" w:rsidRDefault="00302CEA">
      <w:pPr>
        <w:pStyle w:val="Aside"/>
      </w:pPr>
      <w:r>
        <w:t>For example, controls, dose levels, satellites etc.</w:t>
      </w:r>
    </w:p>
    <w:p w14:paraId="4F2E4209" w14:textId="77777777" w:rsidR="006744B2" w:rsidRDefault="00302CEA">
      <w:pPr>
        <w:pStyle w:val="Body"/>
      </w:pPr>
      <w:r>
        <w:t xml:space="preserve">Experimental groups will largely be of the immune challenged versus immune naïve design (i.e., groups where the difference is qualitative). For example, a typical design would include mice that have been reconstituted with gene-edited bone marrow, either left as naïve or challenged with replicating Infectious agents (e.g. influenza virus). </w:t>
      </w:r>
    </w:p>
    <w:p w14:paraId="3CA8325B" w14:textId="77777777" w:rsidR="006744B2" w:rsidRDefault="00302CEA">
      <w:pPr>
        <w:pStyle w:val="Question"/>
      </w:pPr>
      <w:r>
        <w:t>How will you choose control groups?</w:t>
      </w:r>
    </w:p>
    <w:p w14:paraId="1BA093CB" w14:textId="77777777" w:rsidR="006744B2" w:rsidRDefault="00302CEA">
      <w:pPr>
        <w:pStyle w:val="Aside"/>
      </w:pPr>
      <w:r>
        <w:t>Provide a robust scientific justification for controls with significant suffering such as sham surgery controls or untreated infected controls.</w:t>
      </w:r>
    </w:p>
    <w:p w14:paraId="7A529834" w14:textId="77777777" w:rsidR="006744B2" w:rsidRDefault="00302CEA">
      <w:pPr>
        <w:pStyle w:val="Body"/>
      </w:pPr>
      <w:r>
        <w:t xml:space="preserve">For immune challenge experiments, the predominant experiment design would include mice that have been challenged with an immunogen versus mice that are left naïve. The bone-marrow chimeras are step up, where possible, with internal controls (using wildtype and gene-edited bone-marrow in the same mouse), to reduce the number of mice needed. In some cases, an additional comparison is performed between mice reconstituted with wildtype bone-marrow or gene-edited bone-marrow, leading to a </w:t>
      </w:r>
      <w:proofErr w:type="gramStart"/>
      <w:r>
        <w:t>four group</w:t>
      </w:r>
      <w:proofErr w:type="gramEnd"/>
      <w:r>
        <w:t xml:space="preserve"> study (wildtype naïve, wildtype challenged, gene-edited naïve, gene-edited challenged). </w:t>
      </w:r>
    </w:p>
    <w:p w14:paraId="4DA5EB57" w14:textId="77777777" w:rsidR="006744B2" w:rsidRDefault="00302CEA">
      <w:pPr>
        <w:pStyle w:val="Question"/>
      </w:pPr>
      <w:r>
        <w:t>How will experiments and data analysis be randomised and blinded?</w:t>
      </w:r>
    </w:p>
    <w:p w14:paraId="71424A89" w14:textId="77777777" w:rsidR="006744B2" w:rsidRDefault="00302CEA">
      <w:pPr>
        <w:pStyle w:val="Body"/>
      </w:pPr>
      <w:r>
        <w:t xml:space="preserve">Experimental execution will be performed blinded to experimental design, with either a different individual to carry out the experiment or the experiment designed to allow blinding during experimental run. Selection of mice for experiments will be made in advance of the mouse being observed by the experimenter, in a randomised fashion. Downstream data generation steps will all be performed blinded to the mouse identification and experimental condition. Data will only be unblinded following initial data processing and normalization. </w:t>
      </w:r>
    </w:p>
    <w:p w14:paraId="1732531F" w14:textId="77777777" w:rsidR="006744B2" w:rsidRDefault="00302CEA">
      <w:pPr>
        <w:pStyle w:val="Question"/>
      </w:pPr>
      <w:r>
        <w:lastRenderedPageBreak/>
        <w:t>How will you minimise variables to ensure reproducibility?</w:t>
      </w:r>
    </w:p>
    <w:p w14:paraId="00AB8EBA" w14:textId="77777777" w:rsidR="006744B2" w:rsidRDefault="00302CEA">
      <w:pPr>
        <w:pStyle w:val="Body"/>
      </w:pPr>
      <w:r>
        <w:t xml:space="preserve">Mice will be selected to cover the minimal age range, and, wherever possible, to be within the </w:t>
      </w:r>
      <w:proofErr w:type="gramStart"/>
      <w:r>
        <w:t>8-12 week</w:t>
      </w:r>
      <w:proofErr w:type="gramEnd"/>
      <w:r>
        <w:t xml:space="preserve"> age range at bone-marrow chimera set-up, where few age-dependent factors are observed. Mice are kept under SPF conditions, minimizing the effect of pathogens on inducing variability. Mice are kept under standardised environmental conditions (room conditions, cage conditions, food and water conditions, etc) to reduce environmental variation. Mice are used on inbred genetic backgrounds in order to reduce genetic variation. Experimental design will be based on running smaller numbers of larger batches, in order to reduce technical variation. Mice will be run under standard operating procedures, ensuring reproducibility. The downstream analysis will be performed to a high scientific standard, using well-documented procedures, calibrated equipment, and appropriate data analysis, reducing variability and increasing reproducibility. </w:t>
      </w:r>
    </w:p>
    <w:p w14:paraId="508F2D77" w14:textId="77777777" w:rsidR="006744B2" w:rsidRDefault="00302CEA">
      <w:pPr>
        <w:pStyle w:val="Question"/>
      </w:pPr>
      <w:r>
        <w:t>How will you determine group sizes?</w:t>
      </w:r>
    </w:p>
    <w:p w14:paraId="1FD01B68" w14:textId="77777777" w:rsidR="006744B2" w:rsidRDefault="00302CEA">
      <w:pPr>
        <w:pStyle w:val="Aside"/>
      </w:pPr>
      <w:r>
        <w:t>You should reference POWER calculations you have made, if relevant.</w:t>
      </w:r>
    </w:p>
    <w:p w14:paraId="0DB81650" w14:textId="77777777" w:rsidR="006744B2" w:rsidRDefault="00302CEA">
      <w:pPr>
        <w:pStyle w:val="Body"/>
      </w:pPr>
      <w:r>
        <w:t xml:space="preserve">Group size will be determined based on a power calculation estimation, where we input the known statistical properties (phenotype average and variation), decide upon the minimal effect size acceptable from the experiment from a biological perspective, and hence calculate the appropriate group size. When key data is absent, group size can be estimated based on prior experience (performed in cases where a small group size is anticipated to be sufficient) or a pilot experiment will be run to generate the required statistical property information (performed in cases where a large group size is anticipated to be required). </w:t>
      </w:r>
    </w:p>
    <w:p w14:paraId="6A3CB102" w14:textId="77777777" w:rsidR="006744B2" w:rsidRDefault="00302CEA">
      <w:pPr>
        <w:pStyle w:val="Question"/>
      </w:pPr>
      <w:r>
        <w:t>How will you maximise the data output from the animals you use on this protocol?</w:t>
      </w:r>
    </w:p>
    <w:p w14:paraId="355F918A" w14:textId="77777777" w:rsidR="006744B2" w:rsidRDefault="00302CEA">
      <w:pPr>
        <w:pStyle w:val="Body"/>
      </w:pPr>
      <w:r>
        <w:t xml:space="preserve">Where logistically feasible and scientifically appropriate, we seek to future-proof the downstream data generation process. For example, we can stock and freeze serum (providing a frozen resource), or run large-scale data generation (e.g., ultra-high dimensional flow cytometry) that allows us to answer both the current question and to provide a resource which can be mined for future experimental purposes. Many experiments are performed using a large team during the take-down process, with multiple different organs taken from the same mouse set, in order to run different experiments in fewer mouse sets. </w:t>
      </w:r>
    </w:p>
    <w:p w14:paraId="2E5F1F9E" w14:textId="77777777" w:rsidR="006744B2" w:rsidRDefault="00302CEA">
      <w:pPr>
        <w:pStyle w:val="Heading4"/>
      </w:pPr>
      <w:r>
        <w:t>Protocol 13: Protocol justification</w:t>
      </w:r>
    </w:p>
    <w:p w14:paraId="124CCAFD" w14:textId="77777777" w:rsidR="006744B2" w:rsidRDefault="00302CEA">
      <w:pPr>
        <w:pStyle w:val="Question"/>
      </w:pPr>
      <w:r>
        <w:t>Why is each type of animal, experimental model, and/or method selected for this protocol:</w:t>
      </w:r>
    </w:p>
    <w:p w14:paraId="2714168A" w14:textId="77777777" w:rsidR="006744B2" w:rsidRDefault="00302CEA">
      <w:pPr>
        <w:pStyle w:val="Question"/>
      </w:pPr>
      <w:r>
        <w:t>a) the most appropriate scientific approach?</w:t>
      </w:r>
    </w:p>
    <w:p w14:paraId="48B182AD" w14:textId="77777777" w:rsidR="006744B2" w:rsidRDefault="00302CEA">
      <w:pPr>
        <w:pStyle w:val="Body"/>
      </w:pPr>
      <w:r>
        <w:t xml:space="preserve">Immunological challenge can be modelled through the use of either non-infectious or infectious challenge, depending on the aspect of immunology being studied. Where the fundamental process of immune activation is studied, the use of non-infectious agents in possible, however where a dynamic process of tissue invasion is being studied, infectious models are required to recapitulate the physiological conditions </w:t>
      </w:r>
      <w:r>
        <w:lastRenderedPageBreak/>
        <w:t xml:space="preserve">present in mice. A key mechanism for studying the immune system is to modify the genetic composition of immune cells, which can be performed by ex vivo haematopoietic stem cell modification and bone marrow chimera generation. This process can substitute for gene modification studies in some experimental designs, e.g. under some circumstances (but not all) a mixed bone-marrow chimera experiment can replace a Cre-Lox mouse generation and experimental procedure (hence, using fewer mice). The process can also allow for the generation of somatic genetically modified mouse strains (i.e., strains where the bone-marrow is genetically altered in vitro and then tested in vivo in a recipient mouse), which in some circumstances can substitute for a germline genetic modification (again, using many fewer mice). </w:t>
      </w:r>
    </w:p>
    <w:p w14:paraId="5CEEF8D1" w14:textId="77777777" w:rsidR="006744B2" w:rsidRDefault="00302CEA">
      <w:pPr>
        <w:pStyle w:val="Body"/>
      </w:pPr>
      <w:r>
        <w:t>Terminal anaesthesia for the purpose of perfusion allows for the most rapid fixation and preservation of tissue, which is important for some immune-histochemical techniques (e.g. phosphorylated proteins). This is also important when analysing tissue cells when blood-derived cells need to be excluded from the downstream analysis (e.g., when assessing tissue-dwelling lymphocytes).</w:t>
      </w:r>
    </w:p>
    <w:p w14:paraId="56CC5F30" w14:textId="77777777" w:rsidR="006744B2" w:rsidRDefault="00302CEA">
      <w:r>
        <w:t>___________________________________________________________________</w:t>
      </w:r>
    </w:p>
    <w:p w14:paraId="796C988A" w14:textId="77777777" w:rsidR="006744B2" w:rsidRDefault="00302CEA">
      <w:pPr>
        <w:pStyle w:val="Question"/>
      </w:pPr>
      <w:r>
        <w:t>b) the most refined for the purpose?</w:t>
      </w:r>
    </w:p>
    <w:p w14:paraId="5624D9BF" w14:textId="43C1E977" w:rsidR="006744B2" w:rsidRDefault="00302CEA">
      <w:pPr>
        <w:pStyle w:val="Body"/>
      </w:pPr>
      <w:r>
        <w:t xml:space="preserve">Mouse influenza mirrors the physiology of human influenza </w:t>
      </w:r>
      <w:proofErr w:type="gramStart"/>
      <w:r>
        <w:t>infections,</w:t>
      </w:r>
      <w:proofErr w:type="gramEnd"/>
      <w:r>
        <w:t xml:space="preserve"> however, it is highly attenuated, producing a lower level of discomfort to mice than other infectious models. The model has been refined through experience at the BSU. The process of bone-marrow chimerism generation is a common protocol at the BSU</w:t>
      </w:r>
      <w:r w:rsidR="00387923" w:rsidRPr="00387923">
        <w:rPr>
          <w:highlight w:val="yellow"/>
        </w:rPr>
        <w:t>/UBS</w:t>
      </w:r>
      <w:r>
        <w:t xml:space="preserve">. The procedure is optimised to have the lowest possible impact on the mouse, a process which is both in line with the refinement goal and also aids the scientific goal (as these experiments are designed to study the mouse in a healthy context, not a disease context). The primary refinement of the protocol is the optimisation of radiation dose, exposing mice to the lowest amount of radiation possible while still getting adequate reconstitution of the transplanted immune system. At the dose where efficient replacement of the transplanted immune system is observed, weight loss in the 5-20% range is common. Lower thresholds than a 25% weight loss threshold would result in high numbers of mice being culled prior to experimental analysis. The 25% weight loss threshold, therefore, balances the experience of the mouse with a reduction in the number of mice being used to optimise refinement. </w:t>
      </w:r>
    </w:p>
    <w:p w14:paraId="2098CCD6" w14:textId="77777777" w:rsidR="008129F6" w:rsidRPr="00267808" w:rsidRDefault="008129F6" w:rsidP="008129F6">
      <w:pPr>
        <w:pStyle w:val="Body"/>
        <w:rPr>
          <w:highlight w:val="yellow"/>
        </w:rPr>
      </w:pPr>
      <w:r w:rsidRPr="00267808">
        <w:rPr>
          <w:highlight w:val="yellow"/>
        </w:rPr>
        <w:t>Mouse influenza mirrors the physiology of human influenza infection; however, it is attenuated, producing a lower level of discomfort to mice than other infectious models. The model has been refined through experience at the BSU. The availability of distinct serotypes and viruses engineered to expressed defined model antigens (e.g., from chicken ovalbumin) allows careful dissection of primary and secondary and tertiary re-challenge immune responses to the virus.</w:t>
      </w:r>
    </w:p>
    <w:p w14:paraId="31C6CE82" w14:textId="77777777" w:rsidR="008129F6" w:rsidRDefault="008129F6">
      <w:pPr>
        <w:pStyle w:val="Body"/>
      </w:pPr>
    </w:p>
    <w:p w14:paraId="5EC258B7" w14:textId="77777777" w:rsidR="006744B2" w:rsidRDefault="00302CEA">
      <w:r>
        <w:t>___________________________________________________________________</w:t>
      </w:r>
    </w:p>
    <w:p w14:paraId="60D246A3" w14:textId="77777777" w:rsidR="006744B2" w:rsidRDefault="00302CEA">
      <w:pPr>
        <w:pStyle w:val="Question"/>
      </w:pPr>
      <w:r>
        <w:t>For each model and/or method, what is the scientific need for the expected clinical signs?</w:t>
      </w:r>
    </w:p>
    <w:p w14:paraId="7DECB31A" w14:textId="77777777" w:rsidR="006744B2" w:rsidRDefault="00302CEA">
      <w:pPr>
        <w:pStyle w:val="Body"/>
      </w:pPr>
      <w:r>
        <w:lastRenderedPageBreak/>
        <w:t xml:space="preserve">For bone-marrow chimerism, the clinical manifestations are due to the </w:t>
      </w:r>
      <w:proofErr w:type="spellStart"/>
      <w:r>
        <w:t>irradation</w:t>
      </w:r>
      <w:proofErr w:type="spellEnd"/>
      <w:r>
        <w:t xml:space="preserve"> process. The intent is to study the system in homeostasis, after reconstitution. The harmful effects of the bone marrow transplant are necessary to ensure adequate reconstitution of the transplanted cells. This reconstitution is critical to study the transplanted cells. At the dose where efficient replacement of the transplanted immune system is observed, weight loss in the 5-20% range is common. Lower thresholds than a 25% weight loss threshold would result in high numbers of mice being culled prior to experimental analysis. </w:t>
      </w:r>
    </w:p>
    <w:p w14:paraId="7C9FEF1E" w14:textId="77777777" w:rsidR="006744B2" w:rsidRDefault="00302CEA">
      <w:pPr>
        <w:pStyle w:val="Body"/>
      </w:pPr>
      <w:r>
        <w:t>Modelling infectious processes requires a stimulus that mimics that of the pathogen infection, i.e., an inflammatory response at the exposure site. The nature of the inflammatory process also changes throughout the immune response, and thus studying pre-clinical inflammation does not allow extrapolation out to clinical inflammation. This clinical sign is the process being studied and is thus unavoidable. Responses other than inflammation related to immune response are unwanted and can be treated by the veterinary staff or result in mouse euthanasia if untreatable.</w:t>
      </w:r>
    </w:p>
    <w:p w14:paraId="1EA549B6" w14:textId="77777777" w:rsidR="006744B2" w:rsidRDefault="00302CEA">
      <w:r>
        <w:t>___________________________________________________________________</w:t>
      </w:r>
    </w:p>
    <w:p w14:paraId="46098FAD" w14:textId="77777777" w:rsidR="006744B2" w:rsidRDefault="00302CEA">
      <w:pPr>
        <w:pStyle w:val="Question"/>
      </w:pPr>
      <w:r>
        <w:t>Why scientifically do the animals need to suffer to this degree?</w:t>
      </w:r>
    </w:p>
    <w:p w14:paraId="77D9C167" w14:textId="77777777" w:rsidR="006744B2" w:rsidRDefault="00302CEA">
      <w:pPr>
        <w:pStyle w:val="Body"/>
      </w:pPr>
      <w:r>
        <w:t>The most substantial suffering incurred for this protocol involves the radiation of mice to become bone-marrow chimera recipients. This radiation treatment is required in order to deplete the recipient mouse of hematopoietic stem cells, a process that enables the engraftment of exogenous hematopoietic stem cells. The harmful effects are direct by-products of this radiation. Without this depletion of endogenous hematopoietic stem cells, the transplanted cells cannot compete for the stem cell niche and fail to reconstitute, thus preventing scientific evaluation.</w:t>
      </w:r>
    </w:p>
    <w:p w14:paraId="77DD7949" w14:textId="77777777" w:rsidR="006744B2" w:rsidRDefault="00302CEA">
      <w:pPr>
        <w:pStyle w:val="Body"/>
      </w:pPr>
      <w:r>
        <w:t>During the process of influenza infection, we are studying the pre-clinical and clinical stages of inflammation during infection, and the causative molecules and cells that drive these distinct stages. In order to study the clinical stages, through observation and intervention, we need to have mice that have progressed to that clinical stage. The clinical thresholds put in place for humane end-points ensure that suffering beyond the experimentally required degree is not endured.</w:t>
      </w:r>
    </w:p>
    <w:p w14:paraId="0682E2E1" w14:textId="77777777" w:rsidR="006744B2" w:rsidRDefault="00302CEA">
      <w:r>
        <w:t>___________________________________________________________________</w:t>
      </w:r>
    </w:p>
    <w:p w14:paraId="664680DE" w14:textId="77777777" w:rsidR="006744B2" w:rsidRDefault="00302CEA">
      <w:pPr>
        <w:pStyle w:val="Question"/>
      </w:pPr>
      <w:r>
        <w:t>Why can't you achieve your scientific outputs with an earlier humane endpoint, or without animals showing any clinical signs?</w:t>
      </w:r>
    </w:p>
    <w:p w14:paraId="39CAA827" w14:textId="77777777" w:rsidR="006744B2" w:rsidRDefault="00302CEA">
      <w:pPr>
        <w:pStyle w:val="Body"/>
      </w:pPr>
      <w:r>
        <w:t>The harmful effects of this procedure are largely concentrated during the initial two-week-long period following radiation. After this period the harmful effects are typically reversed by hematopoietic stem cell reconstitution and the natural turnover of non-hematopoietic tissues from local stem cells. Once the mouse has regained homeostasis, harmful effects drop down to levels approaching that of the donor strain. The full reconstitution of the immune system takes 12+ weeks, and so mice cannot be analysed earlier.</w:t>
      </w:r>
    </w:p>
    <w:p w14:paraId="2EA1C266" w14:textId="77777777" w:rsidR="006744B2" w:rsidRDefault="00302CEA">
      <w:pPr>
        <w:pStyle w:val="Body"/>
      </w:pPr>
      <w:r>
        <w:t xml:space="preserve">During infection, the composition and relative function of immunological components changes during the inflammatory cascade. Thus, the pre-clinical and clinical stages of inflammation have distinct characteristics and differential reliance on effector cells </w:t>
      </w:r>
      <w:r>
        <w:lastRenderedPageBreak/>
        <w:t>and molecules. Studying only the pre-clinical stage of inflammation misses out on the critical switches in immune function that occur with inflammatory progression.</w:t>
      </w:r>
    </w:p>
    <w:p w14:paraId="0EABA1EB" w14:textId="77777777" w:rsidR="006744B2" w:rsidRDefault="00302CEA">
      <w:r>
        <w:t>___________________________________________________________________</w:t>
      </w:r>
    </w:p>
    <w:p w14:paraId="696F6632" w14:textId="77777777" w:rsidR="006744B2" w:rsidRDefault="00302CEA">
      <w:pPr>
        <w:pStyle w:val="Question"/>
      </w:pPr>
      <w:r>
        <w:t>Will you be administering substances for experimental purposes?</w:t>
      </w:r>
    </w:p>
    <w:p w14:paraId="71B08459" w14:textId="77777777" w:rsidR="006744B2" w:rsidRDefault="00302CEA">
      <w:pPr>
        <w:pStyle w:val="Body"/>
      </w:pPr>
      <w:r>
        <w:t>Yes</w:t>
      </w:r>
    </w:p>
    <w:p w14:paraId="1BD231A9" w14:textId="77777777" w:rsidR="006744B2" w:rsidRDefault="00302CEA">
      <w:r>
        <w:t>___________________________________________________________________</w:t>
      </w:r>
    </w:p>
    <w:p w14:paraId="69C7E673" w14:textId="77777777" w:rsidR="006744B2" w:rsidRDefault="00302CEA">
      <w:pPr>
        <w:pStyle w:val="Question"/>
      </w:pPr>
      <w:r>
        <w:t>How will you assess the suitability of these substances, and minimise the unnecessary harms arising from their administration given the particular strain or type of animal you will be using?</w:t>
      </w:r>
    </w:p>
    <w:p w14:paraId="34E0C39D" w14:textId="77777777" w:rsidR="006744B2" w:rsidRDefault="00302CEA">
      <w:pPr>
        <w:pStyle w:val="Aside"/>
      </w:pPr>
      <w:r>
        <w:t>When assessing suitability, state how you will consider toxicity, efficacy, and sterility.</w:t>
      </w:r>
    </w:p>
    <w:p w14:paraId="2DBD1ED9" w14:textId="77777777" w:rsidR="006744B2" w:rsidRPr="007E2B80" w:rsidRDefault="00302CEA">
      <w:pPr>
        <w:pStyle w:val="Body"/>
      </w:pPr>
      <w:r>
        <w:t xml:space="preserve">First-time use of substances will be piloted based on scientific literature and in consultation and agreement with the NVS and NACWO. All substance will be prepared under sterile conditions. Substances will be administered at doses and frequencies that mean the animals are expected to experience no more than transient </w:t>
      </w:r>
      <w:r w:rsidRPr="007E2B80">
        <w:t>discomfort and no lasting harm. Doses will be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w:t>
      </w:r>
    </w:p>
    <w:p w14:paraId="4B55493E" w14:textId="77777777" w:rsidR="006744B2" w:rsidRPr="007E2B80" w:rsidRDefault="00302CEA">
      <w:pPr>
        <w:pStyle w:val="Question"/>
      </w:pPr>
      <w:r w:rsidRPr="007E2B80">
        <w:t>How will you determine an appropriate dosing regimen?</w:t>
      </w:r>
    </w:p>
    <w:p w14:paraId="21E7A445" w14:textId="77777777" w:rsidR="006744B2" w:rsidRPr="007E2B80" w:rsidRDefault="00302CEA">
      <w:pPr>
        <w:pStyle w:val="Aside"/>
        <w:rPr>
          <w:rFonts w:ascii="Helvetica" w:hAnsi="Helvetica" w:cs="Helvetica"/>
        </w:rPr>
      </w:pPr>
      <w:r w:rsidRPr="007E2B80">
        <w:rPr>
          <w:rFonts w:ascii="Helvetica" w:hAnsi="Helvetica" w:cs="Helvetica"/>
        </w:rPr>
        <w:t>Include routes, dosage volumes, frequencies, and durations.</w:t>
      </w:r>
    </w:p>
    <w:p w14:paraId="7A8EC55A"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Substances will be administered at doses and frequencies that cause no more than mild clinical signs based on their established effective concentrations (EC50), literature research, and data provided by the supplier.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73"/>
        <w:gridCol w:w="913"/>
        <w:gridCol w:w="1664"/>
        <w:gridCol w:w="2168"/>
        <w:gridCol w:w="2408"/>
      </w:tblGrid>
      <w:tr w:rsidR="007E2B80" w:rsidRPr="007E2B80" w14:paraId="1190A92C" w14:textId="77777777" w:rsidTr="007E2B80">
        <w:trPr>
          <w:tblCellSpacing w:w="15" w:type="dxa"/>
        </w:trPr>
        <w:tc>
          <w:tcPr>
            <w:tcW w:w="0" w:type="auto"/>
            <w:vAlign w:val="center"/>
            <w:hideMark/>
          </w:tcPr>
          <w:p w14:paraId="5235FFD0"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Route*</w:t>
            </w:r>
          </w:p>
        </w:tc>
        <w:tc>
          <w:tcPr>
            <w:tcW w:w="0" w:type="auto"/>
            <w:vAlign w:val="center"/>
            <w:hideMark/>
          </w:tcPr>
          <w:p w14:paraId="7CA3A626"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Dose** </w:t>
            </w:r>
          </w:p>
        </w:tc>
        <w:tc>
          <w:tcPr>
            <w:tcW w:w="0" w:type="auto"/>
            <w:vAlign w:val="center"/>
            <w:hideMark/>
          </w:tcPr>
          <w:p w14:paraId="2D2A0CF9"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Anaesthetic codes</w:t>
            </w:r>
          </w:p>
        </w:tc>
        <w:tc>
          <w:tcPr>
            <w:tcW w:w="0" w:type="auto"/>
            <w:vAlign w:val="center"/>
            <w:hideMark/>
          </w:tcPr>
          <w:p w14:paraId="41406806"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Maximum frequency (per day)</w:t>
            </w:r>
          </w:p>
        </w:tc>
        <w:tc>
          <w:tcPr>
            <w:tcW w:w="0" w:type="auto"/>
            <w:vAlign w:val="center"/>
            <w:hideMark/>
          </w:tcPr>
          <w:p w14:paraId="5EE39787"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Maximum administrations *** </w:t>
            </w:r>
          </w:p>
          <w:p w14:paraId="5C38FEB7"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(per animal lifetime)</w:t>
            </w:r>
          </w:p>
        </w:tc>
      </w:tr>
      <w:tr w:rsidR="007E2B80" w:rsidRPr="007E2B80" w14:paraId="22A1622B" w14:textId="77777777" w:rsidTr="007E2B80">
        <w:trPr>
          <w:tblCellSpacing w:w="15" w:type="dxa"/>
        </w:trPr>
        <w:tc>
          <w:tcPr>
            <w:tcW w:w="0" w:type="auto"/>
            <w:vAlign w:val="center"/>
            <w:hideMark/>
          </w:tcPr>
          <w:p w14:paraId="75B6A5AB"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Topical </w:t>
            </w:r>
          </w:p>
        </w:tc>
        <w:tc>
          <w:tcPr>
            <w:tcW w:w="0" w:type="auto"/>
            <w:vAlign w:val="center"/>
            <w:hideMark/>
          </w:tcPr>
          <w:p w14:paraId="7AFE8329"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50 ul/site</w:t>
            </w:r>
          </w:p>
        </w:tc>
        <w:tc>
          <w:tcPr>
            <w:tcW w:w="0" w:type="auto"/>
            <w:vAlign w:val="center"/>
            <w:hideMark/>
          </w:tcPr>
          <w:p w14:paraId="10FAA76B"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AA, AB</w:t>
            </w:r>
          </w:p>
        </w:tc>
        <w:tc>
          <w:tcPr>
            <w:tcW w:w="0" w:type="auto"/>
            <w:vAlign w:val="center"/>
            <w:hideMark/>
          </w:tcPr>
          <w:p w14:paraId="7AF58085"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4</w:t>
            </w:r>
          </w:p>
        </w:tc>
        <w:tc>
          <w:tcPr>
            <w:tcW w:w="0" w:type="auto"/>
            <w:vAlign w:val="center"/>
            <w:hideMark/>
          </w:tcPr>
          <w:p w14:paraId="3750678D"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100</w:t>
            </w:r>
          </w:p>
        </w:tc>
      </w:tr>
      <w:tr w:rsidR="007E2B80" w:rsidRPr="007E2B80" w14:paraId="769BF7C6" w14:textId="77777777" w:rsidTr="007E2B80">
        <w:trPr>
          <w:tblCellSpacing w:w="15" w:type="dxa"/>
        </w:trPr>
        <w:tc>
          <w:tcPr>
            <w:tcW w:w="0" w:type="auto"/>
            <w:vAlign w:val="center"/>
            <w:hideMark/>
          </w:tcPr>
          <w:p w14:paraId="243FCC36"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Oral (p/</w:t>
            </w:r>
            <w:proofErr w:type="gramStart"/>
            <w:r w:rsidRPr="007E2B80">
              <w:rPr>
                <w:rFonts w:ascii="Helvetica" w:hAnsi="Helvetica" w:cs="Helvetica"/>
                <w:sz w:val="24"/>
                <w:szCs w:val="24"/>
              </w:rPr>
              <w:t>o)*</w:t>
            </w:r>
            <w:proofErr w:type="gramEnd"/>
            <w:r w:rsidRPr="007E2B80">
              <w:rPr>
                <w:rFonts w:ascii="Helvetica" w:hAnsi="Helvetica" w:cs="Helvetica"/>
                <w:sz w:val="24"/>
                <w:szCs w:val="24"/>
              </w:rPr>
              <w:t>***</w:t>
            </w:r>
          </w:p>
        </w:tc>
        <w:tc>
          <w:tcPr>
            <w:tcW w:w="0" w:type="auto"/>
            <w:vAlign w:val="center"/>
            <w:hideMark/>
          </w:tcPr>
          <w:p w14:paraId="3E89FD1F"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20 ml/kg</w:t>
            </w:r>
          </w:p>
        </w:tc>
        <w:tc>
          <w:tcPr>
            <w:tcW w:w="0" w:type="auto"/>
            <w:vAlign w:val="center"/>
            <w:hideMark/>
          </w:tcPr>
          <w:p w14:paraId="4EC06F5E"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AA</w:t>
            </w:r>
          </w:p>
        </w:tc>
        <w:tc>
          <w:tcPr>
            <w:tcW w:w="0" w:type="auto"/>
            <w:vAlign w:val="center"/>
            <w:hideMark/>
          </w:tcPr>
          <w:p w14:paraId="477D5293"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4</w:t>
            </w:r>
          </w:p>
        </w:tc>
        <w:tc>
          <w:tcPr>
            <w:tcW w:w="0" w:type="auto"/>
            <w:vAlign w:val="center"/>
            <w:hideMark/>
          </w:tcPr>
          <w:p w14:paraId="2DD59AAF"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100</w:t>
            </w:r>
          </w:p>
        </w:tc>
      </w:tr>
      <w:tr w:rsidR="007E2B80" w:rsidRPr="007E2B80" w14:paraId="4CC7137C" w14:textId="77777777" w:rsidTr="007E2B80">
        <w:trPr>
          <w:tblCellSpacing w:w="15" w:type="dxa"/>
        </w:trPr>
        <w:tc>
          <w:tcPr>
            <w:tcW w:w="0" w:type="auto"/>
            <w:vAlign w:val="center"/>
            <w:hideMark/>
          </w:tcPr>
          <w:p w14:paraId="587D5CB7"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Subcutaneous (s/c) </w:t>
            </w:r>
          </w:p>
        </w:tc>
        <w:tc>
          <w:tcPr>
            <w:tcW w:w="0" w:type="auto"/>
            <w:vAlign w:val="center"/>
            <w:hideMark/>
          </w:tcPr>
          <w:p w14:paraId="5C5AC700"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20 ml/kg</w:t>
            </w:r>
          </w:p>
        </w:tc>
        <w:tc>
          <w:tcPr>
            <w:tcW w:w="0" w:type="auto"/>
            <w:vAlign w:val="center"/>
            <w:hideMark/>
          </w:tcPr>
          <w:p w14:paraId="219121C5"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AA, AB</w:t>
            </w:r>
          </w:p>
        </w:tc>
        <w:tc>
          <w:tcPr>
            <w:tcW w:w="0" w:type="auto"/>
            <w:vAlign w:val="center"/>
            <w:hideMark/>
          </w:tcPr>
          <w:p w14:paraId="57C94314"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4</w:t>
            </w:r>
          </w:p>
        </w:tc>
        <w:tc>
          <w:tcPr>
            <w:tcW w:w="0" w:type="auto"/>
            <w:vAlign w:val="center"/>
            <w:hideMark/>
          </w:tcPr>
          <w:p w14:paraId="5F1F3F2A"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60</w:t>
            </w:r>
          </w:p>
        </w:tc>
      </w:tr>
      <w:tr w:rsidR="007E2B80" w:rsidRPr="007E2B80" w14:paraId="17263A2B" w14:textId="77777777" w:rsidTr="007E2B80">
        <w:trPr>
          <w:tblCellSpacing w:w="15" w:type="dxa"/>
        </w:trPr>
        <w:tc>
          <w:tcPr>
            <w:tcW w:w="0" w:type="auto"/>
            <w:vAlign w:val="center"/>
            <w:hideMark/>
          </w:tcPr>
          <w:p w14:paraId="0C43651A"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Intravenous (</w:t>
            </w:r>
            <w:proofErr w:type="spellStart"/>
            <w:r w:rsidRPr="007E2B80">
              <w:rPr>
                <w:rFonts w:ascii="Helvetica" w:hAnsi="Helvetica" w:cs="Helvetica"/>
                <w:sz w:val="24"/>
                <w:szCs w:val="24"/>
              </w:rPr>
              <w:t>i</w:t>
            </w:r>
            <w:proofErr w:type="spellEnd"/>
            <w:r w:rsidRPr="007E2B80">
              <w:rPr>
                <w:rFonts w:ascii="Helvetica" w:hAnsi="Helvetica" w:cs="Helvetica"/>
                <w:sz w:val="24"/>
                <w:szCs w:val="24"/>
              </w:rPr>
              <w:t>/v)</w:t>
            </w:r>
          </w:p>
        </w:tc>
        <w:tc>
          <w:tcPr>
            <w:tcW w:w="0" w:type="auto"/>
            <w:vAlign w:val="center"/>
            <w:hideMark/>
          </w:tcPr>
          <w:p w14:paraId="108A3CE3"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10 ml/kg</w:t>
            </w:r>
          </w:p>
        </w:tc>
        <w:tc>
          <w:tcPr>
            <w:tcW w:w="0" w:type="auto"/>
            <w:vAlign w:val="center"/>
            <w:hideMark/>
          </w:tcPr>
          <w:p w14:paraId="224E8AE9"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AA, AB</w:t>
            </w:r>
          </w:p>
        </w:tc>
        <w:tc>
          <w:tcPr>
            <w:tcW w:w="0" w:type="auto"/>
            <w:vAlign w:val="center"/>
            <w:hideMark/>
          </w:tcPr>
          <w:p w14:paraId="3A33DA32"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2</w:t>
            </w:r>
          </w:p>
        </w:tc>
        <w:tc>
          <w:tcPr>
            <w:tcW w:w="0" w:type="auto"/>
            <w:vAlign w:val="center"/>
            <w:hideMark/>
          </w:tcPr>
          <w:p w14:paraId="724689ED"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28</w:t>
            </w:r>
          </w:p>
        </w:tc>
      </w:tr>
      <w:tr w:rsidR="007E2B80" w:rsidRPr="007E2B80" w14:paraId="136CCE5D" w14:textId="77777777" w:rsidTr="007E2B80">
        <w:trPr>
          <w:tblCellSpacing w:w="15" w:type="dxa"/>
        </w:trPr>
        <w:tc>
          <w:tcPr>
            <w:tcW w:w="0" w:type="auto"/>
            <w:vAlign w:val="center"/>
            <w:hideMark/>
          </w:tcPr>
          <w:p w14:paraId="30923AD8"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Intradermal</w:t>
            </w:r>
          </w:p>
        </w:tc>
        <w:tc>
          <w:tcPr>
            <w:tcW w:w="0" w:type="auto"/>
            <w:vAlign w:val="center"/>
            <w:hideMark/>
          </w:tcPr>
          <w:p w14:paraId="74E84549"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50 ul/site</w:t>
            </w:r>
          </w:p>
        </w:tc>
        <w:tc>
          <w:tcPr>
            <w:tcW w:w="0" w:type="auto"/>
            <w:vAlign w:val="center"/>
            <w:hideMark/>
          </w:tcPr>
          <w:p w14:paraId="0DB6F30A"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AA, AB</w:t>
            </w:r>
          </w:p>
        </w:tc>
        <w:tc>
          <w:tcPr>
            <w:tcW w:w="0" w:type="auto"/>
            <w:vAlign w:val="center"/>
            <w:hideMark/>
          </w:tcPr>
          <w:p w14:paraId="3E96814D"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1 (2 sites)</w:t>
            </w:r>
          </w:p>
        </w:tc>
        <w:tc>
          <w:tcPr>
            <w:tcW w:w="0" w:type="auto"/>
            <w:vAlign w:val="center"/>
            <w:hideMark/>
          </w:tcPr>
          <w:p w14:paraId="2EEB496E"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5</w:t>
            </w:r>
          </w:p>
        </w:tc>
      </w:tr>
      <w:tr w:rsidR="007E2B80" w:rsidRPr="007E2B80" w14:paraId="3C475CA0" w14:textId="77777777" w:rsidTr="007E2B80">
        <w:trPr>
          <w:tblCellSpacing w:w="15" w:type="dxa"/>
        </w:trPr>
        <w:tc>
          <w:tcPr>
            <w:tcW w:w="0" w:type="auto"/>
            <w:vAlign w:val="center"/>
            <w:hideMark/>
          </w:tcPr>
          <w:p w14:paraId="5035919D"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Intraperitoneal (</w:t>
            </w:r>
            <w:proofErr w:type="spellStart"/>
            <w:r w:rsidRPr="007E2B80">
              <w:rPr>
                <w:rFonts w:ascii="Helvetica" w:hAnsi="Helvetica" w:cs="Helvetica"/>
                <w:sz w:val="24"/>
                <w:szCs w:val="24"/>
              </w:rPr>
              <w:t>i</w:t>
            </w:r>
            <w:proofErr w:type="spellEnd"/>
            <w:r w:rsidRPr="007E2B80">
              <w:rPr>
                <w:rFonts w:ascii="Helvetica" w:hAnsi="Helvetica" w:cs="Helvetica"/>
                <w:sz w:val="24"/>
                <w:szCs w:val="24"/>
              </w:rPr>
              <w:t>/p)</w:t>
            </w:r>
          </w:p>
        </w:tc>
        <w:tc>
          <w:tcPr>
            <w:tcW w:w="0" w:type="auto"/>
            <w:vAlign w:val="center"/>
            <w:hideMark/>
          </w:tcPr>
          <w:p w14:paraId="322006FB"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20 ml/kg</w:t>
            </w:r>
          </w:p>
        </w:tc>
        <w:tc>
          <w:tcPr>
            <w:tcW w:w="0" w:type="auto"/>
            <w:vAlign w:val="center"/>
            <w:hideMark/>
          </w:tcPr>
          <w:p w14:paraId="11B8A7F3"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AA, AB</w:t>
            </w:r>
          </w:p>
        </w:tc>
        <w:tc>
          <w:tcPr>
            <w:tcW w:w="0" w:type="auto"/>
            <w:vAlign w:val="center"/>
            <w:hideMark/>
          </w:tcPr>
          <w:p w14:paraId="740FC3CE"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3</w:t>
            </w:r>
          </w:p>
        </w:tc>
        <w:tc>
          <w:tcPr>
            <w:tcW w:w="0" w:type="auto"/>
            <w:vAlign w:val="center"/>
            <w:hideMark/>
          </w:tcPr>
          <w:p w14:paraId="1BD7AE53"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14</w:t>
            </w:r>
          </w:p>
        </w:tc>
      </w:tr>
      <w:tr w:rsidR="007E2B80" w:rsidRPr="007E2B80" w14:paraId="1F809F26" w14:textId="77777777" w:rsidTr="007E2B80">
        <w:trPr>
          <w:tblCellSpacing w:w="15" w:type="dxa"/>
        </w:trPr>
        <w:tc>
          <w:tcPr>
            <w:tcW w:w="0" w:type="auto"/>
            <w:vAlign w:val="center"/>
            <w:hideMark/>
          </w:tcPr>
          <w:p w14:paraId="18B941FD"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lastRenderedPageBreak/>
              <w:t>Intramuscular (</w:t>
            </w:r>
            <w:proofErr w:type="spellStart"/>
            <w:r w:rsidRPr="007E2B80">
              <w:rPr>
                <w:rFonts w:ascii="Helvetica" w:hAnsi="Helvetica" w:cs="Helvetica"/>
                <w:sz w:val="24"/>
                <w:szCs w:val="24"/>
              </w:rPr>
              <w:t>i</w:t>
            </w:r>
            <w:proofErr w:type="spellEnd"/>
            <w:r w:rsidRPr="007E2B80">
              <w:rPr>
                <w:rFonts w:ascii="Helvetica" w:hAnsi="Helvetica" w:cs="Helvetica"/>
                <w:sz w:val="24"/>
                <w:szCs w:val="24"/>
              </w:rPr>
              <w:t>/m)</w:t>
            </w:r>
          </w:p>
        </w:tc>
        <w:tc>
          <w:tcPr>
            <w:tcW w:w="0" w:type="auto"/>
            <w:vAlign w:val="center"/>
            <w:hideMark/>
          </w:tcPr>
          <w:p w14:paraId="162554EA"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50 ul/site</w:t>
            </w:r>
          </w:p>
        </w:tc>
        <w:tc>
          <w:tcPr>
            <w:tcW w:w="0" w:type="auto"/>
            <w:vAlign w:val="center"/>
            <w:hideMark/>
          </w:tcPr>
          <w:p w14:paraId="31374BDB"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AB</w:t>
            </w:r>
          </w:p>
        </w:tc>
        <w:tc>
          <w:tcPr>
            <w:tcW w:w="0" w:type="auto"/>
            <w:vAlign w:val="center"/>
            <w:hideMark/>
          </w:tcPr>
          <w:p w14:paraId="3165E8E6"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1</w:t>
            </w:r>
          </w:p>
        </w:tc>
        <w:tc>
          <w:tcPr>
            <w:tcW w:w="0" w:type="auto"/>
            <w:vAlign w:val="center"/>
            <w:hideMark/>
          </w:tcPr>
          <w:p w14:paraId="2DA49F51"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3</w:t>
            </w:r>
          </w:p>
        </w:tc>
      </w:tr>
      <w:tr w:rsidR="007E2B80" w:rsidRPr="007E2B80" w14:paraId="6ED672A5" w14:textId="77777777" w:rsidTr="007E2B80">
        <w:trPr>
          <w:tblCellSpacing w:w="15" w:type="dxa"/>
        </w:trPr>
        <w:tc>
          <w:tcPr>
            <w:tcW w:w="0" w:type="auto"/>
            <w:vAlign w:val="center"/>
            <w:hideMark/>
          </w:tcPr>
          <w:p w14:paraId="24663B8A"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Intranasal</w:t>
            </w:r>
          </w:p>
        </w:tc>
        <w:tc>
          <w:tcPr>
            <w:tcW w:w="0" w:type="auto"/>
            <w:vAlign w:val="center"/>
            <w:hideMark/>
          </w:tcPr>
          <w:p w14:paraId="0106E298"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50 ul</w:t>
            </w:r>
          </w:p>
        </w:tc>
        <w:tc>
          <w:tcPr>
            <w:tcW w:w="0" w:type="auto"/>
            <w:vAlign w:val="center"/>
            <w:hideMark/>
          </w:tcPr>
          <w:p w14:paraId="002FA34F"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AA, AB</w:t>
            </w:r>
          </w:p>
        </w:tc>
        <w:tc>
          <w:tcPr>
            <w:tcW w:w="0" w:type="auto"/>
            <w:vAlign w:val="center"/>
            <w:hideMark/>
          </w:tcPr>
          <w:p w14:paraId="3E98C91E"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2</w:t>
            </w:r>
          </w:p>
        </w:tc>
        <w:tc>
          <w:tcPr>
            <w:tcW w:w="0" w:type="auto"/>
            <w:vAlign w:val="center"/>
            <w:hideMark/>
          </w:tcPr>
          <w:p w14:paraId="06686AD0"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60</w:t>
            </w:r>
          </w:p>
        </w:tc>
      </w:tr>
      <w:tr w:rsidR="007E2B80" w:rsidRPr="007E2B80" w14:paraId="127CBDD6" w14:textId="77777777" w:rsidTr="007E2B80">
        <w:trPr>
          <w:tblCellSpacing w:w="15" w:type="dxa"/>
        </w:trPr>
        <w:tc>
          <w:tcPr>
            <w:tcW w:w="0" w:type="auto"/>
            <w:vAlign w:val="center"/>
            <w:hideMark/>
          </w:tcPr>
          <w:p w14:paraId="33F90FEA" w14:textId="5CF1A82D"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Intratracheal</w:t>
            </w:r>
          </w:p>
        </w:tc>
        <w:tc>
          <w:tcPr>
            <w:tcW w:w="0" w:type="auto"/>
            <w:vAlign w:val="center"/>
            <w:hideMark/>
          </w:tcPr>
          <w:p w14:paraId="74E4541A"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50 ul</w:t>
            </w:r>
          </w:p>
        </w:tc>
        <w:tc>
          <w:tcPr>
            <w:tcW w:w="0" w:type="auto"/>
            <w:vAlign w:val="center"/>
            <w:hideMark/>
          </w:tcPr>
          <w:p w14:paraId="767B7050"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AB</w:t>
            </w:r>
          </w:p>
        </w:tc>
        <w:tc>
          <w:tcPr>
            <w:tcW w:w="0" w:type="auto"/>
            <w:vAlign w:val="center"/>
            <w:hideMark/>
          </w:tcPr>
          <w:p w14:paraId="7890AB77"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1</w:t>
            </w:r>
          </w:p>
        </w:tc>
        <w:tc>
          <w:tcPr>
            <w:tcW w:w="0" w:type="auto"/>
            <w:vAlign w:val="center"/>
            <w:hideMark/>
          </w:tcPr>
          <w:p w14:paraId="610EDE8D" w14:textId="77777777" w:rsidR="007E2B80" w:rsidRPr="007E2B80" w:rsidRDefault="007E2B80" w:rsidP="007E2B80">
            <w:pPr>
              <w:spacing w:before="100" w:beforeAutospacing="1" w:after="100" w:afterAutospacing="1"/>
              <w:rPr>
                <w:rFonts w:ascii="Helvetica" w:hAnsi="Helvetica" w:cs="Helvetica"/>
                <w:sz w:val="24"/>
                <w:szCs w:val="24"/>
                <w:highlight w:val="yellow"/>
              </w:rPr>
            </w:pPr>
            <w:r w:rsidRPr="007E2B80">
              <w:rPr>
                <w:rFonts w:ascii="Helvetica" w:hAnsi="Helvetica" w:cs="Helvetica"/>
                <w:sz w:val="24"/>
                <w:szCs w:val="24"/>
                <w:highlight w:val="yellow"/>
              </w:rPr>
              <w:t>3</w:t>
            </w:r>
          </w:p>
        </w:tc>
      </w:tr>
    </w:tbl>
    <w:p w14:paraId="568B82D2"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Routes of administration are listed in increasing order of severity. The least severe route should be used, within the constraints of pharmacokinetics. Consideration must be given to reducing needle sticks through the use of depot preparations and minipumps. A proportion of the distress caused by substance administration results from restraint; therefore, the fewer restraints required, the better.</w:t>
      </w:r>
    </w:p>
    <w:p w14:paraId="4126A874"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 Maximum total volume that may be given in any </w:t>
      </w:r>
      <w:proofErr w:type="gramStart"/>
      <w:r w:rsidRPr="007E2B80">
        <w:rPr>
          <w:rFonts w:ascii="Helvetica" w:hAnsi="Helvetica" w:cs="Helvetica"/>
          <w:sz w:val="24"/>
          <w:szCs w:val="24"/>
        </w:rPr>
        <w:t>24 hour</w:t>
      </w:r>
      <w:proofErr w:type="gramEnd"/>
      <w:r w:rsidRPr="007E2B80">
        <w:rPr>
          <w:rFonts w:ascii="Helvetica" w:hAnsi="Helvetica" w:cs="Helvetica"/>
          <w:sz w:val="24"/>
          <w:szCs w:val="24"/>
        </w:rPr>
        <w:t xml:space="preserve"> period. </w:t>
      </w:r>
    </w:p>
    <w:p w14:paraId="03192EC7"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 The values given for Maximum lifetime administrations are a guide to the upper limit of moderate severity. The number of parenteral administrations must be limited to the least possible to obtain the scientific goal. Mild severity protocols should aim to use significantly fewer. For protocols where the maximum volume values are to be exceeded, or where an irritant substance is to be administered (even when not exceeding the maximum volumes listed), special justification is still required in the Project Licence. Please refer to the 3R’s section of this document for administration refinements.  </w:t>
      </w:r>
    </w:p>
    <w:p w14:paraId="78244A74"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 Pre-coated gavage needles with sucrose will be used to improve animal welfare and reduce confounding variables associated with procedure stress.  </w:t>
      </w:r>
    </w:p>
    <w:p w14:paraId="23492CE5"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In the case of any novel agents not previously used in mice or via novel routes, a small pilot study will be designed and conducted in consultation with the NVS and NACWO. </w:t>
      </w:r>
    </w:p>
    <w:p w14:paraId="494C1532" w14:textId="77777777" w:rsidR="007E2B80" w:rsidRPr="007E2B80" w:rsidRDefault="007E2B80" w:rsidP="007E2B80">
      <w:pPr>
        <w:spacing w:before="100" w:beforeAutospacing="1" w:after="100" w:afterAutospacing="1"/>
        <w:rPr>
          <w:rFonts w:ascii="Helvetica" w:hAnsi="Helvetica" w:cs="Helvetica"/>
          <w:sz w:val="24"/>
          <w:szCs w:val="24"/>
        </w:rPr>
      </w:pPr>
      <w:r w:rsidRPr="007E2B80">
        <w:rPr>
          <w:rFonts w:ascii="Helvetica" w:hAnsi="Helvetica" w:cs="Helvetica"/>
          <w:sz w:val="24"/>
          <w:szCs w:val="24"/>
        </w:rPr>
        <w:t xml:space="preserve">Codes: AA (no anaesthesia); AB (general recovery anaesthesia) </w:t>
      </w:r>
    </w:p>
    <w:p w14:paraId="02B615CD" w14:textId="77777777" w:rsidR="006744B2" w:rsidRDefault="00302CEA">
      <w:pPr>
        <w:pStyle w:val="Heading2"/>
      </w:pPr>
      <w:r>
        <w:t>Use of animals</w:t>
      </w:r>
    </w:p>
    <w:p w14:paraId="1E6F0E73" w14:textId="77777777" w:rsidR="006744B2" w:rsidRDefault="00302CEA">
      <w:pPr>
        <w:pStyle w:val="Heading3"/>
      </w:pPr>
      <w:r>
        <w:t>Purpose bred animals</w:t>
      </w:r>
    </w:p>
    <w:p w14:paraId="258A155E" w14:textId="77777777" w:rsidR="006744B2" w:rsidRDefault="00302CEA">
      <w:pPr>
        <w:pStyle w:val="Question"/>
      </w:pPr>
      <w:r>
        <w:t>Will all animals used in your project be purpose bred?</w:t>
      </w:r>
    </w:p>
    <w:p w14:paraId="3D627B7C" w14:textId="77777777" w:rsidR="006744B2" w:rsidRDefault="00302CEA">
      <w:pPr>
        <w:pStyle w:val="Aside"/>
      </w:pPr>
      <w:r>
        <w:t>This means animals that have been bred primarily to be used in regulated procedures or for the use of their tissues or organs for scientific purposes.</w:t>
      </w:r>
    </w:p>
    <w:p w14:paraId="062810B4" w14:textId="77777777" w:rsidR="006744B2" w:rsidRDefault="00302CEA">
      <w:pPr>
        <w:pStyle w:val="Body"/>
      </w:pPr>
      <w:r>
        <w:t>Yes</w:t>
      </w:r>
    </w:p>
    <w:p w14:paraId="4A1575E6" w14:textId="77777777" w:rsidR="006744B2" w:rsidRDefault="00302CEA">
      <w:r>
        <w:t>___________________________________________________________________</w:t>
      </w:r>
    </w:p>
    <w:p w14:paraId="3458CE59" w14:textId="77777777" w:rsidR="006744B2" w:rsidRDefault="00302CEA">
      <w:pPr>
        <w:pStyle w:val="Heading3"/>
      </w:pPr>
      <w:r>
        <w:t>Endangered animals</w:t>
      </w:r>
    </w:p>
    <w:p w14:paraId="4DF10559" w14:textId="77777777" w:rsidR="006744B2" w:rsidRDefault="00302CEA">
      <w:pPr>
        <w:pStyle w:val="Question"/>
      </w:pPr>
      <w:r>
        <w:t>Will you be using any endangered animals, apart from non-human primates?</w:t>
      </w:r>
    </w:p>
    <w:p w14:paraId="3266F914" w14:textId="77777777" w:rsidR="006744B2" w:rsidRDefault="00302CEA">
      <w:pPr>
        <w:pStyle w:val="Aside"/>
      </w:pPr>
      <w:r>
        <w:lastRenderedPageBreak/>
        <w:t>Endangered animals are any of the species listed on Annex A of Council Regulation 338/97 and are not bred in captivity.</w:t>
      </w:r>
    </w:p>
    <w:p w14:paraId="336E54A0" w14:textId="77777777" w:rsidR="006744B2" w:rsidRDefault="00302CEA">
      <w:pPr>
        <w:pStyle w:val="Body"/>
      </w:pPr>
      <w:r>
        <w:t>No</w:t>
      </w:r>
    </w:p>
    <w:p w14:paraId="2AB1483B" w14:textId="77777777" w:rsidR="006744B2" w:rsidRDefault="00302CEA">
      <w:r>
        <w:t>___________________________________________________________________</w:t>
      </w:r>
    </w:p>
    <w:p w14:paraId="6E2CCB8F" w14:textId="77777777" w:rsidR="006744B2" w:rsidRDefault="00302CEA">
      <w:pPr>
        <w:pStyle w:val="Heading3"/>
      </w:pPr>
      <w:r>
        <w:t>Animals taken from the wild</w:t>
      </w:r>
    </w:p>
    <w:p w14:paraId="478A1BC5" w14:textId="77777777" w:rsidR="006744B2" w:rsidRDefault="00302CEA">
      <w:pPr>
        <w:pStyle w:val="Question"/>
      </w:pPr>
      <w:r>
        <w:t>Will you be using any animals taken from the wild?</w:t>
      </w:r>
    </w:p>
    <w:p w14:paraId="185820EC" w14:textId="77777777" w:rsidR="006744B2" w:rsidRDefault="00302CEA">
      <w:pPr>
        <w:pStyle w:val="Body"/>
      </w:pPr>
      <w:r>
        <w:t>No</w:t>
      </w:r>
    </w:p>
    <w:p w14:paraId="07F3B4BC" w14:textId="77777777" w:rsidR="006744B2" w:rsidRDefault="00302CEA">
      <w:r>
        <w:t>___________________________________________________________________</w:t>
      </w:r>
    </w:p>
    <w:p w14:paraId="2B695036" w14:textId="77777777" w:rsidR="006744B2" w:rsidRDefault="00302CEA">
      <w:pPr>
        <w:pStyle w:val="Heading3"/>
      </w:pPr>
      <w:r>
        <w:t>Feral animals</w:t>
      </w:r>
    </w:p>
    <w:p w14:paraId="0236FF23" w14:textId="77777777" w:rsidR="006744B2" w:rsidRDefault="00302CEA">
      <w:pPr>
        <w:pStyle w:val="Question"/>
      </w:pPr>
      <w:r>
        <w:t>Will you be using any feral animals in your project?</w:t>
      </w:r>
    </w:p>
    <w:p w14:paraId="12E69B30" w14:textId="77777777" w:rsidR="006744B2" w:rsidRDefault="00302CEA">
      <w:pPr>
        <w:pStyle w:val="Aside"/>
      </w:pPr>
      <w:r>
        <w:t>A feral animal is an animal living in the wild but descended from domesticated individuals.</w:t>
      </w:r>
    </w:p>
    <w:p w14:paraId="33DC4021" w14:textId="77777777" w:rsidR="006744B2" w:rsidRDefault="00302CEA">
      <w:pPr>
        <w:pStyle w:val="Body"/>
      </w:pPr>
      <w:r>
        <w:t>No</w:t>
      </w:r>
    </w:p>
    <w:p w14:paraId="23950B9B" w14:textId="77777777" w:rsidR="006744B2" w:rsidRDefault="00302CEA">
      <w:r>
        <w:t>___________________________________________________________________</w:t>
      </w:r>
    </w:p>
    <w:p w14:paraId="27EAF614" w14:textId="77777777" w:rsidR="006744B2" w:rsidRDefault="00302CEA">
      <w:pPr>
        <w:pStyle w:val="Heading2"/>
      </w:pPr>
      <w:r>
        <w:t>Other considerations</w:t>
      </w:r>
    </w:p>
    <w:p w14:paraId="7BEF1CA7" w14:textId="77777777" w:rsidR="006744B2" w:rsidRDefault="00302CEA">
      <w:pPr>
        <w:pStyle w:val="Heading3"/>
      </w:pPr>
      <w:r>
        <w:t>Neuromuscular blocking agents (NMBAs)</w:t>
      </w:r>
    </w:p>
    <w:p w14:paraId="1F2B2623" w14:textId="77777777" w:rsidR="006744B2" w:rsidRDefault="00302CEA">
      <w:pPr>
        <w:pStyle w:val="Question"/>
      </w:pPr>
      <w:r>
        <w:t>Will this project involve the use of neuromuscular blocking agents (NMBAs)?</w:t>
      </w:r>
    </w:p>
    <w:p w14:paraId="5562BCBE" w14:textId="77777777" w:rsidR="006744B2" w:rsidRDefault="00302CEA">
      <w:pPr>
        <w:pStyle w:val="Body"/>
      </w:pPr>
      <w:r>
        <w:t>No</w:t>
      </w:r>
    </w:p>
    <w:p w14:paraId="47EFAF6C" w14:textId="77777777" w:rsidR="006744B2" w:rsidRDefault="00302CEA">
      <w:r>
        <w:t>___________________________________________________________________</w:t>
      </w:r>
    </w:p>
    <w:p w14:paraId="51299960" w14:textId="77777777" w:rsidR="006744B2" w:rsidRDefault="00302CEA">
      <w:pPr>
        <w:pStyle w:val="Heading3"/>
      </w:pPr>
      <w:r>
        <w:t>Re-using animals</w:t>
      </w:r>
    </w:p>
    <w:p w14:paraId="43EDDB3B" w14:textId="77777777" w:rsidR="006744B2" w:rsidRDefault="00302CEA">
      <w:pPr>
        <w:pStyle w:val="Question"/>
      </w:pPr>
      <w:r>
        <w:t>Why do you intend to re-use animals?</w:t>
      </w:r>
    </w:p>
    <w:p w14:paraId="17003ABB" w14:textId="77777777" w:rsidR="006744B2" w:rsidRDefault="00302CEA">
      <w:pPr>
        <w:pStyle w:val="Aside"/>
      </w:pPr>
      <w:r>
        <w:t>Explain how you will balance the needs of refining and reducing animal use before making your decision.</w:t>
      </w:r>
    </w:p>
    <w:p w14:paraId="7ED9D8AB" w14:textId="77777777" w:rsidR="006744B2" w:rsidRDefault="00302CEA">
      <w:pPr>
        <w:pStyle w:val="Body"/>
      </w:pPr>
      <w:r>
        <w:t>Mice will only be re-used for the purpose of minimising mouse suffering. In cases where re-use of one mouse would result in lower net distress than the use of additional mice, the NVS will be consulted about potential re-use. An example of this principle is the re-use of vasectomised mice for pseudo-mating of multiple embryo recipient mice. The re-use of the mice provides no additional suffering for the mouse, while the generation of new vasectomised mice for each pseudo-mating would require more mice to undergo surgery and thus more suffering.</w:t>
      </w:r>
    </w:p>
    <w:p w14:paraId="065A15EE" w14:textId="77777777" w:rsidR="006744B2" w:rsidRDefault="00302CEA">
      <w:r>
        <w:t>___________________________________________________________________</w:t>
      </w:r>
    </w:p>
    <w:p w14:paraId="4907FE0A" w14:textId="77777777" w:rsidR="006744B2" w:rsidRDefault="00302CEA">
      <w:pPr>
        <w:pStyle w:val="Question"/>
      </w:pPr>
      <w:r>
        <w:lastRenderedPageBreak/>
        <w:t>What are the limitations on re-using animals for this project?</w:t>
      </w:r>
    </w:p>
    <w:p w14:paraId="52A99069" w14:textId="77777777" w:rsidR="006744B2" w:rsidRDefault="00302CEA">
      <w:pPr>
        <w:pStyle w:val="Aside"/>
      </w:pPr>
      <w:r>
        <w:t>For example, there may be a maximum number of times that an animal can be re-used, or a set of performance standards that requires a limit on re-use.</w:t>
      </w:r>
    </w:p>
    <w:p w14:paraId="4E15F09F" w14:textId="77777777" w:rsidR="006744B2" w:rsidRDefault="00302CEA">
      <w:pPr>
        <w:pStyle w:val="Body"/>
      </w:pPr>
      <w:r>
        <w:t xml:space="preserve">Re-use of mice will be limited to cases where it is advised by the NVS. </w:t>
      </w:r>
    </w:p>
    <w:p w14:paraId="3ABCF3DB" w14:textId="77777777" w:rsidR="006744B2" w:rsidRDefault="00302CEA">
      <w:r>
        <w:t>___________________________________________________________________</w:t>
      </w:r>
    </w:p>
    <w:p w14:paraId="7DE3E834" w14:textId="77777777" w:rsidR="006744B2" w:rsidRDefault="00302CEA">
      <w:pPr>
        <w:pStyle w:val="Heading3"/>
      </w:pPr>
      <w:r>
        <w:t>Commercial slaughter</w:t>
      </w:r>
    </w:p>
    <w:p w14:paraId="2B501651" w14:textId="77777777" w:rsidR="006744B2" w:rsidRDefault="00302CEA">
      <w:pPr>
        <w:pStyle w:val="Question"/>
      </w:pPr>
      <w:r>
        <w:t>Will you send any farm animals to a commercial slaughterhouse at the end of their use?</w:t>
      </w:r>
    </w:p>
    <w:p w14:paraId="3A74EBFB" w14:textId="77777777" w:rsidR="006744B2" w:rsidRDefault="00302CEA">
      <w:pPr>
        <w:pStyle w:val="Body"/>
      </w:pPr>
      <w:r>
        <w:t>No</w:t>
      </w:r>
    </w:p>
    <w:p w14:paraId="328DCBC2" w14:textId="77777777" w:rsidR="006744B2" w:rsidRDefault="00302CEA">
      <w:r>
        <w:t>___________________________________________________________________</w:t>
      </w:r>
    </w:p>
    <w:p w14:paraId="04CEA793" w14:textId="77777777" w:rsidR="006744B2" w:rsidRDefault="00302CEA">
      <w:pPr>
        <w:pStyle w:val="Heading3"/>
      </w:pPr>
      <w:r>
        <w:t>Animals containing human material</w:t>
      </w:r>
    </w:p>
    <w:p w14:paraId="06FF5A91" w14:textId="77777777" w:rsidR="006744B2" w:rsidRDefault="00302CEA">
      <w:pPr>
        <w:pStyle w:val="Question"/>
      </w:pPr>
      <w:r>
        <w:t>Do you intend to use animals containing human material in experiments classed as Category 2 or 3 by the Academy of Medical Sciences?</w:t>
      </w:r>
    </w:p>
    <w:p w14:paraId="0D422DF1" w14:textId="77777777" w:rsidR="006744B2" w:rsidRDefault="00302CEA">
      <w:pPr>
        <w:pStyle w:val="Body"/>
      </w:pPr>
      <w:r>
        <w:t>No</w:t>
      </w:r>
    </w:p>
    <w:p w14:paraId="3EE9320B" w14:textId="77777777" w:rsidR="006744B2" w:rsidRDefault="00302CEA">
      <w:r>
        <w:t>___________________________________________________________________</w:t>
      </w:r>
    </w:p>
    <w:sectPr w:rsidR="006744B2">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31473" w14:textId="77777777" w:rsidR="00840A5B" w:rsidRDefault="00840A5B">
      <w:r>
        <w:separator/>
      </w:r>
    </w:p>
  </w:endnote>
  <w:endnote w:type="continuationSeparator" w:id="0">
    <w:p w14:paraId="1A0F7BF6" w14:textId="77777777" w:rsidR="00840A5B" w:rsidRDefault="00840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0DF33" w14:textId="77777777" w:rsidR="00446959" w:rsidRDefault="00446959">
    <w:pPr>
      <w:pStyle w:val="FooterText"/>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ED732" w14:textId="77777777" w:rsidR="00840A5B" w:rsidRDefault="00840A5B">
      <w:r>
        <w:separator/>
      </w:r>
    </w:p>
  </w:footnote>
  <w:footnote w:type="continuationSeparator" w:id="0">
    <w:p w14:paraId="7CAB98F5" w14:textId="77777777" w:rsidR="00840A5B" w:rsidRDefault="00840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CC650" w14:textId="77777777" w:rsidR="00446959" w:rsidRDefault="0044695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660E09"/>
    <w:multiLevelType w:val="hybridMultilevel"/>
    <w:tmpl w:val="537C1CB6"/>
    <w:lvl w:ilvl="0" w:tplc="CE807FF6">
      <w:start w:val="1"/>
      <w:numFmt w:val="bullet"/>
      <w:lvlText w:val="●"/>
      <w:lvlJc w:val="left"/>
      <w:pPr>
        <w:ind w:left="720" w:hanging="360"/>
      </w:pPr>
    </w:lvl>
    <w:lvl w:ilvl="1" w:tplc="90A47F2A">
      <w:start w:val="1"/>
      <w:numFmt w:val="bullet"/>
      <w:lvlText w:val="○"/>
      <w:lvlJc w:val="left"/>
      <w:pPr>
        <w:ind w:left="1440" w:hanging="360"/>
      </w:pPr>
    </w:lvl>
    <w:lvl w:ilvl="2" w:tplc="FBF482C2">
      <w:start w:val="1"/>
      <w:numFmt w:val="bullet"/>
      <w:lvlText w:val="■"/>
      <w:lvlJc w:val="left"/>
      <w:pPr>
        <w:ind w:left="2160" w:hanging="360"/>
      </w:pPr>
    </w:lvl>
    <w:lvl w:ilvl="3" w:tplc="AF2815E4">
      <w:start w:val="1"/>
      <w:numFmt w:val="bullet"/>
      <w:lvlText w:val="●"/>
      <w:lvlJc w:val="left"/>
      <w:pPr>
        <w:ind w:left="2880" w:hanging="360"/>
      </w:pPr>
    </w:lvl>
    <w:lvl w:ilvl="4" w:tplc="4112D410">
      <w:start w:val="1"/>
      <w:numFmt w:val="bullet"/>
      <w:lvlText w:val="○"/>
      <w:lvlJc w:val="left"/>
      <w:pPr>
        <w:ind w:left="3600" w:hanging="360"/>
      </w:pPr>
    </w:lvl>
    <w:lvl w:ilvl="5" w:tplc="1B025F78">
      <w:start w:val="1"/>
      <w:numFmt w:val="bullet"/>
      <w:lvlText w:val="■"/>
      <w:lvlJc w:val="left"/>
      <w:pPr>
        <w:ind w:left="4320" w:hanging="360"/>
      </w:pPr>
    </w:lvl>
    <w:lvl w:ilvl="6" w:tplc="DCDEECB6">
      <w:start w:val="1"/>
      <w:numFmt w:val="bullet"/>
      <w:lvlText w:val="●"/>
      <w:lvlJc w:val="left"/>
      <w:pPr>
        <w:ind w:left="5040" w:hanging="360"/>
      </w:pPr>
    </w:lvl>
    <w:lvl w:ilvl="7" w:tplc="9A84471E">
      <w:start w:val="1"/>
      <w:numFmt w:val="bullet"/>
      <w:lvlText w:val="○"/>
      <w:lvlJc w:val="left"/>
      <w:pPr>
        <w:ind w:left="5760" w:hanging="360"/>
      </w:pPr>
    </w:lvl>
    <w:lvl w:ilvl="8" w:tplc="B448ACBE">
      <w:start w:val="1"/>
      <w:numFmt w:val="bullet"/>
      <w:lvlText w:val="■"/>
      <w:lvlJc w:val="left"/>
      <w:pPr>
        <w:ind w:left="6480" w:hanging="360"/>
      </w:pPr>
    </w:lvl>
  </w:abstractNum>
  <w:abstractNum w:abstractNumId="1" w15:restartNumberingAfterBreak="0">
    <w:nsid w:val="74B10257"/>
    <w:multiLevelType w:val="hybridMultilevel"/>
    <w:tmpl w:val="F2043CF0"/>
    <w:lvl w:ilvl="0" w:tplc="39F4A6B4">
      <w:start w:val="1"/>
      <w:numFmt w:val="bullet"/>
      <w:lvlText w:val="●"/>
      <w:lvlJc w:val="left"/>
      <w:pPr>
        <w:ind w:left="720" w:hanging="360"/>
      </w:pPr>
    </w:lvl>
    <w:lvl w:ilvl="1" w:tplc="F6F0EBC2">
      <w:start w:val="1"/>
      <w:numFmt w:val="bullet"/>
      <w:lvlText w:val="○"/>
      <w:lvlJc w:val="left"/>
      <w:pPr>
        <w:ind w:left="1440" w:hanging="360"/>
      </w:pPr>
    </w:lvl>
    <w:lvl w:ilvl="2" w:tplc="21FADB56">
      <w:start w:val="1"/>
      <w:numFmt w:val="bullet"/>
      <w:lvlText w:val="■"/>
      <w:lvlJc w:val="left"/>
      <w:pPr>
        <w:ind w:left="2160" w:hanging="360"/>
      </w:pPr>
    </w:lvl>
    <w:lvl w:ilvl="3" w:tplc="34F4D35A">
      <w:start w:val="1"/>
      <w:numFmt w:val="bullet"/>
      <w:lvlText w:val="●"/>
      <w:lvlJc w:val="left"/>
      <w:pPr>
        <w:ind w:left="2880" w:hanging="360"/>
      </w:pPr>
    </w:lvl>
    <w:lvl w:ilvl="4" w:tplc="9BDCC24C">
      <w:start w:val="1"/>
      <w:numFmt w:val="bullet"/>
      <w:lvlText w:val="○"/>
      <w:lvlJc w:val="left"/>
      <w:pPr>
        <w:ind w:left="3600" w:hanging="360"/>
      </w:pPr>
    </w:lvl>
    <w:lvl w:ilvl="5" w:tplc="6CF08C34">
      <w:start w:val="1"/>
      <w:numFmt w:val="bullet"/>
      <w:lvlText w:val="■"/>
      <w:lvlJc w:val="left"/>
      <w:pPr>
        <w:ind w:left="4320" w:hanging="360"/>
      </w:pPr>
    </w:lvl>
    <w:lvl w:ilvl="6" w:tplc="3224D662">
      <w:start w:val="1"/>
      <w:numFmt w:val="bullet"/>
      <w:lvlText w:val="●"/>
      <w:lvlJc w:val="left"/>
      <w:pPr>
        <w:ind w:left="5040" w:hanging="360"/>
      </w:pPr>
    </w:lvl>
    <w:lvl w:ilvl="7" w:tplc="01E638DA">
      <w:start w:val="1"/>
      <w:numFmt w:val="bullet"/>
      <w:lvlText w:val="○"/>
      <w:lvlJc w:val="left"/>
      <w:pPr>
        <w:ind w:left="5760" w:hanging="360"/>
      </w:pPr>
    </w:lvl>
    <w:lvl w:ilvl="8" w:tplc="691851F8">
      <w:start w:val="1"/>
      <w:numFmt w:val="bullet"/>
      <w:lvlText w:val="■"/>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B2"/>
    <w:rsid w:val="00267808"/>
    <w:rsid w:val="00302CEA"/>
    <w:rsid w:val="00364576"/>
    <w:rsid w:val="00387923"/>
    <w:rsid w:val="003B0BA5"/>
    <w:rsid w:val="003B298A"/>
    <w:rsid w:val="003D7635"/>
    <w:rsid w:val="00446959"/>
    <w:rsid w:val="004F162C"/>
    <w:rsid w:val="005109D4"/>
    <w:rsid w:val="005423F4"/>
    <w:rsid w:val="00614C00"/>
    <w:rsid w:val="0066397C"/>
    <w:rsid w:val="006744B2"/>
    <w:rsid w:val="00690618"/>
    <w:rsid w:val="0070301C"/>
    <w:rsid w:val="0074778B"/>
    <w:rsid w:val="007E2B80"/>
    <w:rsid w:val="008121E1"/>
    <w:rsid w:val="008129F6"/>
    <w:rsid w:val="00840A5B"/>
    <w:rsid w:val="008E491C"/>
    <w:rsid w:val="00A538F8"/>
    <w:rsid w:val="00AF0613"/>
    <w:rsid w:val="00B02710"/>
    <w:rsid w:val="00B26873"/>
    <w:rsid w:val="00C937B3"/>
    <w:rsid w:val="00DA1D8C"/>
    <w:rsid w:val="00ED54C6"/>
    <w:rsid w:val="00FD4D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DEB4A"/>
  <w15:docId w15:val="{0E320F5A-D18A-AF4D-8553-9F35C6AC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Revision">
    <w:name w:val="Revision"/>
    <w:hidden/>
    <w:uiPriority w:val="99"/>
    <w:semiHidden/>
    <w:rsid w:val="00B02710"/>
  </w:style>
  <w:style w:type="paragraph" w:styleId="BalloonText">
    <w:name w:val="Balloon Text"/>
    <w:basedOn w:val="Normal"/>
    <w:link w:val="BalloonTextChar"/>
    <w:uiPriority w:val="99"/>
    <w:semiHidden/>
    <w:unhideWhenUsed/>
    <w:rsid w:val="00302C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2CEA"/>
    <w:rPr>
      <w:rFonts w:ascii="Segoe UI" w:hAnsi="Segoe UI" w:cs="Segoe UI"/>
      <w:sz w:val="18"/>
      <w:szCs w:val="18"/>
    </w:rPr>
  </w:style>
  <w:style w:type="paragraph" w:styleId="NormalWeb">
    <w:name w:val="Normal (Web)"/>
    <w:basedOn w:val="Normal"/>
    <w:uiPriority w:val="99"/>
    <w:semiHidden/>
    <w:unhideWhenUsed/>
    <w:rsid w:val="007E2B8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7751799">
      <w:bodyDiv w:val="1"/>
      <w:marLeft w:val="0"/>
      <w:marRight w:val="0"/>
      <w:marTop w:val="0"/>
      <w:marBottom w:val="0"/>
      <w:divBdr>
        <w:top w:val="none" w:sz="0" w:space="0" w:color="auto"/>
        <w:left w:val="none" w:sz="0" w:space="0" w:color="auto"/>
        <w:bottom w:val="none" w:sz="0" w:space="0" w:color="auto"/>
        <w:right w:val="none" w:sz="0" w:space="0" w:color="auto"/>
      </w:divBdr>
      <w:divsChild>
        <w:div w:id="34329150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244</Pages>
  <Words>82461</Words>
  <Characters>470028</Characters>
  <Application>Microsoft Office Word</Application>
  <DocSecurity>0</DocSecurity>
  <Lines>3916</Lines>
  <Paragraphs>1102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Liston</cp:lastModifiedBy>
  <cp:revision>7</cp:revision>
  <dcterms:created xsi:type="dcterms:W3CDTF">2023-01-09T10:48:00Z</dcterms:created>
  <dcterms:modified xsi:type="dcterms:W3CDTF">2023-02-06T19:22:00Z</dcterms:modified>
</cp:coreProperties>
</file>