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A96732" w14:textId="77777777" w:rsidR="00EC7B1E" w:rsidRPr="00157056" w:rsidRDefault="00EC7B1E" w:rsidP="00EC7B1E">
      <w:pPr>
        <w:pStyle w:val="Cover-Title"/>
      </w:pPr>
      <w:r w:rsidRPr="00EC7B1E">
        <w:t>PPL</w:t>
      </w:r>
      <w:r>
        <w:t xml:space="preserve"> Standard Condition 18 Notification Form</w:t>
      </w:r>
    </w:p>
    <w:p w14:paraId="15E8F1FC"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219FC4F8" wp14:editId="09542F8B">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12"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24981E1A"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7AC77ED8" w14:textId="77777777" w:rsidR="00603B33" w:rsidRPr="008A0EB8" w:rsidRDefault="00603B33" w:rsidP="00A65201">
      <w:pPr>
        <w:spacing w:line="276" w:lineRule="auto"/>
        <w:rPr>
          <w:rFonts w:eastAsia="Calibri" w:cs="Arial"/>
          <w:lang w:eastAsia="en-US"/>
        </w:rPr>
      </w:pPr>
    </w:p>
    <w:p w14:paraId="525A1589"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64F9065A"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4075A5E1"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7C6973E3"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748FD2C8" w14:textId="77777777" w:rsidR="00603B33" w:rsidRPr="00603B33" w:rsidRDefault="00603B33" w:rsidP="00603B33">
      <w:pPr>
        <w:spacing w:line="276" w:lineRule="auto"/>
        <w:ind w:left="360"/>
        <w:rPr>
          <w:rFonts w:eastAsia="Calibri" w:cs="Arial"/>
          <w:lang w:eastAsia="en-US"/>
        </w:rPr>
      </w:pPr>
    </w:p>
    <w:p w14:paraId="4C9644A8"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t>
      </w:r>
      <w:proofErr w:type="gramStart"/>
      <w:r w:rsidRPr="00B641E7">
        <w:rPr>
          <w:rFonts w:eastAsia="Calibri" w:cs="Arial"/>
          <w:lang w:eastAsia="en-US"/>
        </w:rPr>
        <w:t>whether or not</w:t>
      </w:r>
      <w:proofErr w:type="gramEnd"/>
      <w:r w:rsidRPr="00B641E7">
        <w:rPr>
          <w:rFonts w:eastAsia="Calibri" w:cs="Arial"/>
          <w:lang w:eastAsia="en-US"/>
        </w:rPr>
        <w:t xml:space="preserve"> you need to fill in this form, please contact your assigned </w:t>
      </w:r>
      <w:r w:rsidR="00817A97">
        <w:rPr>
          <w:rFonts w:eastAsia="Calibri" w:cs="Arial"/>
          <w:lang w:eastAsia="en-US"/>
        </w:rPr>
        <w:t>I</w:t>
      </w:r>
      <w:r w:rsidRPr="00B641E7">
        <w:rPr>
          <w:rFonts w:eastAsia="Calibri" w:cs="Arial"/>
          <w:lang w:eastAsia="en-US"/>
        </w:rPr>
        <w:t>nspector.</w:t>
      </w:r>
    </w:p>
    <w:p w14:paraId="3BD4C091" w14:textId="77777777" w:rsidR="00F0339C" w:rsidRPr="00711542" w:rsidRDefault="00F0339C" w:rsidP="00A65201">
      <w:pPr>
        <w:spacing w:line="276" w:lineRule="auto"/>
        <w:rPr>
          <w:rFonts w:eastAsia="Calibri" w:cs="Arial"/>
          <w:b/>
          <w:color w:val="C0504D"/>
          <w:lang w:eastAsia="en-US"/>
        </w:rPr>
      </w:pPr>
    </w:p>
    <w:p w14:paraId="6BEC44DA"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621A58A7"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9F261F" w14:paraId="09BD003D" w14:textId="77777777" w:rsidTr="00EC7B1E">
        <w:trPr>
          <w:cantSplit/>
          <w:trHeight w:val="454"/>
        </w:trPr>
        <w:tc>
          <w:tcPr>
            <w:tcW w:w="3402" w:type="dxa"/>
            <w:shd w:val="clear" w:color="auto" w:fill="F4E9F7"/>
          </w:tcPr>
          <w:p w14:paraId="27C7E971" w14:textId="77777777" w:rsidR="009F261F" w:rsidRDefault="009F261F" w:rsidP="009F261F">
            <w:pPr>
              <w:pStyle w:val="BodyText"/>
              <w:spacing w:after="0"/>
              <w:rPr>
                <w:b/>
              </w:rPr>
            </w:pPr>
            <w:r>
              <w:rPr>
                <w:b/>
              </w:rPr>
              <w:t>Establishment Licence name</w:t>
            </w:r>
          </w:p>
        </w:tc>
        <w:tc>
          <w:tcPr>
            <w:tcW w:w="6237" w:type="dxa"/>
          </w:tcPr>
          <w:p w14:paraId="3B5367AC" w14:textId="77777777" w:rsidR="009F261F" w:rsidRPr="002B5F17" w:rsidRDefault="009F261F" w:rsidP="009F261F">
            <w:pPr>
              <w:pStyle w:val="BodyText"/>
              <w:spacing w:after="0"/>
              <w:rPr>
                <w:rFonts w:cs="Arial"/>
              </w:rPr>
            </w:pPr>
            <w:r w:rsidRPr="002B5F17">
              <w:rPr>
                <w:rFonts w:cs="Arial"/>
                <w:bCs/>
                <w:color w:val="222222"/>
              </w:rPr>
              <w:t>University of Cambridge</w:t>
            </w:r>
          </w:p>
        </w:tc>
      </w:tr>
      <w:tr w:rsidR="009F261F" w14:paraId="0901EE37" w14:textId="77777777" w:rsidTr="00EC7B1E">
        <w:trPr>
          <w:cantSplit/>
          <w:trHeight w:val="454"/>
        </w:trPr>
        <w:tc>
          <w:tcPr>
            <w:tcW w:w="3402" w:type="dxa"/>
            <w:shd w:val="clear" w:color="auto" w:fill="F4E9F7"/>
          </w:tcPr>
          <w:p w14:paraId="32BED3F7" w14:textId="77777777" w:rsidR="009F261F" w:rsidRPr="00DA2A3F" w:rsidRDefault="009F261F" w:rsidP="009F261F">
            <w:pPr>
              <w:pStyle w:val="BodyText"/>
              <w:spacing w:after="0"/>
            </w:pPr>
            <w:r>
              <w:rPr>
                <w:b/>
              </w:rPr>
              <w:t>Establishment Licence number</w:t>
            </w:r>
          </w:p>
        </w:tc>
        <w:tc>
          <w:tcPr>
            <w:tcW w:w="6237" w:type="dxa"/>
          </w:tcPr>
          <w:p w14:paraId="5DD68039" w14:textId="77777777" w:rsidR="009F261F" w:rsidRPr="002B5F17" w:rsidRDefault="009F261F" w:rsidP="009F261F">
            <w:pPr>
              <w:pStyle w:val="BodyText"/>
              <w:spacing w:after="0"/>
              <w:rPr>
                <w:rFonts w:cs="Arial"/>
              </w:rPr>
            </w:pPr>
            <w:r w:rsidRPr="002B5F17">
              <w:rPr>
                <w:rFonts w:cs="Arial"/>
                <w:bCs/>
                <w:color w:val="222222"/>
              </w:rPr>
              <w:t>X81BD37B1</w:t>
            </w:r>
          </w:p>
        </w:tc>
      </w:tr>
      <w:tr w:rsidR="009F261F" w14:paraId="169C7C7F" w14:textId="77777777" w:rsidTr="00EC7B1E">
        <w:trPr>
          <w:cantSplit/>
          <w:trHeight w:val="454"/>
        </w:trPr>
        <w:tc>
          <w:tcPr>
            <w:tcW w:w="3402" w:type="dxa"/>
            <w:shd w:val="clear" w:color="auto" w:fill="F4E9F7"/>
          </w:tcPr>
          <w:p w14:paraId="2A1C6FDA" w14:textId="77777777" w:rsidR="009F261F" w:rsidRDefault="009F261F" w:rsidP="009F261F">
            <w:pPr>
              <w:pStyle w:val="BodyText"/>
              <w:spacing w:after="0"/>
            </w:pPr>
            <w:r>
              <w:rPr>
                <w:b/>
              </w:rPr>
              <w:t>Name of PPL holder</w:t>
            </w:r>
          </w:p>
        </w:tc>
        <w:tc>
          <w:tcPr>
            <w:tcW w:w="6237" w:type="dxa"/>
          </w:tcPr>
          <w:p w14:paraId="1FFBB6B2" w14:textId="51E2E244" w:rsidR="009F261F" w:rsidRPr="002B5F17" w:rsidRDefault="000149B6" w:rsidP="009F261F">
            <w:pPr>
              <w:pStyle w:val="BodyText"/>
              <w:spacing w:after="0"/>
              <w:rPr>
                <w:rFonts w:cs="Arial"/>
              </w:rPr>
            </w:pPr>
            <w:r>
              <w:rPr>
                <w:rFonts w:cs="Arial"/>
              </w:rPr>
              <w:t>Thomas Krieg</w:t>
            </w:r>
          </w:p>
        </w:tc>
      </w:tr>
      <w:tr w:rsidR="009F261F" w14:paraId="68E4EDD7" w14:textId="77777777" w:rsidTr="00EC7B1E">
        <w:trPr>
          <w:cantSplit/>
          <w:trHeight w:val="454"/>
        </w:trPr>
        <w:tc>
          <w:tcPr>
            <w:tcW w:w="3402" w:type="dxa"/>
            <w:shd w:val="clear" w:color="auto" w:fill="F4E9F7"/>
          </w:tcPr>
          <w:p w14:paraId="0C60BF99" w14:textId="77777777" w:rsidR="009F261F" w:rsidRDefault="009F261F" w:rsidP="009F261F">
            <w:pPr>
              <w:pStyle w:val="BodyText"/>
              <w:spacing w:after="0"/>
            </w:pPr>
            <w:r>
              <w:rPr>
                <w:b/>
              </w:rPr>
              <w:t>PPL number</w:t>
            </w:r>
          </w:p>
        </w:tc>
        <w:tc>
          <w:tcPr>
            <w:tcW w:w="6237" w:type="dxa"/>
          </w:tcPr>
          <w:p w14:paraId="76A3118B" w14:textId="022E5360" w:rsidR="009F261F" w:rsidRPr="002B5F17" w:rsidRDefault="00FF4868" w:rsidP="009F261F">
            <w:pPr>
              <w:pStyle w:val="BodyText"/>
              <w:spacing w:after="0"/>
              <w:rPr>
                <w:rFonts w:cs="Arial"/>
              </w:rPr>
            </w:pPr>
            <w:r w:rsidRPr="00FF4868">
              <w:rPr>
                <w:rFonts w:cs="Arial"/>
              </w:rPr>
              <w:t>PP</w:t>
            </w:r>
            <w:r w:rsidR="000149B6">
              <w:rPr>
                <w:rFonts w:cs="Arial"/>
              </w:rPr>
              <w:t>4344323</w:t>
            </w:r>
          </w:p>
        </w:tc>
      </w:tr>
      <w:tr w:rsidR="009F261F" w14:paraId="0910EA26" w14:textId="77777777" w:rsidTr="00EC7B1E">
        <w:trPr>
          <w:cantSplit/>
          <w:trHeight w:val="454"/>
        </w:trPr>
        <w:tc>
          <w:tcPr>
            <w:tcW w:w="3402" w:type="dxa"/>
            <w:shd w:val="clear" w:color="auto" w:fill="F4E9F7"/>
          </w:tcPr>
          <w:p w14:paraId="3185441F" w14:textId="77777777" w:rsidR="009F261F" w:rsidRDefault="009F261F" w:rsidP="009F261F">
            <w:pPr>
              <w:pStyle w:val="BodyText"/>
              <w:spacing w:after="0"/>
            </w:pPr>
            <w:r>
              <w:rPr>
                <w:b/>
              </w:rPr>
              <w:t>Protocol no</w:t>
            </w:r>
          </w:p>
        </w:tc>
        <w:tc>
          <w:tcPr>
            <w:tcW w:w="6237" w:type="dxa"/>
          </w:tcPr>
          <w:p w14:paraId="60932C21" w14:textId="51EF3F72" w:rsidR="009F261F" w:rsidRDefault="000149B6" w:rsidP="009F261F">
            <w:pPr>
              <w:pStyle w:val="BodyText"/>
              <w:spacing w:after="0"/>
            </w:pPr>
            <w:r>
              <w:t>1</w:t>
            </w:r>
          </w:p>
        </w:tc>
      </w:tr>
      <w:tr w:rsidR="009F261F" w14:paraId="29E23F9C" w14:textId="77777777" w:rsidTr="00EC7B1E">
        <w:trPr>
          <w:cantSplit/>
          <w:trHeight w:val="454"/>
        </w:trPr>
        <w:tc>
          <w:tcPr>
            <w:tcW w:w="3402" w:type="dxa"/>
            <w:shd w:val="clear" w:color="auto" w:fill="F4E9F7"/>
          </w:tcPr>
          <w:p w14:paraId="68F36674" w14:textId="067EBBC9" w:rsidR="009F261F" w:rsidRDefault="009F261F" w:rsidP="009F261F">
            <w:pPr>
              <w:pStyle w:val="BodyText"/>
              <w:spacing w:after="0"/>
              <w:rPr>
                <w:b/>
              </w:rPr>
            </w:pPr>
            <w:r w:rsidRPr="003C77A1">
              <w:rPr>
                <w:b/>
              </w:rPr>
              <w:t>Protocol title</w:t>
            </w:r>
          </w:p>
        </w:tc>
        <w:tc>
          <w:tcPr>
            <w:tcW w:w="6237" w:type="dxa"/>
          </w:tcPr>
          <w:p w14:paraId="5CAE6840" w14:textId="182DD674" w:rsidR="009F261F" w:rsidRDefault="00FF4868" w:rsidP="000149B6">
            <w:pPr>
              <w:pStyle w:val="BodyText"/>
            </w:pPr>
            <w:r w:rsidRPr="00FF4868">
              <w:t xml:space="preserve"> </w:t>
            </w:r>
            <w:r w:rsidR="000149B6">
              <w:t>Breeding and maintenance of genetically altered animals</w:t>
            </w:r>
          </w:p>
        </w:tc>
      </w:tr>
      <w:tr w:rsidR="009F261F" w14:paraId="251692B1" w14:textId="77777777" w:rsidTr="00EC7B1E">
        <w:trPr>
          <w:cantSplit/>
          <w:trHeight w:val="454"/>
        </w:trPr>
        <w:tc>
          <w:tcPr>
            <w:tcW w:w="3402" w:type="dxa"/>
            <w:tcBorders>
              <w:bottom w:val="single" w:sz="4" w:space="0" w:color="auto"/>
            </w:tcBorders>
            <w:shd w:val="clear" w:color="auto" w:fill="F4E9F7"/>
          </w:tcPr>
          <w:p w14:paraId="67AF0DC6" w14:textId="77777777" w:rsidR="009F261F" w:rsidRDefault="009F261F" w:rsidP="009F261F">
            <w:pPr>
              <w:pStyle w:val="BodyText"/>
              <w:spacing w:after="0"/>
              <w:rPr>
                <w:b/>
              </w:rPr>
            </w:pPr>
            <w:r>
              <w:rPr>
                <w:b/>
              </w:rPr>
              <w:t>Severity classification</w:t>
            </w:r>
          </w:p>
        </w:tc>
        <w:tc>
          <w:tcPr>
            <w:tcW w:w="6237" w:type="dxa"/>
            <w:tcBorders>
              <w:bottom w:val="single" w:sz="4" w:space="0" w:color="auto"/>
            </w:tcBorders>
          </w:tcPr>
          <w:p w14:paraId="41B0576C" w14:textId="64CFD668" w:rsidR="009F261F" w:rsidRDefault="0075743B" w:rsidP="009F261F">
            <w:pPr>
              <w:pStyle w:val="BodyText"/>
              <w:spacing w:after="0"/>
            </w:pPr>
            <w:r>
              <w:t>Mild</w:t>
            </w:r>
          </w:p>
        </w:tc>
      </w:tr>
      <w:tr w:rsidR="009F261F" w14:paraId="624D9901" w14:textId="77777777" w:rsidTr="00EC7B1E">
        <w:trPr>
          <w:cantSplit/>
          <w:trHeight w:val="454"/>
        </w:trPr>
        <w:tc>
          <w:tcPr>
            <w:tcW w:w="3402" w:type="dxa"/>
            <w:shd w:val="clear" w:color="auto" w:fill="F4E9F7"/>
          </w:tcPr>
          <w:p w14:paraId="6E065C93" w14:textId="77777777" w:rsidR="009F261F" w:rsidRDefault="009F261F" w:rsidP="009F261F">
            <w:pPr>
              <w:pStyle w:val="BodyText"/>
              <w:spacing w:after="0"/>
              <w:rPr>
                <w:b/>
              </w:rPr>
            </w:pPr>
            <w:r>
              <w:rPr>
                <w:b/>
              </w:rPr>
              <w:lastRenderedPageBreak/>
              <w:t>1. Date of incident</w:t>
            </w:r>
          </w:p>
        </w:tc>
        <w:tc>
          <w:tcPr>
            <w:tcW w:w="6237" w:type="dxa"/>
          </w:tcPr>
          <w:p w14:paraId="051A7029" w14:textId="412B4511" w:rsidR="009F261F" w:rsidRPr="00490E2D" w:rsidRDefault="000149B6" w:rsidP="009F261F">
            <w:pPr>
              <w:pStyle w:val="BodyText"/>
              <w:spacing w:after="0"/>
            </w:pPr>
            <w:r>
              <w:t>27-28/02/23</w:t>
            </w:r>
          </w:p>
        </w:tc>
      </w:tr>
      <w:tr w:rsidR="009F261F" w14:paraId="0AB5AA79" w14:textId="77777777" w:rsidTr="00EC7B1E">
        <w:trPr>
          <w:cantSplit/>
          <w:trHeight w:val="454"/>
        </w:trPr>
        <w:tc>
          <w:tcPr>
            <w:tcW w:w="3402" w:type="dxa"/>
            <w:shd w:val="clear" w:color="auto" w:fill="F4E9F7"/>
          </w:tcPr>
          <w:p w14:paraId="55F39979" w14:textId="77777777" w:rsidR="009F261F" w:rsidRDefault="009F261F" w:rsidP="009F261F">
            <w:pPr>
              <w:pStyle w:val="BodyText"/>
              <w:spacing w:after="0"/>
              <w:rPr>
                <w:b/>
              </w:rPr>
            </w:pPr>
            <w:r>
              <w:rPr>
                <w:b/>
              </w:rPr>
              <w:t>2. Species</w:t>
            </w:r>
          </w:p>
        </w:tc>
        <w:tc>
          <w:tcPr>
            <w:tcW w:w="6237" w:type="dxa"/>
          </w:tcPr>
          <w:p w14:paraId="7D539630" w14:textId="77777777" w:rsidR="009F261F" w:rsidRDefault="009F261F" w:rsidP="009F261F">
            <w:pPr>
              <w:pStyle w:val="BodyText"/>
              <w:spacing w:after="0"/>
            </w:pPr>
            <w:r>
              <w:t>Mouse</w:t>
            </w:r>
          </w:p>
        </w:tc>
      </w:tr>
      <w:tr w:rsidR="009F261F" w14:paraId="204279CF" w14:textId="77777777" w:rsidTr="00EC7B1E">
        <w:trPr>
          <w:cantSplit/>
          <w:trHeight w:val="454"/>
        </w:trPr>
        <w:tc>
          <w:tcPr>
            <w:tcW w:w="3402" w:type="dxa"/>
            <w:shd w:val="clear" w:color="auto" w:fill="F4E9F7"/>
          </w:tcPr>
          <w:p w14:paraId="7659A152" w14:textId="77777777" w:rsidR="009F261F" w:rsidRDefault="009F261F" w:rsidP="009F261F">
            <w:pPr>
              <w:pStyle w:val="BodyText"/>
              <w:spacing w:after="0"/>
              <w:rPr>
                <w:b/>
              </w:rPr>
            </w:pPr>
            <w:r>
              <w:rPr>
                <w:b/>
              </w:rPr>
              <w:t xml:space="preserve">3. Brief details of study and how the limits or </w:t>
            </w:r>
            <w:proofErr w:type="gramStart"/>
            <w:r>
              <w:rPr>
                <w:b/>
              </w:rPr>
              <w:t>constraints  have</w:t>
            </w:r>
            <w:proofErr w:type="gramEnd"/>
            <w:r>
              <w:rPr>
                <w:b/>
              </w:rPr>
              <w:t xml:space="preserve"> been breached</w:t>
            </w:r>
          </w:p>
        </w:tc>
        <w:tc>
          <w:tcPr>
            <w:tcW w:w="6237" w:type="dxa"/>
          </w:tcPr>
          <w:p w14:paraId="0A08F972" w14:textId="5B6AF0A3" w:rsidR="000278B4" w:rsidRDefault="000278B4" w:rsidP="00865DB4">
            <w:pPr>
              <w:pStyle w:val="BodyText"/>
              <w:spacing w:after="0"/>
            </w:pPr>
            <w:r>
              <w:t xml:space="preserve">One mouse </w:t>
            </w:r>
            <w:r>
              <w:rPr>
                <w:rFonts w:ascii="Helvetica" w:hAnsi="Helvetica" w:cs="Helvetica"/>
                <w:color w:val="333333"/>
                <w:sz w:val="20"/>
                <w:szCs w:val="20"/>
                <w:shd w:val="clear" w:color="auto" w:fill="FDFDFD"/>
              </w:rPr>
              <w:t>M00820620</w:t>
            </w:r>
            <w:r>
              <w:t xml:space="preserve"> was found to be moribund and has unfortunately had to be sch1on 27/02/23, one more has been found dead. One more mouse has been found dead with no obvious sign of death on 28/02/23 </w:t>
            </w:r>
            <w:r>
              <w:rPr>
                <w:rFonts w:ascii="Helvetica" w:hAnsi="Helvetica" w:cs="Helvetica"/>
                <w:color w:val="333333"/>
                <w:sz w:val="20"/>
                <w:szCs w:val="20"/>
                <w:shd w:val="clear" w:color="auto" w:fill="FDFDFD"/>
              </w:rPr>
              <w:t>M00815268.</w:t>
            </w:r>
          </w:p>
          <w:p w14:paraId="710D1E1E" w14:textId="0A89BD04" w:rsidR="00B57653" w:rsidRDefault="000149B6" w:rsidP="00865DB4">
            <w:pPr>
              <w:pStyle w:val="BodyText"/>
              <w:spacing w:after="0"/>
            </w:pPr>
            <w:r>
              <w:t xml:space="preserve">There </w:t>
            </w:r>
            <w:r w:rsidR="000278B4">
              <w:t>aren’t</w:t>
            </w:r>
            <w:r>
              <w:t xml:space="preserve"> any study </w:t>
            </w:r>
            <w:r w:rsidR="000278B4">
              <w:t xml:space="preserve">or other scientific manipulation has been done to these mice by those date. Housed in the different cages, their housemates are fine. </w:t>
            </w:r>
            <w:r w:rsidR="00240BEE">
              <w:t>No health concerns had previously been noted on this mouse</w:t>
            </w:r>
            <w:r>
              <w:t xml:space="preserve"> for this colony before and for the </w:t>
            </w:r>
            <w:r w:rsidR="006C05BD">
              <w:t>animals that</w:t>
            </w:r>
            <w:r>
              <w:t xml:space="preserve"> dead as well</w:t>
            </w:r>
            <w:r w:rsidR="00240BEE">
              <w:t>.</w:t>
            </w:r>
          </w:p>
          <w:p w14:paraId="59575AA1" w14:textId="77777777" w:rsidR="00D5371D" w:rsidRDefault="00D5371D" w:rsidP="00865DB4">
            <w:pPr>
              <w:pStyle w:val="BodyText"/>
              <w:spacing w:after="0"/>
            </w:pPr>
          </w:p>
          <w:p w14:paraId="5C180346" w14:textId="718D4BF2" w:rsidR="00C156EC" w:rsidRDefault="00B72A3D" w:rsidP="00865DB4">
            <w:pPr>
              <w:pStyle w:val="BodyText"/>
              <w:spacing w:after="0"/>
            </w:pPr>
            <w:r>
              <w:t xml:space="preserve"> </w:t>
            </w:r>
          </w:p>
        </w:tc>
      </w:tr>
      <w:tr w:rsidR="009F261F" w14:paraId="78668A2C" w14:textId="77777777" w:rsidTr="00EC7B1E">
        <w:trPr>
          <w:cantSplit/>
          <w:trHeight w:val="454"/>
        </w:trPr>
        <w:tc>
          <w:tcPr>
            <w:tcW w:w="3402" w:type="dxa"/>
            <w:shd w:val="clear" w:color="auto" w:fill="F4E9F7"/>
          </w:tcPr>
          <w:p w14:paraId="3147CAD3" w14:textId="7547CF29" w:rsidR="009F261F" w:rsidRDefault="009F261F" w:rsidP="009F261F">
            <w:pPr>
              <w:pStyle w:val="BodyText"/>
              <w:spacing w:after="0"/>
              <w:rPr>
                <w:b/>
              </w:rPr>
            </w:pPr>
            <w:r>
              <w:rPr>
                <w:b/>
              </w:rPr>
              <w:t>4. Have you taken advice from the Named Animal Care and Welfare Officer/Named Veterinary Surgeon/others?</w:t>
            </w:r>
          </w:p>
        </w:tc>
        <w:tc>
          <w:tcPr>
            <w:tcW w:w="6237" w:type="dxa"/>
          </w:tcPr>
          <w:p w14:paraId="2A3CC537" w14:textId="21DD44C3" w:rsidR="009F261F" w:rsidRDefault="000149B6" w:rsidP="00B65F6D">
            <w:pPr>
              <w:pStyle w:val="BodyText"/>
              <w:spacing w:after="0"/>
            </w:pPr>
            <w:r>
              <w:t xml:space="preserve"> Animal facility stuff </w:t>
            </w:r>
            <w:r w:rsidR="000278B4">
              <w:t>couldn’t</w:t>
            </w:r>
            <w:r>
              <w:t xml:space="preserve"> identify the death reason</w:t>
            </w:r>
            <w:r w:rsidR="000278B4">
              <w:t>s</w:t>
            </w:r>
            <w:r w:rsidR="00D84BBB">
              <w:t xml:space="preserve"> </w:t>
            </w:r>
            <w:r w:rsidR="006964CA">
              <w:t>as well as us.</w:t>
            </w:r>
          </w:p>
        </w:tc>
      </w:tr>
      <w:tr w:rsidR="009F261F" w14:paraId="1C3F54A5" w14:textId="77777777" w:rsidTr="00EC7B1E">
        <w:trPr>
          <w:cantSplit/>
          <w:trHeight w:val="454"/>
        </w:trPr>
        <w:tc>
          <w:tcPr>
            <w:tcW w:w="3402" w:type="dxa"/>
            <w:shd w:val="clear" w:color="auto" w:fill="F4E9F7"/>
          </w:tcPr>
          <w:p w14:paraId="10CFA6DC" w14:textId="77777777" w:rsidR="009F261F" w:rsidRDefault="009F261F" w:rsidP="009F261F">
            <w:pPr>
              <w:pStyle w:val="BodyText"/>
              <w:spacing w:after="0"/>
              <w:rPr>
                <w:b/>
              </w:rPr>
            </w:pPr>
            <w:r>
              <w:rPr>
                <w:b/>
              </w:rPr>
              <w:t>5. Cause of Problem, if known</w:t>
            </w:r>
          </w:p>
        </w:tc>
        <w:tc>
          <w:tcPr>
            <w:tcW w:w="6237" w:type="dxa"/>
          </w:tcPr>
          <w:p w14:paraId="0940F68E" w14:textId="4FF6CA85" w:rsidR="00B65F6D" w:rsidRDefault="000149B6" w:rsidP="00D5180E">
            <w:pPr>
              <w:pStyle w:val="BodyText"/>
            </w:pPr>
            <w:r>
              <w:t>Unknown</w:t>
            </w:r>
            <w:r w:rsidR="006C05BD">
              <w:t>, there aren’t any abnormalities found.</w:t>
            </w:r>
          </w:p>
        </w:tc>
      </w:tr>
      <w:tr w:rsidR="009F261F" w14:paraId="4FCFD1FD" w14:textId="77777777" w:rsidTr="00EC7B1E">
        <w:trPr>
          <w:cantSplit/>
          <w:trHeight w:val="454"/>
        </w:trPr>
        <w:tc>
          <w:tcPr>
            <w:tcW w:w="3402" w:type="dxa"/>
            <w:shd w:val="clear" w:color="auto" w:fill="F4E9F7"/>
          </w:tcPr>
          <w:p w14:paraId="449EF41D" w14:textId="77777777" w:rsidR="009F261F" w:rsidRDefault="009F261F" w:rsidP="009F261F">
            <w:pPr>
              <w:pStyle w:val="BodyText"/>
              <w:spacing w:after="0"/>
              <w:rPr>
                <w:b/>
              </w:rPr>
            </w:pPr>
            <w:r>
              <w:rPr>
                <w:b/>
              </w:rPr>
              <w:t>6. Action that has been or will be taken</w:t>
            </w:r>
          </w:p>
          <w:p w14:paraId="2107E2E4" w14:textId="77777777" w:rsidR="009F261F" w:rsidRDefault="009F261F" w:rsidP="009F261F">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4697FCF3" w14:textId="5064C81B" w:rsidR="00EF05D2" w:rsidRPr="00BE1614" w:rsidRDefault="006C05BD" w:rsidP="006C05BD">
            <w:pPr>
              <w:autoSpaceDE w:val="0"/>
              <w:autoSpaceDN w:val="0"/>
              <w:adjustRightInd w:val="0"/>
              <w:spacing w:line="240" w:lineRule="auto"/>
              <w:rPr>
                <w:rFonts w:cs="Arial"/>
              </w:rPr>
            </w:pPr>
            <w:r>
              <w:rPr>
                <w:rFonts w:cs="Arial"/>
              </w:rPr>
              <w:t>The wasn’t any manipulation done to these mice</w:t>
            </w:r>
          </w:p>
        </w:tc>
      </w:tr>
      <w:tr w:rsidR="009F261F" w14:paraId="03019169" w14:textId="77777777" w:rsidTr="00EC7B1E">
        <w:trPr>
          <w:cantSplit/>
          <w:trHeight w:val="454"/>
        </w:trPr>
        <w:tc>
          <w:tcPr>
            <w:tcW w:w="3402" w:type="dxa"/>
            <w:shd w:val="clear" w:color="auto" w:fill="F4E9F7"/>
          </w:tcPr>
          <w:p w14:paraId="72B7BD56" w14:textId="7102C281" w:rsidR="009F261F" w:rsidRDefault="009F261F" w:rsidP="009F261F">
            <w:pPr>
              <w:pStyle w:val="BodyText"/>
              <w:spacing w:after="0"/>
              <w:rPr>
                <w:b/>
              </w:rPr>
            </w:pPr>
            <w:r>
              <w:rPr>
                <w:b/>
              </w:rPr>
              <w:t>7. Reported by (name)</w:t>
            </w:r>
          </w:p>
        </w:tc>
        <w:tc>
          <w:tcPr>
            <w:tcW w:w="6237" w:type="dxa"/>
          </w:tcPr>
          <w:p w14:paraId="0DE771B3" w14:textId="759AF81B" w:rsidR="009F261F" w:rsidRDefault="006C05BD" w:rsidP="009F261F">
            <w:pPr>
              <w:pStyle w:val="BodyText"/>
              <w:spacing w:after="0"/>
            </w:pPr>
            <w:r>
              <w:t>Olga Sauchanka</w:t>
            </w:r>
          </w:p>
        </w:tc>
      </w:tr>
      <w:tr w:rsidR="009F261F" w14:paraId="636C3671" w14:textId="77777777" w:rsidTr="00EC7B1E">
        <w:trPr>
          <w:cantSplit/>
          <w:trHeight w:val="454"/>
        </w:trPr>
        <w:tc>
          <w:tcPr>
            <w:tcW w:w="3402" w:type="dxa"/>
            <w:shd w:val="clear" w:color="auto" w:fill="F4E9F7"/>
          </w:tcPr>
          <w:p w14:paraId="6E341127" w14:textId="77777777" w:rsidR="009F261F" w:rsidRDefault="009F261F" w:rsidP="009F261F">
            <w:pPr>
              <w:pStyle w:val="BodyText"/>
              <w:spacing w:after="0"/>
              <w:rPr>
                <w:b/>
              </w:rPr>
            </w:pPr>
            <w:r>
              <w:rPr>
                <w:b/>
              </w:rPr>
              <w:t>8. Date</w:t>
            </w:r>
          </w:p>
        </w:tc>
        <w:tc>
          <w:tcPr>
            <w:tcW w:w="6237" w:type="dxa"/>
          </w:tcPr>
          <w:p w14:paraId="5E830539" w14:textId="78755A2C" w:rsidR="009F261F" w:rsidRDefault="006C05BD" w:rsidP="009F261F">
            <w:pPr>
              <w:pStyle w:val="BodyText"/>
              <w:spacing w:after="0"/>
            </w:pPr>
            <w:r>
              <w:t>7/03/2023</w:t>
            </w:r>
          </w:p>
        </w:tc>
      </w:tr>
    </w:tbl>
    <w:p w14:paraId="49718BFB" w14:textId="77777777" w:rsidR="00F0339C" w:rsidRPr="00857895" w:rsidRDefault="00F0339C" w:rsidP="00832CFB">
      <w:pPr>
        <w:pStyle w:val="BodyText"/>
      </w:pPr>
    </w:p>
    <w:p w14:paraId="2413EA7C"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2B1769C5" w14:textId="77777777" w:rsidR="00F0339C" w:rsidRDefault="00F0339C" w:rsidP="00F0339C">
      <w:pPr>
        <w:rPr>
          <w:rFonts w:eastAsia="Calibri" w:cs="Arial"/>
          <w:b/>
          <w:lang w:eastAsia="en-US"/>
        </w:rPr>
      </w:pPr>
    </w:p>
    <w:p w14:paraId="3C41726C"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35CF7A7E"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40942E22" w14:textId="77777777" w:rsidTr="009E22ED">
        <w:trPr>
          <w:cantSplit/>
          <w:trHeight w:val="454"/>
        </w:trPr>
        <w:tc>
          <w:tcPr>
            <w:tcW w:w="3402" w:type="dxa"/>
            <w:shd w:val="clear" w:color="auto" w:fill="F4E9F7"/>
          </w:tcPr>
          <w:p w14:paraId="739B04C5" w14:textId="77777777" w:rsidR="00F0339C" w:rsidRPr="005C63B6" w:rsidRDefault="00F0339C" w:rsidP="000A18CB">
            <w:pPr>
              <w:rPr>
                <w:rFonts w:eastAsia="Calibri" w:cs="Arial"/>
                <w:b/>
                <w:lang w:eastAsia="en-US"/>
              </w:rPr>
            </w:pPr>
            <w:r>
              <w:rPr>
                <w:rFonts w:eastAsia="Calibri" w:cs="Arial"/>
                <w:b/>
                <w:lang w:eastAsia="en-US"/>
              </w:rPr>
              <w:lastRenderedPageBreak/>
              <w:t>Comments and recommendation</w:t>
            </w:r>
            <w:r w:rsidR="0031239D">
              <w:rPr>
                <w:rFonts w:eastAsia="Calibri" w:cs="Arial"/>
                <w:b/>
                <w:lang w:eastAsia="en-US"/>
              </w:rPr>
              <w:t>s</w:t>
            </w:r>
          </w:p>
        </w:tc>
        <w:tc>
          <w:tcPr>
            <w:tcW w:w="6237" w:type="dxa"/>
          </w:tcPr>
          <w:p w14:paraId="007FC423" w14:textId="5F1972F5" w:rsidR="00F0339C" w:rsidRPr="005A5FF4" w:rsidRDefault="00F0339C" w:rsidP="006C05BD">
            <w:pPr>
              <w:rPr>
                <w:rFonts w:cs="Arial"/>
              </w:rPr>
            </w:pPr>
          </w:p>
        </w:tc>
      </w:tr>
      <w:tr w:rsidR="00F0339C" w14:paraId="11F3AA17" w14:textId="77777777" w:rsidTr="009E22ED">
        <w:trPr>
          <w:cantSplit/>
          <w:trHeight w:val="454"/>
        </w:trPr>
        <w:tc>
          <w:tcPr>
            <w:tcW w:w="3402" w:type="dxa"/>
            <w:shd w:val="clear" w:color="auto" w:fill="F4E9F7"/>
          </w:tcPr>
          <w:p w14:paraId="0FBAA9C5"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070F9A39" w14:textId="77777777" w:rsidR="00F0339C" w:rsidRDefault="00F0339C" w:rsidP="009E22ED">
            <w:pPr>
              <w:pStyle w:val="BodyText"/>
              <w:spacing w:after="0"/>
              <w:rPr>
                <w:b/>
              </w:rPr>
            </w:pPr>
          </w:p>
        </w:tc>
        <w:tc>
          <w:tcPr>
            <w:tcW w:w="6237" w:type="dxa"/>
          </w:tcPr>
          <w:p w14:paraId="7C9C4443" w14:textId="49C43AA4" w:rsidR="00F0339C" w:rsidRDefault="00F0339C" w:rsidP="009E22ED">
            <w:pPr>
              <w:pStyle w:val="BodyText"/>
              <w:spacing w:after="0"/>
            </w:pPr>
          </w:p>
        </w:tc>
      </w:tr>
      <w:tr w:rsidR="00F0339C" w14:paraId="0588D8BF" w14:textId="77777777" w:rsidTr="009E22ED">
        <w:trPr>
          <w:cantSplit/>
          <w:trHeight w:val="454"/>
        </w:trPr>
        <w:tc>
          <w:tcPr>
            <w:tcW w:w="3402" w:type="dxa"/>
            <w:shd w:val="clear" w:color="auto" w:fill="F4E9F7"/>
          </w:tcPr>
          <w:p w14:paraId="4BD0EFA0" w14:textId="77777777" w:rsidR="00F0339C" w:rsidRPr="00DA2A3F" w:rsidRDefault="00F0339C" w:rsidP="009E22ED">
            <w:pPr>
              <w:pStyle w:val="BodyText"/>
              <w:spacing w:after="0"/>
            </w:pPr>
            <w:r>
              <w:rPr>
                <w:b/>
              </w:rPr>
              <w:t>Date</w:t>
            </w:r>
          </w:p>
        </w:tc>
        <w:tc>
          <w:tcPr>
            <w:tcW w:w="6237" w:type="dxa"/>
          </w:tcPr>
          <w:p w14:paraId="29859A9A" w14:textId="080A75C1" w:rsidR="00F0339C" w:rsidRDefault="00F0339C" w:rsidP="009E22ED">
            <w:pPr>
              <w:pStyle w:val="BodyText"/>
              <w:spacing w:after="0"/>
            </w:pPr>
          </w:p>
        </w:tc>
      </w:tr>
      <w:bookmarkEnd w:id="3"/>
      <w:bookmarkEnd w:id="4"/>
    </w:tbl>
    <w:p w14:paraId="6DEFBFD8" w14:textId="77777777" w:rsidR="00EF6D92" w:rsidRDefault="00EF6D92" w:rsidP="00EC7B1E">
      <w:pPr>
        <w:pStyle w:val="BodyText"/>
      </w:pPr>
    </w:p>
    <w:sectPr w:rsidR="00EF6D92" w:rsidSect="00EC7B1E">
      <w:headerReference w:type="even" r:id="rId13"/>
      <w:headerReference w:type="default" r:id="rId14"/>
      <w:footerReference w:type="even" r:id="rId15"/>
      <w:footerReference w:type="default" r:id="rId16"/>
      <w:headerReference w:type="first" r:id="rId17"/>
      <w:footerReference w:type="first" r:id="rId18"/>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4B9B94" w14:textId="77777777" w:rsidR="00E55DE8" w:rsidRDefault="00E55DE8">
      <w:r>
        <w:separator/>
      </w:r>
    </w:p>
  </w:endnote>
  <w:endnote w:type="continuationSeparator" w:id="0">
    <w:p w14:paraId="412D099C" w14:textId="77777777" w:rsidR="00E55DE8" w:rsidRDefault="00E55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4A1A30"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F9B515" w14:textId="77777777" w:rsidR="00EC7B1E" w:rsidRDefault="00EC7B1E">
    <w:pPr>
      <w:pStyle w:val="Footer"/>
    </w:pPr>
    <w:r>
      <w:t xml:space="preserve">v1 180503 </w:t>
    </w:r>
  </w:p>
  <w:p w14:paraId="47A4B1A2" w14:textId="77777777" w:rsidR="00EC7B1E" w:rsidRDefault="00EC7B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8C7340" w14:textId="77777777" w:rsidR="00A34CA1" w:rsidRDefault="00A34C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306AE1" w14:textId="77777777" w:rsidR="00E55DE8" w:rsidRDefault="00E55DE8">
      <w:r>
        <w:separator/>
      </w:r>
    </w:p>
  </w:footnote>
  <w:footnote w:type="continuationSeparator" w:id="0">
    <w:p w14:paraId="1E0EAA6F" w14:textId="77777777" w:rsidR="00E55DE8" w:rsidRDefault="00E55D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1770FF" w14:textId="06E6C02D" w:rsidR="00A34CA1" w:rsidRDefault="00A34C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40"/>
        <w:szCs w:val="40"/>
      </w:rPr>
      <w:id w:val="1738734305"/>
      <w:docPartObj>
        <w:docPartGallery w:val="Watermarks"/>
        <w:docPartUnique/>
      </w:docPartObj>
    </w:sdtPr>
    <w:sdtContent>
      <w:p w14:paraId="30F9DE49" w14:textId="511F2B69" w:rsidR="0059207A" w:rsidRPr="0059207A" w:rsidRDefault="00A34CA1" w:rsidP="00803314">
        <w:pPr>
          <w:pStyle w:val="Header"/>
          <w:jc w:val="left"/>
          <w:rPr>
            <w:sz w:val="40"/>
            <w:szCs w:val="40"/>
          </w:rPr>
        </w:pPr>
        <w:r w:rsidRPr="00A34CA1">
          <w:rPr>
            <w:noProof/>
            <w:sz w:val="40"/>
            <w:szCs w:val="40"/>
          </w:rPr>
          <w:pict w14:anchorId="5C6BE1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8195"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6D96A1" w14:textId="77777777" w:rsidR="00A34CA1" w:rsidRDefault="00A34C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30BC4AD3"/>
    <w:multiLevelType w:val="hybridMultilevel"/>
    <w:tmpl w:val="71369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9625803">
    <w:abstractNumId w:val="9"/>
  </w:num>
  <w:num w:numId="2" w16cid:durableId="319702579">
    <w:abstractNumId w:val="7"/>
  </w:num>
  <w:num w:numId="3" w16cid:durableId="1446850111">
    <w:abstractNumId w:val="6"/>
  </w:num>
  <w:num w:numId="4" w16cid:durableId="70542547">
    <w:abstractNumId w:val="5"/>
  </w:num>
  <w:num w:numId="5" w16cid:durableId="311518763">
    <w:abstractNumId w:val="4"/>
  </w:num>
  <w:num w:numId="6" w16cid:durableId="1432967710">
    <w:abstractNumId w:val="8"/>
  </w:num>
  <w:num w:numId="7" w16cid:durableId="16975972">
    <w:abstractNumId w:val="3"/>
  </w:num>
  <w:num w:numId="8" w16cid:durableId="1332484943">
    <w:abstractNumId w:val="2"/>
  </w:num>
  <w:num w:numId="9" w16cid:durableId="265968790">
    <w:abstractNumId w:val="1"/>
  </w:num>
  <w:num w:numId="10" w16cid:durableId="813719991">
    <w:abstractNumId w:val="0"/>
  </w:num>
  <w:num w:numId="11" w16cid:durableId="1246649284">
    <w:abstractNumId w:val="17"/>
  </w:num>
  <w:num w:numId="12" w16cid:durableId="392506299">
    <w:abstractNumId w:val="14"/>
  </w:num>
  <w:num w:numId="13" w16cid:durableId="484054877">
    <w:abstractNumId w:val="15"/>
  </w:num>
  <w:num w:numId="14" w16cid:durableId="79841206">
    <w:abstractNumId w:val="10"/>
  </w:num>
  <w:num w:numId="15" w16cid:durableId="1084837865">
    <w:abstractNumId w:val="11"/>
  </w:num>
  <w:num w:numId="16" w16cid:durableId="1391464738">
    <w:abstractNumId w:val="12"/>
  </w:num>
  <w:num w:numId="17" w16cid:durableId="921988769">
    <w:abstractNumId w:val="16"/>
  </w:num>
  <w:num w:numId="18" w16cid:durableId="1399136752">
    <w:abstractNumId w:val="18"/>
  </w:num>
  <w:num w:numId="19" w16cid:durableId="6528725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8196"/>
    <o:shapelayout v:ext="edit">
      <o:idmap v:ext="edit" data="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149B6"/>
    <w:rsid w:val="000278B4"/>
    <w:rsid w:val="00032E19"/>
    <w:rsid w:val="00037776"/>
    <w:rsid w:val="00046FEC"/>
    <w:rsid w:val="000504B6"/>
    <w:rsid w:val="000605B4"/>
    <w:rsid w:val="00066EF2"/>
    <w:rsid w:val="00073731"/>
    <w:rsid w:val="00074B7E"/>
    <w:rsid w:val="000839CE"/>
    <w:rsid w:val="00090373"/>
    <w:rsid w:val="00091988"/>
    <w:rsid w:val="00091D45"/>
    <w:rsid w:val="000939E3"/>
    <w:rsid w:val="00093AE4"/>
    <w:rsid w:val="000A18CB"/>
    <w:rsid w:val="000B2390"/>
    <w:rsid w:val="000B7F42"/>
    <w:rsid w:val="000D3977"/>
    <w:rsid w:val="000E007E"/>
    <w:rsid w:val="000F34F6"/>
    <w:rsid w:val="000F3DE2"/>
    <w:rsid w:val="000F6EB3"/>
    <w:rsid w:val="00102356"/>
    <w:rsid w:val="00102571"/>
    <w:rsid w:val="00103C26"/>
    <w:rsid w:val="00113A2E"/>
    <w:rsid w:val="00116742"/>
    <w:rsid w:val="00123499"/>
    <w:rsid w:val="00125F92"/>
    <w:rsid w:val="00132F34"/>
    <w:rsid w:val="00141724"/>
    <w:rsid w:val="001557AB"/>
    <w:rsid w:val="00156B8F"/>
    <w:rsid w:val="00157056"/>
    <w:rsid w:val="0016070D"/>
    <w:rsid w:val="00161A5D"/>
    <w:rsid w:val="001665DB"/>
    <w:rsid w:val="00173F6D"/>
    <w:rsid w:val="00175A40"/>
    <w:rsid w:val="00177881"/>
    <w:rsid w:val="001832E8"/>
    <w:rsid w:val="00187D9D"/>
    <w:rsid w:val="0019626E"/>
    <w:rsid w:val="001A3E1D"/>
    <w:rsid w:val="001B5412"/>
    <w:rsid w:val="001C36C6"/>
    <w:rsid w:val="001C58F4"/>
    <w:rsid w:val="001E0A7D"/>
    <w:rsid w:val="001E25CB"/>
    <w:rsid w:val="001E5540"/>
    <w:rsid w:val="001E572A"/>
    <w:rsid w:val="001F231D"/>
    <w:rsid w:val="001F354D"/>
    <w:rsid w:val="0020045C"/>
    <w:rsid w:val="00202511"/>
    <w:rsid w:val="00211F81"/>
    <w:rsid w:val="00214914"/>
    <w:rsid w:val="0022013A"/>
    <w:rsid w:val="002235B1"/>
    <w:rsid w:val="00225E51"/>
    <w:rsid w:val="00235F3E"/>
    <w:rsid w:val="002368D7"/>
    <w:rsid w:val="002370D6"/>
    <w:rsid w:val="00240BEE"/>
    <w:rsid w:val="00244E6A"/>
    <w:rsid w:val="002461A5"/>
    <w:rsid w:val="00246B4A"/>
    <w:rsid w:val="00250FBB"/>
    <w:rsid w:val="002536CE"/>
    <w:rsid w:val="00280BAF"/>
    <w:rsid w:val="00281073"/>
    <w:rsid w:val="002817EC"/>
    <w:rsid w:val="0028468A"/>
    <w:rsid w:val="002871C4"/>
    <w:rsid w:val="00287E28"/>
    <w:rsid w:val="002939E3"/>
    <w:rsid w:val="00296058"/>
    <w:rsid w:val="002A20BF"/>
    <w:rsid w:val="002A5B6D"/>
    <w:rsid w:val="002C4FD1"/>
    <w:rsid w:val="002D6B26"/>
    <w:rsid w:val="002E1158"/>
    <w:rsid w:val="002F194E"/>
    <w:rsid w:val="002F2A54"/>
    <w:rsid w:val="002F5923"/>
    <w:rsid w:val="002F6311"/>
    <w:rsid w:val="00304AC2"/>
    <w:rsid w:val="003052F7"/>
    <w:rsid w:val="003070B8"/>
    <w:rsid w:val="0031239D"/>
    <w:rsid w:val="00312DA4"/>
    <w:rsid w:val="0033177F"/>
    <w:rsid w:val="0033727D"/>
    <w:rsid w:val="00340F87"/>
    <w:rsid w:val="0034372F"/>
    <w:rsid w:val="00353A0C"/>
    <w:rsid w:val="00353A3E"/>
    <w:rsid w:val="00354114"/>
    <w:rsid w:val="0036073A"/>
    <w:rsid w:val="00372A53"/>
    <w:rsid w:val="00380754"/>
    <w:rsid w:val="00382A03"/>
    <w:rsid w:val="00391B80"/>
    <w:rsid w:val="00393A6B"/>
    <w:rsid w:val="00396FBF"/>
    <w:rsid w:val="003A22AD"/>
    <w:rsid w:val="003A39A9"/>
    <w:rsid w:val="003C2FE7"/>
    <w:rsid w:val="003C4638"/>
    <w:rsid w:val="003C4751"/>
    <w:rsid w:val="003D1371"/>
    <w:rsid w:val="003D1C87"/>
    <w:rsid w:val="003E0336"/>
    <w:rsid w:val="003E2493"/>
    <w:rsid w:val="003F1995"/>
    <w:rsid w:val="003F5247"/>
    <w:rsid w:val="00406B1F"/>
    <w:rsid w:val="00407C6E"/>
    <w:rsid w:val="00425F54"/>
    <w:rsid w:val="00426CC7"/>
    <w:rsid w:val="004374A7"/>
    <w:rsid w:val="00437B2F"/>
    <w:rsid w:val="004567A3"/>
    <w:rsid w:val="00457781"/>
    <w:rsid w:val="0046314D"/>
    <w:rsid w:val="004751F9"/>
    <w:rsid w:val="004772F9"/>
    <w:rsid w:val="004854E3"/>
    <w:rsid w:val="00485FEB"/>
    <w:rsid w:val="00490E2D"/>
    <w:rsid w:val="00493273"/>
    <w:rsid w:val="0049378B"/>
    <w:rsid w:val="00496AAA"/>
    <w:rsid w:val="004A747A"/>
    <w:rsid w:val="004B492A"/>
    <w:rsid w:val="004C136A"/>
    <w:rsid w:val="004C773F"/>
    <w:rsid w:val="004D2940"/>
    <w:rsid w:val="004D53D3"/>
    <w:rsid w:val="004E5B09"/>
    <w:rsid w:val="00500F30"/>
    <w:rsid w:val="00511A3C"/>
    <w:rsid w:val="005142B5"/>
    <w:rsid w:val="00525EEF"/>
    <w:rsid w:val="00526670"/>
    <w:rsid w:val="0054053F"/>
    <w:rsid w:val="00542132"/>
    <w:rsid w:val="00552354"/>
    <w:rsid w:val="005524AA"/>
    <w:rsid w:val="005542E8"/>
    <w:rsid w:val="005557B8"/>
    <w:rsid w:val="005579B3"/>
    <w:rsid w:val="0056245C"/>
    <w:rsid w:val="00575851"/>
    <w:rsid w:val="005815FE"/>
    <w:rsid w:val="00587526"/>
    <w:rsid w:val="0059207A"/>
    <w:rsid w:val="005A5669"/>
    <w:rsid w:val="005A5FF4"/>
    <w:rsid w:val="005A645F"/>
    <w:rsid w:val="005B0836"/>
    <w:rsid w:val="005B28E4"/>
    <w:rsid w:val="005B29E6"/>
    <w:rsid w:val="005B3A55"/>
    <w:rsid w:val="005B4563"/>
    <w:rsid w:val="005C3925"/>
    <w:rsid w:val="005C48F2"/>
    <w:rsid w:val="005C5421"/>
    <w:rsid w:val="005D00DF"/>
    <w:rsid w:val="005D188D"/>
    <w:rsid w:val="005D26FA"/>
    <w:rsid w:val="005D30C3"/>
    <w:rsid w:val="005F398F"/>
    <w:rsid w:val="005F42C5"/>
    <w:rsid w:val="005F768D"/>
    <w:rsid w:val="00601D4A"/>
    <w:rsid w:val="00603B33"/>
    <w:rsid w:val="00604F8D"/>
    <w:rsid w:val="00615925"/>
    <w:rsid w:val="006239E7"/>
    <w:rsid w:val="00632CFF"/>
    <w:rsid w:val="00634F14"/>
    <w:rsid w:val="00636C5A"/>
    <w:rsid w:val="0064235A"/>
    <w:rsid w:val="00650B48"/>
    <w:rsid w:val="006604DB"/>
    <w:rsid w:val="00660BD5"/>
    <w:rsid w:val="006611B6"/>
    <w:rsid w:val="00670DBC"/>
    <w:rsid w:val="0067797E"/>
    <w:rsid w:val="0068399D"/>
    <w:rsid w:val="00684804"/>
    <w:rsid w:val="006964CA"/>
    <w:rsid w:val="006A00C4"/>
    <w:rsid w:val="006A6431"/>
    <w:rsid w:val="006A6FD0"/>
    <w:rsid w:val="006B0E0A"/>
    <w:rsid w:val="006B5E0E"/>
    <w:rsid w:val="006C05BD"/>
    <w:rsid w:val="006D5467"/>
    <w:rsid w:val="006E1B8C"/>
    <w:rsid w:val="00707792"/>
    <w:rsid w:val="00716F08"/>
    <w:rsid w:val="00725E48"/>
    <w:rsid w:val="00730A0E"/>
    <w:rsid w:val="00730BB0"/>
    <w:rsid w:val="00737CA5"/>
    <w:rsid w:val="00743D14"/>
    <w:rsid w:val="00746DF2"/>
    <w:rsid w:val="007532A2"/>
    <w:rsid w:val="00755649"/>
    <w:rsid w:val="0075743B"/>
    <w:rsid w:val="007643BC"/>
    <w:rsid w:val="00772ACD"/>
    <w:rsid w:val="00782FC3"/>
    <w:rsid w:val="00791473"/>
    <w:rsid w:val="00795D1E"/>
    <w:rsid w:val="00796759"/>
    <w:rsid w:val="007A01B1"/>
    <w:rsid w:val="007A0383"/>
    <w:rsid w:val="007A3971"/>
    <w:rsid w:val="007A462E"/>
    <w:rsid w:val="007B71AA"/>
    <w:rsid w:val="007C4E37"/>
    <w:rsid w:val="007C63FA"/>
    <w:rsid w:val="007D5B77"/>
    <w:rsid w:val="007E15DF"/>
    <w:rsid w:val="007E2144"/>
    <w:rsid w:val="007E75B4"/>
    <w:rsid w:val="00801F1F"/>
    <w:rsid w:val="00803314"/>
    <w:rsid w:val="008122E3"/>
    <w:rsid w:val="0081292F"/>
    <w:rsid w:val="008173AB"/>
    <w:rsid w:val="00817A97"/>
    <w:rsid w:val="008207C7"/>
    <w:rsid w:val="00825759"/>
    <w:rsid w:val="00832CFB"/>
    <w:rsid w:val="008367FA"/>
    <w:rsid w:val="0084487B"/>
    <w:rsid w:val="00852AC0"/>
    <w:rsid w:val="00854842"/>
    <w:rsid w:val="00857895"/>
    <w:rsid w:val="00865D5C"/>
    <w:rsid w:val="00865DB4"/>
    <w:rsid w:val="00874FF4"/>
    <w:rsid w:val="008938C6"/>
    <w:rsid w:val="008A34E9"/>
    <w:rsid w:val="008A5D5C"/>
    <w:rsid w:val="008C6804"/>
    <w:rsid w:val="008D3269"/>
    <w:rsid w:val="008D32D7"/>
    <w:rsid w:val="008D4FA6"/>
    <w:rsid w:val="008D75CD"/>
    <w:rsid w:val="008E07BD"/>
    <w:rsid w:val="008E2853"/>
    <w:rsid w:val="008E302A"/>
    <w:rsid w:val="008E599D"/>
    <w:rsid w:val="008F05B7"/>
    <w:rsid w:val="008F160E"/>
    <w:rsid w:val="00900A14"/>
    <w:rsid w:val="0090284B"/>
    <w:rsid w:val="009075CC"/>
    <w:rsid w:val="00916B5F"/>
    <w:rsid w:val="009218BF"/>
    <w:rsid w:val="00922EC9"/>
    <w:rsid w:val="00930EF0"/>
    <w:rsid w:val="00931A78"/>
    <w:rsid w:val="00934AA6"/>
    <w:rsid w:val="00935EF1"/>
    <w:rsid w:val="009630B2"/>
    <w:rsid w:val="00966B3C"/>
    <w:rsid w:val="00971DAB"/>
    <w:rsid w:val="00972F76"/>
    <w:rsid w:val="009775FD"/>
    <w:rsid w:val="00977CB6"/>
    <w:rsid w:val="00982F6F"/>
    <w:rsid w:val="00987522"/>
    <w:rsid w:val="009C0C53"/>
    <w:rsid w:val="009C1E41"/>
    <w:rsid w:val="009C5DD6"/>
    <w:rsid w:val="009C6D31"/>
    <w:rsid w:val="009E17E8"/>
    <w:rsid w:val="009E51DD"/>
    <w:rsid w:val="009F261F"/>
    <w:rsid w:val="00A130FC"/>
    <w:rsid w:val="00A153A7"/>
    <w:rsid w:val="00A17C04"/>
    <w:rsid w:val="00A31ECE"/>
    <w:rsid w:val="00A34CA1"/>
    <w:rsid w:val="00A435B5"/>
    <w:rsid w:val="00A43DF5"/>
    <w:rsid w:val="00A530D5"/>
    <w:rsid w:val="00A56E51"/>
    <w:rsid w:val="00A577D5"/>
    <w:rsid w:val="00A65201"/>
    <w:rsid w:val="00A74854"/>
    <w:rsid w:val="00A76029"/>
    <w:rsid w:val="00A8480C"/>
    <w:rsid w:val="00A90E05"/>
    <w:rsid w:val="00A921B7"/>
    <w:rsid w:val="00A93DD8"/>
    <w:rsid w:val="00AB073A"/>
    <w:rsid w:val="00AB3DEA"/>
    <w:rsid w:val="00AB465B"/>
    <w:rsid w:val="00AB4A14"/>
    <w:rsid w:val="00AC37AB"/>
    <w:rsid w:val="00AC59E8"/>
    <w:rsid w:val="00AC7ADA"/>
    <w:rsid w:val="00AD3E9D"/>
    <w:rsid w:val="00AD6757"/>
    <w:rsid w:val="00AE44D9"/>
    <w:rsid w:val="00AE588B"/>
    <w:rsid w:val="00B00011"/>
    <w:rsid w:val="00B03044"/>
    <w:rsid w:val="00B06404"/>
    <w:rsid w:val="00B10BC4"/>
    <w:rsid w:val="00B13633"/>
    <w:rsid w:val="00B15990"/>
    <w:rsid w:val="00B1691E"/>
    <w:rsid w:val="00B32795"/>
    <w:rsid w:val="00B36C42"/>
    <w:rsid w:val="00B45C85"/>
    <w:rsid w:val="00B5012E"/>
    <w:rsid w:val="00B57653"/>
    <w:rsid w:val="00B615B3"/>
    <w:rsid w:val="00B65F6D"/>
    <w:rsid w:val="00B661B1"/>
    <w:rsid w:val="00B7042A"/>
    <w:rsid w:val="00B72A3D"/>
    <w:rsid w:val="00B72AB0"/>
    <w:rsid w:val="00B80AFB"/>
    <w:rsid w:val="00B80D29"/>
    <w:rsid w:val="00B8225D"/>
    <w:rsid w:val="00B843EF"/>
    <w:rsid w:val="00B86149"/>
    <w:rsid w:val="00B86C6E"/>
    <w:rsid w:val="00B92E10"/>
    <w:rsid w:val="00BA1F49"/>
    <w:rsid w:val="00BB2DC5"/>
    <w:rsid w:val="00BB6D82"/>
    <w:rsid w:val="00BC3245"/>
    <w:rsid w:val="00BD6519"/>
    <w:rsid w:val="00BE03A0"/>
    <w:rsid w:val="00BE1614"/>
    <w:rsid w:val="00BF300A"/>
    <w:rsid w:val="00BF788E"/>
    <w:rsid w:val="00C0537B"/>
    <w:rsid w:val="00C156EC"/>
    <w:rsid w:val="00C21128"/>
    <w:rsid w:val="00C2422C"/>
    <w:rsid w:val="00C37AEA"/>
    <w:rsid w:val="00C41611"/>
    <w:rsid w:val="00C5305D"/>
    <w:rsid w:val="00C62689"/>
    <w:rsid w:val="00C67E91"/>
    <w:rsid w:val="00C70850"/>
    <w:rsid w:val="00C9041C"/>
    <w:rsid w:val="00C92FB2"/>
    <w:rsid w:val="00C97600"/>
    <w:rsid w:val="00CA1CA9"/>
    <w:rsid w:val="00CA4AD2"/>
    <w:rsid w:val="00CA686D"/>
    <w:rsid w:val="00CB4D80"/>
    <w:rsid w:val="00CC3CC1"/>
    <w:rsid w:val="00CC7AB6"/>
    <w:rsid w:val="00CD1FC8"/>
    <w:rsid w:val="00CD317D"/>
    <w:rsid w:val="00CE4784"/>
    <w:rsid w:val="00CE7DCC"/>
    <w:rsid w:val="00CF0224"/>
    <w:rsid w:val="00CF3968"/>
    <w:rsid w:val="00CF5511"/>
    <w:rsid w:val="00CF6567"/>
    <w:rsid w:val="00D138A9"/>
    <w:rsid w:val="00D24735"/>
    <w:rsid w:val="00D34F7A"/>
    <w:rsid w:val="00D36132"/>
    <w:rsid w:val="00D369D8"/>
    <w:rsid w:val="00D4675F"/>
    <w:rsid w:val="00D5180E"/>
    <w:rsid w:val="00D51DB0"/>
    <w:rsid w:val="00D5371D"/>
    <w:rsid w:val="00D55C1F"/>
    <w:rsid w:val="00D5765A"/>
    <w:rsid w:val="00D636B9"/>
    <w:rsid w:val="00D63D68"/>
    <w:rsid w:val="00D64878"/>
    <w:rsid w:val="00D74E11"/>
    <w:rsid w:val="00D80500"/>
    <w:rsid w:val="00D83620"/>
    <w:rsid w:val="00D837BB"/>
    <w:rsid w:val="00D84BBB"/>
    <w:rsid w:val="00D90B43"/>
    <w:rsid w:val="00D96750"/>
    <w:rsid w:val="00D97334"/>
    <w:rsid w:val="00DA2A82"/>
    <w:rsid w:val="00DA329F"/>
    <w:rsid w:val="00DA5C19"/>
    <w:rsid w:val="00DA68BB"/>
    <w:rsid w:val="00DB24AB"/>
    <w:rsid w:val="00DB2716"/>
    <w:rsid w:val="00DB67BE"/>
    <w:rsid w:val="00DC453E"/>
    <w:rsid w:val="00DD178D"/>
    <w:rsid w:val="00DE0698"/>
    <w:rsid w:val="00DE65C1"/>
    <w:rsid w:val="00DE7F01"/>
    <w:rsid w:val="00DF55FB"/>
    <w:rsid w:val="00E11B03"/>
    <w:rsid w:val="00E120A6"/>
    <w:rsid w:val="00E200A8"/>
    <w:rsid w:val="00E209A8"/>
    <w:rsid w:val="00E31DD4"/>
    <w:rsid w:val="00E4244C"/>
    <w:rsid w:val="00E4380E"/>
    <w:rsid w:val="00E47B32"/>
    <w:rsid w:val="00E47CEE"/>
    <w:rsid w:val="00E52BD8"/>
    <w:rsid w:val="00E55DE8"/>
    <w:rsid w:val="00E57D5B"/>
    <w:rsid w:val="00E61AE4"/>
    <w:rsid w:val="00E621F1"/>
    <w:rsid w:val="00E67057"/>
    <w:rsid w:val="00E839CB"/>
    <w:rsid w:val="00E90F6F"/>
    <w:rsid w:val="00EA200B"/>
    <w:rsid w:val="00EA2434"/>
    <w:rsid w:val="00EB3A3B"/>
    <w:rsid w:val="00EB5F45"/>
    <w:rsid w:val="00EB7156"/>
    <w:rsid w:val="00EB728B"/>
    <w:rsid w:val="00EC428E"/>
    <w:rsid w:val="00EC54D9"/>
    <w:rsid w:val="00EC7B1E"/>
    <w:rsid w:val="00ED0D66"/>
    <w:rsid w:val="00EE105D"/>
    <w:rsid w:val="00EF05D2"/>
    <w:rsid w:val="00EF1932"/>
    <w:rsid w:val="00EF2838"/>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96182"/>
    <w:rsid w:val="00FA32EC"/>
    <w:rsid w:val="00FA5344"/>
    <w:rsid w:val="00FA7C17"/>
    <w:rsid w:val="00FB2976"/>
    <w:rsid w:val="00FB57D7"/>
    <w:rsid w:val="00FC1F04"/>
    <w:rsid w:val="00FC2AFB"/>
    <w:rsid w:val="00FD154B"/>
    <w:rsid w:val="00FD1AD9"/>
    <w:rsid w:val="00FD29D4"/>
    <w:rsid w:val="00FD3192"/>
    <w:rsid w:val="00FD4519"/>
    <w:rsid w:val="00FD63DA"/>
    <w:rsid w:val="00FE0240"/>
    <w:rsid w:val="00FE62C3"/>
    <w:rsid w:val="00FF3CCC"/>
    <w:rsid w:val="00FF48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6"/>
    <o:shapelayout v:ext="edit">
      <o:idmap v:ext="edit" data="1"/>
    </o:shapelayout>
  </w:shapeDefaults>
  <w:decimalSymbol w:val="."/>
  <w:listSeparator w:val=","/>
  <w14:docId w14:val="51DF259B"/>
  <w15:docId w15:val="{F438C7DA-3265-44C9-B33D-78877D34A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character" w:styleId="CommentReference">
    <w:name w:val="annotation reference"/>
    <w:basedOn w:val="DefaultParagraphFont"/>
    <w:semiHidden/>
    <w:unhideWhenUsed/>
    <w:rsid w:val="005815FE"/>
    <w:rPr>
      <w:sz w:val="16"/>
      <w:szCs w:val="16"/>
    </w:rPr>
  </w:style>
  <w:style w:type="paragraph" w:styleId="CommentText">
    <w:name w:val="annotation text"/>
    <w:basedOn w:val="Normal"/>
    <w:link w:val="CommentTextChar"/>
    <w:unhideWhenUsed/>
    <w:rsid w:val="005815FE"/>
    <w:pPr>
      <w:spacing w:line="240" w:lineRule="auto"/>
    </w:pPr>
    <w:rPr>
      <w:sz w:val="20"/>
      <w:szCs w:val="20"/>
    </w:rPr>
  </w:style>
  <w:style w:type="character" w:customStyle="1" w:styleId="CommentTextChar">
    <w:name w:val="Comment Text Char"/>
    <w:basedOn w:val="DefaultParagraphFont"/>
    <w:link w:val="CommentText"/>
    <w:rsid w:val="005815FE"/>
    <w:rPr>
      <w:rFonts w:ascii="Arial" w:hAnsi="Arial"/>
    </w:rPr>
  </w:style>
  <w:style w:type="paragraph" w:styleId="CommentSubject">
    <w:name w:val="annotation subject"/>
    <w:basedOn w:val="CommentText"/>
    <w:next w:val="CommentText"/>
    <w:link w:val="CommentSubjectChar"/>
    <w:semiHidden/>
    <w:unhideWhenUsed/>
    <w:rsid w:val="005815FE"/>
    <w:rPr>
      <w:b/>
      <w:bCs/>
    </w:rPr>
  </w:style>
  <w:style w:type="character" w:customStyle="1" w:styleId="CommentSubjectChar">
    <w:name w:val="Comment Subject Char"/>
    <w:basedOn w:val="CommentTextChar"/>
    <w:link w:val="CommentSubject"/>
    <w:semiHidden/>
    <w:rsid w:val="005815FE"/>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633681422">
      <w:bodyDiv w:val="1"/>
      <w:marLeft w:val="0"/>
      <w:marRight w:val="0"/>
      <w:marTop w:val="0"/>
      <w:marBottom w:val="0"/>
      <w:divBdr>
        <w:top w:val="none" w:sz="0" w:space="0" w:color="auto"/>
        <w:left w:val="none" w:sz="0" w:space="0" w:color="auto"/>
        <w:bottom w:val="none" w:sz="0" w:space="0" w:color="auto"/>
        <w:right w:val="none" w:sz="0" w:space="0" w:color="auto"/>
      </w:divBdr>
    </w:div>
    <w:div w:id="643438370">
      <w:bodyDiv w:val="1"/>
      <w:marLeft w:val="0"/>
      <w:marRight w:val="0"/>
      <w:marTop w:val="0"/>
      <w:marBottom w:val="0"/>
      <w:divBdr>
        <w:top w:val="none" w:sz="0" w:space="0" w:color="auto"/>
        <w:left w:val="none" w:sz="0" w:space="0" w:color="auto"/>
        <w:bottom w:val="none" w:sz="0" w:space="0" w:color="auto"/>
        <w:right w:val="none" w:sz="0" w:space="0" w:color="auto"/>
      </w:divBdr>
    </w:div>
    <w:div w:id="716926944">
      <w:bodyDiv w:val="1"/>
      <w:marLeft w:val="0"/>
      <w:marRight w:val="0"/>
      <w:marTop w:val="0"/>
      <w:marBottom w:val="0"/>
      <w:divBdr>
        <w:top w:val="none" w:sz="0" w:space="0" w:color="auto"/>
        <w:left w:val="none" w:sz="0" w:space="0" w:color="auto"/>
        <w:bottom w:val="none" w:sz="0" w:space="0" w:color="auto"/>
        <w:right w:val="none" w:sz="0" w:space="0" w:color="auto"/>
      </w:divBdr>
    </w:div>
    <w:div w:id="1013803253">
      <w:bodyDiv w:val="1"/>
      <w:marLeft w:val="0"/>
      <w:marRight w:val="0"/>
      <w:marTop w:val="0"/>
      <w:marBottom w:val="0"/>
      <w:divBdr>
        <w:top w:val="none" w:sz="0" w:space="0" w:color="auto"/>
        <w:left w:val="none" w:sz="0" w:space="0" w:color="auto"/>
        <w:bottom w:val="none" w:sz="0" w:space="0" w:color="auto"/>
        <w:right w:val="none" w:sz="0" w:space="0" w:color="auto"/>
      </w:divBdr>
    </w:div>
    <w:div w:id="1030690923">
      <w:bodyDiv w:val="1"/>
      <w:marLeft w:val="0"/>
      <w:marRight w:val="0"/>
      <w:marTop w:val="0"/>
      <w:marBottom w:val="0"/>
      <w:divBdr>
        <w:top w:val="none" w:sz="0" w:space="0" w:color="auto"/>
        <w:left w:val="none" w:sz="0" w:space="0" w:color="auto"/>
        <w:bottom w:val="none" w:sz="0" w:space="0" w:color="auto"/>
        <w:right w:val="none" w:sz="0" w:space="0" w:color="auto"/>
      </w:divBdr>
    </w:div>
    <w:div w:id="1988822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_Flow_SignoffStatus xmlns="97746173-3ca5-44fe-8819-f43204170187" xsi:nil="true"/>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Animal Science Regulation Unit (ASRU)</TermName>
          <TermId xmlns="http://schemas.microsoft.com/office/infopath/2007/PartnerControls">8490554c-64c6-4a68-a493-0502b3e30dea</TermId>
        </TermInfo>
      </Terms>
    </jb5e598af17141539648acf311d7477b>
  </documentManagement>
</p:properties>
</file>

<file path=customXml/item3.xml><?xml version="1.0" encoding="utf-8"?>
<ct:contentTypeSchema xmlns:ct="http://schemas.microsoft.com/office/2006/metadata/contentType" xmlns:ma="http://schemas.microsoft.com/office/2006/metadata/properties/metaAttributes" ct:_="" ma:_="" ma:contentTypeName="HO document" ma:contentTypeID="0x010100A5BF1C78D9F64B679A5EBDE1C6598EBC0100817019FA8029E644BD910165C64226B8" ma:contentTypeVersion="17" ma:contentTypeDescription="Create a new document." ma:contentTypeScope="" ma:versionID="fe1b035d10f73c9c71a69e5dbe8dce36">
  <xsd:schema xmlns:xsd="http://www.w3.org/2001/XMLSchema" xmlns:xs="http://www.w3.org/2001/XMLSchema" xmlns:p="http://schemas.microsoft.com/office/2006/metadata/properties" xmlns:ns2="4e9417ab-6472-4075-af16-7dc6074df91e" xmlns:ns3="97746173-3ca5-44fe-8819-f43204170187" xmlns:ns4="9c934013-efd2-490e-95ee-ac1ae80e77bf" targetNamespace="http://schemas.microsoft.com/office/2006/metadata/properties" ma:root="true" ma:fieldsID="d554e0a243acf01ecea8a91670494ff1" ns2:_="" ns3:_="" ns4:_="">
    <xsd:import namespace="4e9417ab-6472-4075-af16-7dc6074df91e"/>
    <xsd:import namespace="97746173-3ca5-44fe-8819-f43204170187"/>
    <xsd:import namespace="9c934013-efd2-490e-95ee-ac1ae80e77bf"/>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d00e2de-71d2-48c2-918f-c4d2a23493dd}" ma:internalName="TaxCatchAll" ma:showField="CatchAllData"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d00e2de-71d2-48c2-918f-c4d2a23493dd}" ma:internalName="TaxCatchAllLabel" ma:readOnly="true" ma:showField="CatchAllDataLabel"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Animal Science Regulation Unit (ASRU)|8490554c-64c6-4a68-a493-0502b3e30dea"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746173-3ca5-44fe-8819-f43204170187"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934013-efd2-490e-95ee-ac1ae80e77b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93e580ec-c125-41f3-a307-e1c841722a86" ContentTypeId="0x010100A5BF1C78D9F64B679A5EBDE1C6598EBC0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8CD8AE-3F3F-432D-8384-10F340317E62}">
  <ds:schemaRefs>
    <ds:schemaRef ds:uri="http://schemas.openxmlformats.org/officeDocument/2006/bibliography"/>
  </ds:schemaRefs>
</ds:datastoreItem>
</file>

<file path=customXml/itemProps2.xml><?xml version="1.0" encoding="utf-8"?>
<ds:datastoreItem xmlns:ds="http://schemas.openxmlformats.org/officeDocument/2006/customXml" ds:itemID="{F8F7D4E1-B51D-4AA2-9E40-87B89C12AD6F}">
  <ds:schemaRefs>
    <ds:schemaRef ds:uri="97746173-3ca5-44fe-8819-f43204170187"/>
    <ds:schemaRef ds:uri="http://schemas.microsoft.com/office/2006/documentManagement/types"/>
    <ds:schemaRef ds:uri="http://schemas.openxmlformats.org/package/2006/metadata/core-properties"/>
    <ds:schemaRef ds:uri="9c934013-efd2-490e-95ee-ac1ae80e77bf"/>
    <ds:schemaRef ds:uri="4e9417ab-6472-4075-af16-7dc6074df91e"/>
    <ds:schemaRef ds:uri="http://purl.org/dc/elements/1.1/"/>
    <ds:schemaRef ds:uri="http://purl.org/dc/terms/"/>
    <ds:schemaRef ds:uri="http://schemas.microsoft.com/office/infopath/2007/PartnerControl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79F73552-164D-4F2D-9E80-A3EC19845A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97746173-3ca5-44fe-8819-f43204170187"/>
    <ds:schemaRef ds:uri="9c934013-efd2-490e-95ee-ac1ae80e7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B7DB35-E9D5-48F0-9563-09BB797123C4}">
  <ds:schemaRefs>
    <ds:schemaRef ds:uri="Microsoft.SharePoint.Taxonomy.ContentTypeSync"/>
  </ds:schemaRefs>
</ds:datastoreItem>
</file>

<file path=customXml/itemProps5.xml><?xml version="1.0" encoding="utf-8"?>
<ds:datastoreItem xmlns:ds="http://schemas.openxmlformats.org/officeDocument/2006/customXml" ds:itemID="{69FBB3E6-3619-40DF-B9D5-2954BB4D33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377</Words>
  <Characters>2165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2537</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 McEvoy</cp:lastModifiedBy>
  <cp:revision>3</cp:revision>
  <cp:lastPrinted>2018-05-03T15:27:00Z</cp:lastPrinted>
  <dcterms:created xsi:type="dcterms:W3CDTF">2023-03-07T12:33:00Z</dcterms:created>
  <dcterms:modified xsi:type="dcterms:W3CDTF">2024-07-08T14:13:00Z</dcterms:modified>
  <cp:category>consultation paper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0x010100A5BF1C78D9F64B679A5EBDE1C6598EBC0100817019FA8029E644BD910165C64226B8</vt:lpwstr>
  </property>
  <property fmtid="{D5CDD505-2E9C-101B-9397-08002B2CF9AE}" pid="3" name="HOBusinessUnit">
    <vt:lpwstr>3;#Animal Science Regulation Unit (ASRU)|8490554c-64c6-4a68-a493-0502b3e30dea</vt:lpwstr>
  </property>
  <property fmtid="{D5CDD505-2E9C-101B-9397-08002B2CF9AE}" pid="4" name="HOCopyrightLevel">
    <vt:lpwstr>2;#Crown|69589897-2828-4761-976e-717fd8e631c9</vt:lpwstr>
  </property>
  <property fmtid="{D5CDD505-2E9C-101B-9397-08002B2CF9AE}" pid="5" name="HOGovernmentSecurityClassification">
    <vt:lpwstr>1;#Official|14c80daa-741b-422c-9722-f71693c9ede4</vt:lpwstr>
  </property>
  <property fmtid="{D5CDD505-2E9C-101B-9397-08002B2CF9AE}" pid="6" name="HOSiteType">
    <vt:lpwstr>4;#Process – Standard|cf511cbb-bd16-4156-ac78-90d0c4fce91f</vt:lpwstr>
  </property>
</Properties>
</file>