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139C45" w14:textId="77777777" w:rsidR="00F131E2" w:rsidRDefault="00E75466" w:rsidP="009327B2">
      <w:pPr>
        <w:rPr>
          <w:sz w:val="32"/>
          <w:szCs w:val="32"/>
        </w:rPr>
      </w:pPr>
      <w:r>
        <w:rPr>
          <w:b/>
          <w:sz w:val="32"/>
          <w:szCs w:val="32"/>
        </w:rPr>
        <w:t>Retrospective Assessment</w:t>
      </w:r>
      <w:r w:rsidR="001E55E7" w:rsidRPr="001E55E7">
        <w:rPr>
          <w:b/>
          <w:sz w:val="32"/>
          <w:szCs w:val="32"/>
        </w:rPr>
        <w:t xml:space="preserve"> of Project Licences</w:t>
      </w:r>
    </w:p>
    <w:p w14:paraId="7CE4C85E" w14:textId="30A207D7" w:rsidR="001E55E7" w:rsidRPr="00F131E2" w:rsidRDefault="001E55E7" w:rsidP="009327B2">
      <w:pPr>
        <w:rPr>
          <w:b/>
          <w:sz w:val="32"/>
          <w:szCs w:val="32"/>
        </w:rPr>
      </w:pPr>
      <w:r>
        <w:rPr>
          <w:sz w:val="32"/>
          <w:szCs w:val="32"/>
        </w:rPr>
        <w:t xml:space="preserve">Project Licence </w:t>
      </w:r>
      <w:r w:rsidR="00E75466">
        <w:rPr>
          <w:sz w:val="32"/>
          <w:szCs w:val="32"/>
        </w:rPr>
        <w:t>Retrospective Assessment</w:t>
      </w:r>
    </w:p>
    <w:p w14:paraId="6FE7CC49" w14:textId="77777777" w:rsidR="001E55E7" w:rsidRDefault="001E55E7" w:rsidP="009327B2"/>
    <w:p w14:paraId="2A94FC64" w14:textId="0820294B" w:rsidR="001E55E7" w:rsidRDefault="001E55E7" w:rsidP="009327B2">
      <w:pPr>
        <w:jc w:val="both"/>
      </w:pPr>
      <w:r>
        <w:t>“</w:t>
      </w:r>
      <w:r w:rsidRPr="00044EBF">
        <w:t xml:space="preserve">The overall purpose of retrospective </w:t>
      </w:r>
      <w:r w:rsidR="00E75466">
        <w:t>assessment</w:t>
      </w:r>
      <w:r>
        <w:t xml:space="preserve">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06170A80"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22C3CAEF"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3C22BB">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07A58A3B" w:rsidR="009029E8" w:rsidRDefault="000323A7" w:rsidP="009327B2">
            <w:r>
              <w:t>Professor</w:t>
            </w:r>
            <w:r w:rsidR="00617806">
              <w:t xml:space="preserve"> Thomas Krieg</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457DBF03" w14:textId="77777777" w:rsidR="009029E8" w:rsidRDefault="00EF3351" w:rsidP="009327B2">
            <w:pPr>
              <w:rPr>
                <w:color w:val="000000" w:themeColor="text1"/>
              </w:rPr>
            </w:pPr>
            <w:r>
              <w:rPr>
                <w:color w:val="000000" w:themeColor="text1"/>
              </w:rPr>
              <w:t>Department of Medicine</w:t>
            </w:r>
          </w:p>
          <w:p w14:paraId="62DE8034" w14:textId="7AE33CBE" w:rsidR="00EF3351" w:rsidRPr="00EF3351" w:rsidRDefault="00EF3351" w:rsidP="009327B2">
            <w:pPr>
              <w:rPr>
                <w:color w:val="000000" w:themeColor="text1"/>
              </w:rPr>
            </w:pPr>
            <w:r>
              <w:rPr>
                <w:color w:val="000000" w:themeColor="text1"/>
              </w:rPr>
              <w:t>Tel 762584</w:t>
            </w:r>
          </w:p>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73D3CC08" w:rsidR="00ED70AA" w:rsidRDefault="00617806" w:rsidP="009327B2">
            <w:r>
              <w:t>PP4344323</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32EA964D" w:rsidR="009029E8" w:rsidRDefault="00617806" w:rsidP="009327B2">
            <w:r>
              <w:t>Protection after heart attack or stroke</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26986FC3" w:rsidR="009029E8" w:rsidRDefault="00617806" w:rsidP="009327B2">
            <w:r>
              <w:t>To understand how heart and brain tissue can be saved from damage following a heart attack or stroke.</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77777777" w:rsidR="003A79DB" w:rsidRDefault="003A79DB" w:rsidP="009327B2"/>
        </w:tc>
      </w:tr>
      <w:tr w:rsidR="003A79DB" w14:paraId="2BCC5634" w14:textId="77777777" w:rsidTr="00CF2E05">
        <w:tc>
          <w:tcPr>
            <w:tcW w:w="5353" w:type="dxa"/>
          </w:tcPr>
          <w:p w14:paraId="3D69B839" w14:textId="54A78E37" w:rsidR="00B10B3E" w:rsidRDefault="003A79DB" w:rsidP="00D9238C">
            <w:r>
              <w:t xml:space="preserve">Date of retrospective </w:t>
            </w:r>
            <w:r w:rsidR="00E75466">
              <w:t>assessment</w:t>
            </w:r>
            <w:r w:rsidR="00D9238C">
              <w:t xml:space="preserve"> is sent to the PPLh</w:t>
            </w:r>
          </w:p>
        </w:tc>
        <w:tc>
          <w:tcPr>
            <w:tcW w:w="4990" w:type="dxa"/>
          </w:tcPr>
          <w:p w14:paraId="1BCD3DE6" w14:textId="77777777" w:rsidR="003A79DB" w:rsidRDefault="003A79DB" w:rsidP="009327B2"/>
        </w:tc>
      </w:tr>
    </w:tbl>
    <w:p w14:paraId="5913E4D4" w14:textId="77777777" w:rsidR="003A79DB" w:rsidRDefault="003A79DB" w:rsidP="009327B2"/>
    <w:p w14:paraId="6B3E6DFB" w14:textId="77777777" w:rsidR="00820A2F" w:rsidRDefault="00820A2F" w:rsidP="009327B2"/>
    <w:p w14:paraId="550E35A3" w14:textId="6B3276F5" w:rsidR="00820A2F" w:rsidRDefault="00820A2F" w:rsidP="009327B2">
      <w:r>
        <w:t xml:space="preserve">The following are the triggers </w:t>
      </w:r>
      <w:r w:rsidR="00E75466">
        <w:t>for licence Retrospective Assessment</w:t>
      </w:r>
      <w:r>
        <w:t>:</w:t>
      </w:r>
    </w:p>
    <w:p w14:paraId="1D2C8702" w14:textId="4DC76877" w:rsidR="00820A2F" w:rsidRDefault="00820A2F" w:rsidP="009327B2">
      <w:r>
        <w:t>If you are completing this form because you have been asked to</w:t>
      </w:r>
      <w:r w:rsidR="00E75466">
        <w:t xml:space="preserve"> complete a Retrospective Assessment</w:t>
      </w:r>
      <w:r>
        <w:t xml:space="preserve">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55F16F0C" w:rsidR="00AE1D51" w:rsidRDefault="00EF3351" w:rsidP="009327B2">
            <w:r>
              <w:t>X</w:t>
            </w:r>
          </w:p>
        </w:tc>
        <w:tc>
          <w:tcPr>
            <w:tcW w:w="9544" w:type="dxa"/>
          </w:tcPr>
          <w:p w14:paraId="68B9E4DB"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holder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4E2F692" w:rsidR="00F17CF9" w:rsidRPr="005525BB" w:rsidRDefault="00F17CF9" w:rsidP="00F17CF9">
            <w:pPr>
              <w:jc w:val="both"/>
            </w:pPr>
            <w:r w:rsidRPr="005525BB">
              <w:t>The AWERB Standing Committee has ask</w:t>
            </w:r>
            <w:r w:rsidR="00E75466">
              <w:t>ed for this Retrospective Assessment</w:t>
            </w:r>
            <w:r w:rsidRPr="005525BB">
              <w:t>.</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ED73F7">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CF2E05" w14:paraId="2B2CE963" w14:textId="77777777" w:rsidTr="00ED73F7">
        <w:tc>
          <w:tcPr>
            <w:tcW w:w="534" w:type="dxa"/>
            <w:vMerge w:val="restart"/>
          </w:tcPr>
          <w:p w14:paraId="4321E3FA" w14:textId="52C22450" w:rsidR="00CF2E05" w:rsidRDefault="00EF1925" w:rsidP="00ED73F7">
            <w:r>
              <w:t>1</w:t>
            </w:r>
          </w:p>
        </w:tc>
        <w:tc>
          <w:tcPr>
            <w:tcW w:w="879" w:type="dxa"/>
            <w:vMerge w:val="restart"/>
          </w:tcPr>
          <w:p w14:paraId="0633D11B" w14:textId="19EF1468" w:rsidR="00CF2E05" w:rsidRDefault="00EF1925" w:rsidP="00ED73F7">
            <w:r>
              <w:t>Mice</w:t>
            </w:r>
          </w:p>
        </w:tc>
        <w:tc>
          <w:tcPr>
            <w:tcW w:w="1186" w:type="dxa"/>
            <w:vMerge w:val="restart"/>
          </w:tcPr>
          <w:p w14:paraId="0CE99FC6" w14:textId="5633C0A3" w:rsidR="00CF2E05" w:rsidRDefault="00EF1925" w:rsidP="00ED73F7">
            <w:r>
              <w:t>2000</w:t>
            </w:r>
          </w:p>
        </w:tc>
        <w:tc>
          <w:tcPr>
            <w:tcW w:w="1082" w:type="dxa"/>
            <w:vMerge w:val="restart"/>
          </w:tcPr>
          <w:p w14:paraId="79A333C9" w14:textId="4501D6CB" w:rsidR="00CF2E05" w:rsidRDefault="00EF1925" w:rsidP="00ED73F7">
            <w:r>
              <w:t>Mild</w:t>
            </w:r>
          </w:p>
        </w:tc>
        <w:tc>
          <w:tcPr>
            <w:tcW w:w="1134" w:type="dxa"/>
          </w:tcPr>
          <w:p w14:paraId="0506A374" w14:textId="77777777" w:rsidR="00CF2E05" w:rsidRDefault="00CF2E05" w:rsidP="00ED73F7">
            <w:r>
              <w:t>1</w:t>
            </w:r>
            <w:r w:rsidRPr="003A5DCE">
              <w:rPr>
                <w:vertAlign w:val="superscript"/>
              </w:rPr>
              <w:t>st</w:t>
            </w:r>
            <w:r>
              <w:t xml:space="preserve"> year</w:t>
            </w:r>
          </w:p>
        </w:tc>
        <w:tc>
          <w:tcPr>
            <w:tcW w:w="850" w:type="dxa"/>
          </w:tcPr>
          <w:p w14:paraId="6AB94F50" w14:textId="77777777" w:rsidR="00CF2E05" w:rsidRDefault="00CF2E05" w:rsidP="00ED73F7"/>
        </w:tc>
        <w:tc>
          <w:tcPr>
            <w:tcW w:w="993" w:type="dxa"/>
          </w:tcPr>
          <w:p w14:paraId="6224966A" w14:textId="192A4203" w:rsidR="00CF2E05" w:rsidRDefault="008D3565" w:rsidP="00ED73F7">
            <w:r>
              <w:t>0</w:t>
            </w:r>
          </w:p>
        </w:tc>
        <w:tc>
          <w:tcPr>
            <w:tcW w:w="992" w:type="dxa"/>
          </w:tcPr>
          <w:p w14:paraId="30AB3EFE" w14:textId="0533291C" w:rsidR="00CF2E05" w:rsidRDefault="008D3565" w:rsidP="00ED73F7">
            <w:r>
              <w:t>0</w:t>
            </w:r>
          </w:p>
        </w:tc>
        <w:tc>
          <w:tcPr>
            <w:tcW w:w="992" w:type="dxa"/>
          </w:tcPr>
          <w:p w14:paraId="349C71FD" w14:textId="77777777" w:rsidR="00CF2E05" w:rsidRDefault="00CF2E05" w:rsidP="00ED73F7"/>
        </w:tc>
        <w:tc>
          <w:tcPr>
            <w:tcW w:w="992" w:type="dxa"/>
          </w:tcPr>
          <w:p w14:paraId="70CDB6F9" w14:textId="16BCDD9B" w:rsidR="00CF2E05" w:rsidRDefault="008D3565" w:rsidP="00ED73F7">
            <w:r>
              <w:t>0</w:t>
            </w:r>
          </w:p>
        </w:tc>
        <w:tc>
          <w:tcPr>
            <w:tcW w:w="992" w:type="dxa"/>
            <w:shd w:val="clear" w:color="auto" w:fill="F2F2F2" w:themeFill="background1" w:themeFillShade="F2"/>
          </w:tcPr>
          <w:p w14:paraId="1EF153EA" w14:textId="77777777" w:rsidR="00CF2E05" w:rsidRDefault="00CF2E05" w:rsidP="00ED73F7"/>
        </w:tc>
      </w:tr>
      <w:tr w:rsidR="00CF2E05" w14:paraId="3A4AD027" w14:textId="77777777" w:rsidTr="00ED73F7">
        <w:tc>
          <w:tcPr>
            <w:tcW w:w="534" w:type="dxa"/>
            <w:vMerge/>
          </w:tcPr>
          <w:p w14:paraId="75024956" w14:textId="77777777" w:rsidR="00CF2E05" w:rsidRDefault="00CF2E05" w:rsidP="00ED73F7"/>
        </w:tc>
        <w:tc>
          <w:tcPr>
            <w:tcW w:w="879" w:type="dxa"/>
            <w:vMerge/>
          </w:tcPr>
          <w:p w14:paraId="73C4684B" w14:textId="77777777" w:rsidR="00CF2E05" w:rsidRDefault="00CF2E05" w:rsidP="00ED73F7"/>
        </w:tc>
        <w:tc>
          <w:tcPr>
            <w:tcW w:w="1186" w:type="dxa"/>
            <w:vMerge/>
          </w:tcPr>
          <w:p w14:paraId="50E1EF6B" w14:textId="77777777" w:rsidR="00CF2E05" w:rsidRDefault="00CF2E05" w:rsidP="00ED73F7"/>
        </w:tc>
        <w:tc>
          <w:tcPr>
            <w:tcW w:w="1082" w:type="dxa"/>
            <w:vMerge/>
          </w:tcPr>
          <w:p w14:paraId="06AAC48D" w14:textId="77777777" w:rsidR="00CF2E05" w:rsidRDefault="00CF2E05" w:rsidP="00ED73F7"/>
        </w:tc>
        <w:tc>
          <w:tcPr>
            <w:tcW w:w="1134" w:type="dxa"/>
          </w:tcPr>
          <w:p w14:paraId="6042FF2E" w14:textId="77777777" w:rsidR="00CF2E05" w:rsidRDefault="00CF2E05" w:rsidP="00ED73F7">
            <w:r>
              <w:t>2</w:t>
            </w:r>
            <w:r w:rsidRPr="003A5DCE">
              <w:rPr>
                <w:vertAlign w:val="superscript"/>
              </w:rPr>
              <w:t>nd</w:t>
            </w:r>
            <w:r>
              <w:t xml:space="preserve"> year</w:t>
            </w:r>
          </w:p>
        </w:tc>
        <w:tc>
          <w:tcPr>
            <w:tcW w:w="850" w:type="dxa"/>
          </w:tcPr>
          <w:p w14:paraId="05447D21" w14:textId="77777777" w:rsidR="00CF2E05" w:rsidRDefault="00CF2E05" w:rsidP="00ED73F7"/>
        </w:tc>
        <w:tc>
          <w:tcPr>
            <w:tcW w:w="993" w:type="dxa"/>
          </w:tcPr>
          <w:p w14:paraId="2F81004E" w14:textId="7710F282" w:rsidR="00CF2E05" w:rsidRDefault="0068490B" w:rsidP="00ED73F7">
            <w:r>
              <w:t>9</w:t>
            </w:r>
          </w:p>
        </w:tc>
        <w:tc>
          <w:tcPr>
            <w:tcW w:w="992" w:type="dxa"/>
          </w:tcPr>
          <w:p w14:paraId="02F57559" w14:textId="6034504C" w:rsidR="00CF2E05" w:rsidRDefault="0068490B" w:rsidP="00ED73F7">
            <w:r>
              <w:t>1</w:t>
            </w:r>
          </w:p>
        </w:tc>
        <w:tc>
          <w:tcPr>
            <w:tcW w:w="992" w:type="dxa"/>
          </w:tcPr>
          <w:p w14:paraId="1DA395F9" w14:textId="77777777" w:rsidR="00CF2E05" w:rsidRDefault="00CF2E05" w:rsidP="00ED73F7"/>
        </w:tc>
        <w:tc>
          <w:tcPr>
            <w:tcW w:w="992" w:type="dxa"/>
          </w:tcPr>
          <w:p w14:paraId="27BD459B" w14:textId="2BA2A213" w:rsidR="00CF2E05" w:rsidRDefault="00BD61A4" w:rsidP="00ED73F7">
            <w:r>
              <w:t>1</w:t>
            </w:r>
          </w:p>
        </w:tc>
        <w:tc>
          <w:tcPr>
            <w:tcW w:w="992" w:type="dxa"/>
            <w:shd w:val="clear" w:color="auto" w:fill="F2F2F2" w:themeFill="background1" w:themeFillShade="F2"/>
          </w:tcPr>
          <w:p w14:paraId="2324151D" w14:textId="77777777" w:rsidR="00CF2E05" w:rsidRDefault="00CF2E05" w:rsidP="00ED73F7"/>
        </w:tc>
      </w:tr>
      <w:tr w:rsidR="00CF2E05" w14:paraId="0AEB93D6" w14:textId="77777777" w:rsidTr="00ED73F7">
        <w:tc>
          <w:tcPr>
            <w:tcW w:w="534" w:type="dxa"/>
            <w:vMerge/>
          </w:tcPr>
          <w:p w14:paraId="6320411B" w14:textId="77777777" w:rsidR="00CF2E05" w:rsidRDefault="00CF2E05" w:rsidP="00ED73F7"/>
        </w:tc>
        <w:tc>
          <w:tcPr>
            <w:tcW w:w="879" w:type="dxa"/>
            <w:vMerge/>
          </w:tcPr>
          <w:p w14:paraId="676E99F3" w14:textId="77777777" w:rsidR="00CF2E05" w:rsidRDefault="00CF2E05" w:rsidP="00ED73F7"/>
        </w:tc>
        <w:tc>
          <w:tcPr>
            <w:tcW w:w="1186" w:type="dxa"/>
            <w:vMerge/>
          </w:tcPr>
          <w:p w14:paraId="1914E3C2" w14:textId="77777777" w:rsidR="00CF2E05" w:rsidRDefault="00CF2E05" w:rsidP="00ED73F7"/>
        </w:tc>
        <w:tc>
          <w:tcPr>
            <w:tcW w:w="1082" w:type="dxa"/>
            <w:vMerge/>
          </w:tcPr>
          <w:p w14:paraId="51725335" w14:textId="77777777" w:rsidR="00CF2E05" w:rsidRDefault="00CF2E05" w:rsidP="00ED73F7"/>
        </w:tc>
        <w:tc>
          <w:tcPr>
            <w:tcW w:w="1134" w:type="dxa"/>
          </w:tcPr>
          <w:p w14:paraId="29EEE7E8" w14:textId="77777777" w:rsidR="00CF2E05" w:rsidRDefault="00CF2E05" w:rsidP="00ED73F7">
            <w:r>
              <w:t>3</w:t>
            </w:r>
            <w:r w:rsidRPr="003A5DCE">
              <w:rPr>
                <w:vertAlign w:val="superscript"/>
              </w:rPr>
              <w:t>rd</w:t>
            </w:r>
            <w:r>
              <w:t xml:space="preserve"> year</w:t>
            </w:r>
          </w:p>
        </w:tc>
        <w:tc>
          <w:tcPr>
            <w:tcW w:w="850" w:type="dxa"/>
          </w:tcPr>
          <w:p w14:paraId="4D4365FA" w14:textId="77777777" w:rsidR="00CF2E05" w:rsidRDefault="00CF2E05" w:rsidP="00ED73F7"/>
        </w:tc>
        <w:tc>
          <w:tcPr>
            <w:tcW w:w="993" w:type="dxa"/>
          </w:tcPr>
          <w:p w14:paraId="2DAC1897" w14:textId="11A19DFE" w:rsidR="00CF2E05" w:rsidRDefault="005503C8" w:rsidP="00ED73F7">
            <w:r>
              <w:t>234</w:t>
            </w:r>
          </w:p>
        </w:tc>
        <w:tc>
          <w:tcPr>
            <w:tcW w:w="992" w:type="dxa"/>
          </w:tcPr>
          <w:p w14:paraId="3E381A7E" w14:textId="033CDA5D" w:rsidR="00CF2E05" w:rsidRDefault="005503C8" w:rsidP="00ED73F7">
            <w:r>
              <w:t>18</w:t>
            </w:r>
          </w:p>
        </w:tc>
        <w:tc>
          <w:tcPr>
            <w:tcW w:w="992" w:type="dxa"/>
          </w:tcPr>
          <w:p w14:paraId="095D321D" w14:textId="77777777" w:rsidR="00CF2E05" w:rsidRDefault="00CF2E05" w:rsidP="00ED73F7"/>
        </w:tc>
        <w:tc>
          <w:tcPr>
            <w:tcW w:w="992" w:type="dxa"/>
          </w:tcPr>
          <w:p w14:paraId="575829F2" w14:textId="32301F5F" w:rsidR="00CF2E05" w:rsidRDefault="005503C8" w:rsidP="00ED73F7">
            <w:r>
              <w:t>1</w:t>
            </w:r>
          </w:p>
        </w:tc>
        <w:tc>
          <w:tcPr>
            <w:tcW w:w="992" w:type="dxa"/>
            <w:shd w:val="clear" w:color="auto" w:fill="F2F2F2" w:themeFill="background1" w:themeFillShade="F2"/>
          </w:tcPr>
          <w:p w14:paraId="6C4E1795" w14:textId="77777777" w:rsidR="00CF2E05" w:rsidRDefault="00CF2E05" w:rsidP="00ED73F7"/>
        </w:tc>
      </w:tr>
      <w:tr w:rsidR="00CF2E05" w14:paraId="01ADF3E8" w14:textId="77777777" w:rsidTr="00ED73F7">
        <w:tc>
          <w:tcPr>
            <w:tcW w:w="534" w:type="dxa"/>
            <w:vMerge/>
          </w:tcPr>
          <w:p w14:paraId="0A933104" w14:textId="77777777" w:rsidR="00CF2E05" w:rsidRDefault="00CF2E05" w:rsidP="00ED73F7"/>
        </w:tc>
        <w:tc>
          <w:tcPr>
            <w:tcW w:w="879" w:type="dxa"/>
            <w:vMerge/>
          </w:tcPr>
          <w:p w14:paraId="4BCC29BD" w14:textId="77777777" w:rsidR="00CF2E05" w:rsidRDefault="00CF2E05" w:rsidP="00ED73F7"/>
        </w:tc>
        <w:tc>
          <w:tcPr>
            <w:tcW w:w="1186" w:type="dxa"/>
            <w:vMerge/>
          </w:tcPr>
          <w:p w14:paraId="726A15D8" w14:textId="77777777" w:rsidR="00CF2E05" w:rsidRDefault="00CF2E05" w:rsidP="00ED73F7"/>
        </w:tc>
        <w:tc>
          <w:tcPr>
            <w:tcW w:w="1082" w:type="dxa"/>
            <w:vMerge/>
          </w:tcPr>
          <w:p w14:paraId="6AD4E5AB" w14:textId="77777777" w:rsidR="00CF2E05" w:rsidRDefault="00CF2E05" w:rsidP="00ED73F7"/>
        </w:tc>
        <w:tc>
          <w:tcPr>
            <w:tcW w:w="1134" w:type="dxa"/>
          </w:tcPr>
          <w:p w14:paraId="047BC809" w14:textId="77777777" w:rsidR="00CF2E05" w:rsidRDefault="00CF2E05" w:rsidP="00ED73F7">
            <w:r>
              <w:t>4</w:t>
            </w:r>
            <w:r w:rsidRPr="003A5DCE">
              <w:rPr>
                <w:vertAlign w:val="superscript"/>
              </w:rPr>
              <w:t>th</w:t>
            </w:r>
            <w:r>
              <w:t xml:space="preserve"> year</w:t>
            </w:r>
          </w:p>
        </w:tc>
        <w:tc>
          <w:tcPr>
            <w:tcW w:w="850" w:type="dxa"/>
          </w:tcPr>
          <w:p w14:paraId="1BB5BEF0" w14:textId="77777777" w:rsidR="00CF2E05" w:rsidRDefault="00CF2E05" w:rsidP="00ED73F7"/>
        </w:tc>
        <w:tc>
          <w:tcPr>
            <w:tcW w:w="993" w:type="dxa"/>
          </w:tcPr>
          <w:p w14:paraId="266AC379" w14:textId="28FDC7E6" w:rsidR="00CF2E05" w:rsidRDefault="005503C8" w:rsidP="00ED73F7">
            <w:r>
              <w:t>232</w:t>
            </w:r>
          </w:p>
        </w:tc>
        <w:tc>
          <w:tcPr>
            <w:tcW w:w="992" w:type="dxa"/>
          </w:tcPr>
          <w:p w14:paraId="68D9BAF7" w14:textId="069EDD5E" w:rsidR="00CF2E05" w:rsidRDefault="005503C8" w:rsidP="00ED73F7">
            <w:r>
              <w:t>34</w:t>
            </w:r>
          </w:p>
        </w:tc>
        <w:tc>
          <w:tcPr>
            <w:tcW w:w="992" w:type="dxa"/>
          </w:tcPr>
          <w:p w14:paraId="03E696E9" w14:textId="77777777" w:rsidR="00CF2E05" w:rsidRDefault="00CF2E05" w:rsidP="00ED73F7"/>
        </w:tc>
        <w:tc>
          <w:tcPr>
            <w:tcW w:w="992" w:type="dxa"/>
          </w:tcPr>
          <w:p w14:paraId="403821D1" w14:textId="293D5D46" w:rsidR="00CF2E05" w:rsidRDefault="005503C8" w:rsidP="00ED73F7">
            <w:r>
              <w:t>5</w:t>
            </w:r>
          </w:p>
        </w:tc>
        <w:tc>
          <w:tcPr>
            <w:tcW w:w="992" w:type="dxa"/>
            <w:shd w:val="clear" w:color="auto" w:fill="F2F2F2" w:themeFill="background1" w:themeFillShade="F2"/>
          </w:tcPr>
          <w:p w14:paraId="4476191B" w14:textId="77777777" w:rsidR="00CF2E05" w:rsidRDefault="00CF2E05" w:rsidP="00ED73F7"/>
        </w:tc>
      </w:tr>
      <w:tr w:rsidR="00CF2E05" w14:paraId="032F4A0C" w14:textId="77777777" w:rsidTr="00ED73F7">
        <w:tc>
          <w:tcPr>
            <w:tcW w:w="534" w:type="dxa"/>
            <w:shd w:val="clear" w:color="auto" w:fill="F2F2F2" w:themeFill="background1" w:themeFillShade="F2"/>
          </w:tcPr>
          <w:p w14:paraId="0972CF9F" w14:textId="77777777" w:rsidR="00CF2E05" w:rsidRDefault="00CF2E05" w:rsidP="00ED73F7"/>
        </w:tc>
        <w:tc>
          <w:tcPr>
            <w:tcW w:w="879" w:type="dxa"/>
            <w:shd w:val="clear" w:color="auto" w:fill="F2F2F2" w:themeFill="background1" w:themeFillShade="F2"/>
          </w:tcPr>
          <w:p w14:paraId="1493AD0E" w14:textId="77777777" w:rsidR="00CF2E05" w:rsidRDefault="00CF2E05" w:rsidP="00ED73F7"/>
        </w:tc>
        <w:tc>
          <w:tcPr>
            <w:tcW w:w="1186" w:type="dxa"/>
            <w:shd w:val="clear" w:color="auto" w:fill="F2F2F2" w:themeFill="background1" w:themeFillShade="F2"/>
          </w:tcPr>
          <w:p w14:paraId="0062B597" w14:textId="77777777" w:rsidR="00CF2E05" w:rsidRDefault="00CF2E05" w:rsidP="00ED73F7"/>
        </w:tc>
        <w:tc>
          <w:tcPr>
            <w:tcW w:w="1082" w:type="dxa"/>
            <w:shd w:val="clear" w:color="auto" w:fill="F2F2F2" w:themeFill="background1" w:themeFillShade="F2"/>
          </w:tcPr>
          <w:p w14:paraId="65DD1F55" w14:textId="77777777" w:rsidR="00CF2E05" w:rsidRDefault="00CF2E05" w:rsidP="00ED73F7"/>
        </w:tc>
        <w:tc>
          <w:tcPr>
            <w:tcW w:w="1134" w:type="dxa"/>
            <w:shd w:val="clear" w:color="auto" w:fill="F2F2F2" w:themeFill="background1" w:themeFillShade="F2"/>
          </w:tcPr>
          <w:p w14:paraId="6F07EE49"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E4D545E" w14:textId="77777777" w:rsidR="00CF2E05" w:rsidRDefault="00CF2E05" w:rsidP="00ED73F7"/>
        </w:tc>
        <w:tc>
          <w:tcPr>
            <w:tcW w:w="993" w:type="dxa"/>
            <w:shd w:val="clear" w:color="auto" w:fill="F2F2F2" w:themeFill="background1" w:themeFillShade="F2"/>
          </w:tcPr>
          <w:p w14:paraId="17AA58B7" w14:textId="6841793E" w:rsidR="00CF2E05" w:rsidRPr="00F6683E" w:rsidRDefault="00F6683E" w:rsidP="00ED73F7">
            <w:pPr>
              <w:rPr>
                <w:b/>
                <w:bCs/>
              </w:rPr>
            </w:pPr>
            <w:r w:rsidRPr="00F6683E">
              <w:rPr>
                <w:b/>
                <w:bCs/>
              </w:rPr>
              <w:t>475</w:t>
            </w:r>
          </w:p>
        </w:tc>
        <w:tc>
          <w:tcPr>
            <w:tcW w:w="992" w:type="dxa"/>
            <w:shd w:val="clear" w:color="auto" w:fill="F2F2F2" w:themeFill="background1" w:themeFillShade="F2"/>
          </w:tcPr>
          <w:p w14:paraId="7D1A31A7" w14:textId="37349430" w:rsidR="00CF2E05" w:rsidRPr="00F6683E" w:rsidRDefault="00F6683E" w:rsidP="00ED73F7">
            <w:pPr>
              <w:rPr>
                <w:b/>
                <w:bCs/>
              </w:rPr>
            </w:pPr>
            <w:r w:rsidRPr="00F6683E">
              <w:rPr>
                <w:b/>
                <w:bCs/>
              </w:rPr>
              <w:t>53</w:t>
            </w:r>
          </w:p>
        </w:tc>
        <w:tc>
          <w:tcPr>
            <w:tcW w:w="992" w:type="dxa"/>
            <w:shd w:val="clear" w:color="auto" w:fill="F2F2F2" w:themeFill="background1" w:themeFillShade="F2"/>
          </w:tcPr>
          <w:p w14:paraId="70EFD750" w14:textId="77777777" w:rsidR="00CF2E05" w:rsidRDefault="00CF2E05" w:rsidP="00ED73F7"/>
        </w:tc>
        <w:tc>
          <w:tcPr>
            <w:tcW w:w="992" w:type="dxa"/>
            <w:shd w:val="clear" w:color="auto" w:fill="F2F2F2" w:themeFill="background1" w:themeFillShade="F2"/>
          </w:tcPr>
          <w:p w14:paraId="3C241DCF" w14:textId="7725BCEB" w:rsidR="00CF2E05" w:rsidRPr="00F6683E" w:rsidRDefault="00F6683E" w:rsidP="00ED73F7">
            <w:pPr>
              <w:rPr>
                <w:b/>
                <w:bCs/>
              </w:rPr>
            </w:pPr>
            <w:r w:rsidRPr="00F6683E">
              <w:rPr>
                <w:b/>
                <w:bCs/>
              </w:rPr>
              <w:t>7</w:t>
            </w:r>
          </w:p>
        </w:tc>
        <w:tc>
          <w:tcPr>
            <w:tcW w:w="992" w:type="dxa"/>
            <w:shd w:val="clear" w:color="auto" w:fill="F2F2F2" w:themeFill="background1" w:themeFillShade="F2"/>
          </w:tcPr>
          <w:p w14:paraId="509870E1" w14:textId="3758DE41" w:rsidR="00CF2E05" w:rsidRPr="00F6683E" w:rsidRDefault="00F6683E" w:rsidP="00ED73F7">
            <w:pPr>
              <w:rPr>
                <w:b/>
                <w:bCs/>
              </w:rPr>
            </w:pPr>
            <w:r w:rsidRPr="00F6683E">
              <w:rPr>
                <w:b/>
                <w:bCs/>
              </w:rPr>
              <w:t>535</w:t>
            </w:r>
          </w:p>
        </w:tc>
      </w:tr>
      <w:tr w:rsidR="00CF2E05" w14:paraId="6EA381FE" w14:textId="77777777" w:rsidTr="00ED73F7">
        <w:tc>
          <w:tcPr>
            <w:tcW w:w="534" w:type="dxa"/>
            <w:vMerge w:val="restart"/>
          </w:tcPr>
          <w:p w14:paraId="48386DD3" w14:textId="404F3627" w:rsidR="00CF2E05" w:rsidRDefault="00EF1925" w:rsidP="00ED73F7">
            <w:r>
              <w:t>2</w:t>
            </w:r>
          </w:p>
        </w:tc>
        <w:tc>
          <w:tcPr>
            <w:tcW w:w="879" w:type="dxa"/>
            <w:vMerge w:val="restart"/>
          </w:tcPr>
          <w:p w14:paraId="37DA0BBA" w14:textId="1A30C823" w:rsidR="00CF2E05" w:rsidRDefault="00EF1925" w:rsidP="00ED73F7">
            <w:r>
              <w:t>Mice</w:t>
            </w:r>
          </w:p>
        </w:tc>
        <w:tc>
          <w:tcPr>
            <w:tcW w:w="1186" w:type="dxa"/>
            <w:vMerge w:val="restart"/>
          </w:tcPr>
          <w:p w14:paraId="4300A168" w14:textId="7F9F972C" w:rsidR="00CF2E05" w:rsidRDefault="00EF1925" w:rsidP="00ED73F7">
            <w:r>
              <w:t>3200</w:t>
            </w:r>
          </w:p>
        </w:tc>
        <w:tc>
          <w:tcPr>
            <w:tcW w:w="1082" w:type="dxa"/>
            <w:vMerge w:val="restart"/>
          </w:tcPr>
          <w:p w14:paraId="0A3CED86" w14:textId="0875C86A" w:rsidR="00CF2E05" w:rsidRDefault="00EF1925" w:rsidP="00ED73F7">
            <w:r>
              <w:t>Non-Recovery</w:t>
            </w:r>
          </w:p>
        </w:tc>
        <w:tc>
          <w:tcPr>
            <w:tcW w:w="1134" w:type="dxa"/>
          </w:tcPr>
          <w:p w14:paraId="5E70DFE1" w14:textId="77777777" w:rsidR="00CF2E05" w:rsidRDefault="00CF2E05" w:rsidP="00ED73F7">
            <w:r>
              <w:t>1</w:t>
            </w:r>
            <w:r w:rsidRPr="003A5DCE">
              <w:rPr>
                <w:vertAlign w:val="superscript"/>
              </w:rPr>
              <w:t>st</w:t>
            </w:r>
            <w:r>
              <w:t xml:space="preserve"> year</w:t>
            </w:r>
          </w:p>
        </w:tc>
        <w:tc>
          <w:tcPr>
            <w:tcW w:w="850" w:type="dxa"/>
          </w:tcPr>
          <w:p w14:paraId="2B49AF67" w14:textId="7D1CDD8B" w:rsidR="00CF2E05" w:rsidRDefault="008D3565" w:rsidP="00ED73F7">
            <w:r>
              <w:t>20</w:t>
            </w:r>
          </w:p>
        </w:tc>
        <w:tc>
          <w:tcPr>
            <w:tcW w:w="993" w:type="dxa"/>
          </w:tcPr>
          <w:p w14:paraId="44DAD524" w14:textId="77777777" w:rsidR="00CF2E05" w:rsidRDefault="00CF2E05" w:rsidP="00ED73F7"/>
        </w:tc>
        <w:tc>
          <w:tcPr>
            <w:tcW w:w="992" w:type="dxa"/>
          </w:tcPr>
          <w:p w14:paraId="1A2F8DF0" w14:textId="77777777" w:rsidR="00CF2E05" w:rsidRDefault="00CF2E05" w:rsidP="00ED73F7"/>
        </w:tc>
        <w:tc>
          <w:tcPr>
            <w:tcW w:w="992" w:type="dxa"/>
          </w:tcPr>
          <w:p w14:paraId="2D64EB15" w14:textId="77777777" w:rsidR="00CF2E05" w:rsidRDefault="00CF2E05" w:rsidP="00ED73F7"/>
        </w:tc>
        <w:tc>
          <w:tcPr>
            <w:tcW w:w="992" w:type="dxa"/>
          </w:tcPr>
          <w:p w14:paraId="139B55A1" w14:textId="77777777" w:rsidR="00CF2E05" w:rsidRDefault="00CF2E05" w:rsidP="00ED73F7"/>
        </w:tc>
        <w:tc>
          <w:tcPr>
            <w:tcW w:w="992" w:type="dxa"/>
            <w:shd w:val="clear" w:color="auto" w:fill="F2F2F2" w:themeFill="background1" w:themeFillShade="F2"/>
          </w:tcPr>
          <w:p w14:paraId="4930C287" w14:textId="77777777" w:rsidR="00CF2E05" w:rsidRDefault="00CF2E05" w:rsidP="00ED73F7"/>
        </w:tc>
      </w:tr>
      <w:tr w:rsidR="00CF2E05" w14:paraId="1B7CAFFF" w14:textId="77777777" w:rsidTr="00ED73F7">
        <w:tc>
          <w:tcPr>
            <w:tcW w:w="534" w:type="dxa"/>
            <w:vMerge/>
          </w:tcPr>
          <w:p w14:paraId="11BEDC05" w14:textId="77777777" w:rsidR="00CF2E05" w:rsidRDefault="00CF2E05" w:rsidP="00ED73F7"/>
        </w:tc>
        <w:tc>
          <w:tcPr>
            <w:tcW w:w="879" w:type="dxa"/>
            <w:vMerge/>
          </w:tcPr>
          <w:p w14:paraId="620B7146" w14:textId="77777777" w:rsidR="00CF2E05" w:rsidRDefault="00CF2E05" w:rsidP="00ED73F7"/>
        </w:tc>
        <w:tc>
          <w:tcPr>
            <w:tcW w:w="1186" w:type="dxa"/>
            <w:vMerge/>
          </w:tcPr>
          <w:p w14:paraId="6C0572E1" w14:textId="77777777" w:rsidR="00CF2E05" w:rsidRDefault="00CF2E05" w:rsidP="00ED73F7"/>
        </w:tc>
        <w:tc>
          <w:tcPr>
            <w:tcW w:w="1082" w:type="dxa"/>
            <w:vMerge/>
          </w:tcPr>
          <w:p w14:paraId="28150386" w14:textId="77777777" w:rsidR="00CF2E05" w:rsidRDefault="00CF2E05" w:rsidP="00ED73F7"/>
        </w:tc>
        <w:tc>
          <w:tcPr>
            <w:tcW w:w="1134" w:type="dxa"/>
          </w:tcPr>
          <w:p w14:paraId="4934E0CE" w14:textId="77777777" w:rsidR="00CF2E05" w:rsidRDefault="00CF2E05" w:rsidP="00ED73F7">
            <w:r>
              <w:t>2</w:t>
            </w:r>
            <w:r w:rsidRPr="003A5DCE">
              <w:rPr>
                <w:vertAlign w:val="superscript"/>
              </w:rPr>
              <w:t>nd</w:t>
            </w:r>
            <w:r>
              <w:t xml:space="preserve"> year</w:t>
            </w:r>
          </w:p>
        </w:tc>
        <w:tc>
          <w:tcPr>
            <w:tcW w:w="850" w:type="dxa"/>
          </w:tcPr>
          <w:p w14:paraId="0CA1105D" w14:textId="3BC8D95C" w:rsidR="00CF2E05" w:rsidRDefault="00C34766" w:rsidP="00ED73F7">
            <w:r>
              <w:t>57</w:t>
            </w:r>
          </w:p>
        </w:tc>
        <w:tc>
          <w:tcPr>
            <w:tcW w:w="993" w:type="dxa"/>
          </w:tcPr>
          <w:p w14:paraId="19FD64E1" w14:textId="77777777" w:rsidR="00CF2E05" w:rsidRDefault="00CF2E05" w:rsidP="00ED73F7"/>
        </w:tc>
        <w:tc>
          <w:tcPr>
            <w:tcW w:w="992" w:type="dxa"/>
          </w:tcPr>
          <w:p w14:paraId="2913BBD8" w14:textId="77777777" w:rsidR="00CF2E05" w:rsidRDefault="00CF2E05" w:rsidP="00ED73F7"/>
        </w:tc>
        <w:tc>
          <w:tcPr>
            <w:tcW w:w="992" w:type="dxa"/>
          </w:tcPr>
          <w:p w14:paraId="751A1878" w14:textId="77777777" w:rsidR="00CF2E05" w:rsidRDefault="00CF2E05" w:rsidP="00ED73F7"/>
        </w:tc>
        <w:tc>
          <w:tcPr>
            <w:tcW w:w="992" w:type="dxa"/>
          </w:tcPr>
          <w:p w14:paraId="0529ACFB" w14:textId="77777777" w:rsidR="00CF2E05" w:rsidRDefault="00CF2E05" w:rsidP="00ED73F7"/>
        </w:tc>
        <w:tc>
          <w:tcPr>
            <w:tcW w:w="992" w:type="dxa"/>
            <w:shd w:val="clear" w:color="auto" w:fill="F2F2F2" w:themeFill="background1" w:themeFillShade="F2"/>
          </w:tcPr>
          <w:p w14:paraId="2ADDD68D" w14:textId="77777777" w:rsidR="00CF2E05" w:rsidRDefault="00CF2E05" w:rsidP="00ED73F7"/>
        </w:tc>
      </w:tr>
      <w:tr w:rsidR="00CF2E05" w14:paraId="51D740E4" w14:textId="77777777" w:rsidTr="00ED73F7">
        <w:tc>
          <w:tcPr>
            <w:tcW w:w="534" w:type="dxa"/>
            <w:vMerge/>
          </w:tcPr>
          <w:p w14:paraId="19789C23" w14:textId="77777777" w:rsidR="00CF2E05" w:rsidRDefault="00CF2E05" w:rsidP="00ED73F7"/>
        </w:tc>
        <w:tc>
          <w:tcPr>
            <w:tcW w:w="879" w:type="dxa"/>
            <w:vMerge/>
          </w:tcPr>
          <w:p w14:paraId="430A9DAB" w14:textId="77777777" w:rsidR="00CF2E05" w:rsidRDefault="00CF2E05" w:rsidP="00ED73F7"/>
        </w:tc>
        <w:tc>
          <w:tcPr>
            <w:tcW w:w="1186" w:type="dxa"/>
            <w:vMerge/>
          </w:tcPr>
          <w:p w14:paraId="094F7062" w14:textId="77777777" w:rsidR="00CF2E05" w:rsidRDefault="00CF2E05" w:rsidP="00ED73F7"/>
        </w:tc>
        <w:tc>
          <w:tcPr>
            <w:tcW w:w="1082" w:type="dxa"/>
            <w:vMerge/>
          </w:tcPr>
          <w:p w14:paraId="4797091D" w14:textId="77777777" w:rsidR="00CF2E05" w:rsidRDefault="00CF2E05" w:rsidP="00ED73F7"/>
        </w:tc>
        <w:tc>
          <w:tcPr>
            <w:tcW w:w="1134" w:type="dxa"/>
          </w:tcPr>
          <w:p w14:paraId="08456924" w14:textId="77777777" w:rsidR="00CF2E05" w:rsidRDefault="00CF2E05" w:rsidP="00ED73F7">
            <w:r>
              <w:t>3</w:t>
            </w:r>
            <w:r w:rsidRPr="003A5DCE">
              <w:rPr>
                <w:vertAlign w:val="superscript"/>
              </w:rPr>
              <w:t>rd</w:t>
            </w:r>
            <w:r>
              <w:t xml:space="preserve"> year</w:t>
            </w:r>
          </w:p>
        </w:tc>
        <w:tc>
          <w:tcPr>
            <w:tcW w:w="850" w:type="dxa"/>
          </w:tcPr>
          <w:p w14:paraId="69DF481E" w14:textId="2D9A0DB2" w:rsidR="00CF2E05" w:rsidRDefault="005503C8" w:rsidP="00ED73F7">
            <w:r>
              <w:t>394</w:t>
            </w:r>
          </w:p>
        </w:tc>
        <w:tc>
          <w:tcPr>
            <w:tcW w:w="993" w:type="dxa"/>
          </w:tcPr>
          <w:p w14:paraId="35DE9006" w14:textId="77777777" w:rsidR="00CF2E05" w:rsidRDefault="00CF2E05" w:rsidP="00ED73F7"/>
        </w:tc>
        <w:tc>
          <w:tcPr>
            <w:tcW w:w="992" w:type="dxa"/>
          </w:tcPr>
          <w:p w14:paraId="364809F3" w14:textId="77777777" w:rsidR="00CF2E05" w:rsidRDefault="00CF2E05" w:rsidP="00ED73F7"/>
        </w:tc>
        <w:tc>
          <w:tcPr>
            <w:tcW w:w="992" w:type="dxa"/>
          </w:tcPr>
          <w:p w14:paraId="04B28BF8" w14:textId="77777777" w:rsidR="00CF2E05" w:rsidRDefault="00CF2E05" w:rsidP="00ED73F7"/>
        </w:tc>
        <w:tc>
          <w:tcPr>
            <w:tcW w:w="992" w:type="dxa"/>
          </w:tcPr>
          <w:p w14:paraId="50B050A8" w14:textId="77777777" w:rsidR="00CF2E05" w:rsidRDefault="00CF2E05" w:rsidP="00ED73F7"/>
        </w:tc>
        <w:tc>
          <w:tcPr>
            <w:tcW w:w="992" w:type="dxa"/>
            <w:shd w:val="clear" w:color="auto" w:fill="F2F2F2" w:themeFill="background1" w:themeFillShade="F2"/>
          </w:tcPr>
          <w:p w14:paraId="17131347" w14:textId="77777777" w:rsidR="00CF2E05" w:rsidRDefault="00CF2E05" w:rsidP="00ED73F7"/>
        </w:tc>
      </w:tr>
      <w:tr w:rsidR="00CF2E05" w14:paraId="106262F4" w14:textId="77777777" w:rsidTr="00ED73F7">
        <w:tc>
          <w:tcPr>
            <w:tcW w:w="534" w:type="dxa"/>
            <w:vMerge/>
          </w:tcPr>
          <w:p w14:paraId="49E14A36" w14:textId="77777777" w:rsidR="00CF2E05" w:rsidRDefault="00CF2E05" w:rsidP="00ED73F7"/>
        </w:tc>
        <w:tc>
          <w:tcPr>
            <w:tcW w:w="879" w:type="dxa"/>
            <w:vMerge/>
          </w:tcPr>
          <w:p w14:paraId="62E8DC39" w14:textId="77777777" w:rsidR="00CF2E05" w:rsidRDefault="00CF2E05" w:rsidP="00ED73F7"/>
        </w:tc>
        <w:tc>
          <w:tcPr>
            <w:tcW w:w="1186" w:type="dxa"/>
            <w:vMerge/>
          </w:tcPr>
          <w:p w14:paraId="1A55520C" w14:textId="77777777" w:rsidR="00CF2E05" w:rsidRDefault="00CF2E05" w:rsidP="00ED73F7"/>
        </w:tc>
        <w:tc>
          <w:tcPr>
            <w:tcW w:w="1082" w:type="dxa"/>
            <w:vMerge/>
          </w:tcPr>
          <w:p w14:paraId="563959F2" w14:textId="77777777" w:rsidR="00CF2E05" w:rsidRDefault="00CF2E05" w:rsidP="00ED73F7"/>
        </w:tc>
        <w:tc>
          <w:tcPr>
            <w:tcW w:w="1134" w:type="dxa"/>
          </w:tcPr>
          <w:p w14:paraId="713C6C9B" w14:textId="77777777" w:rsidR="00CF2E05" w:rsidRDefault="00CF2E05" w:rsidP="00ED73F7">
            <w:r>
              <w:t>4</w:t>
            </w:r>
            <w:r w:rsidRPr="003A5DCE">
              <w:rPr>
                <w:vertAlign w:val="superscript"/>
              </w:rPr>
              <w:t>th</w:t>
            </w:r>
            <w:r>
              <w:t xml:space="preserve"> year</w:t>
            </w:r>
          </w:p>
        </w:tc>
        <w:tc>
          <w:tcPr>
            <w:tcW w:w="850" w:type="dxa"/>
          </w:tcPr>
          <w:p w14:paraId="361F7264" w14:textId="14DE63A4" w:rsidR="00CF2E05" w:rsidRDefault="005503C8" w:rsidP="00ED73F7">
            <w:r>
              <w:t>12</w:t>
            </w:r>
            <w:r w:rsidR="00F62375">
              <w:t>4</w:t>
            </w:r>
          </w:p>
        </w:tc>
        <w:tc>
          <w:tcPr>
            <w:tcW w:w="993" w:type="dxa"/>
          </w:tcPr>
          <w:p w14:paraId="6F74385F" w14:textId="77777777" w:rsidR="00CF2E05" w:rsidRDefault="00CF2E05" w:rsidP="00ED73F7"/>
        </w:tc>
        <w:tc>
          <w:tcPr>
            <w:tcW w:w="992" w:type="dxa"/>
          </w:tcPr>
          <w:p w14:paraId="58A390BE" w14:textId="77777777" w:rsidR="00CF2E05" w:rsidRDefault="00CF2E05" w:rsidP="00ED73F7"/>
        </w:tc>
        <w:tc>
          <w:tcPr>
            <w:tcW w:w="992" w:type="dxa"/>
          </w:tcPr>
          <w:p w14:paraId="15F4A929" w14:textId="77777777" w:rsidR="00CF2E05" w:rsidRDefault="00CF2E05" w:rsidP="00ED73F7"/>
        </w:tc>
        <w:tc>
          <w:tcPr>
            <w:tcW w:w="992" w:type="dxa"/>
          </w:tcPr>
          <w:p w14:paraId="660A3F17" w14:textId="77777777" w:rsidR="00CF2E05" w:rsidRDefault="00CF2E05" w:rsidP="00ED73F7"/>
        </w:tc>
        <w:tc>
          <w:tcPr>
            <w:tcW w:w="992" w:type="dxa"/>
            <w:shd w:val="clear" w:color="auto" w:fill="F2F2F2" w:themeFill="background1" w:themeFillShade="F2"/>
          </w:tcPr>
          <w:p w14:paraId="32235436" w14:textId="77777777" w:rsidR="00CF2E05" w:rsidRDefault="00CF2E05" w:rsidP="00ED73F7"/>
        </w:tc>
      </w:tr>
      <w:tr w:rsidR="00CF2E05" w14:paraId="511492FF" w14:textId="77777777" w:rsidTr="00ED73F7">
        <w:tc>
          <w:tcPr>
            <w:tcW w:w="534" w:type="dxa"/>
            <w:shd w:val="clear" w:color="auto" w:fill="F2F2F2" w:themeFill="background1" w:themeFillShade="F2"/>
          </w:tcPr>
          <w:p w14:paraId="297ADB1F" w14:textId="77777777" w:rsidR="00CF2E05" w:rsidRDefault="00CF2E05" w:rsidP="00ED73F7"/>
        </w:tc>
        <w:tc>
          <w:tcPr>
            <w:tcW w:w="879" w:type="dxa"/>
            <w:shd w:val="clear" w:color="auto" w:fill="F2F2F2" w:themeFill="background1" w:themeFillShade="F2"/>
          </w:tcPr>
          <w:p w14:paraId="6934FBBE" w14:textId="77777777" w:rsidR="00CF2E05" w:rsidRDefault="00CF2E05" w:rsidP="00ED73F7"/>
        </w:tc>
        <w:tc>
          <w:tcPr>
            <w:tcW w:w="1186" w:type="dxa"/>
            <w:shd w:val="clear" w:color="auto" w:fill="F2F2F2" w:themeFill="background1" w:themeFillShade="F2"/>
          </w:tcPr>
          <w:p w14:paraId="30AA8CCE" w14:textId="77777777" w:rsidR="00CF2E05" w:rsidRDefault="00CF2E05" w:rsidP="00ED73F7"/>
        </w:tc>
        <w:tc>
          <w:tcPr>
            <w:tcW w:w="1082" w:type="dxa"/>
            <w:shd w:val="clear" w:color="auto" w:fill="F2F2F2" w:themeFill="background1" w:themeFillShade="F2"/>
          </w:tcPr>
          <w:p w14:paraId="19E87A14" w14:textId="77777777" w:rsidR="00CF2E05" w:rsidRDefault="00CF2E05" w:rsidP="00ED73F7"/>
        </w:tc>
        <w:tc>
          <w:tcPr>
            <w:tcW w:w="1134" w:type="dxa"/>
            <w:shd w:val="clear" w:color="auto" w:fill="F2F2F2" w:themeFill="background1" w:themeFillShade="F2"/>
          </w:tcPr>
          <w:p w14:paraId="06A0106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5A32A85" w14:textId="710F9726" w:rsidR="00CF2E05" w:rsidRPr="00F6683E" w:rsidRDefault="00F6683E" w:rsidP="00ED73F7">
            <w:pPr>
              <w:rPr>
                <w:b/>
                <w:bCs/>
              </w:rPr>
            </w:pPr>
            <w:r w:rsidRPr="00F6683E">
              <w:rPr>
                <w:b/>
                <w:bCs/>
              </w:rPr>
              <w:t>59</w:t>
            </w:r>
            <w:r w:rsidR="00F62375">
              <w:rPr>
                <w:b/>
                <w:bCs/>
              </w:rPr>
              <w:t>5</w:t>
            </w:r>
          </w:p>
        </w:tc>
        <w:tc>
          <w:tcPr>
            <w:tcW w:w="993" w:type="dxa"/>
            <w:shd w:val="clear" w:color="auto" w:fill="F2F2F2" w:themeFill="background1" w:themeFillShade="F2"/>
          </w:tcPr>
          <w:p w14:paraId="1FA31300" w14:textId="77777777" w:rsidR="00CF2E05" w:rsidRDefault="00CF2E05" w:rsidP="00ED73F7"/>
        </w:tc>
        <w:tc>
          <w:tcPr>
            <w:tcW w:w="992" w:type="dxa"/>
            <w:shd w:val="clear" w:color="auto" w:fill="F2F2F2" w:themeFill="background1" w:themeFillShade="F2"/>
          </w:tcPr>
          <w:p w14:paraId="4E1CA2F1" w14:textId="77777777" w:rsidR="00CF2E05" w:rsidRDefault="00CF2E05" w:rsidP="00ED73F7"/>
        </w:tc>
        <w:tc>
          <w:tcPr>
            <w:tcW w:w="992" w:type="dxa"/>
            <w:shd w:val="clear" w:color="auto" w:fill="F2F2F2" w:themeFill="background1" w:themeFillShade="F2"/>
          </w:tcPr>
          <w:p w14:paraId="3BA3DD61" w14:textId="77777777" w:rsidR="00CF2E05" w:rsidRDefault="00CF2E05" w:rsidP="00ED73F7"/>
        </w:tc>
        <w:tc>
          <w:tcPr>
            <w:tcW w:w="992" w:type="dxa"/>
            <w:shd w:val="clear" w:color="auto" w:fill="F2F2F2" w:themeFill="background1" w:themeFillShade="F2"/>
          </w:tcPr>
          <w:p w14:paraId="1870A650" w14:textId="77777777" w:rsidR="00CF2E05" w:rsidRDefault="00CF2E05" w:rsidP="00ED73F7"/>
        </w:tc>
        <w:tc>
          <w:tcPr>
            <w:tcW w:w="992" w:type="dxa"/>
            <w:shd w:val="clear" w:color="auto" w:fill="F2F2F2" w:themeFill="background1" w:themeFillShade="F2"/>
          </w:tcPr>
          <w:p w14:paraId="34A8F6E6" w14:textId="265E6A19" w:rsidR="00CF2E05" w:rsidRPr="00F6683E" w:rsidRDefault="00F6683E" w:rsidP="00ED73F7">
            <w:pPr>
              <w:rPr>
                <w:b/>
                <w:bCs/>
              </w:rPr>
            </w:pPr>
            <w:r w:rsidRPr="00F6683E">
              <w:rPr>
                <w:b/>
                <w:bCs/>
              </w:rPr>
              <w:t>59</w:t>
            </w:r>
            <w:r w:rsidR="00F62375">
              <w:rPr>
                <w:b/>
                <w:bCs/>
              </w:rPr>
              <w:t>5</w:t>
            </w:r>
          </w:p>
        </w:tc>
      </w:tr>
      <w:tr w:rsidR="00CF2E05" w14:paraId="1D32F042" w14:textId="77777777" w:rsidTr="00ED73F7">
        <w:tc>
          <w:tcPr>
            <w:tcW w:w="534" w:type="dxa"/>
            <w:vMerge w:val="restart"/>
          </w:tcPr>
          <w:p w14:paraId="1D581861" w14:textId="1AF3A7B1" w:rsidR="00CF2E05" w:rsidRDefault="00EF1925" w:rsidP="00ED73F7">
            <w:r>
              <w:t>2</w:t>
            </w:r>
          </w:p>
        </w:tc>
        <w:tc>
          <w:tcPr>
            <w:tcW w:w="879" w:type="dxa"/>
            <w:vMerge w:val="restart"/>
          </w:tcPr>
          <w:p w14:paraId="57AC0F9D" w14:textId="68E935F7" w:rsidR="00CF2E05" w:rsidRDefault="00EF1925" w:rsidP="00ED73F7">
            <w:r>
              <w:t>Rats</w:t>
            </w:r>
          </w:p>
        </w:tc>
        <w:tc>
          <w:tcPr>
            <w:tcW w:w="1186" w:type="dxa"/>
            <w:vMerge w:val="restart"/>
          </w:tcPr>
          <w:p w14:paraId="7EDFD3B9" w14:textId="409243B3" w:rsidR="00CF2E05" w:rsidRDefault="00EF1925" w:rsidP="00ED73F7">
            <w:r>
              <w:t>400</w:t>
            </w:r>
          </w:p>
        </w:tc>
        <w:tc>
          <w:tcPr>
            <w:tcW w:w="1082" w:type="dxa"/>
            <w:vMerge w:val="restart"/>
          </w:tcPr>
          <w:p w14:paraId="6BCA4A4E" w14:textId="303A223F" w:rsidR="00CF2E05" w:rsidRDefault="00EF1925" w:rsidP="00ED73F7">
            <w:r>
              <w:t>Non-Recovery</w:t>
            </w:r>
          </w:p>
        </w:tc>
        <w:tc>
          <w:tcPr>
            <w:tcW w:w="1134" w:type="dxa"/>
          </w:tcPr>
          <w:p w14:paraId="4A9173F8" w14:textId="77777777" w:rsidR="00CF2E05" w:rsidRDefault="00CF2E05" w:rsidP="00ED73F7">
            <w:r>
              <w:t>1</w:t>
            </w:r>
            <w:r w:rsidRPr="003A5DCE">
              <w:rPr>
                <w:vertAlign w:val="superscript"/>
              </w:rPr>
              <w:t>st</w:t>
            </w:r>
            <w:r>
              <w:t xml:space="preserve"> year</w:t>
            </w:r>
          </w:p>
        </w:tc>
        <w:tc>
          <w:tcPr>
            <w:tcW w:w="850" w:type="dxa"/>
          </w:tcPr>
          <w:p w14:paraId="491ABEA5" w14:textId="77777777" w:rsidR="00CF2E05" w:rsidRDefault="00CF2E05" w:rsidP="00ED73F7"/>
        </w:tc>
        <w:tc>
          <w:tcPr>
            <w:tcW w:w="993" w:type="dxa"/>
          </w:tcPr>
          <w:p w14:paraId="221099B5" w14:textId="77777777" w:rsidR="00CF2E05" w:rsidRDefault="00CF2E05" w:rsidP="00ED73F7"/>
        </w:tc>
        <w:tc>
          <w:tcPr>
            <w:tcW w:w="992" w:type="dxa"/>
          </w:tcPr>
          <w:p w14:paraId="71E57F74" w14:textId="77777777" w:rsidR="00CF2E05" w:rsidRDefault="00CF2E05" w:rsidP="00ED73F7"/>
        </w:tc>
        <w:tc>
          <w:tcPr>
            <w:tcW w:w="992" w:type="dxa"/>
          </w:tcPr>
          <w:p w14:paraId="0C578905" w14:textId="77777777" w:rsidR="00CF2E05" w:rsidRDefault="00CF2E05" w:rsidP="00ED73F7"/>
        </w:tc>
        <w:tc>
          <w:tcPr>
            <w:tcW w:w="992" w:type="dxa"/>
          </w:tcPr>
          <w:p w14:paraId="15302C4E" w14:textId="77777777" w:rsidR="00CF2E05" w:rsidRDefault="00CF2E05" w:rsidP="00ED73F7"/>
        </w:tc>
        <w:tc>
          <w:tcPr>
            <w:tcW w:w="992" w:type="dxa"/>
            <w:shd w:val="clear" w:color="auto" w:fill="F2F2F2" w:themeFill="background1" w:themeFillShade="F2"/>
          </w:tcPr>
          <w:p w14:paraId="74207B9B" w14:textId="77777777" w:rsidR="00CF2E05" w:rsidRDefault="00CF2E05" w:rsidP="00ED73F7"/>
        </w:tc>
      </w:tr>
      <w:tr w:rsidR="00CF2E05" w14:paraId="181EBF54" w14:textId="77777777" w:rsidTr="00ED73F7">
        <w:tc>
          <w:tcPr>
            <w:tcW w:w="534" w:type="dxa"/>
            <w:vMerge/>
          </w:tcPr>
          <w:p w14:paraId="4637CCB2" w14:textId="77777777" w:rsidR="00CF2E05" w:rsidRDefault="00CF2E05" w:rsidP="00ED73F7"/>
        </w:tc>
        <w:tc>
          <w:tcPr>
            <w:tcW w:w="879" w:type="dxa"/>
            <w:vMerge/>
          </w:tcPr>
          <w:p w14:paraId="65B4B5C2" w14:textId="77777777" w:rsidR="00CF2E05" w:rsidRDefault="00CF2E05" w:rsidP="00ED73F7"/>
        </w:tc>
        <w:tc>
          <w:tcPr>
            <w:tcW w:w="1186" w:type="dxa"/>
            <w:vMerge/>
          </w:tcPr>
          <w:p w14:paraId="60ADBF4C" w14:textId="77777777" w:rsidR="00CF2E05" w:rsidRDefault="00CF2E05" w:rsidP="00ED73F7"/>
        </w:tc>
        <w:tc>
          <w:tcPr>
            <w:tcW w:w="1082" w:type="dxa"/>
            <w:vMerge/>
          </w:tcPr>
          <w:p w14:paraId="0490AF10" w14:textId="77777777" w:rsidR="00CF2E05" w:rsidRDefault="00CF2E05" w:rsidP="00ED73F7"/>
        </w:tc>
        <w:tc>
          <w:tcPr>
            <w:tcW w:w="1134" w:type="dxa"/>
          </w:tcPr>
          <w:p w14:paraId="3D98B43B" w14:textId="77777777" w:rsidR="00CF2E05" w:rsidRDefault="00CF2E05" w:rsidP="00ED73F7">
            <w:r>
              <w:t>2</w:t>
            </w:r>
            <w:r w:rsidRPr="003A5DCE">
              <w:rPr>
                <w:vertAlign w:val="superscript"/>
              </w:rPr>
              <w:t>nd</w:t>
            </w:r>
            <w:r>
              <w:t xml:space="preserve"> year</w:t>
            </w:r>
          </w:p>
        </w:tc>
        <w:tc>
          <w:tcPr>
            <w:tcW w:w="850" w:type="dxa"/>
          </w:tcPr>
          <w:p w14:paraId="264716D9" w14:textId="77777777" w:rsidR="00CF2E05" w:rsidRDefault="00CF2E05" w:rsidP="00ED73F7"/>
        </w:tc>
        <w:tc>
          <w:tcPr>
            <w:tcW w:w="993" w:type="dxa"/>
          </w:tcPr>
          <w:p w14:paraId="10444D64" w14:textId="77777777" w:rsidR="00CF2E05" w:rsidRDefault="00CF2E05" w:rsidP="00ED73F7"/>
        </w:tc>
        <w:tc>
          <w:tcPr>
            <w:tcW w:w="992" w:type="dxa"/>
          </w:tcPr>
          <w:p w14:paraId="27599E8A" w14:textId="77777777" w:rsidR="00CF2E05" w:rsidRDefault="00CF2E05" w:rsidP="00ED73F7"/>
        </w:tc>
        <w:tc>
          <w:tcPr>
            <w:tcW w:w="992" w:type="dxa"/>
          </w:tcPr>
          <w:p w14:paraId="3423EA3A" w14:textId="77777777" w:rsidR="00CF2E05" w:rsidRDefault="00CF2E05" w:rsidP="00ED73F7"/>
        </w:tc>
        <w:tc>
          <w:tcPr>
            <w:tcW w:w="992" w:type="dxa"/>
          </w:tcPr>
          <w:p w14:paraId="60DD8198" w14:textId="77777777" w:rsidR="00CF2E05" w:rsidRDefault="00CF2E05" w:rsidP="00ED73F7"/>
        </w:tc>
        <w:tc>
          <w:tcPr>
            <w:tcW w:w="992" w:type="dxa"/>
            <w:shd w:val="clear" w:color="auto" w:fill="F2F2F2" w:themeFill="background1" w:themeFillShade="F2"/>
          </w:tcPr>
          <w:p w14:paraId="2CC18BD9" w14:textId="77777777" w:rsidR="00CF2E05" w:rsidRDefault="00CF2E05" w:rsidP="00ED73F7"/>
        </w:tc>
      </w:tr>
      <w:tr w:rsidR="00CF2E05" w14:paraId="40EB9E3B" w14:textId="77777777" w:rsidTr="00ED73F7">
        <w:tc>
          <w:tcPr>
            <w:tcW w:w="534" w:type="dxa"/>
            <w:vMerge/>
          </w:tcPr>
          <w:p w14:paraId="6E9EB588" w14:textId="77777777" w:rsidR="00CF2E05" w:rsidRDefault="00CF2E05" w:rsidP="00ED73F7"/>
        </w:tc>
        <w:tc>
          <w:tcPr>
            <w:tcW w:w="879" w:type="dxa"/>
            <w:vMerge/>
          </w:tcPr>
          <w:p w14:paraId="59A70F33" w14:textId="77777777" w:rsidR="00CF2E05" w:rsidRDefault="00CF2E05" w:rsidP="00ED73F7"/>
        </w:tc>
        <w:tc>
          <w:tcPr>
            <w:tcW w:w="1186" w:type="dxa"/>
            <w:vMerge/>
          </w:tcPr>
          <w:p w14:paraId="78FF0DD6" w14:textId="77777777" w:rsidR="00CF2E05" w:rsidRDefault="00CF2E05" w:rsidP="00ED73F7"/>
        </w:tc>
        <w:tc>
          <w:tcPr>
            <w:tcW w:w="1082" w:type="dxa"/>
            <w:vMerge/>
          </w:tcPr>
          <w:p w14:paraId="6BC2C3AD" w14:textId="77777777" w:rsidR="00CF2E05" w:rsidRDefault="00CF2E05" w:rsidP="00ED73F7"/>
        </w:tc>
        <w:tc>
          <w:tcPr>
            <w:tcW w:w="1134" w:type="dxa"/>
          </w:tcPr>
          <w:p w14:paraId="29D9A448" w14:textId="77777777" w:rsidR="00CF2E05" w:rsidRDefault="00CF2E05" w:rsidP="00ED73F7">
            <w:r>
              <w:t>3</w:t>
            </w:r>
            <w:r w:rsidRPr="003A5DCE">
              <w:rPr>
                <w:vertAlign w:val="superscript"/>
              </w:rPr>
              <w:t>rd</w:t>
            </w:r>
            <w:r>
              <w:t xml:space="preserve"> year</w:t>
            </w:r>
          </w:p>
        </w:tc>
        <w:tc>
          <w:tcPr>
            <w:tcW w:w="850" w:type="dxa"/>
          </w:tcPr>
          <w:p w14:paraId="1D802F4E" w14:textId="77777777" w:rsidR="00CF2E05" w:rsidRDefault="00CF2E05" w:rsidP="00ED73F7"/>
        </w:tc>
        <w:tc>
          <w:tcPr>
            <w:tcW w:w="993" w:type="dxa"/>
          </w:tcPr>
          <w:p w14:paraId="59A3924F" w14:textId="77777777" w:rsidR="00CF2E05" w:rsidRDefault="00CF2E05" w:rsidP="00ED73F7"/>
        </w:tc>
        <w:tc>
          <w:tcPr>
            <w:tcW w:w="992" w:type="dxa"/>
          </w:tcPr>
          <w:p w14:paraId="7330CBC5" w14:textId="77777777" w:rsidR="00CF2E05" w:rsidRDefault="00CF2E05" w:rsidP="00ED73F7"/>
        </w:tc>
        <w:tc>
          <w:tcPr>
            <w:tcW w:w="992" w:type="dxa"/>
          </w:tcPr>
          <w:p w14:paraId="32063410" w14:textId="77777777" w:rsidR="00CF2E05" w:rsidRDefault="00CF2E05" w:rsidP="00ED73F7"/>
        </w:tc>
        <w:tc>
          <w:tcPr>
            <w:tcW w:w="992" w:type="dxa"/>
          </w:tcPr>
          <w:p w14:paraId="33080814" w14:textId="77777777" w:rsidR="00CF2E05" w:rsidRDefault="00CF2E05" w:rsidP="00ED73F7"/>
        </w:tc>
        <w:tc>
          <w:tcPr>
            <w:tcW w:w="992" w:type="dxa"/>
            <w:shd w:val="clear" w:color="auto" w:fill="F2F2F2" w:themeFill="background1" w:themeFillShade="F2"/>
          </w:tcPr>
          <w:p w14:paraId="562ABEEE" w14:textId="77777777" w:rsidR="00CF2E05" w:rsidRDefault="00CF2E05" w:rsidP="00ED73F7"/>
        </w:tc>
      </w:tr>
      <w:tr w:rsidR="00CF2E05" w14:paraId="701C6456" w14:textId="77777777" w:rsidTr="00ED73F7">
        <w:tc>
          <w:tcPr>
            <w:tcW w:w="534" w:type="dxa"/>
            <w:vMerge/>
          </w:tcPr>
          <w:p w14:paraId="2A221B3F" w14:textId="77777777" w:rsidR="00CF2E05" w:rsidRDefault="00CF2E05" w:rsidP="00ED73F7"/>
        </w:tc>
        <w:tc>
          <w:tcPr>
            <w:tcW w:w="879" w:type="dxa"/>
            <w:vMerge/>
          </w:tcPr>
          <w:p w14:paraId="797C033E" w14:textId="77777777" w:rsidR="00CF2E05" w:rsidRDefault="00CF2E05" w:rsidP="00ED73F7"/>
        </w:tc>
        <w:tc>
          <w:tcPr>
            <w:tcW w:w="1186" w:type="dxa"/>
            <w:vMerge/>
          </w:tcPr>
          <w:p w14:paraId="25956D0B" w14:textId="77777777" w:rsidR="00CF2E05" w:rsidRDefault="00CF2E05" w:rsidP="00ED73F7"/>
        </w:tc>
        <w:tc>
          <w:tcPr>
            <w:tcW w:w="1082" w:type="dxa"/>
            <w:vMerge/>
          </w:tcPr>
          <w:p w14:paraId="7084FADC" w14:textId="77777777" w:rsidR="00CF2E05" w:rsidRDefault="00CF2E05" w:rsidP="00ED73F7"/>
        </w:tc>
        <w:tc>
          <w:tcPr>
            <w:tcW w:w="1134" w:type="dxa"/>
          </w:tcPr>
          <w:p w14:paraId="3898CF25" w14:textId="77777777" w:rsidR="00CF2E05" w:rsidRDefault="00CF2E05" w:rsidP="00ED73F7">
            <w:r>
              <w:t>4</w:t>
            </w:r>
            <w:r w:rsidRPr="003A5DCE">
              <w:rPr>
                <w:vertAlign w:val="superscript"/>
              </w:rPr>
              <w:t>th</w:t>
            </w:r>
            <w:r>
              <w:t xml:space="preserve"> year</w:t>
            </w:r>
          </w:p>
        </w:tc>
        <w:tc>
          <w:tcPr>
            <w:tcW w:w="850" w:type="dxa"/>
          </w:tcPr>
          <w:p w14:paraId="594F96C8" w14:textId="77777777" w:rsidR="00CF2E05" w:rsidRDefault="00CF2E05" w:rsidP="00ED73F7"/>
        </w:tc>
        <w:tc>
          <w:tcPr>
            <w:tcW w:w="993" w:type="dxa"/>
          </w:tcPr>
          <w:p w14:paraId="5D58566A" w14:textId="77777777" w:rsidR="00CF2E05" w:rsidRDefault="00CF2E05" w:rsidP="00ED73F7"/>
        </w:tc>
        <w:tc>
          <w:tcPr>
            <w:tcW w:w="992" w:type="dxa"/>
          </w:tcPr>
          <w:p w14:paraId="20F7FF98" w14:textId="77777777" w:rsidR="00CF2E05" w:rsidRDefault="00CF2E05" w:rsidP="00ED73F7"/>
        </w:tc>
        <w:tc>
          <w:tcPr>
            <w:tcW w:w="992" w:type="dxa"/>
          </w:tcPr>
          <w:p w14:paraId="651530F3" w14:textId="77777777" w:rsidR="00CF2E05" w:rsidRDefault="00CF2E05" w:rsidP="00ED73F7"/>
        </w:tc>
        <w:tc>
          <w:tcPr>
            <w:tcW w:w="992" w:type="dxa"/>
          </w:tcPr>
          <w:p w14:paraId="7903C619" w14:textId="77777777" w:rsidR="00CF2E05" w:rsidRDefault="00CF2E05" w:rsidP="00ED73F7"/>
        </w:tc>
        <w:tc>
          <w:tcPr>
            <w:tcW w:w="992" w:type="dxa"/>
            <w:shd w:val="clear" w:color="auto" w:fill="F2F2F2" w:themeFill="background1" w:themeFillShade="F2"/>
          </w:tcPr>
          <w:p w14:paraId="20D39589" w14:textId="77777777" w:rsidR="00CF2E05" w:rsidRDefault="00CF2E05" w:rsidP="00ED73F7"/>
        </w:tc>
      </w:tr>
      <w:tr w:rsidR="00CF2E05" w14:paraId="2F63BD13" w14:textId="77777777" w:rsidTr="00ED73F7">
        <w:tc>
          <w:tcPr>
            <w:tcW w:w="534" w:type="dxa"/>
            <w:shd w:val="clear" w:color="auto" w:fill="F2F2F2" w:themeFill="background1" w:themeFillShade="F2"/>
          </w:tcPr>
          <w:p w14:paraId="0C422098" w14:textId="77777777" w:rsidR="00CF2E05" w:rsidRDefault="00CF2E05" w:rsidP="00ED73F7"/>
        </w:tc>
        <w:tc>
          <w:tcPr>
            <w:tcW w:w="879" w:type="dxa"/>
            <w:shd w:val="clear" w:color="auto" w:fill="F2F2F2" w:themeFill="background1" w:themeFillShade="F2"/>
          </w:tcPr>
          <w:p w14:paraId="5FE929AE" w14:textId="77777777" w:rsidR="00CF2E05" w:rsidRDefault="00CF2E05" w:rsidP="00ED73F7"/>
        </w:tc>
        <w:tc>
          <w:tcPr>
            <w:tcW w:w="1186" w:type="dxa"/>
            <w:shd w:val="clear" w:color="auto" w:fill="F2F2F2" w:themeFill="background1" w:themeFillShade="F2"/>
          </w:tcPr>
          <w:p w14:paraId="0EF0D679" w14:textId="77777777" w:rsidR="00CF2E05" w:rsidRDefault="00CF2E05" w:rsidP="00ED73F7"/>
        </w:tc>
        <w:tc>
          <w:tcPr>
            <w:tcW w:w="1082" w:type="dxa"/>
            <w:shd w:val="clear" w:color="auto" w:fill="F2F2F2" w:themeFill="background1" w:themeFillShade="F2"/>
          </w:tcPr>
          <w:p w14:paraId="4860A6C4" w14:textId="77777777" w:rsidR="00CF2E05" w:rsidRDefault="00CF2E05" w:rsidP="00ED73F7"/>
        </w:tc>
        <w:tc>
          <w:tcPr>
            <w:tcW w:w="1134" w:type="dxa"/>
            <w:shd w:val="clear" w:color="auto" w:fill="F2F2F2" w:themeFill="background1" w:themeFillShade="F2"/>
          </w:tcPr>
          <w:p w14:paraId="3EEA79A1"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448F9D1" w14:textId="77777777" w:rsidR="00CF2E05" w:rsidRDefault="00CF2E05" w:rsidP="00ED73F7"/>
        </w:tc>
        <w:tc>
          <w:tcPr>
            <w:tcW w:w="993" w:type="dxa"/>
            <w:shd w:val="clear" w:color="auto" w:fill="F2F2F2" w:themeFill="background1" w:themeFillShade="F2"/>
          </w:tcPr>
          <w:p w14:paraId="3EA4A915" w14:textId="77777777" w:rsidR="00CF2E05" w:rsidRDefault="00CF2E05" w:rsidP="00ED73F7"/>
        </w:tc>
        <w:tc>
          <w:tcPr>
            <w:tcW w:w="992" w:type="dxa"/>
            <w:shd w:val="clear" w:color="auto" w:fill="F2F2F2" w:themeFill="background1" w:themeFillShade="F2"/>
          </w:tcPr>
          <w:p w14:paraId="4DF76285" w14:textId="77777777" w:rsidR="00CF2E05" w:rsidRDefault="00CF2E05" w:rsidP="00ED73F7"/>
        </w:tc>
        <w:tc>
          <w:tcPr>
            <w:tcW w:w="992" w:type="dxa"/>
            <w:shd w:val="clear" w:color="auto" w:fill="F2F2F2" w:themeFill="background1" w:themeFillShade="F2"/>
          </w:tcPr>
          <w:p w14:paraId="268B64A1" w14:textId="77777777" w:rsidR="00CF2E05" w:rsidRDefault="00CF2E05" w:rsidP="00ED73F7"/>
        </w:tc>
        <w:tc>
          <w:tcPr>
            <w:tcW w:w="992" w:type="dxa"/>
            <w:shd w:val="clear" w:color="auto" w:fill="F2F2F2" w:themeFill="background1" w:themeFillShade="F2"/>
          </w:tcPr>
          <w:p w14:paraId="4CA045EF" w14:textId="77777777" w:rsidR="00CF2E05" w:rsidRDefault="00CF2E05" w:rsidP="00ED73F7"/>
        </w:tc>
        <w:tc>
          <w:tcPr>
            <w:tcW w:w="992" w:type="dxa"/>
            <w:shd w:val="clear" w:color="auto" w:fill="F2F2F2" w:themeFill="background1" w:themeFillShade="F2"/>
          </w:tcPr>
          <w:p w14:paraId="3BA7CCAC" w14:textId="77777777" w:rsidR="00CF2E05" w:rsidRDefault="00CF2E05" w:rsidP="00ED73F7"/>
        </w:tc>
      </w:tr>
      <w:tr w:rsidR="000E0E1F" w14:paraId="6F599AE6" w14:textId="77777777" w:rsidTr="00EF1925">
        <w:tc>
          <w:tcPr>
            <w:tcW w:w="534" w:type="dxa"/>
            <w:vMerge w:val="restart"/>
          </w:tcPr>
          <w:p w14:paraId="0386A015" w14:textId="2ADDBBEA" w:rsidR="000E0E1F" w:rsidRDefault="00EF1925" w:rsidP="00EF1925">
            <w:r>
              <w:t>3</w:t>
            </w:r>
          </w:p>
        </w:tc>
        <w:tc>
          <w:tcPr>
            <w:tcW w:w="879" w:type="dxa"/>
            <w:vMerge w:val="restart"/>
          </w:tcPr>
          <w:p w14:paraId="5EB8046B" w14:textId="1EB2C4EC" w:rsidR="000E0E1F" w:rsidRDefault="00EF1925" w:rsidP="00EF1925">
            <w:r>
              <w:t>Mice</w:t>
            </w:r>
          </w:p>
        </w:tc>
        <w:tc>
          <w:tcPr>
            <w:tcW w:w="1186" w:type="dxa"/>
            <w:vMerge w:val="restart"/>
          </w:tcPr>
          <w:p w14:paraId="548E5EF4" w14:textId="0407014E" w:rsidR="000E0E1F" w:rsidRDefault="00EF1925" w:rsidP="00EF1925">
            <w:r>
              <w:t>800</w:t>
            </w:r>
          </w:p>
        </w:tc>
        <w:tc>
          <w:tcPr>
            <w:tcW w:w="1082" w:type="dxa"/>
            <w:vMerge w:val="restart"/>
          </w:tcPr>
          <w:p w14:paraId="74DD878F" w14:textId="595085F2" w:rsidR="000E0E1F" w:rsidRDefault="00EF1925" w:rsidP="00EF1925">
            <w:r>
              <w:t>Severe</w:t>
            </w:r>
          </w:p>
        </w:tc>
        <w:tc>
          <w:tcPr>
            <w:tcW w:w="1134" w:type="dxa"/>
          </w:tcPr>
          <w:p w14:paraId="71A67FBE" w14:textId="77777777" w:rsidR="000E0E1F" w:rsidRDefault="000E0E1F" w:rsidP="00EF1925">
            <w:r>
              <w:t>1</w:t>
            </w:r>
            <w:r w:rsidRPr="003A5DCE">
              <w:rPr>
                <w:vertAlign w:val="superscript"/>
              </w:rPr>
              <w:t>st</w:t>
            </w:r>
            <w:r>
              <w:t xml:space="preserve"> year</w:t>
            </w:r>
          </w:p>
        </w:tc>
        <w:tc>
          <w:tcPr>
            <w:tcW w:w="850" w:type="dxa"/>
          </w:tcPr>
          <w:p w14:paraId="1B7F9389" w14:textId="77777777" w:rsidR="000E0E1F" w:rsidRDefault="000E0E1F" w:rsidP="00EF1925"/>
        </w:tc>
        <w:tc>
          <w:tcPr>
            <w:tcW w:w="993" w:type="dxa"/>
          </w:tcPr>
          <w:p w14:paraId="084BBDD3" w14:textId="77777777" w:rsidR="000E0E1F" w:rsidRDefault="000E0E1F" w:rsidP="00EF1925"/>
        </w:tc>
        <w:tc>
          <w:tcPr>
            <w:tcW w:w="992" w:type="dxa"/>
          </w:tcPr>
          <w:p w14:paraId="5CBDECF7" w14:textId="77777777" w:rsidR="000E0E1F" w:rsidRDefault="000E0E1F" w:rsidP="00EF1925"/>
        </w:tc>
        <w:tc>
          <w:tcPr>
            <w:tcW w:w="992" w:type="dxa"/>
          </w:tcPr>
          <w:p w14:paraId="7D38AB19" w14:textId="576C2424" w:rsidR="000E0E1F" w:rsidRDefault="008D3565" w:rsidP="00EF1925">
            <w:r>
              <w:t>0</w:t>
            </w:r>
          </w:p>
        </w:tc>
        <w:tc>
          <w:tcPr>
            <w:tcW w:w="992" w:type="dxa"/>
          </w:tcPr>
          <w:p w14:paraId="0208E974" w14:textId="77777777" w:rsidR="000E0E1F" w:rsidRDefault="000E0E1F" w:rsidP="00EF1925"/>
        </w:tc>
        <w:tc>
          <w:tcPr>
            <w:tcW w:w="992" w:type="dxa"/>
            <w:shd w:val="clear" w:color="auto" w:fill="F2F2F2" w:themeFill="background1" w:themeFillShade="F2"/>
          </w:tcPr>
          <w:p w14:paraId="2AF0B4EC" w14:textId="77777777" w:rsidR="000E0E1F" w:rsidRDefault="000E0E1F" w:rsidP="00EF1925"/>
        </w:tc>
      </w:tr>
      <w:tr w:rsidR="000E0E1F" w14:paraId="7CBE66E4" w14:textId="77777777" w:rsidTr="00EF1925">
        <w:tc>
          <w:tcPr>
            <w:tcW w:w="534" w:type="dxa"/>
            <w:vMerge/>
          </w:tcPr>
          <w:p w14:paraId="5B98603D" w14:textId="77777777" w:rsidR="000E0E1F" w:rsidRDefault="000E0E1F" w:rsidP="00EF1925"/>
        </w:tc>
        <w:tc>
          <w:tcPr>
            <w:tcW w:w="879" w:type="dxa"/>
            <w:vMerge/>
          </w:tcPr>
          <w:p w14:paraId="7FB0F992" w14:textId="77777777" w:rsidR="000E0E1F" w:rsidRDefault="000E0E1F" w:rsidP="00EF1925"/>
        </w:tc>
        <w:tc>
          <w:tcPr>
            <w:tcW w:w="1186" w:type="dxa"/>
            <w:vMerge/>
          </w:tcPr>
          <w:p w14:paraId="43634814" w14:textId="77777777" w:rsidR="000E0E1F" w:rsidRDefault="000E0E1F" w:rsidP="00EF1925"/>
        </w:tc>
        <w:tc>
          <w:tcPr>
            <w:tcW w:w="1082" w:type="dxa"/>
            <w:vMerge/>
          </w:tcPr>
          <w:p w14:paraId="52D112C9" w14:textId="77777777" w:rsidR="000E0E1F" w:rsidRDefault="000E0E1F" w:rsidP="00EF1925"/>
        </w:tc>
        <w:tc>
          <w:tcPr>
            <w:tcW w:w="1134" w:type="dxa"/>
          </w:tcPr>
          <w:p w14:paraId="39CA9BF6" w14:textId="77777777" w:rsidR="000E0E1F" w:rsidRDefault="000E0E1F" w:rsidP="00EF1925">
            <w:r>
              <w:t>2</w:t>
            </w:r>
            <w:r w:rsidRPr="003A5DCE">
              <w:rPr>
                <w:vertAlign w:val="superscript"/>
              </w:rPr>
              <w:t>nd</w:t>
            </w:r>
            <w:r>
              <w:t xml:space="preserve"> year</w:t>
            </w:r>
          </w:p>
        </w:tc>
        <w:tc>
          <w:tcPr>
            <w:tcW w:w="850" w:type="dxa"/>
          </w:tcPr>
          <w:p w14:paraId="2CCDF845" w14:textId="77777777" w:rsidR="000E0E1F" w:rsidRDefault="000E0E1F" w:rsidP="00EF1925"/>
        </w:tc>
        <w:tc>
          <w:tcPr>
            <w:tcW w:w="993" w:type="dxa"/>
          </w:tcPr>
          <w:p w14:paraId="74BA48FA" w14:textId="77777777" w:rsidR="000E0E1F" w:rsidRDefault="000E0E1F" w:rsidP="00EF1925"/>
        </w:tc>
        <w:tc>
          <w:tcPr>
            <w:tcW w:w="992" w:type="dxa"/>
          </w:tcPr>
          <w:p w14:paraId="298E9DD3" w14:textId="77777777" w:rsidR="000E0E1F" w:rsidRDefault="000E0E1F" w:rsidP="00EF1925"/>
        </w:tc>
        <w:tc>
          <w:tcPr>
            <w:tcW w:w="992" w:type="dxa"/>
          </w:tcPr>
          <w:p w14:paraId="5F497CFE" w14:textId="07817827" w:rsidR="000E0E1F" w:rsidRDefault="00C34766" w:rsidP="00EF1925">
            <w:r>
              <w:t>41</w:t>
            </w:r>
          </w:p>
        </w:tc>
        <w:tc>
          <w:tcPr>
            <w:tcW w:w="992" w:type="dxa"/>
          </w:tcPr>
          <w:p w14:paraId="214D1835" w14:textId="77777777" w:rsidR="000E0E1F" w:rsidRDefault="000E0E1F" w:rsidP="00EF1925"/>
        </w:tc>
        <w:tc>
          <w:tcPr>
            <w:tcW w:w="992" w:type="dxa"/>
            <w:shd w:val="clear" w:color="auto" w:fill="F2F2F2" w:themeFill="background1" w:themeFillShade="F2"/>
          </w:tcPr>
          <w:p w14:paraId="25A66D5E" w14:textId="77777777" w:rsidR="000E0E1F" w:rsidRDefault="000E0E1F" w:rsidP="00EF1925"/>
        </w:tc>
      </w:tr>
      <w:tr w:rsidR="000E0E1F" w14:paraId="3CDEA443" w14:textId="77777777" w:rsidTr="00EF1925">
        <w:tc>
          <w:tcPr>
            <w:tcW w:w="534" w:type="dxa"/>
            <w:vMerge/>
          </w:tcPr>
          <w:p w14:paraId="2F7E3E6D" w14:textId="77777777" w:rsidR="000E0E1F" w:rsidRDefault="000E0E1F" w:rsidP="00EF1925"/>
        </w:tc>
        <w:tc>
          <w:tcPr>
            <w:tcW w:w="879" w:type="dxa"/>
            <w:vMerge/>
          </w:tcPr>
          <w:p w14:paraId="192DB058" w14:textId="77777777" w:rsidR="000E0E1F" w:rsidRDefault="000E0E1F" w:rsidP="00EF1925"/>
        </w:tc>
        <w:tc>
          <w:tcPr>
            <w:tcW w:w="1186" w:type="dxa"/>
            <w:vMerge/>
          </w:tcPr>
          <w:p w14:paraId="08D2E428" w14:textId="77777777" w:rsidR="000E0E1F" w:rsidRDefault="000E0E1F" w:rsidP="00EF1925"/>
        </w:tc>
        <w:tc>
          <w:tcPr>
            <w:tcW w:w="1082" w:type="dxa"/>
            <w:vMerge/>
          </w:tcPr>
          <w:p w14:paraId="1D879140" w14:textId="77777777" w:rsidR="000E0E1F" w:rsidRDefault="000E0E1F" w:rsidP="00EF1925"/>
        </w:tc>
        <w:tc>
          <w:tcPr>
            <w:tcW w:w="1134" w:type="dxa"/>
          </w:tcPr>
          <w:p w14:paraId="74DBF8FF" w14:textId="77777777" w:rsidR="000E0E1F" w:rsidRDefault="000E0E1F" w:rsidP="00EF1925">
            <w:r>
              <w:t>3</w:t>
            </w:r>
            <w:r w:rsidRPr="003A5DCE">
              <w:rPr>
                <w:vertAlign w:val="superscript"/>
              </w:rPr>
              <w:t>rd</w:t>
            </w:r>
            <w:r>
              <w:t xml:space="preserve"> year</w:t>
            </w:r>
          </w:p>
        </w:tc>
        <w:tc>
          <w:tcPr>
            <w:tcW w:w="850" w:type="dxa"/>
          </w:tcPr>
          <w:p w14:paraId="35EC4A0B" w14:textId="77777777" w:rsidR="000E0E1F" w:rsidRDefault="000E0E1F" w:rsidP="00EF1925"/>
        </w:tc>
        <w:tc>
          <w:tcPr>
            <w:tcW w:w="993" w:type="dxa"/>
          </w:tcPr>
          <w:p w14:paraId="44E16821" w14:textId="77777777" w:rsidR="000E0E1F" w:rsidRDefault="000E0E1F" w:rsidP="00EF1925"/>
        </w:tc>
        <w:tc>
          <w:tcPr>
            <w:tcW w:w="992" w:type="dxa"/>
          </w:tcPr>
          <w:p w14:paraId="1664958E" w14:textId="77777777" w:rsidR="000E0E1F" w:rsidRDefault="000E0E1F" w:rsidP="00EF1925"/>
        </w:tc>
        <w:tc>
          <w:tcPr>
            <w:tcW w:w="992" w:type="dxa"/>
          </w:tcPr>
          <w:p w14:paraId="2BCA1AB7" w14:textId="6FD8BDE7" w:rsidR="000E0E1F" w:rsidRDefault="005503C8" w:rsidP="00EF1925">
            <w:r>
              <w:t>63</w:t>
            </w:r>
          </w:p>
        </w:tc>
        <w:tc>
          <w:tcPr>
            <w:tcW w:w="992" w:type="dxa"/>
          </w:tcPr>
          <w:p w14:paraId="036FA5D1" w14:textId="77777777" w:rsidR="000E0E1F" w:rsidRDefault="000E0E1F" w:rsidP="00EF1925"/>
        </w:tc>
        <w:tc>
          <w:tcPr>
            <w:tcW w:w="992" w:type="dxa"/>
            <w:shd w:val="clear" w:color="auto" w:fill="F2F2F2" w:themeFill="background1" w:themeFillShade="F2"/>
          </w:tcPr>
          <w:p w14:paraId="6D38F367" w14:textId="77777777" w:rsidR="000E0E1F" w:rsidRDefault="000E0E1F" w:rsidP="00EF1925"/>
        </w:tc>
      </w:tr>
      <w:tr w:rsidR="000E0E1F" w14:paraId="6E85E686" w14:textId="77777777" w:rsidTr="00EF1925">
        <w:tc>
          <w:tcPr>
            <w:tcW w:w="534" w:type="dxa"/>
            <w:vMerge/>
          </w:tcPr>
          <w:p w14:paraId="44508345" w14:textId="77777777" w:rsidR="000E0E1F" w:rsidRDefault="000E0E1F" w:rsidP="00EF1925"/>
        </w:tc>
        <w:tc>
          <w:tcPr>
            <w:tcW w:w="879" w:type="dxa"/>
            <w:vMerge/>
          </w:tcPr>
          <w:p w14:paraId="5FC8BB3E" w14:textId="77777777" w:rsidR="000E0E1F" w:rsidRDefault="000E0E1F" w:rsidP="00EF1925"/>
        </w:tc>
        <w:tc>
          <w:tcPr>
            <w:tcW w:w="1186" w:type="dxa"/>
            <w:vMerge/>
          </w:tcPr>
          <w:p w14:paraId="32C416CF" w14:textId="77777777" w:rsidR="000E0E1F" w:rsidRDefault="000E0E1F" w:rsidP="00EF1925"/>
        </w:tc>
        <w:tc>
          <w:tcPr>
            <w:tcW w:w="1082" w:type="dxa"/>
            <w:vMerge/>
          </w:tcPr>
          <w:p w14:paraId="27ABE283" w14:textId="77777777" w:rsidR="000E0E1F" w:rsidRDefault="000E0E1F" w:rsidP="00EF1925"/>
        </w:tc>
        <w:tc>
          <w:tcPr>
            <w:tcW w:w="1134" w:type="dxa"/>
          </w:tcPr>
          <w:p w14:paraId="081D70DE" w14:textId="77777777" w:rsidR="000E0E1F" w:rsidRDefault="000E0E1F" w:rsidP="00EF1925">
            <w:r>
              <w:t>4</w:t>
            </w:r>
            <w:r w:rsidRPr="003A5DCE">
              <w:rPr>
                <w:vertAlign w:val="superscript"/>
              </w:rPr>
              <w:t>th</w:t>
            </w:r>
            <w:r>
              <w:t xml:space="preserve"> year</w:t>
            </w:r>
          </w:p>
        </w:tc>
        <w:tc>
          <w:tcPr>
            <w:tcW w:w="850" w:type="dxa"/>
          </w:tcPr>
          <w:p w14:paraId="6C7FADBE" w14:textId="5F80C3F7" w:rsidR="000E0E1F" w:rsidRDefault="000E0E1F" w:rsidP="00EF1925"/>
        </w:tc>
        <w:tc>
          <w:tcPr>
            <w:tcW w:w="993" w:type="dxa"/>
          </w:tcPr>
          <w:p w14:paraId="79393B98" w14:textId="77777777" w:rsidR="000E0E1F" w:rsidRDefault="000E0E1F" w:rsidP="00EF1925"/>
        </w:tc>
        <w:tc>
          <w:tcPr>
            <w:tcW w:w="992" w:type="dxa"/>
          </w:tcPr>
          <w:p w14:paraId="23B033E0" w14:textId="77777777" w:rsidR="000E0E1F" w:rsidRDefault="000E0E1F" w:rsidP="00EF1925"/>
        </w:tc>
        <w:tc>
          <w:tcPr>
            <w:tcW w:w="992" w:type="dxa"/>
          </w:tcPr>
          <w:p w14:paraId="39C2E361" w14:textId="6DAAC4DD" w:rsidR="000E0E1F" w:rsidRDefault="005503C8" w:rsidP="00EF1925">
            <w:r>
              <w:t>41</w:t>
            </w:r>
          </w:p>
        </w:tc>
        <w:tc>
          <w:tcPr>
            <w:tcW w:w="992" w:type="dxa"/>
          </w:tcPr>
          <w:p w14:paraId="0499D343" w14:textId="77777777" w:rsidR="000E0E1F" w:rsidRDefault="000E0E1F" w:rsidP="00EF1925"/>
        </w:tc>
        <w:tc>
          <w:tcPr>
            <w:tcW w:w="992" w:type="dxa"/>
            <w:shd w:val="clear" w:color="auto" w:fill="F2F2F2" w:themeFill="background1" w:themeFillShade="F2"/>
          </w:tcPr>
          <w:p w14:paraId="1C4A6EB5" w14:textId="77777777" w:rsidR="000E0E1F" w:rsidRDefault="000E0E1F" w:rsidP="00EF1925"/>
        </w:tc>
      </w:tr>
      <w:tr w:rsidR="000E0E1F" w14:paraId="0AADBBEF" w14:textId="77777777" w:rsidTr="00EF1925">
        <w:tc>
          <w:tcPr>
            <w:tcW w:w="534" w:type="dxa"/>
            <w:shd w:val="clear" w:color="auto" w:fill="F2F2F2" w:themeFill="background1" w:themeFillShade="F2"/>
          </w:tcPr>
          <w:p w14:paraId="21E99B8B" w14:textId="77777777" w:rsidR="000E0E1F" w:rsidRDefault="000E0E1F" w:rsidP="00EF1925"/>
        </w:tc>
        <w:tc>
          <w:tcPr>
            <w:tcW w:w="879" w:type="dxa"/>
            <w:shd w:val="clear" w:color="auto" w:fill="F2F2F2" w:themeFill="background1" w:themeFillShade="F2"/>
          </w:tcPr>
          <w:p w14:paraId="1A00D686" w14:textId="77777777" w:rsidR="000E0E1F" w:rsidRDefault="000E0E1F" w:rsidP="00EF1925"/>
        </w:tc>
        <w:tc>
          <w:tcPr>
            <w:tcW w:w="1186" w:type="dxa"/>
            <w:shd w:val="clear" w:color="auto" w:fill="F2F2F2" w:themeFill="background1" w:themeFillShade="F2"/>
          </w:tcPr>
          <w:p w14:paraId="2D32A0E8" w14:textId="77777777" w:rsidR="000E0E1F" w:rsidRDefault="000E0E1F" w:rsidP="00EF1925"/>
        </w:tc>
        <w:tc>
          <w:tcPr>
            <w:tcW w:w="1082" w:type="dxa"/>
            <w:shd w:val="clear" w:color="auto" w:fill="F2F2F2" w:themeFill="background1" w:themeFillShade="F2"/>
          </w:tcPr>
          <w:p w14:paraId="0A53B00A" w14:textId="77777777" w:rsidR="000E0E1F" w:rsidRDefault="000E0E1F" w:rsidP="00EF1925"/>
        </w:tc>
        <w:tc>
          <w:tcPr>
            <w:tcW w:w="1134" w:type="dxa"/>
            <w:shd w:val="clear" w:color="auto" w:fill="F2F2F2" w:themeFill="background1" w:themeFillShade="F2"/>
          </w:tcPr>
          <w:p w14:paraId="4795153F" w14:textId="77777777" w:rsidR="000E0E1F" w:rsidRDefault="000E0E1F" w:rsidP="00EF1925">
            <w:pPr>
              <w:jc w:val="right"/>
            </w:pPr>
            <w:r w:rsidRPr="008E289A">
              <w:rPr>
                <w:color w:val="FF0000"/>
              </w:rPr>
              <w:t>Total</w:t>
            </w:r>
          </w:p>
        </w:tc>
        <w:tc>
          <w:tcPr>
            <w:tcW w:w="850" w:type="dxa"/>
            <w:shd w:val="clear" w:color="auto" w:fill="F2F2F2" w:themeFill="background1" w:themeFillShade="F2"/>
          </w:tcPr>
          <w:p w14:paraId="3D5CF2C5" w14:textId="77777777" w:rsidR="000E0E1F" w:rsidRDefault="000E0E1F" w:rsidP="00EF1925"/>
        </w:tc>
        <w:tc>
          <w:tcPr>
            <w:tcW w:w="993" w:type="dxa"/>
            <w:shd w:val="clear" w:color="auto" w:fill="F2F2F2" w:themeFill="background1" w:themeFillShade="F2"/>
          </w:tcPr>
          <w:p w14:paraId="31DA4416" w14:textId="77777777" w:rsidR="000E0E1F" w:rsidRDefault="000E0E1F" w:rsidP="00EF1925"/>
        </w:tc>
        <w:tc>
          <w:tcPr>
            <w:tcW w:w="992" w:type="dxa"/>
            <w:shd w:val="clear" w:color="auto" w:fill="F2F2F2" w:themeFill="background1" w:themeFillShade="F2"/>
          </w:tcPr>
          <w:p w14:paraId="1D72D5A3" w14:textId="77777777" w:rsidR="000E0E1F" w:rsidRDefault="000E0E1F" w:rsidP="00EF1925"/>
        </w:tc>
        <w:tc>
          <w:tcPr>
            <w:tcW w:w="992" w:type="dxa"/>
            <w:shd w:val="clear" w:color="auto" w:fill="F2F2F2" w:themeFill="background1" w:themeFillShade="F2"/>
          </w:tcPr>
          <w:p w14:paraId="597A994B" w14:textId="6306CEF1" w:rsidR="000E0E1F" w:rsidRPr="00F6683E" w:rsidRDefault="00F6683E" w:rsidP="00EF1925">
            <w:pPr>
              <w:rPr>
                <w:b/>
                <w:bCs/>
              </w:rPr>
            </w:pPr>
            <w:r w:rsidRPr="00F6683E">
              <w:rPr>
                <w:b/>
                <w:bCs/>
              </w:rPr>
              <w:t>145</w:t>
            </w:r>
          </w:p>
        </w:tc>
        <w:tc>
          <w:tcPr>
            <w:tcW w:w="992" w:type="dxa"/>
            <w:shd w:val="clear" w:color="auto" w:fill="F2F2F2" w:themeFill="background1" w:themeFillShade="F2"/>
          </w:tcPr>
          <w:p w14:paraId="4F57AC3C" w14:textId="77777777" w:rsidR="000E0E1F" w:rsidRDefault="000E0E1F" w:rsidP="00EF1925"/>
        </w:tc>
        <w:tc>
          <w:tcPr>
            <w:tcW w:w="992" w:type="dxa"/>
            <w:shd w:val="clear" w:color="auto" w:fill="F2F2F2" w:themeFill="background1" w:themeFillShade="F2"/>
          </w:tcPr>
          <w:p w14:paraId="71775967" w14:textId="7ADCC73D" w:rsidR="000E0E1F" w:rsidRPr="00F6683E" w:rsidRDefault="00F6683E" w:rsidP="00EF1925">
            <w:pPr>
              <w:rPr>
                <w:b/>
                <w:bCs/>
              </w:rPr>
            </w:pPr>
            <w:r w:rsidRPr="00F6683E">
              <w:rPr>
                <w:b/>
                <w:bCs/>
              </w:rPr>
              <w:t>145</w:t>
            </w:r>
          </w:p>
        </w:tc>
      </w:tr>
      <w:tr w:rsidR="000E0E1F" w14:paraId="0A22E778" w14:textId="77777777" w:rsidTr="00EF1925">
        <w:tc>
          <w:tcPr>
            <w:tcW w:w="534" w:type="dxa"/>
            <w:vMerge w:val="restart"/>
          </w:tcPr>
          <w:p w14:paraId="3F6C140A" w14:textId="6FAA2E5D" w:rsidR="000E0E1F" w:rsidRDefault="00EF1925" w:rsidP="00EF1925">
            <w:r>
              <w:t>4</w:t>
            </w:r>
          </w:p>
        </w:tc>
        <w:tc>
          <w:tcPr>
            <w:tcW w:w="879" w:type="dxa"/>
            <w:vMerge w:val="restart"/>
          </w:tcPr>
          <w:p w14:paraId="30498ECA" w14:textId="2A5DF2D6" w:rsidR="000E0E1F" w:rsidRDefault="00EF1925" w:rsidP="00EF1925">
            <w:r>
              <w:t>Mice</w:t>
            </w:r>
          </w:p>
        </w:tc>
        <w:tc>
          <w:tcPr>
            <w:tcW w:w="1186" w:type="dxa"/>
            <w:vMerge w:val="restart"/>
          </w:tcPr>
          <w:p w14:paraId="10F795FB" w14:textId="1FEEC9DB" w:rsidR="000E0E1F" w:rsidRDefault="00EF1925" w:rsidP="00EF1925">
            <w:r>
              <w:t>1200</w:t>
            </w:r>
          </w:p>
        </w:tc>
        <w:tc>
          <w:tcPr>
            <w:tcW w:w="1082" w:type="dxa"/>
            <w:vMerge w:val="restart"/>
          </w:tcPr>
          <w:p w14:paraId="05417350" w14:textId="2C339A6C" w:rsidR="000E0E1F" w:rsidRDefault="00EF1925" w:rsidP="00EF1925">
            <w:r>
              <w:t>Non-Recovery</w:t>
            </w:r>
          </w:p>
        </w:tc>
        <w:tc>
          <w:tcPr>
            <w:tcW w:w="1134" w:type="dxa"/>
          </w:tcPr>
          <w:p w14:paraId="3AF16F39" w14:textId="77777777" w:rsidR="000E0E1F" w:rsidRDefault="000E0E1F" w:rsidP="00EF1925">
            <w:r>
              <w:t>1</w:t>
            </w:r>
            <w:r w:rsidRPr="003A5DCE">
              <w:rPr>
                <w:vertAlign w:val="superscript"/>
              </w:rPr>
              <w:t>st</w:t>
            </w:r>
            <w:r>
              <w:t xml:space="preserve"> year</w:t>
            </w:r>
          </w:p>
        </w:tc>
        <w:tc>
          <w:tcPr>
            <w:tcW w:w="850" w:type="dxa"/>
          </w:tcPr>
          <w:p w14:paraId="5B44A929" w14:textId="7EDC77E2" w:rsidR="000E0E1F" w:rsidRDefault="008D3565" w:rsidP="00EF1925">
            <w:r>
              <w:t>95</w:t>
            </w:r>
          </w:p>
        </w:tc>
        <w:tc>
          <w:tcPr>
            <w:tcW w:w="993" w:type="dxa"/>
          </w:tcPr>
          <w:p w14:paraId="741A605C" w14:textId="77777777" w:rsidR="000E0E1F" w:rsidRDefault="000E0E1F" w:rsidP="00EF1925"/>
        </w:tc>
        <w:tc>
          <w:tcPr>
            <w:tcW w:w="992" w:type="dxa"/>
          </w:tcPr>
          <w:p w14:paraId="32EF9ACA" w14:textId="77777777" w:rsidR="000E0E1F" w:rsidRDefault="000E0E1F" w:rsidP="00EF1925"/>
        </w:tc>
        <w:tc>
          <w:tcPr>
            <w:tcW w:w="992" w:type="dxa"/>
          </w:tcPr>
          <w:p w14:paraId="2D120A7B" w14:textId="77777777" w:rsidR="000E0E1F" w:rsidRDefault="000E0E1F" w:rsidP="00EF1925"/>
        </w:tc>
        <w:tc>
          <w:tcPr>
            <w:tcW w:w="992" w:type="dxa"/>
          </w:tcPr>
          <w:p w14:paraId="2828D505" w14:textId="77777777" w:rsidR="000E0E1F" w:rsidRDefault="000E0E1F" w:rsidP="00EF1925"/>
        </w:tc>
        <w:tc>
          <w:tcPr>
            <w:tcW w:w="992" w:type="dxa"/>
            <w:shd w:val="clear" w:color="auto" w:fill="F2F2F2" w:themeFill="background1" w:themeFillShade="F2"/>
          </w:tcPr>
          <w:p w14:paraId="4180ED78" w14:textId="77777777" w:rsidR="000E0E1F" w:rsidRDefault="000E0E1F" w:rsidP="00EF1925"/>
        </w:tc>
      </w:tr>
      <w:tr w:rsidR="000E0E1F" w14:paraId="4F6966F9" w14:textId="77777777" w:rsidTr="00EF1925">
        <w:tc>
          <w:tcPr>
            <w:tcW w:w="534" w:type="dxa"/>
            <w:vMerge/>
          </w:tcPr>
          <w:p w14:paraId="78169605" w14:textId="77777777" w:rsidR="000E0E1F" w:rsidRDefault="000E0E1F" w:rsidP="00EF1925"/>
        </w:tc>
        <w:tc>
          <w:tcPr>
            <w:tcW w:w="879" w:type="dxa"/>
            <w:vMerge/>
          </w:tcPr>
          <w:p w14:paraId="15863D33" w14:textId="77777777" w:rsidR="000E0E1F" w:rsidRDefault="000E0E1F" w:rsidP="00EF1925"/>
        </w:tc>
        <w:tc>
          <w:tcPr>
            <w:tcW w:w="1186" w:type="dxa"/>
            <w:vMerge/>
          </w:tcPr>
          <w:p w14:paraId="59E678E9" w14:textId="77777777" w:rsidR="000E0E1F" w:rsidRDefault="000E0E1F" w:rsidP="00EF1925"/>
        </w:tc>
        <w:tc>
          <w:tcPr>
            <w:tcW w:w="1082" w:type="dxa"/>
            <w:vMerge/>
          </w:tcPr>
          <w:p w14:paraId="79B96300" w14:textId="77777777" w:rsidR="000E0E1F" w:rsidRDefault="000E0E1F" w:rsidP="00EF1925"/>
        </w:tc>
        <w:tc>
          <w:tcPr>
            <w:tcW w:w="1134" w:type="dxa"/>
          </w:tcPr>
          <w:p w14:paraId="5817E777" w14:textId="77777777" w:rsidR="000E0E1F" w:rsidRDefault="000E0E1F" w:rsidP="00EF1925">
            <w:r>
              <w:t>2</w:t>
            </w:r>
            <w:r w:rsidRPr="003A5DCE">
              <w:rPr>
                <w:vertAlign w:val="superscript"/>
              </w:rPr>
              <w:t>nd</w:t>
            </w:r>
            <w:r>
              <w:t xml:space="preserve"> year</w:t>
            </w:r>
          </w:p>
        </w:tc>
        <w:tc>
          <w:tcPr>
            <w:tcW w:w="850" w:type="dxa"/>
          </w:tcPr>
          <w:p w14:paraId="2817B2CC" w14:textId="1780DEF8" w:rsidR="000E0E1F" w:rsidRDefault="00B2160A" w:rsidP="00EF1925">
            <w:r>
              <w:t>137</w:t>
            </w:r>
          </w:p>
        </w:tc>
        <w:tc>
          <w:tcPr>
            <w:tcW w:w="993" w:type="dxa"/>
          </w:tcPr>
          <w:p w14:paraId="30330B89" w14:textId="77777777" w:rsidR="000E0E1F" w:rsidRDefault="000E0E1F" w:rsidP="00EF1925"/>
        </w:tc>
        <w:tc>
          <w:tcPr>
            <w:tcW w:w="992" w:type="dxa"/>
          </w:tcPr>
          <w:p w14:paraId="314E4EED" w14:textId="77777777" w:rsidR="000E0E1F" w:rsidRDefault="000E0E1F" w:rsidP="00EF1925"/>
        </w:tc>
        <w:tc>
          <w:tcPr>
            <w:tcW w:w="992" w:type="dxa"/>
          </w:tcPr>
          <w:p w14:paraId="2436B0DE" w14:textId="77777777" w:rsidR="000E0E1F" w:rsidRDefault="000E0E1F" w:rsidP="00EF1925"/>
        </w:tc>
        <w:tc>
          <w:tcPr>
            <w:tcW w:w="992" w:type="dxa"/>
          </w:tcPr>
          <w:p w14:paraId="612BF529" w14:textId="77777777" w:rsidR="000E0E1F" w:rsidRDefault="000E0E1F" w:rsidP="00EF1925"/>
        </w:tc>
        <w:tc>
          <w:tcPr>
            <w:tcW w:w="992" w:type="dxa"/>
            <w:shd w:val="clear" w:color="auto" w:fill="F2F2F2" w:themeFill="background1" w:themeFillShade="F2"/>
          </w:tcPr>
          <w:p w14:paraId="6E690ECB" w14:textId="77777777" w:rsidR="000E0E1F" w:rsidRDefault="000E0E1F" w:rsidP="00EF1925"/>
        </w:tc>
      </w:tr>
      <w:tr w:rsidR="000E0E1F" w14:paraId="7A527606" w14:textId="77777777" w:rsidTr="00EF1925">
        <w:tc>
          <w:tcPr>
            <w:tcW w:w="534" w:type="dxa"/>
            <w:vMerge/>
          </w:tcPr>
          <w:p w14:paraId="19A04796" w14:textId="77777777" w:rsidR="000E0E1F" w:rsidRDefault="000E0E1F" w:rsidP="00EF1925"/>
        </w:tc>
        <w:tc>
          <w:tcPr>
            <w:tcW w:w="879" w:type="dxa"/>
            <w:vMerge/>
          </w:tcPr>
          <w:p w14:paraId="34E6F2E6" w14:textId="77777777" w:rsidR="000E0E1F" w:rsidRDefault="000E0E1F" w:rsidP="00EF1925"/>
        </w:tc>
        <w:tc>
          <w:tcPr>
            <w:tcW w:w="1186" w:type="dxa"/>
            <w:vMerge/>
          </w:tcPr>
          <w:p w14:paraId="1B013E3E" w14:textId="77777777" w:rsidR="000E0E1F" w:rsidRDefault="000E0E1F" w:rsidP="00EF1925"/>
        </w:tc>
        <w:tc>
          <w:tcPr>
            <w:tcW w:w="1082" w:type="dxa"/>
            <w:vMerge/>
          </w:tcPr>
          <w:p w14:paraId="19BD9E74" w14:textId="77777777" w:rsidR="000E0E1F" w:rsidRDefault="000E0E1F" w:rsidP="00EF1925"/>
        </w:tc>
        <w:tc>
          <w:tcPr>
            <w:tcW w:w="1134" w:type="dxa"/>
          </w:tcPr>
          <w:p w14:paraId="1A747806" w14:textId="77777777" w:rsidR="000E0E1F" w:rsidRDefault="000E0E1F" w:rsidP="00EF1925">
            <w:r>
              <w:t>3</w:t>
            </w:r>
            <w:r w:rsidRPr="003A5DCE">
              <w:rPr>
                <w:vertAlign w:val="superscript"/>
              </w:rPr>
              <w:t>rd</w:t>
            </w:r>
            <w:r>
              <w:t xml:space="preserve"> year</w:t>
            </w:r>
          </w:p>
        </w:tc>
        <w:tc>
          <w:tcPr>
            <w:tcW w:w="850" w:type="dxa"/>
          </w:tcPr>
          <w:p w14:paraId="012D3448" w14:textId="22DE2283" w:rsidR="000E0E1F" w:rsidRDefault="005503C8" w:rsidP="00EF1925">
            <w:r>
              <w:t>275</w:t>
            </w:r>
          </w:p>
        </w:tc>
        <w:tc>
          <w:tcPr>
            <w:tcW w:w="993" w:type="dxa"/>
          </w:tcPr>
          <w:p w14:paraId="3E3B672D" w14:textId="77777777" w:rsidR="000E0E1F" w:rsidRDefault="000E0E1F" w:rsidP="00EF1925"/>
        </w:tc>
        <w:tc>
          <w:tcPr>
            <w:tcW w:w="992" w:type="dxa"/>
          </w:tcPr>
          <w:p w14:paraId="07F20BF5" w14:textId="77777777" w:rsidR="000E0E1F" w:rsidRDefault="000E0E1F" w:rsidP="00EF1925"/>
        </w:tc>
        <w:tc>
          <w:tcPr>
            <w:tcW w:w="992" w:type="dxa"/>
          </w:tcPr>
          <w:p w14:paraId="6BC17671" w14:textId="77777777" w:rsidR="000E0E1F" w:rsidRDefault="000E0E1F" w:rsidP="00EF1925"/>
        </w:tc>
        <w:tc>
          <w:tcPr>
            <w:tcW w:w="992" w:type="dxa"/>
          </w:tcPr>
          <w:p w14:paraId="77E9AEFB" w14:textId="77777777" w:rsidR="000E0E1F" w:rsidRDefault="000E0E1F" w:rsidP="00EF1925"/>
        </w:tc>
        <w:tc>
          <w:tcPr>
            <w:tcW w:w="992" w:type="dxa"/>
            <w:shd w:val="clear" w:color="auto" w:fill="F2F2F2" w:themeFill="background1" w:themeFillShade="F2"/>
          </w:tcPr>
          <w:p w14:paraId="5AEABC9B" w14:textId="77777777" w:rsidR="000E0E1F" w:rsidRDefault="000E0E1F" w:rsidP="00EF1925"/>
        </w:tc>
      </w:tr>
      <w:tr w:rsidR="000E0E1F" w14:paraId="5D7F53E2" w14:textId="77777777" w:rsidTr="00EF1925">
        <w:tc>
          <w:tcPr>
            <w:tcW w:w="534" w:type="dxa"/>
            <w:vMerge/>
          </w:tcPr>
          <w:p w14:paraId="4886BDB7" w14:textId="77777777" w:rsidR="000E0E1F" w:rsidRDefault="000E0E1F" w:rsidP="00EF1925"/>
        </w:tc>
        <w:tc>
          <w:tcPr>
            <w:tcW w:w="879" w:type="dxa"/>
            <w:vMerge/>
          </w:tcPr>
          <w:p w14:paraId="7428E0EE" w14:textId="77777777" w:rsidR="000E0E1F" w:rsidRDefault="000E0E1F" w:rsidP="00EF1925"/>
        </w:tc>
        <w:tc>
          <w:tcPr>
            <w:tcW w:w="1186" w:type="dxa"/>
            <w:vMerge/>
          </w:tcPr>
          <w:p w14:paraId="5F4A074A" w14:textId="77777777" w:rsidR="000E0E1F" w:rsidRDefault="000E0E1F" w:rsidP="00EF1925"/>
        </w:tc>
        <w:tc>
          <w:tcPr>
            <w:tcW w:w="1082" w:type="dxa"/>
            <w:vMerge/>
          </w:tcPr>
          <w:p w14:paraId="36069366" w14:textId="77777777" w:rsidR="000E0E1F" w:rsidRDefault="000E0E1F" w:rsidP="00EF1925"/>
        </w:tc>
        <w:tc>
          <w:tcPr>
            <w:tcW w:w="1134" w:type="dxa"/>
          </w:tcPr>
          <w:p w14:paraId="35519103" w14:textId="77777777" w:rsidR="000E0E1F" w:rsidRDefault="000E0E1F" w:rsidP="00EF1925">
            <w:r>
              <w:t>4</w:t>
            </w:r>
            <w:r w:rsidRPr="003A5DCE">
              <w:rPr>
                <w:vertAlign w:val="superscript"/>
              </w:rPr>
              <w:t>th</w:t>
            </w:r>
            <w:r>
              <w:t xml:space="preserve"> year</w:t>
            </w:r>
          </w:p>
        </w:tc>
        <w:tc>
          <w:tcPr>
            <w:tcW w:w="850" w:type="dxa"/>
          </w:tcPr>
          <w:p w14:paraId="1534FB95" w14:textId="20247C55" w:rsidR="000E0E1F" w:rsidRDefault="00224D68" w:rsidP="00EF1925">
            <w:r>
              <w:t>144</w:t>
            </w:r>
          </w:p>
        </w:tc>
        <w:tc>
          <w:tcPr>
            <w:tcW w:w="993" w:type="dxa"/>
          </w:tcPr>
          <w:p w14:paraId="2CA42E4A" w14:textId="77777777" w:rsidR="000E0E1F" w:rsidRDefault="000E0E1F" w:rsidP="00EF1925"/>
        </w:tc>
        <w:tc>
          <w:tcPr>
            <w:tcW w:w="992" w:type="dxa"/>
          </w:tcPr>
          <w:p w14:paraId="31909856" w14:textId="77777777" w:rsidR="000E0E1F" w:rsidRDefault="000E0E1F" w:rsidP="00EF1925"/>
        </w:tc>
        <w:tc>
          <w:tcPr>
            <w:tcW w:w="992" w:type="dxa"/>
          </w:tcPr>
          <w:p w14:paraId="1330F1B6" w14:textId="77777777" w:rsidR="000E0E1F" w:rsidRDefault="000E0E1F" w:rsidP="00EF1925"/>
        </w:tc>
        <w:tc>
          <w:tcPr>
            <w:tcW w:w="992" w:type="dxa"/>
          </w:tcPr>
          <w:p w14:paraId="57B59E1F" w14:textId="77777777" w:rsidR="000E0E1F" w:rsidRDefault="000E0E1F" w:rsidP="00EF1925"/>
        </w:tc>
        <w:tc>
          <w:tcPr>
            <w:tcW w:w="992" w:type="dxa"/>
            <w:shd w:val="clear" w:color="auto" w:fill="F2F2F2" w:themeFill="background1" w:themeFillShade="F2"/>
          </w:tcPr>
          <w:p w14:paraId="6D7FDE48" w14:textId="77777777" w:rsidR="000E0E1F" w:rsidRDefault="000E0E1F" w:rsidP="00EF1925"/>
        </w:tc>
      </w:tr>
      <w:tr w:rsidR="000E0E1F" w14:paraId="3DACFC81" w14:textId="77777777" w:rsidTr="00EF1925">
        <w:tc>
          <w:tcPr>
            <w:tcW w:w="534" w:type="dxa"/>
            <w:shd w:val="clear" w:color="auto" w:fill="F2F2F2" w:themeFill="background1" w:themeFillShade="F2"/>
          </w:tcPr>
          <w:p w14:paraId="78C1FC4F" w14:textId="77777777" w:rsidR="000E0E1F" w:rsidRDefault="000E0E1F" w:rsidP="00EF1925"/>
        </w:tc>
        <w:tc>
          <w:tcPr>
            <w:tcW w:w="879" w:type="dxa"/>
            <w:shd w:val="clear" w:color="auto" w:fill="F2F2F2" w:themeFill="background1" w:themeFillShade="F2"/>
          </w:tcPr>
          <w:p w14:paraId="44F96287" w14:textId="77777777" w:rsidR="000E0E1F" w:rsidRDefault="000E0E1F" w:rsidP="00EF1925"/>
        </w:tc>
        <w:tc>
          <w:tcPr>
            <w:tcW w:w="1186" w:type="dxa"/>
            <w:shd w:val="clear" w:color="auto" w:fill="F2F2F2" w:themeFill="background1" w:themeFillShade="F2"/>
          </w:tcPr>
          <w:p w14:paraId="2E45AA63" w14:textId="77777777" w:rsidR="000E0E1F" w:rsidRDefault="000E0E1F" w:rsidP="00EF1925"/>
        </w:tc>
        <w:tc>
          <w:tcPr>
            <w:tcW w:w="1082" w:type="dxa"/>
            <w:shd w:val="clear" w:color="auto" w:fill="F2F2F2" w:themeFill="background1" w:themeFillShade="F2"/>
          </w:tcPr>
          <w:p w14:paraId="41A66D88" w14:textId="77777777" w:rsidR="000E0E1F" w:rsidRDefault="000E0E1F" w:rsidP="00EF1925"/>
        </w:tc>
        <w:tc>
          <w:tcPr>
            <w:tcW w:w="1134" w:type="dxa"/>
            <w:shd w:val="clear" w:color="auto" w:fill="F2F2F2" w:themeFill="background1" w:themeFillShade="F2"/>
          </w:tcPr>
          <w:p w14:paraId="28C4E4E2" w14:textId="77777777" w:rsidR="000E0E1F" w:rsidRDefault="000E0E1F" w:rsidP="00EF1925">
            <w:pPr>
              <w:jc w:val="right"/>
            </w:pPr>
            <w:r w:rsidRPr="008E289A">
              <w:rPr>
                <w:color w:val="FF0000"/>
              </w:rPr>
              <w:t>Total</w:t>
            </w:r>
          </w:p>
        </w:tc>
        <w:tc>
          <w:tcPr>
            <w:tcW w:w="850" w:type="dxa"/>
            <w:shd w:val="clear" w:color="auto" w:fill="F2F2F2" w:themeFill="background1" w:themeFillShade="F2"/>
          </w:tcPr>
          <w:p w14:paraId="248D69DA" w14:textId="1248E69E" w:rsidR="000E0E1F" w:rsidRPr="009114F5" w:rsidRDefault="00B3739E" w:rsidP="00EF1925">
            <w:pPr>
              <w:rPr>
                <w:b/>
                <w:bCs/>
              </w:rPr>
            </w:pPr>
            <w:r>
              <w:rPr>
                <w:b/>
                <w:bCs/>
              </w:rPr>
              <w:t>746</w:t>
            </w:r>
          </w:p>
        </w:tc>
        <w:tc>
          <w:tcPr>
            <w:tcW w:w="993" w:type="dxa"/>
            <w:shd w:val="clear" w:color="auto" w:fill="F2F2F2" w:themeFill="background1" w:themeFillShade="F2"/>
          </w:tcPr>
          <w:p w14:paraId="60228910" w14:textId="77777777" w:rsidR="000E0E1F" w:rsidRDefault="000E0E1F" w:rsidP="00EF1925"/>
        </w:tc>
        <w:tc>
          <w:tcPr>
            <w:tcW w:w="992" w:type="dxa"/>
            <w:shd w:val="clear" w:color="auto" w:fill="F2F2F2" w:themeFill="background1" w:themeFillShade="F2"/>
          </w:tcPr>
          <w:p w14:paraId="27F125D9" w14:textId="77777777" w:rsidR="000E0E1F" w:rsidRDefault="000E0E1F" w:rsidP="00EF1925"/>
        </w:tc>
        <w:tc>
          <w:tcPr>
            <w:tcW w:w="992" w:type="dxa"/>
            <w:shd w:val="clear" w:color="auto" w:fill="F2F2F2" w:themeFill="background1" w:themeFillShade="F2"/>
          </w:tcPr>
          <w:p w14:paraId="6945B30C" w14:textId="77777777" w:rsidR="000E0E1F" w:rsidRDefault="000E0E1F" w:rsidP="00EF1925"/>
        </w:tc>
        <w:tc>
          <w:tcPr>
            <w:tcW w:w="992" w:type="dxa"/>
            <w:shd w:val="clear" w:color="auto" w:fill="F2F2F2" w:themeFill="background1" w:themeFillShade="F2"/>
          </w:tcPr>
          <w:p w14:paraId="31F2BC8F" w14:textId="77777777" w:rsidR="000E0E1F" w:rsidRDefault="000E0E1F" w:rsidP="00EF1925"/>
        </w:tc>
        <w:tc>
          <w:tcPr>
            <w:tcW w:w="992" w:type="dxa"/>
            <w:shd w:val="clear" w:color="auto" w:fill="F2F2F2" w:themeFill="background1" w:themeFillShade="F2"/>
          </w:tcPr>
          <w:p w14:paraId="483894B0" w14:textId="1BE21D95" w:rsidR="000E0E1F" w:rsidRPr="009114F5" w:rsidRDefault="00B3739E" w:rsidP="00EF1925">
            <w:pPr>
              <w:rPr>
                <w:b/>
                <w:bCs/>
              </w:rPr>
            </w:pPr>
            <w:r>
              <w:rPr>
                <w:b/>
                <w:bCs/>
              </w:rPr>
              <w:t>746</w:t>
            </w:r>
          </w:p>
        </w:tc>
      </w:tr>
      <w:tr w:rsidR="000E0E1F" w14:paraId="1337DA3B" w14:textId="77777777" w:rsidTr="00EF1925">
        <w:tc>
          <w:tcPr>
            <w:tcW w:w="534" w:type="dxa"/>
            <w:vMerge w:val="restart"/>
          </w:tcPr>
          <w:p w14:paraId="702B4438" w14:textId="2E818DFF" w:rsidR="000E0E1F" w:rsidRDefault="00EF1925" w:rsidP="00EF1925">
            <w:r>
              <w:t>4</w:t>
            </w:r>
          </w:p>
        </w:tc>
        <w:tc>
          <w:tcPr>
            <w:tcW w:w="879" w:type="dxa"/>
            <w:vMerge w:val="restart"/>
          </w:tcPr>
          <w:p w14:paraId="46E518FF" w14:textId="4709775E" w:rsidR="000E0E1F" w:rsidRDefault="00EF1925" w:rsidP="00EF1925">
            <w:r>
              <w:t>Rats</w:t>
            </w:r>
          </w:p>
        </w:tc>
        <w:tc>
          <w:tcPr>
            <w:tcW w:w="1186" w:type="dxa"/>
            <w:vMerge w:val="restart"/>
          </w:tcPr>
          <w:p w14:paraId="5DFCC3D4" w14:textId="55BF3B5F" w:rsidR="000E0E1F" w:rsidRDefault="00EF1925" w:rsidP="00EF1925">
            <w:r>
              <w:t>400</w:t>
            </w:r>
          </w:p>
        </w:tc>
        <w:tc>
          <w:tcPr>
            <w:tcW w:w="1082" w:type="dxa"/>
            <w:vMerge w:val="restart"/>
          </w:tcPr>
          <w:p w14:paraId="44F18A03" w14:textId="067AC093" w:rsidR="000E0E1F" w:rsidRDefault="00EF1925" w:rsidP="00EF1925">
            <w:r>
              <w:t>Non-Recovery</w:t>
            </w:r>
          </w:p>
        </w:tc>
        <w:tc>
          <w:tcPr>
            <w:tcW w:w="1134" w:type="dxa"/>
          </w:tcPr>
          <w:p w14:paraId="01486172" w14:textId="77777777" w:rsidR="000E0E1F" w:rsidRDefault="000E0E1F" w:rsidP="00EF1925">
            <w:r>
              <w:t>1</w:t>
            </w:r>
            <w:r w:rsidRPr="003A5DCE">
              <w:rPr>
                <w:vertAlign w:val="superscript"/>
              </w:rPr>
              <w:t>st</w:t>
            </w:r>
            <w:r>
              <w:t xml:space="preserve"> year</w:t>
            </w:r>
          </w:p>
        </w:tc>
        <w:tc>
          <w:tcPr>
            <w:tcW w:w="850" w:type="dxa"/>
          </w:tcPr>
          <w:p w14:paraId="50CF0969" w14:textId="77777777" w:rsidR="000E0E1F" w:rsidRDefault="000E0E1F" w:rsidP="00EF1925"/>
        </w:tc>
        <w:tc>
          <w:tcPr>
            <w:tcW w:w="993" w:type="dxa"/>
          </w:tcPr>
          <w:p w14:paraId="31A8E76D" w14:textId="77777777" w:rsidR="000E0E1F" w:rsidRDefault="000E0E1F" w:rsidP="00EF1925"/>
        </w:tc>
        <w:tc>
          <w:tcPr>
            <w:tcW w:w="992" w:type="dxa"/>
          </w:tcPr>
          <w:p w14:paraId="37C2FD37" w14:textId="77777777" w:rsidR="000E0E1F" w:rsidRDefault="000E0E1F" w:rsidP="00EF1925"/>
        </w:tc>
        <w:tc>
          <w:tcPr>
            <w:tcW w:w="992" w:type="dxa"/>
          </w:tcPr>
          <w:p w14:paraId="4E78FECC" w14:textId="77777777" w:rsidR="000E0E1F" w:rsidRDefault="000E0E1F" w:rsidP="00EF1925"/>
        </w:tc>
        <w:tc>
          <w:tcPr>
            <w:tcW w:w="992" w:type="dxa"/>
          </w:tcPr>
          <w:p w14:paraId="12D3AD75" w14:textId="77777777" w:rsidR="000E0E1F" w:rsidRDefault="000E0E1F" w:rsidP="00EF1925"/>
        </w:tc>
        <w:tc>
          <w:tcPr>
            <w:tcW w:w="992" w:type="dxa"/>
            <w:shd w:val="clear" w:color="auto" w:fill="F2F2F2" w:themeFill="background1" w:themeFillShade="F2"/>
          </w:tcPr>
          <w:p w14:paraId="5DB210B5" w14:textId="77777777" w:rsidR="000E0E1F" w:rsidRDefault="000E0E1F" w:rsidP="00EF1925"/>
        </w:tc>
      </w:tr>
      <w:tr w:rsidR="000E0E1F" w14:paraId="5CDBD268" w14:textId="77777777" w:rsidTr="00EF1925">
        <w:tc>
          <w:tcPr>
            <w:tcW w:w="534" w:type="dxa"/>
            <w:vMerge/>
          </w:tcPr>
          <w:p w14:paraId="60BBC12E" w14:textId="77777777" w:rsidR="000E0E1F" w:rsidRDefault="000E0E1F" w:rsidP="00EF1925"/>
        </w:tc>
        <w:tc>
          <w:tcPr>
            <w:tcW w:w="879" w:type="dxa"/>
            <w:vMerge/>
          </w:tcPr>
          <w:p w14:paraId="1DEEE0F2" w14:textId="77777777" w:rsidR="000E0E1F" w:rsidRDefault="000E0E1F" w:rsidP="00EF1925"/>
        </w:tc>
        <w:tc>
          <w:tcPr>
            <w:tcW w:w="1186" w:type="dxa"/>
            <w:vMerge/>
          </w:tcPr>
          <w:p w14:paraId="70387895" w14:textId="77777777" w:rsidR="000E0E1F" w:rsidRDefault="000E0E1F" w:rsidP="00EF1925"/>
        </w:tc>
        <w:tc>
          <w:tcPr>
            <w:tcW w:w="1082" w:type="dxa"/>
            <w:vMerge/>
          </w:tcPr>
          <w:p w14:paraId="4176CFB5" w14:textId="77777777" w:rsidR="000E0E1F" w:rsidRDefault="000E0E1F" w:rsidP="00EF1925"/>
        </w:tc>
        <w:tc>
          <w:tcPr>
            <w:tcW w:w="1134" w:type="dxa"/>
          </w:tcPr>
          <w:p w14:paraId="060B3C08" w14:textId="77777777" w:rsidR="000E0E1F" w:rsidRDefault="000E0E1F" w:rsidP="00EF1925">
            <w:r>
              <w:t>2</w:t>
            </w:r>
            <w:r w:rsidRPr="003A5DCE">
              <w:rPr>
                <w:vertAlign w:val="superscript"/>
              </w:rPr>
              <w:t>nd</w:t>
            </w:r>
            <w:r>
              <w:t xml:space="preserve"> year</w:t>
            </w:r>
          </w:p>
        </w:tc>
        <w:tc>
          <w:tcPr>
            <w:tcW w:w="850" w:type="dxa"/>
          </w:tcPr>
          <w:p w14:paraId="780ABA3F" w14:textId="77777777" w:rsidR="000E0E1F" w:rsidRDefault="000E0E1F" w:rsidP="00EF1925"/>
        </w:tc>
        <w:tc>
          <w:tcPr>
            <w:tcW w:w="993" w:type="dxa"/>
          </w:tcPr>
          <w:p w14:paraId="4E97FDB2" w14:textId="77777777" w:rsidR="000E0E1F" w:rsidRDefault="000E0E1F" w:rsidP="00EF1925"/>
        </w:tc>
        <w:tc>
          <w:tcPr>
            <w:tcW w:w="992" w:type="dxa"/>
          </w:tcPr>
          <w:p w14:paraId="37EC646A" w14:textId="77777777" w:rsidR="000E0E1F" w:rsidRDefault="000E0E1F" w:rsidP="00EF1925"/>
        </w:tc>
        <w:tc>
          <w:tcPr>
            <w:tcW w:w="992" w:type="dxa"/>
          </w:tcPr>
          <w:p w14:paraId="02D50CAE" w14:textId="77777777" w:rsidR="000E0E1F" w:rsidRDefault="000E0E1F" w:rsidP="00EF1925"/>
        </w:tc>
        <w:tc>
          <w:tcPr>
            <w:tcW w:w="992" w:type="dxa"/>
          </w:tcPr>
          <w:p w14:paraId="42541E57" w14:textId="77777777" w:rsidR="000E0E1F" w:rsidRDefault="000E0E1F" w:rsidP="00EF1925"/>
        </w:tc>
        <w:tc>
          <w:tcPr>
            <w:tcW w:w="992" w:type="dxa"/>
            <w:shd w:val="clear" w:color="auto" w:fill="F2F2F2" w:themeFill="background1" w:themeFillShade="F2"/>
          </w:tcPr>
          <w:p w14:paraId="301CD31D" w14:textId="77777777" w:rsidR="000E0E1F" w:rsidRDefault="000E0E1F" w:rsidP="00EF1925"/>
        </w:tc>
      </w:tr>
      <w:tr w:rsidR="000E0E1F" w14:paraId="1BA2DD34" w14:textId="77777777" w:rsidTr="00EF1925">
        <w:tc>
          <w:tcPr>
            <w:tcW w:w="534" w:type="dxa"/>
            <w:vMerge/>
          </w:tcPr>
          <w:p w14:paraId="7823B592" w14:textId="77777777" w:rsidR="000E0E1F" w:rsidRDefault="000E0E1F" w:rsidP="00EF1925"/>
        </w:tc>
        <w:tc>
          <w:tcPr>
            <w:tcW w:w="879" w:type="dxa"/>
            <w:vMerge/>
          </w:tcPr>
          <w:p w14:paraId="0CF9A16C" w14:textId="77777777" w:rsidR="000E0E1F" w:rsidRDefault="000E0E1F" w:rsidP="00EF1925"/>
        </w:tc>
        <w:tc>
          <w:tcPr>
            <w:tcW w:w="1186" w:type="dxa"/>
            <w:vMerge/>
          </w:tcPr>
          <w:p w14:paraId="5FB2579E" w14:textId="77777777" w:rsidR="000E0E1F" w:rsidRDefault="000E0E1F" w:rsidP="00EF1925"/>
        </w:tc>
        <w:tc>
          <w:tcPr>
            <w:tcW w:w="1082" w:type="dxa"/>
            <w:vMerge/>
          </w:tcPr>
          <w:p w14:paraId="57D828C1" w14:textId="77777777" w:rsidR="000E0E1F" w:rsidRDefault="000E0E1F" w:rsidP="00EF1925"/>
        </w:tc>
        <w:tc>
          <w:tcPr>
            <w:tcW w:w="1134" w:type="dxa"/>
          </w:tcPr>
          <w:p w14:paraId="1AA06495" w14:textId="77777777" w:rsidR="000E0E1F" w:rsidRDefault="000E0E1F" w:rsidP="00EF1925">
            <w:r>
              <w:t>3</w:t>
            </w:r>
            <w:r w:rsidRPr="003A5DCE">
              <w:rPr>
                <w:vertAlign w:val="superscript"/>
              </w:rPr>
              <w:t>rd</w:t>
            </w:r>
            <w:r>
              <w:t xml:space="preserve"> year</w:t>
            </w:r>
          </w:p>
        </w:tc>
        <w:tc>
          <w:tcPr>
            <w:tcW w:w="850" w:type="dxa"/>
          </w:tcPr>
          <w:p w14:paraId="163F7442" w14:textId="77777777" w:rsidR="000E0E1F" w:rsidRDefault="000E0E1F" w:rsidP="00EF1925"/>
        </w:tc>
        <w:tc>
          <w:tcPr>
            <w:tcW w:w="993" w:type="dxa"/>
          </w:tcPr>
          <w:p w14:paraId="1B5BD06F" w14:textId="77777777" w:rsidR="000E0E1F" w:rsidRDefault="000E0E1F" w:rsidP="00EF1925"/>
        </w:tc>
        <w:tc>
          <w:tcPr>
            <w:tcW w:w="992" w:type="dxa"/>
          </w:tcPr>
          <w:p w14:paraId="2C57FE9A" w14:textId="77777777" w:rsidR="000E0E1F" w:rsidRDefault="000E0E1F" w:rsidP="00EF1925"/>
        </w:tc>
        <w:tc>
          <w:tcPr>
            <w:tcW w:w="992" w:type="dxa"/>
          </w:tcPr>
          <w:p w14:paraId="46CF3056" w14:textId="77777777" w:rsidR="000E0E1F" w:rsidRDefault="000E0E1F" w:rsidP="00EF1925"/>
        </w:tc>
        <w:tc>
          <w:tcPr>
            <w:tcW w:w="992" w:type="dxa"/>
          </w:tcPr>
          <w:p w14:paraId="157E3DA5" w14:textId="77777777" w:rsidR="000E0E1F" w:rsidRDefault="000E0E1F" w:rsidP="00EF1925"/>
        </w:tc>
        <w:tc>
          <w:tcPr>
            <w:tcW w:w="992" w:type="dxa"/>
            <w:shd w:val="clear" w:color="auto" w:fill="F2F2F2" w:themeFill="background1" w:themeFillShade="F2"/>
          </w:tcPr>
          <w:p w14:paraId="270F93B9" w14:textId="77777777" w:rsidR="000E0E1F" w:rsidRDefault="000E0E1F" w:rsidP="00EF1925"/>
        </w:tc>
      </w:tr>
      <w:tr w:rsidR="000E0E1F" w14:paraId="43981CAE" w14:textId="77777777" w:rsidTr="00EF1925">
        <w:tc>
          <w:tcPr>
            <w:tcW w:w="534" w:type="dxa"/>
            <w:vMerge/>
          </w:tcPr>
          <w:p w14:paraId="520CC1D2" w14:textId="77777777" w:rsidR="000E0E1F" w:rsidRDefault="000E0E1F" w:rsidP="00EF1925"/>
        </w:tc>
        <w:tc>
          <w:tcPr>
            <w:tcW w:w="879" w:type="dxa"/>
            <w:vMerge/>
          </w:tcPr>
          <w:p w14:paraId="4E747C64" w14:textId="77777777" w:rsidR="000E0E1F" w:rsidRDefault="000E0E1F" w:rsidP="00EF1925"/>
        </w:tc>
        <w:tc>
          <w:tcPr>
            <w:tcW w:w="1186" w:type="dxa"/>
            <w:vMerge/>
          </w:tcPr>
          <w:p w14:paraId="65D4DFC4" w14:textId="77777777" w:rsidR="000E0E1F" w:rsidRDefault="000E0E1F" w:rsidP="00EF1925"/>
        </w:tc>
        <w:tc>
          <w:tcPr>
            <w:tcW w:w="1082" w:type="dxa"/>
            <w:vMerge/>
          </w:tcPr>
          <w:p w14:paraId="3299616F" w14:textId="77777777" w:rsidR="000E0E1F" w:rsidRDefault="000E0E1F" w:rsidP="00EF1925"/>
        </w:tc>
        <w:tc>
          <w:tcPr>
            <w:tcW w:w="1134" w:type="dxa"/>
          </w:tcPr>
          <w:p w14:paraId="413BA322" w14:textId="77777777" w:rsidR="000E0E1F" w:rsidRDefault="000E0E1F" w:rsidP="00EF1925">
            <w:r>
              <w:t>4</w:t>
            </w:r>
            <w:r w:rsidRPr="003A5DCE">
              <w:rPr>
                <w:vertAlign w:val="superscript"/>
              </w:rPr>
              <w:t>th</w:t>
            </w:r>
            <w:r>
              <w:t xml:space="preserve"> year</w:t>
            </w:r>
          </w:p>
        </w:tc>
        <w:tc>
          <w:tcPr>
            <w:tcW w:w="850" w:type="dxa"/>
          </w:tcPr>
          <w:p w14:paraId="27EE37F4" w14:textId="77777777" w:rsidR="000E0E1F" w:rsidRDefault="000E0E1F" w:rsidP="00EF1925"/>
        </w:tc>
        <w:tc>
          <w:tcPr>
            <w:tcW w:w="993" w:type="dxa"/>
          </w:tcPr>
          <w:p w14:paraId="78E554FE" w14:textId="77777777" w:rsidR="000E0E1F" w:rsidRDefault="000E0E1F" w:rsidP="00EF1925"/>
        </w:tc>
        <w:tc>
          <w:tcPr>
            <w:tcW w:w="992" w:type="dxa"/>
          </w:tcPr>
          <w:p w14:paraId="10FA8DCF" w14:textId="77777777" w:rsidR="000E0E1F" w:rsidRDefault="000E0E1F" w:rsidP="00EF1925"/>
        </w:tc>
        <w:tc>
          <w:tcPr>
            <w:tcW w:w="992" w:type="dxa"/>
          </w:tcPr>
          <w:p w14:paraId="771F09A6" w14:textId="77777777" w:rsidR="000E0E1F" w:rsidRDefault="000E0E1F" w:rsidP="00EF1925"/>
        </w:tc>
        <w:tc>
          <w:tcPr>
            <w:tcW w:w="992" w:type="dxa"/>
          </w:tcPr>
          <w:p w14:paraId="7CC22222" w14:textId="77777777" w:rsidR="000E0E1F" w:rsidRDefault="000E0E1F" w:rsidP="00EF1925"/>
        </w:tc>
        <w:tc>
          <w:tcPr>
            <w:tcW w:w="992" w:type="dxa"/>
            <w:shd w:val="clear" w:color="auto" w:fill="F2F2F2" w:themeFill="background1" w:themeFillShade="F2"/>
          </w:tcPr>
          <w:p w14:paraId="3EA463DE" w14:textId="77777777" w:rsidR="000E0E1F" w:rsidRDefault="000E0E1F" w:rsidP="00EF1925"/>
        </w:tc>
      </w:tr>
      <w:tr w:rsidR="000E0E1F" w14:paraId="6B08ACED" w14:textId="77777777" w:rsidTr="00EF1925">
        <w:tc>
          <w:tcPr>
            <w:tcW w:w="534" w:type="dxa"/>
            <w:shd w:val="clear" w:color="auto" w:fill="F2F2F2" w:themeFill="background1" w:themeFillShade="F2"/>
          </w:tcPr>
          <w:p w14:paraId="3D9121AB" w14:textId="77777777" w:rsidR="000E0E1F" w:rsidRDefault="000E0E1F" w:rsidP="00EF1925"/>
        </w:tc>
        <w:tc>
          <w:tcPr>
            <w:tcW w:w="879" w:type="dxa"/>
            <w:shd w:val="clear" w:color="auto" w:fill="F2F2F2" w:themeFill="background1" w:themeFillShade="F2"/>
          </w:tcPr>
          <w:p w14:paraId="03C56A87" w14:textId="77777777" w:rsidR="000E0E1F" w:rsidRDefault="000E0E1F" w:rsidP="00EF1925"/>
        </w:tc>
        <w:tc>
          <w:tcPr>
            <w:tcW w:w="1186" w:type="dxa"/>
            <w:shd w:val="clear" w:color="auto" w:fill="F2F2F2" w:themeFill="background1" w:themeFillShade="F2"/>
          </w:tcPr>
          <w:p w14:paraId="47946282" w14:textId="77777777" w:rsidR="000E0E1F" w:rsidRDefault="000E0E1F" w:rsidP="00EF1925"/>
        </w:tc>
        <w:tc>
          <w:tcPr>
            <w:tcW w:w="1082" w:type="dxa"/>
            <w:shd w:val="clear" w:color="auto" w:fill="F2F2F2" w:themeFill="background1" w:themeFillShade="F2"/>
          </w:tcPr>
          <w:p w14:paraId="2293E82D" w14:textId="77777777" w:rsidR="000E0E1F" w:rsidRDefault="000E0E1F" w:rsidP="00EF1925"/>
        </w:tc>
        <w:tc>
          <w:tcPr>
            <w:tcW w:w="1134" w:type="dxa"/>
            <w:shd w:val="clear" w:color="auto" w:fill="F2F2F2" w:themeFill="background1" w:themeFillShade="F2"/>
          </w:tcPr>
          <w:p w14:paraId="1F3EBCBF" w14:textId="77777777" w:rsidR="000E0E1F" w:rsidRDefault="000E0E1F" w:rsidP="00EF1925">
            <w:pPr>
              <w:jc w:val="right"/>
            </w:pPr>
            <w:r w:rsidRPr="008E289A">
              <w:rPr>
                <w:color w:val="FF0000"/>
              </w:rPr>
              <w:t>Total</w:t>
            </w:r>
          </w:p>
        </w:tc>
        <w:tc>
          <w:tcPr>
            <w:tcW w:w="850" w:type="dxa"/>
            <w:shd w:val="clear" w:color="auto" w:fill="F2F2F2" w:themeFill="background1" w:themeFillShade="F2"/>
          </w:tcPr>
          <w:p w14:paraId="44DBC048" w14:textId="77777777" w:rsidR="000E0E1F" w:rsidRDefault="000E0E1F" w:rsidP="00EF1925"/>
        </w:tc>
        <w:tc>
          <w:tcPr>
            <w:tcW w:w="993" w:type="dxa"/>
            <w:shd w:val="clear" w:color="auto" w:fill="F2F2F2" w:themeFill="background1" w:themeFillShade="F2"/>
          </w:tcPr>
          <w:p w14:paraId="3D6C5C47" w14:textId="77777777" w:rsidR="000E0E1F" w:rsidRDefault="000E0E1F" w:rsidP="00EF1925"/>
        </w:tc>
        <w:tc>
          <w:tcPr>
            <w:tcW w:w="992" w:type="dxa"/>
            <w:shd w:val="clear" w:color="auto" w:fill="F2F2F2" w:themeFill="background1" w:themeFillShade="F2"/>
          </w:tcPr>
          <w:p w14:paraId="011CECA2" w14:textId="77777777" w:rsidR="000E0E1F" w:rsidRDefault="000E0E1F" w:rsidP="00EF1925"/>
        </w:tc>
        <w:tc>
          <w:tcPr>
            <w:tcW w:w="992" w:type="dxa"/>
            <w:shd w:val="clear" w:color="auto" w:fill="F2F2F2" w:themeFill="background1" w:themeFillShade="F2"/>
          </w:tcPr>
          <w:p w14:paraId="4DAEB85A" w14:textId="77777777" w:rsidR="000E0E1F" w:rsidRDefault="000E0E1F" w:rsidP="00EF1925"/>
        </w:tc>
        <w:tc>
          <w:tcPr>
            <w:tcW w:w="992" w:type="dxa"/>
            <w:shd w:val="clear" w:color="auto" w:fill="F2F2F2" w:themeFill="background1" w:themeFillShade="F2"/>
          </w:tcPr>
          <w:p w14:paraId="42E322B2" w14:textId="77777777" w:rsidR="000E0E1F" w:rsidRDefault="000E0E1F" w:rsidP="00EF1925"/>
        </w:tc>
        <w:tc>
          <w:tcPr>
            <w:tcW w:w="992" w:type="dxa"/>
            <w:shd w:val="clear" w:color="auto" w:fill="F2F2F2" w:themeFill="background1" w:themeFillShade="F2"/>
          </w:tcPr>
          <w:p w14:paraId="1EB6EF57" w14:textId="77777777" w:rsidR="000E0E1F" w:rsidRDefault="000E0E1F" w:rsidP="00EF1925"/>
        </w:tc>
      </w:tr>
      <w:tr w:rsidR="000E0E1F" w14:paraId="1620A019" w14:textId="77777777" w:rsidTr="00EF1925">
        <w:tc>
          <w:tcPr>
            <w:tcW w:w="534" w:type="dxa"/>
            <w:vMerge w:val="restart"/>
          </w:tcPr>
          <w:p w14:paraId="161F23E8" w14:textId="1FEB162D" w:rsidR="000E0E1F" w:rsidRDefault="00EF1925" w:rsidP="00EF1925">
            <w:r>
              <w:t>5</w:t>
            </w:r>
          </w:p>
        </w:tc>
        <w:tc>
          <w:tcPr>
            <w:tcW w:w="879" w:type="dxa"/>
            <w:vMerge w:val="restart"/>
          </w:tcPr>
          <w:p w14:paraId="43B12B9C" w14:textId="7AA4184F" w:rsidR="000E0E1F" w:rsidRDefault="00EF1925" w:rsidP="00EF1925">
            <w:r>
              <w:t>Mice</w:t>
            </w:r>
          </w:p>
        </w:tc>
        <w:tc>
          <w:tcPr>
            <w:tcW w:w="1186" w:type="dxa"/>
            <w:vMerge w:val="restart"/>
          </w:tcPr>
          <w:p w14:paraId="7EE2DF94" w14:textId="11EBA20C" w:rsidR="000E0E1F" w:rsidRDefault="00EF1925" w:rsidP="00EF1925">
            <w:r>
              <w:t>250</w:t>
            </w:r>
          </w:p>
        </w:tc>
        <w:tc>
          <w:tcPr>
            <w:tcW w:w="1082" w:type="dxa"/>
            <w:vMerge w:val="restart"/>
          </w:tcPr>
          <w:p w14:paraId="60A81DC9" w14:textId="65B91752" w:rsidR="000E0E1F" w:rsidRDefault="00EF1925" w:rsidP="00EF1925">
            <w:r>
              <w:t>Mild</w:t>
            </w:r>
          </w:p>
        </w:tc>
        <w:tc>
          <w:tcPr>
            <w:tcW w:w="1134" w:type="dxa"/>
          </w:tcPr>
          <w:p w14:paraId="2C8B8CF3" w14:textId="77777777" w:rsidR="000E0E1F" w:rsidRDefault="000E0E1F" w:rsidP="00EF1925">
            <w:r>
              <w:t>1</w:t>
            </w:r>
            <w:r w:rsidRPr="003A5DCE">
              <w:rPr>
                <w:vertAlign w:val="superscript"/>
              </w:rPr>
              <w:t>st</w:t>
            </w:r>
            <w:r>
              <w:t xml:space="preserve"> year</w:t>
            </w:r>
          </w:p>
        </w:tc>
        <w:tc>
          <w:tcPr>
            <w:tcW w:w="850" w:type="dxa"/>
          </w:tcPr>
          <w:p w14:paraId="00AB1375" w14:textId="77777777" w:rsidR="000E0E1F" w:rsidRDefault="000E0E1F" w:rsidP="00EF1925"/>
        </w:tc>
        <w:tc>
          <w:tcPr>
            <w:tcW w:w="993" w:type="dxa"/>
          </w:tcPr>
          <w:p w14:paraId="3E16266D" w14:textId="77777777" w:rsidR="000E0E1F" w:rsidRDefault="000E0E1F" w:rsidP="00EF1925"/>
        </w:tc>
        <w:tc>
          <w:tcPr>
            <w:tcW w:w="992" w:type="dxa"/>
          </w:tcPr>
          <w:p w14:paraId="72CD02E8" w14:textId="77777777" w:rsidR="000E0E1F" w:rsidRDefault="000E0E1F" w:rsidP="00EF1925"/>
        </w:tc>
        <w:tc>
          <w:tcPr>
            <w:tcW w:w="992" w:type="dxa"/>
          </w:tcPr>
          <w:p w14:paraId="3DF56562" w14:textId="77777777" w:rsidR="000E0E1F" w:rsidRDefault="000E0E1F" w:rsidP="00EF1925"/>
        </w:tc>
        <w:tc>
          <w:tcPr>
            <w:tcW w:w="992" w:type="dxa"/>
          </w:tcPr>
          <w:p w14:paraId="0A3F380C" w14:textId="77777777" w:rsidR="000E0E1F" w:rsidRDefault="000E0E1F" w:rsidP="00EF1925"/>
        </w:tc>
        <w:tc>
          <w:tcPr>
            <w:tcW w:w="992" w:type="dxa"/>
            <w:shd w:val="clear" w:color="auto" w:fill="F2F2F2" w:themeFill="background1" w:themeFillShade="F2"/>
          </w:tcPr>
          <w:p w14:paraId="3655D6DD" w14:textId="77777777" w:rsidR="000E0E1F" w:rsidRDefault="000E0E1F" w:rsidP="00EF1925"/>
        </w:tc>
      </w:tr>
      <w:tr w:rsidR="000E0E1F" w14:paraId="6DEAB8E2" w14:textId="77777777" w:rsidTr="00EF1925">
        <w:tc>
          <w:tcPr>
            <w:tcW w:w="534" w:type="dxa"/>
            <w:vMerge/>
          </w:tcPr>
          <w:p w14:paraId="7CAAA151" w14:textId="77777777" w:rsidR="000E0E1F" w:rsidRDefault="000E0E1F" w:rsidP="00EF1925"/>
        </w:tc>
        <w:tc>
          <w:tcPr>
            <w:tcW w:w="879" w:type="dxa"/>
            <w:vMerge/>
          </w:tcPr>
          <w:p w14:paraId="38FB9025" w14:textId="77777777" w:rsidR="000E0E1F" w:rsidRDefault="000E0E1F" w:rsidP="00EF1925"/>
        </w:tc>
        <w:tc>
          <w:tcPr>
            <w:tcW w:w="1186" w:type="dxa"/>
            <w:vMerge/>
          </w:tcPr>
          <w:p w14:paraId="25D5AEB0" w14:textId="77777777" w:rsidR="000E0E1F" w:rsidRDefault="000E0E1F" w:rsidP="00EF1925"/>
        </w:tc>
        <w:tc>
          <w:tcPr>
            <w:tcW w:w="1082" w:type="dxa"/>
            <w:vMerge/>
          </w:tcPr>
          <w:p w14:paraId="119B6836" w14:textId="77777777" w:rsidR="000E0E1F" w:rsidRDefault="000E0E1F" w:rsidP="00EF1925"/>
        </w:tc>
        <w:tc>
          <w:tcPr>
            <w:tcW w:w="1134" w:type="dxa"/>
          </w:tcPr>
          <w:p w14:paraId="11F9A408" w14:textId="77777777" w:rsidR="000E0E1F" w:rsidRDefault="000E0E1F" w:rsidP="00EF1925">
            <w:r>
              <w:t>2</w:t>
            </w:r>
            <w:r w:rsidRPr="003A5DCE">
              <w:rPr>
                <w:vertAlign w:val="superscript"/>
              </w:rPr>
              <w:t>nd</w:t>
            </w:r>
            <w:r>
              <w:t xml:space="preserve"> year</w:t>
            </w:r>
          </w:p>
        </w:tc>
        <w:tc>
          <w:tcPr>
            <w:tcW w:w="850" w:type="dxa"/>
          </w:tcPr>
          <w:p w14:paraId="3116742A" w14:textId="77777777" w:rsidR="000E0E1F" w:rsidRDefault="000E0E1F" w:rsidP="00EF1925"/>
        </w:tc>
        <w:tc>
          <w:tcPr>
            <w:tcW w:w="993" w:type="dxa"/>
          </w:tcPr>
          <w:p w14:paraId="45733E02" w14:textId="77777777" w:rsidR="000E0E1F" w:rsidRDefault="000E0E1F" w:rsidP="00EF1925"/>
        </w:tc>
        <w:tc>
          <w:tcPr>
            <w:tcW w:w="992" w:type="dxa"/>
          </w:tcPr>
          <w:p w14:paraId="711EA8E4" w14:textId="77777777" w:rsidR="000E0E1F" w:rsidRDefault="000E0E1F" w:rsidP="00EF1925"/>
        </w:tc>
        <w:tc>
          <w:tcPr>
            <w:tcW w:w="992" w:type="dxa"/>
          </w:tcPr>
          <w:p w14:paraId="40422EAF" w14:textId="77777777" w:rsidR="000E0E1F" w:rsidRDefault="000E0E1F" w:rsidP="00EF1925"/>
        </w:tc>
        <w:tc>
          <w:tcPr>
            <w:tcW w:w="992" w:type="dxa"/>
          </w:tcPr>
          <w:p w14:paraId="4605D327" w14:textId="77777777" w:rsidR="000E0E1F" w:rsidRDefault="000E0E1F" w:rsidP="00EF1925"/>
        </w:tc>
        <w:tc>
          <w:tcPr>
            <w:tcW w:w="992" w:type="dxa"/>
            <w:shd w:val="clear" w:color="auto" w:fill="F2F2F2" w:themeFill="background1" w:themeFillShade="F2"/>
          </w:tcPr>
          <w:p w14:paraId="6882685D" w14:textId="77777777" w:rsidR="000E0E1F" w:rsidRDefault="000E0E1F" w:rsidP="00EF1925"/>
        </w:tc>
      </w:tr>
      <w:tr w:rsidR="000E0E1F" w14:paraId="40D3223E" w14:textId="77777777" w:rsidTr="00EF1925">
        <w:tc>
          <w:tcPr>
            <w:tcW w:w="534" w:type="dxa"/>
            <w:vMerge/>
          </w:tcPr>
          <w:p w14:paraId="60C3B507" w14:textId="77777777" w:rsidR="000E0E1F" w:rsidRDefault="000E0E1F" w:rsidP="00EF1925"/>
        </w:tc>
        <w:tc>
          <w:tcPr>
            <w:tcW w:w="879" w:type="dxa"/>
            <w:vMerge/>
          </w:tcPr>
          <w:p w14:paraId="4F04C25B" w14:textId="77777777" w:rsidR="000E0E1F" w:rsidRDefault="000E0E1F" w:rsidP="00EF1925"/>
        </w:tc>
        <w:tc>
          <w:tcPr>
            <w:tcW w:w="1186" w:type="dxa"/>
            <w:vMerge/>
          </w:tcPr>
          <w:p w14:paraId="04A0FDB8" w14:textId="77777777" w:rsidR="000E0E1F" w:rsidRDefault="000E0E1F" w:rsidP="00EF1925"/>
        </w:tc>
        <w:tc>
          <w:tcPr>
            <w:tcW w:w="1082" w:type="dxa"/>
            <w:vMerge/>
          </w:tcPr>
          <w:p w14:paraId="2F323B76" w14:textId="77777777" w:rsidR="000E0E1F" w:rsidRDefault="000E0E1F" w:rsidP="00EF1925"/>
        </w:tc>
        <w:tc>
          <w:tcPr>
            <w:tcW w:w="1134" w:type="dxa"/>
          </w:tcPr>
          <w:p w14:paraId="351FD983" w14:textId="77777777" w:rsidR="000E0E1F" w:rsidRDefault="000E0E1F" w:rsidP="00EF1925">
            <w:r>
              <w:t>3</w:t>
            </w:r>
            <w:r w:rsidRPr="003A5DCE">
              <w:rPr>
                <w:vertAlign w:val="superscript"/>
              </w:rPr>
              <w:t>rd</w:t>
            </w:r>
            <w:r>
              <w:t xml:space="preserve"> year</w:t>
            </w:r>
          </w:p>
        </w:tc>
        <w:tc>
          <w:tcPr>
            <w:tcW w:w="850" w:type="dxa"/>
          </w:tcPr>
          <w:p w14:paraId="21E8408C" w14:textId="77777777" w:rsidR="000E0E1F" w:rsidRDefault="000E0E1F" w:rsidP="00EF1925"/>
        </w:tc>
        <w:tc>
          <w:tcPr>
            <w:tcW w:w="993" w:type="dxa"/>
          </w:tcPr>
          <w:p w14:paraId="6600F90C" w14:textId="77777777" w:rsidR="000E0E1F" w:rsidRDefault="000E0E1F" w:rsidP="00EF1925"/>
        </w:tc>
        <w:tc>
          <w:tcPr>
            <w:tcW w:w="992" w:type="dxa"/>
          </w:tcPr>
          <w:p w14:paraId="4E5F386B" w14:textId="77777777" w:rsidR="000E0E1F" w:rsidRDefault="000E0E1F" w:rsidP="00EF1925"/>
        </w:tc>
        <w:tc>
          <w:tcPr>
            <w:tcW w:w="992" w:type="dxa"/>
          </w:tcPr>
          <w:p w14:paraId="360452C3" w14:textId="77777777" w:rsidR="000E0E1F" w:rsidRDefault="000E0E1F" w:rsidP="00EF1925"/>
        </w:tc>
        <w:tc>
          <w:tcPr>
            <w:tcW w:w="992" w:type="dxa"/>
          </w:tcPr>
          <w:p w14:paraId="5EE7E046" w14:textId="77777777" w:rsidR="000E0E1F" w:rsidRDefault="000E0E1F" w:rsidP="00EF1925"/>
        </w:tc>
        <w:tc>
          <w:tcPr>
            <w:tcW w:w="992" w:type="dxa"/>
            <w:shd w:val="clear" w:color="auto" w:fill="F2F2F2" w:themeFill="background1" w:themeFillShade="F2"/>
          </w:tcPr>
          <w:p w14:paraId="0093CAAE" w14:textId="77777777" w:rsidR="000E0E1F" w:rsidRDefault="000E0E1F" w:rsidP="00EF1925"/>
        </w:tc>
      </w:tr>
      <w:tr w:rsidR="000E0E1F" w14:paraId="02BC9FB4" w14:textId="77777777" w:rsidTr="00EF1925">
        <w:tc>
          <w:tcPr>
            <w:tcW w:w="534" w:type="dxa"/>
            <w:vMerge/>
          </w:tcPr>
          <w:p w14:paraId="7ED584BB" w14:textId="77777777" w:rsidR="000E0E1F" w:rsidRDefault="000E0E1F" w:rsidP="00EF1925"/>
        </w:tc>
        <w:tc>
          <w:tcPr>
            <w:tcW w:w="879" w:type="dxa"/>
            <w:vMerge/>
          </w:tcPr>
          <w:p w14:paraId="6051E7ED" w14:textId="77777777" w:rsidR="000E0E1F" w:rsidRDefault="000E0E1F" w:rsidP="00EF1925"/>
        </w:tc>
        <w:tc>
          <w:tcPr>
            <w:tcW w:w="1186" w:type="dxa"/>
            <w:vMerge/>
          </w:tcPr>
          <w:p w14:paraId="413B61D0" w14:textId="77777777" w:rsidR="000E0E1F" w:rsidRDefault="000E0E1F" w:rsidP="00EF1925"/>
        </w:tc>
        <w:tc>
          <w:tcPr>
            <w:tcW w:w="1082" w:type="dxa"/>
            <w:vMerge/>
          </w:tcPr>
          <w:p w14:paraId="1E2445ED" w14:textId="77777777" w:rsidR="000E0E1F" w:rsidRDefault="000E0E1F" w:rsidP="00EF1925"/>
        </w:tc>
        <w:tc>
          <w:tcPr>
            <w:tcW w:w="1134" w:type="dxa"/>
          </w:tcPr>
          <w:p w14:paraId="709B5502" w14:textId="77777777" w:rsidR="000E0E1F" w:rsidRDefault="000E0E1F" w:rsidP="00EF1925">
            <w:r>
              <w:t>4</w:t>
            </w:r>
            <w:r w:rsidRPr="003A5DCE">
              <w:rPr>
                <w:vertAlign w:val="superscript"/>
              </w:rPr>
              <w:t>th</w:t>
            </w:r>
            <w:r>
              <w:t xml:space="preserve"> year</w:t>
            </w:r>
          </w:p>
        </w:tc>
        <w:tc>
          <w:tcPr>
            <w:tcW w:w="850" w:type="dxa"/>
          </w:tcPr>
          <w:p w14:paraId="12192B9C" w14:textId="77777777" w:rsidR="000E0E1F" w:rsidRDefault="000E0E1F" w:rsidP="00EF1925"/>
        </w:tc>
        <w:tc>
          <w:tcPr>
            <w:tcW w:w="993" w:type="dxa"/>
          </w:tcPr>
          <w:p w14:paraId="6AAAB924" w14:textId="77777777" w:rsidR="000E0E1F" w:rsidRDefault="000E0E1F" w:rsidP="00EF1925"/>
        </w:tc>
        <w:tc>
          <w:tcPr>
            <w:tcW w:w="992" w:type="dxa"/>
          </w:tcPr>
          <w:p w14:paraId="328D8022" w14:textId="77777777" w:rsidR="000E0E1F" w:rsidRDefault="000E0E1F" w:rsidP="00EF1925"/>
        </w:tc>
        <w:tc>
          <w:tcPr>
            <w:tcW w:w="992" w:type="dxa"/>
          </w:tcPr>
          <w:p w14:paraId="79795AF6" w14:textId="77777777" w:rsidR="000E0E1F" w:rsidRDefault="000E0E1F" w:rsidP="00EF1925"/>
        </w:tc>
        <w:tc>
          <w:tcPr>
            <w:tcW w:w="992" w:type="dxa"/>
          </w:tcPr>
          <w:p w14:paraId="3FA37B90" w14:textId="77777777" w:rsidR="000E0E1F" w:rsidRDefault="000E0E1F" w:rsidP="00EF1925"/>
        </w:tc>
        <w:tc>
          <w:tcPr>
            <w:tcW w:w="992" w:type="dxa"/>
            <w:shd w:val="clear" w:color="auto" w:fill="F2F2F2" w:themeFill="background1" w:themeFillShade="F2"/>
          </w:tcPr>
          <w:p w14:paraId="7DC8283D" w14:textId="77777777" w:rsidR="000E0E1F" w:rsidRDefault="000E0E1F" w:rsidP="00EF1925"/>
        </w:tc>
      </w:tr>
      <w:tr w:rsidR="000E0E1F" w14:paraId="239B0D9E" w14:textId="77777777" w:rsidTr="00EF1925">
        <w:tc>
          <w:tcPr>
            <w:tcW w:w="534" w:type="dxa"/>
            <w:shd w:val="clear" w:color="auto" w:fill="F2F2F2" w:themeFill="background1" w:themeFillShade="F2"/>
          </w:tcPr>
          <w:p w14:paraId="19477377" w14:textId="77777777" w:rsidR="000E0E1F" w:rsidRDefault="000E0E1F" w:rsidP="00EF1925"/>
        </w:tc>
        <w:tc>
          <w:tcPr>
            <w:tcW w:w="879" w:type="dxa"/>
            <w:shd w:val="clear" w:color="auto" w:fill="F2F2F2" w:themeFill="background1" w:themeFillShade="F2"/>
          </w:tcPr>
          <w:p w14:paraId="6525631D" w14:textId="77777777" w:rsidR="000E0E1F" w:rsidRDefault="000E0E1F" w:rsidP="00EF1925"/>
        </w:tc>
        <w:tc>
          <w:tcPr>
            <w:tcW w:w="1186" w:type="dxa"/>
            <w:shd w:val="clear" w:color="auto" w:fill="F2F2F2" w:themeFill="background1" w:themeFillShade="F2"/>
          </w:tcPr>
          <w:p w14:paraId="665839EE" w14:textId="77777777" w:rsidR="000E0E1F" w:rsidRDefault="000E0E1F" w:rsidP="00EF1925"/>
        </w:tc>
        <w:tc>
          <w:tcPr>
            <w:tcW w:w="1082" w:type="dxa"/>
            <w:shd w:val="clear" w:color="auto" w:fill="F2F2F2" w:themeFill="background1" w:themeFillShade="F2"/>
          </w:tcPr>
          <w:p w14:paraId="61B35CF7" w14:textId="77777777" w:rsidR="000E0E1F" w:rsidRDefault="000E0E1F" w:rsidP="00EF1925"/>
        </w:tc>
        <w:tc>
          <w:tcPr>
            <w:tcW w:w="1134" w:type="dxa"/>
            <w:shd w:val="clear" w:color="auto" w:fill="F2F2F2" w:themeFill="background1" w:themeFillShade="F2"/>
          </w:tcPr>
          <w:p w14:paraId="39025316" w14:textId="77777777" w:rsidR="000E0E1F" w:rsidRDefault="000E0E1F" w:rsidP="00EF1925">
            <w:pPr>
              <w:jc w:val="right"/>
            </w:pPr>
            <w:r w:rsidRPr="008E289A">
              <w:rPr>
                <w:color w:val="FF0000"/>
              </w:rPr>
              <w:t>Total</w:t>
            </w:r>
          </w:p>
        </w:tc>
        <w:tc>
          <w:tcPr>
            <w:tcW w:w="850" w:type="dxa"/>
            <w:shd w:val="clear" w:color="auto" w:fill="F2F2F2" w:themeFill="background1" w:themeFillShade="F2"/>
          </w:tcPr>
          <w:p w14:paraId="293A474A" w14:textId="77777777" w:rsidR="000E0E1F" w:rsidRDefault="000E0E1F" w:rsidP="00EF1925"/>
        </w:tc>
        <w:tc>
          <w:tcPr>
            <w:tcW w:w="993" w:type="dxa"/>
            <w:shd w:val="clear" w:color="auto" w:fill="F2F2F2" w:themeFill="background1" w:themeFillShade="F2"/>
          </w:tcPr>
          <w:p w14:paraId="3BCDA29F" w14:textId="77777777" w:rsidR="000E0E1F" w:rsidRDefault="000E0E1F" w:rsidP="00EF1925"/>
        </w:tc>
        <w:tc>
          <w:tcPr>
            <w:tcW w:w="992" w:type="dxa"/>
            <w:shd w:val="clear" w:color="auto" w:fill="F2F2F2" w:themeFill="background1" w:themeFillShade="F2"/>
          </w:tcPr>
          <w:p w14:paraId="5AE48534" w14:textId="77777777" w:rsidR="000E0E1F" w:rsidRDefault="000E0E1F" w:rsidP="00EF1925"/>
        </w:tc>
        <w:tc>
          <w:tcPr>
            <w:tcW w:w="992" w:type="dxa"/>
            <w:shd w:val="clear" w:color="auto" w:fill="F2F2F2" w:themeFill="background1" w:themeFillShade="F2"/>
          </w:tcPr>
          <w:p w14:paraId="0BD6F4C2" w14:textId="77777777" w:rsidR="000E0E1F" w:rsidRDefault="000E0E1F" w:rsidP="00EF1925"/>
        </w:tc>
        <w:tc>
          <w:tcPr>
            <w:tcW w:w="992" w:type="dxa"/>
            <w:shd w:val="clear" w:color="auto" w:fill="F2F2F2" w:themeFill="background1" w:themeFillShade="F2"/>
          </w:tcPr>
          <w:p w14:paraId="50787A49" w14:textId="77777777" w:rsidR="000E0E1F" w:rsidRDefault="000E0E1F" w:rsidP="00EF1925"/>
        </w:tc>
        <w:tc>
          <w:tcPr>
            <w:tcW w:w="992" w:type="dxa"/>
            <w:shd w:val="clear" w:color="auto" w:fill="F2F2F2" w:themeFill="background1" w:themeFillShade="F2"/>
          </w:tcPr>
          <w:p w14:paraId="38F82B1F" w14:textId="77777777" w:rsidR="000E0E1F" w:rsidRDefault="000E0E1F" w:rsidP="00EF1925"/>
        </w:tc>
      </w:tr>
      <w:tr w:rsidR="000E0E1F" w14:paraId="4801A481" w14:textId="77777777" w:rsidTr="00EF1925">
        <w:tc>
          <w:tcPr>
            <w:tcW w:w="534" w:type="dxa"/>
            <w:vMerge w:val="restart"/>
          </w:tcPr>
          <w:p w14:paraId="52621E21" w14:textId="092BDB9E" w:rsidR="000E0E1F" w:rsidRDefault="00EF1925" w:rsidP="00EF1925">
            <w:r>
              <w:t>6</w:t>
            </w:r>
          </w:p>
        </w:tc>
        <w:tc>
          <w:tcPr>
            <w:tcW w:w="879" w:type="dxa"/>
            <w:vMerge w:val="restart"/>
          </w:tcPr>
          <w:p w14:paraId="192AC84F" w14:textId="24B41BCC" w:rsidR="000E0E1F" w:rsidRDefault="00EF1925" w:rsidP="00EF1925">
            <w:r>
              <w:t>Mice</w:t>
            </w:r>
          </w:p>
        </w:tc>
        <w:tc>
          <w:tcPr>
            <w:tcW w:w="1186" w:type="dxa"/>
            <w:vMerge w:val="restart"/>
          </w:tcPr>
          <w:p w14:paraId="19533CE4" w14:textId="0760A728" w:rsidR="000E0E1F" w:rsidRDefault="00EF1925" w:rsidP="00EF1925">
            <w:r>
              <w:t>800</w:t>
            </w:r>
          </w:p>
        </w:tc>
        <w:tc>
          <w:tcPr>
            <w:tcW w:w="1082" w:type="dxa"/>
            <w:vMerge w:val="restart"/>
          </w:tcPr>
          <w:p w14:paraId="2953C787" w14:textId="4FB81CD5" w:rsidR="000E0E1F" w:rsidRDefault="00EF1925" w:rsidP="00EF1925">
            <w:r>
              <w:t>Moderate</w:t>
            </w:r>
          </w:p>
        </w:tc>
        <w:tc>
          <w:tcPr>
            <w:tcW w:w="1134" w:type="dxa"/>
          </w:tcPr>
          <w:p w14:paraId="0E1A5193" w14:textId="77777777" w:rsidR="000E0E1F" w:rsidRDefault="000E0E1F" w:rsidP="00EF1925">
            <w:r>
              <w:t>1</w:t>
            </w:r>
            <w:r w:rsidRPr="003A5DCE">
              <w:rPr>
                <w:vertAlign w:val="superscript"/>
              </w:rPr>
              <w:t>st</w:t>
            </w:r>
            <w:r>
              <w:t xml:space="preserve"> year</w:t>
            </w:r>
          </w:p>
        </w:tc>
        <w:tc>
          <w:tcPr>
            <w:tcW w:w="850" w:type="dxa"/>
          </w:tcPr>
          <w:p w14:paraId="22B82B7A" w14:textId="77777777" w:rsidR="000E0E1F" w:rsidRDefault="000E0E1F" w:rsidP="00EF1925"/>
        </w:tc>
        <w:tc>
          <w:tcPr>
            <w:tcW w:w="993" w:type="dxa"/>
          </w:tcPr>
          <w:p w14:paraId="0E68AE35" w14:textId="77777777" w:rsidR="000E0E1F" w:rsidRDefault="000E0E1F" w:rsidP="00EF1925"/>
        </w:tc>
        <w:tc>
          <w:tcPr>
            <w:tcW w:w="992" w:type="dxa"/>
          </w:tcPr>
          <w:p w14:paraId="60EFD449" w14:textId="0B646BBA" w:rsidR="000E0E1F" w:rsidRDefault="008D3565" w:rsidP="00EF1925">
            <w:r>
              <w:t>6</w:t>
            </w:r>
          </w:p>
        </w:tc>
        <w:tc>
          <w:tcPr>
            <w:tcW w:w="992" w:type="dxa"/>
          </w:tcPr>
          <w:p w14:paraId="6BAFD4BA" w14:textId="14C03CD9" w:rsidR="000E0E1F" w:rsidRDefault="000E0E1F" w:rsidP="00EF1925"/>
        </w:tc>
        <w:tc>
          <w:tcPr>
            <w:tcW w:w="992" w:type="dxa"/>
          </w:tcPr>
          <w:p w14:paraId="5380C61A" w14:textId="77777777" w:rsidR="000E0E1F" w:rsidRDefault="000E0E1F" w:rsidP="00EF1925"/>
        </w:tc>
        <w:tc>
          <w:tcPr>
            <w:tcW w:w="992" w:type="dxa"/>
            <w:shd w:val="clear" w:color="auto" w:fill="F2F2F2" w:themeFill="background1" w:themeFillShade="F2"/>
          </w:tcPr>
          <w:p w14:paraId="0E3CA7E5" w14:textId="77777777" w:rsidR="000E0E1F" w:rsidRDefault="000E0E1F" w:rsidP="00EF1925"/>
        </w:tc>
      </w:tr>
      <w:tr w:rsidR="000E0E1F" w14:paraId="16E7B92C" w14:textId="77777777" w:rsidTr="00EF1925">
        <w:tc>
          <w:tcPr>
            <w:tcW w:w="534" w:type="dxa"/>
            <w:vMerge/>
          </w:tcPr>
          <w:p w14:paraId="0210B811" w14:textId="77777777" w:rsidR="000E0E1F" w:rsidRDefault="000E0E1F" w:rsidP="00EF1925"/>
        </w:tc>
        <w:tc>
          <w:tcPr>
            <w:tcW w:w="879" w:type="dxa"/>
            <w:vMerge/>
          </w:tcPr>
          <w:p w14:paraId="5672176D" w14:textId="77777777" w:rsidR="000E0E1F" w:rsidRDefault="000E0E1F" w:rsidP="00EF1925"/>
        </w:tc>
        <w:tc>
          <w:tcPr>
            <w:tcW w:w="1186" w:type="dxa"/>
            <w:vMerge/>
          </w:tcPr>
          <w:p w14:paraId="71F993BA" w14:textId="77777777" w:rsidR="000E0E1F" w:rsidRDefault="000E0E1F" w:rsidP="00EF1925"/>
        </w:tc>
        <w:tc>
          <w:tcPr>
            <w:tcW w:w="1082" w:type="dxa"/>
            <w:vMerge/>
          </w:tcPr>
          <w:p w14:paraId="0EA54354" w14:textId="77777777" w:rsidR="000E0E1F" w:rsidRDefault="000E0E1F" w:rsidP="00EF1925"/>
        </w:tc>
        <w:tc>
          <w:tcPr>
            <w:tcW w:w="1134" w:type="dxa"/>
          </w:tcPr>
          <w:p w14:paraId="7514B19F" w14:textId="77777777" w:rsidR="000E0E1F" w:rsidRDefault="000E0E1F" w:rsidP="00EF1925">
            <w:r>
              <w:t>2</w:t>
            </w:r>
            <w:r w:rsidRPr="003A5DCE">
              <w:rPr>
                <w:vertAlign w:val="superscript"/>
              </w:rPr>
              <w:t>nd</w:t>
            </w:r>
            <w:r>
              <w:t xml:space="preserve"> year</w:t>
            </w:r>
          </w:p>
        </w:tc>
        <w:tc>
          <w:tcPr>
            <w:tcW w:w="850" w:type="dxa"/>
          </w:tcPr>
          <w:p w14:paraId="35EF253C" w14:textId="77777777" w:rsidR="000E0E1F" w:rsidRDefault="000E0E1F" w:rsidP="00EF1925"/>
        </w:tc>
        <w:tc>
          <w:tcPr>
            <w:tcW w:w="993" w:type="dxa"/>
          </w:tcPr>
          <w:p w14:paraId="32744E08" w14:textId="77777777" w:rsidR="000E0E1F" w:rsidRDefault="000E0E1F" w:rsidP="00EF1925"/>
        </w:tc>
        <w:tc>
          <w:tcPr>
            <w:tcW w:w="992" w:type="dxa"/>
          </w:tcPr>
          <w:p w14:paraId="32E25D94" w14:textId="77777777" w:rsidR="000E0E1F" w:rsidRDefault="000E0E1F" w:rsidP="00EF1925"/>
        </w:tc>
        <w:tc>
          <w:tcPr>
            <w:tcW w:w="992" w:type="dxa"/>
          </w:tcPr>
          <w:p w14:paraId="312CB3FC" w14:textId="6E564188" w:rsidR="000E0E1F" w:rsidRDefault="00B2160A" w:rsidP="00EF1925">
            <w:r>
              <w:t>104</w:t>
            </w:r>
          </w:p>
        </w:tc>
        <w:tc>
          <w:tcPr>
            <w:tcW w:w="992" w:type="dxa"/>
          </w:tcPr>
          <w:p w14:paraId="1B018D63" w14:textId="7E1CE32E" w:rsidR="000E0E1F" w:rsidRDefault="00B2160A" w:rsidP="00EF1925">
            <w:r>
              <w:t>2</w:t>
            </w:r>
          </w:p>
        </w:tc>
        <w:tc>
          <w:tcPr>
            <w:tcW w:w="992" w:type="dxa"/>
            <w:shd w:val="clear" w:color="auto" w:fill="F2F2F2" w:themeFill="background1" w:themeFillShade="F2"/>
          </w:tcPr>
          <w:p w14:paraId="2599C357" w14:textId="77777777" w:rsidR="000E0E1F" w:rsidRDefault="000E0E1F" w:rsidP="00EF1925"/>
        </w:tc>
      </w:tr>
      <w:tr w:rsidR="000E0E1F" w14:paraId="4E66FDFD" w14:textId="77777777" w:rsidTr="00EF1925">
        <w:tc>
          <w:tcPr>
            <w:tcW w:w="534" w:type="dxa"/>
            <w:vMerge/>
          </w:tcPr>
          <w:p w14:paraId="52B79B49" w14:textId="77777777" w:rsidR="000E0E1F" w:rsidRDefault="000E0E1F" w:rsidP="00EF1925"/>
        </w:tc>
        <w:tc>
          <w:tcPr>
            <w:tcW w:w="879" w:type="dxa"/>
            <w:vMerge/>
          </w:tcPr>
          <w:p w14:paraId="68CD123D" w14:textId="77777777" w:rsidR="000E0E1F" w:rsidRDefault="000E0E1F" w:rsidP="00EF1925"/>
        </w:tc>
        <w:tc>
          <w:tcPr>
            <w:tcW w:w="1186" w:type="dxa"/>
            <w:vMerge/>
          </w:tcPr>
          <w:p w14:paraId="1E419C62" w14:textId="77777777" w:rsidR="000E0E1F" w:rsidRDefault="000E0E1F" w:rsidP="00EF1925"/>
        </w:tc>
        <w:tc>
          <w:tcPr>
            <w:tcW w:w="1082" w:type="dxa"/>
            <w:vMerge/>
          </w:tcPr>
          <w:p w14:paraId="5619167F" w14:textId="77777777" w:rsidR="000E0E1F" w:rsidRDefault="000E0E1F" w:rsidP="00EF1925"/>
        </w:tc>
        <w:tc>
          <w:tcPr>
            <w:tcW w:w="1134" w:type="dxa"/>
          </w:tcPr>
          <w:p w14:paraId="1B80D723" w14:textId="77777777" w:rsidR="000E0E1F" w:rsidRDefault="000E0E1F" w:rsidP="00EF1925">
            <w:r>
              <w:t>3</w:t>
            </w:r>
            <w:r w:rsidRPr="003A5DCE">
              <w:rPr>
                <w:vertAlign w:val="superscript"/>
              </w:rPr>
              <w:t>rd</w:t>
            </w:r>
            <w:r>
              <w:t xml:space="preserve"> year</w:t>
            </w:r>
          </w:p>
        </w:tc>
        <w:tc>
          <w:tcPr>
            <w:tcW w:w="850" w:type="dxa"/>
          </w:tcPr>
          <w:p w14:paraId="38CA1AC1" w14:textId="77777777" w:rsidR="000E0E1F" w:rsidRDefault="000E0E1F" w:rsidP="00EF1925"/>
        </w:tc>
        <w:tc>
          <w:tcPr>
            <w:tcW w:w="993" w:type="dxa"/>
          </w:tcPr>
          <w:p w14:paraId="3C712B11" w14:textId="77777777" w:rsidR="000E0E1F" w:rsidRDefault="000E0E1F" w:rsidP="00EF1925"/>
        </w:tc>
        <w:tc>
          <w:tcPr>
            <w:tcW w:w="992" w:type="dxa"/>
          </w:tcPr>
          <w:p w14:paraId="5C8DF38E" w14:textId="77777777" w:rsidR="000E0E1F" w:rsidRDefault="000E0E1F" w:rsidP="00EF1925"/>
        </w:tc>
        <w:tc>
          <w:tcPr>
            <w:tcW w:w="992" w:type="dxa"/>
          </w:tcPr>
          <w:p w14:paraId="4CC57A42" w14:textId="132CD598" w:rsidR="000E0E1F" w:rsidRDefault="005503C8" w:rsidP="00EF1925">
            <w:r>
              <w:t>37</w:t>
            </w:r>
          </w:p>
        </w:tc>
        <w:tc>
          <w:tcPr>
            <w:tcW w:w="992" w:type="dxa"/>
          </w:tcPr>
          <w:p w14:paraId="4EF0107D" w14:textId="77777777" w:rsidR="000E0E1F" w:rsidRDefault="000E0E1F" w:rsidP="00EF1925"/>
        </w:tc>
        <w:tc>
          <w:tcPr>
            <w:tcW w:w="992" w:type="dxa"/>
            <w:shd w:val="clear" w:color="auto" w:fill="F2F2F2" w:themeFill="background1" w:themeFillShade="F2"/>
          </w:tcPr>
          <w:p w14:paraId="6AB5756E" w14:textId="77777777" w:rsidR="000E0E1F" w:rsidRDefault="000E0E1F" w:rsidP="00EF1925"/>
        </w:tc>
      </w:tr>
      <w:tr w:rsidR="000E0E1F" w14:paraId="1BF79A34" w14:textId="77777777" w:rsidTr="00EF1925">
        <w:tc>
          <w:tcPr>
            <w:tcW w:w="534" w:type="dxa"/>
            <w:vMerge/>
          </w:tcPr>
          <w:p w14:paraId="602AA481" w14:textId="77777777" w:rsidR="000E0E1F" w:rsidRDefault="000E0E1F" w:rsidP="00EF1925"/>
        </w:tc>
        <w:tc>
          <w:tcPr>
            <w:tcW w:w="879" w:type="dxa"/>
            <w:vMerge/>
          </w:tcPr>
          <w:p w14:paraId="5EF5E1A5" w14:textId="77777777" w:rsidR="000E0E1F" w:rsidRDefault="000E0E1F" w:rsidP="00EF1925"/>
        </w:tc>
        <w:tc>
          <w:tcPr>
            <w:tcW w:w="1186" w:type="dxa"/>
            <w:vMerge/>
          </w:tcPr>
          <w:p w14:paraId="19DE6FA7" w14:textId="77777777" w:rsidR="000E0E1F" w:rsidRDefault="000E0E1F" w:rsidP="00EF1925"/>
        </w:tc>
        <w:tc>
          <w:tcPr>
            <w:tcW w:w="1082" w:type="dxa"/>
            <w:vMerge/>
          </w:tcPr>
          <w:p w14:paraId="056E250D" w14:textId="77777777" w:rsidR="000E0E1F" w:rsidRDefault="000E0E1F" w:rsidP="00EF1925"/>
        </w:tc>
        <w:tc>
          <w:tcPr>
            <w:tcW w:w="1134" w:type="dxa"/>
          </w:tcPr>
          <w:p w14:paraId="6D900CDB" w14:textId="77777777" w:rsidR="000E0E1F" w:rsidRDefault="000E0E1F" w:rsidP="00EF1925">
            <w:r>
              <w:t>4</w:t>
            </w:r>
            <w:r w:rsidRPr="003A5DCE">
              <w:rPr>
                <w:vertAlign w:val="superscript"/>
              </w:rPr>
              <w:t>th</w:t>
            </w:r>
            <w:r>
              <w:t xml:space="preserve"> year</w:t>
            </w:r>
          </w:p>
        </w:tc>
        <w:tc>
          <w:tcPr>
            <w:tcW w:w="850" w:type="dxa"/>
          </w:tcPr>
          <w:p w14:paraId="4A4A230C" w14:textId="6F4B3B23" w:rsidR="000E0E1F" w:rsidRDefault="000E0E1F" w:rsidP="00EF1925"/>
        </w:tc>
        <w:tc>
          <w:tcPr>
            <w:tcW w:w="993" w:type="dxa"/>
          </w:tcPr>
          <w:p w14:paraId="192F5602" w14:textId="77777777" w:rsidR="000E0E1F" w:rsidRDefault="000E0E1F" w:rsidP="00EF1925"/>
        </w:tc>
        <w:tc>
          <w:tcPr>
            <w:tcW w:w="992" w:type="dxa"/>
          </w:tcPr>
          <w:p w14:paraId="48034B9D" w14:textId="77777777" w:rsidR="000E0E1F" w:rsidRDefault="000E0E1F" w:rsidP="00EF1925"/>
        </w:tc>
        <w:tc>
          <w:tcPr>
            <w:tcW w:w="992" w:type="dxa"/>
          </w:tcPr>
          <w:p w14:paraId="4178AB6A" w14:textId="20102509" w:rsidR="000E0E1F" w:rsidRDefault="005503C8" w:rsidP="00EF1925">
            <w:r>
              <w:t>7</w:t>
            </w:r>
            <w:r w:rsidR="00B3739E">
              <w:t>4</w:t>
            </w:r>
          </w:p>
        </w:tc>
        <w:tc>
          <w:tcPr>
            <w:tcW w:w="992" w:type="dxa"/>
          </w:tcPr>
          <w:p w14:paraId="4D54D221" w14:textId="77777777" w:rsidR="000E0E1F" w:rsidRDefault="000E0E1F" w:rsidP="00EF1925"/>
        </w:tc>
        <w:tc>
          <w:tcPr>
            <w:tcW w:w="992" w:type="dxa"/>
            <w:shd w:val="clear" w:color="auto" w:fill="F2F2F2" w:themeFill="background1" w:themeFillShade="F2"/>
          </w:tcPr>
          <w:p w14:paraId="4A0E26E9" w14:textId="77777777" w:rsidR="000E0E1F" w:rsidRDefault="000E0E1F" w:rsidP="00EF1925"/>
        </w:tc>
      </w:tr>
      <w:tr w:rsidR="000E0E1F" w14:paraId="1E7E30E5" w14:textId="77777777" w:rsidTr="00EF1925">
        <w:tc>
          <w:tcPr>
            <w:tcW w:w="534" w:type="dxa"/>
            <w:shd w:val="clear" w:color="auto" w:fill="F2F2F2" w:themeFill="background1" w:themeFillShade="F2"/>
          </w:tcPr>
          <w:p w14:paraId="04E38367" w14:textId="77777777" w:rsidR="000E0E1F" w:rsidRDefault="000E0E1F" w:rsidP="00EF1925"/>
        </w:tc>
        <w:tc>
          <w:tcPr>
            <w:tcW w:w="879" w:type="dxa"/>
            <w:shd w:val="clear" w:color="auto" w:fill="F2F2F2" w:themeFill="background1" w:themeFillShade="F2"/>
          </w:tcPr>
          <w:p w14:paraId="2734B6F9" w14:textId="77777777" w:rsidR="000E0E1F" w:rsidRDefault="000E0E1F" w:rsidP="00EF1925"/>
        </w:tc>
        <w:tc>
          <w:tcPr>
            <w:tcW w:w="1186" w:type="dxa"/>
            <w:shd w:val="clear" w:color="auto" w:fill="F2F2F2" w:themeFill="background1" w:themeFillShade="F2"/>
          </w:tcPr>
          <w:p w14:paraId="2C5C3CE9" w14:textId="77777777" w:rsidR="000E0E1F" w:rsidRDefault="000E0E1F" w:rsidP="00EF1925"/>
        </w:tc>
        <w:tc>
          <w:tcPr>
            <w:tcW w:w="1082" w:type="dxa"/>
            <w:shd w:val="clear" w:color="auto" w:fill="F2F2F2" w:themeFill="background1" w:themeFillShade="F2"/>
          </w:tcPr>
          <w:p w14:paraId="699970F0" w14:textId="77777777" w:rsidR="000E0E1F" w:rsidRDefault="000E0E1F" w:rsidP="00EF1925"/>
        </w:tc>
        <w:tc>
          <w:tcPr>
            <w:tcW w:w="1134" w:type="dxa"/>
            <w:shd w:val="clear" w:color="auto" w:fill="F2F2F2" w:themeFill="background1" w:themeFillShade="F2"/>
          </w:tcPr>
          <w:p w14:paraId="3E8E8D2A" w14:textId="77777777" w:rsidR="000E0E1F" w:rsidRDefault="000E0E1F" w:rsidP="00EF1925">
            <w:pPr>
              <w:jc w:val="right"/>
            </w:pPr>
            <w:r w:rsidRPr="008E289A">
              <w:rPr>
                <w:color w:val="FF0000"/>
              </w:rPr>
              <w:t>Total</w:t>
            </w:r>
          </w:p>
        </w:tc>
        <w:tc>
          <w:tcPr>
            <w:tcW w:w="850" w:type="dxa"/>
            <w:shd w:val="clear" w:color="auto" w:fill="F2F2F2" w:themeFill="background1" w:themeFillShade="F2"/>
          </w:tcPr>
          <w:p w14:paraId="7DCA6643" w14:textId="77777777" w:rsidR="000E0E1F" w:rsidRDefault="000E0E1F" w:rsidP="00EF1925"/>
        </w:tc>
        <w:tc>
          <w:tcPr>
            <w:tcW w:w="993" w:type="dxa"/>
            <w:shd w:val="clear" w:color="auto" w:fill="F2F2F2" w:themeFill="background1" w:themeFillShade="F2"/>
          </w:tcPr>
          <w:p w14:paraId="58C208A8" w14:textId="77777777" w:rsidR="000E0E1F" w:rsidRDefault="000E0E1F" w:rsidP="00EF1925"/>
        </w:tc>
        <w:tc>
          <w:tcPr>
            <w:tcW w:w="992" w:type="dxa"/>
            <w:shd w:val="clear" w:color="auto" w:fill="F2F2F2" w:themeFill="background1" w:themeFillShade="F2"/>
          </w:tcPr>
          <w:p w14:paraId="26D2F9A9" w14:textId="27AC61EA" w:rsidR="000E0E1F" w:rsidRDefault="009114F5" w:rsidP="00EF1925">
            <w:r>
              <w:t>6</w:t>
            </w:r>
          </w:p>
        </w:tc>
        <w:tc>
          <w:tcPr>
            <w:tcW w:w="992" w:type="dxa"/>
            <w:shd w:val="clear" w:color="auto" w:fill="F2F2F2" w:themeFill="background1" w:themeFillShade="F2"/>
          </w:tcPr>
          <w:p w14:paraId="06C0A010" w14:textId="3AF5386F" w:rsidR="000E0E1F" w:rsidRDefault="009114F5" w:rsidP="00EF1925">
            <w:r>
              <w:t>21</w:t>
            </w:r>
            <w:r w:rsidR="00B3739E">
              <w:t>5</w:t>
            </w:r>
          </w:p>
        </w:tc>
        <w:tc>
          <w:tcPr>
            <w:tcW w:w="992" w:type="dxa"/>
            <w:shd w:val="clear" w:color="auto" w:fill="F2F2F2" w:themeFill="background1" w:themeFillShade="F2"/>
          </w:tcPr>
          <w:p w14:paraId="26C94D39" w14:textId="056A5B28" w:rsidR="000E0E1F" w:rsidRDefault="009114F5" w:rsidP="00EF1925">
            <w:r>
              <w:t>2</w:t>
            </w:r>
          </w:p>
        </w:tc>
        <w:tc>
          <w:tcPr>
            <w:tcW w:w="992" w:type="dxa"/>
            <w:shd w:val="clear" w:color="auto" w:fill="F2F2F2" w:themeFill="background1" w:themeFillShade="F2"/>
          </w:tcPr>
          <w:p w14:paraId="13A43B28" w14:textId="72685D0C" w:rsidR="000E0E1F" w:rsidRPr="00340BD2" w:rsidRDefault="00340BD2" w:rsidP="00EF1925">
            <w:pPr>
              <w:rPr>
                <w:b/>
                <w:bCs/>
              </w:rPr>
            </w:pPr>
            <w:r w:rsidRPr="00340BD2">
              <w:rPr>
                <w:b/>
                <w:bCs/>
              </w:rPr>
              <w:t>22</w:t>
            </w:r>
            <w:r w:rsidR="00B3739E">
              <w:rPr>
                <w:b/>
                <w:bCs/>
              </w:rPr>
              <w:t>3</w:t>
            </w:r>
          </w:p>
        </w:tc>
      </w:tr>
      <w:tr w:rsidR="000E0E1F" w14:paraId="16A9D2C1" w14:textId="77777777" w:rsidTr="00EF1925">
        <w:tc>
          <w:tcPr>
            <w:tcW w:w="534" w:type="dxa"/>
            <w:vMerge w:val="restart"/>
          </w:tcPr>
          <w:p w14:paraId="72C10AE3" w14:textId="5C0E7E78" w:rsidR="000E0E1F" w:rsidRDefault="00EF1925" w:rsidP="00EF1925">
            <w:r>
              <w:t>7</w:t>
            </w:r>
          </w:p>
        </w:tc>
        <w:tc>
          <w:tcPr>
            <w:tcW w:w="879" w:type="dxa"/>
            <w:vMerge w:val="restart"/>
          </w:tcPr>
          <w:p w14:paraId="72CBA671" w14:textId="2E955AA0" w:rsidR="000E0E1F" w:rsidRDefault="00EF1925" w:rsidP="00EF1925">
            <w:r>
              <w:t>Mice</w:t>
            </w:r>
          </w:p>
        </w:tc>
        <w:tc>
          <w:tcPr>
            <w:tcW w:w="1186" w:type="dxa"/>
            <w:vMerge w:val="restart"/>
          </w:tcPr>
          <w:p w14:paraId="09BD202F" w14:textId="3B52927E" w:rsidR="000E0E1F" w:rsidRDefault="00EF1925" w:rsidP="00EF1925">
            <w:r>
              <w:t>250</w:t>
            </w:r>
          </w:p>
        </w:tc>
        <w:tc>
          <w:tcPr>
            <w:tcW w:w="1082" w:type="dxa"/>
            <w:vMerge w:val="restart"/>
          </w:tcPr>
          <w:p w14:paraId="37886A8A" w14:textId="1B31B67E" w:rsidR="000E0E1F" w:rsidRDefault="00EF1925" w:rsidP="00EF1925">
            <w:r>
              <w:t>Mild</w:t>
            </w:r>
          </w:p>
        </w:tc>
        <w:tc>
          <w:tcPr>
            <w:tcW w:w="1134" w:type="dxa"/>
          </w:tcPr>
          <w:p w14:paraId="076C0435" w14:textId="77777777" w:rsidR="000E0E1F" w:rsidRDefault="000E0E1F" w:rsidP="00EF1925">
            <w:r>
              <w:t>1</w:t>
            </w:r>
            <w:r w:rsidRPr="003A5DCE">
              <w:rPr>
                <w:vertAlign w:val="superscript"/>
              </w:rPr>
              <w:t>st</w:t>
            </w:r>
            <w:r>
              <w:t xml:space="preserve"> year</w:t>
            </w:r>
          </w:p>
        </w:tc>
        <w:tc>
          <w:tcPr>
            <w:tcW w:w="850" w:type="dxa"/>
          </w:tcPr>
          <w:p w14:paraId="55EA1116" w14:textId="77777777" w:rsidR="000E0E1F" w:rsidRDefault="000E0E1F" w:rsidP="00EF1925"/>
        </w:tc>
        <w:tc>
          <w:tcPr>
            <w:tcW w:w="993" w:type="dxa"/>
          </w:tcPr>
          <w:p w14:paraId="0F9E5CCD" w14:textId="77777777" w:rsidR="000E0E1F" w:rsidRDefault="000E0E1F" w:rsidP="00EF1925"/>
        </w:tc>
        <w:tc>
          <w:tcPr>
            <w:tcW w:w="992" w:type="dxa"/>
          </w:tcPr>
          <w:p w14:paraId="495AD5DA" w14:textId="77777777" w:rsidR="000E0E1F" w:rsidRDefault="000E0E1F" w:rsidP="00EF1925"/>
        </w:tc>
        <w:tc>
          <w:tcPr>
            <w:tcW w:w="992" w:type="dxa"/>
          </w:tcPr>
          <w:p w14:paraId="3CCADA92" w14:textId="77777777" w:rsidR="000E0E1F" w:rsidRDefault="000E0E1F" w:rsidP="00EF1925"/>
        </w:tc>
        <w:tc>
          <w:tcPr>
            <w:tcW w:w="992" w:type="dxa"/>
          </w:tcPr>
          <w:p w14:paraId="4D2FECBA" w14:textId="77777777" w:rsidR="000E0E1F" w:rsidRDefault="000E0E1F" w:rsidP="00EF1925"/>
        </w:tc>
        <w:tc>
          <w:tcPr>
            <w:tcW w:w="992" w:type="dxa"/>
            <w:shd w:val="clear" w:color="auto" w:fill="F2F2F2" w:themeFill="background1" w:themeFillShade="F2"/>
          </w:tcPr>
          <w:p w14:paraId="429985AB" w14:textId="77777777" w:rsidR="000E0E1F" w:rsidRDefault="000E0E1F" w:rsidP="00EF1925"/>
        </w:tc>
      </w:tr>
      <w:tr w:rsidR="000E0E1F" w14:paraId="49D5A478" w14:textId="77777777" w:rsidTr="00EF1925">
        <w:tc>
          <w:tcPr>
            <w:tcW w:w="534" w:type="dxa"/>
            <w:vMerge/>
          </w:tcPr>
          <w:p w14:paraId="0C070398" w14:textId="77777777" w:rsidR="000E0E1F" w:rsidRDefault="000E0E1F" w:rsidP="00EF1925"/>
        </w:tc>
        <w:tc>
          <w:tcPr>
            <w:tcW w:w="879" w:type="dxa"/>
            <w:vMerge/>
          </w:tcPr>
          <w:p w14:paraId="04218AA8" w14:textId="77777777" w:rsidR="000E0E1F" w:rsidRDefault="000E0E1F" w:rsidP="00EF1925"/>
        </w:tc>
        <w:tc>
          <w:tcPr>
            <w:tcW w:w="1186" w:type="dxa"/>
            <w:vMerge/>
          </w:tcPr>
          <w:p w14:paraId="15D0F77F" w14:textId="77777777" w:rsidR="000E0E1F" w:rsidRDefault="000E0E1F" w:rsidP="00EF1925"/>
        </w:tc>
        <w:tc>
          <w:tcPr>
            <w:tcW w:w="1082" w:type="dxa"/>
            <w:vMerge/>
          </w:tcPr>
          <w:p w14:paraId="0CB379EA" w14:textId="77777777" w:rsidR="000E0E1F" w:rsidRDefault="000E0E1F" w:rsidP="00EF1925"/>
        </w:tc>
        <w:tc>
          <w:tcPr>
            <w:tcW w:w="1134" w:type="dxa"/>
          </w:tcPr>
          <w:p w14:paraId="5C58B104" w14:textId="77777777" w:rsidR="000E0E1F" w:rsidRDefault="000E0E1F" w:rsidP="00EF1925">
            <w:r>
              <w:t>2</w:t>
            </w:r>
            <w:r w:rsidRPr="003A5DCE">
              <w:rPr>
                <w:vertAlign w:val="superscript"/>
              </w:rPr>
              <w:t>nd</w:t>
            </w:r>
            <w:r>
              <w:t xml:space="preserve"> year</w:t>
            </w:r>
          </w:p>
        </w:tc>
        <w:tc>
          <w:tcPr>
            <w:tcW w:w="850" w:type="dxa"/>
          </w:tcPr>
          <w:p w14:paraId="518BCA55" w14:textId="77777777" w:rsidR="000E0E1F" w:rsidRDefault="000E0E1F" w:rsidP="00EF1925"/>
        </w:tc>
        <w:tc>
          <w:tcPr>
            <w:tcW w:w="993" w:type="dxa"/>
          </w:tcPr>
          <w:p w14:paraId="7ADDFD96" w14:textId="77777777" w:rsidR="000E0E1F" w:rsidRDefault="000E0E1F" w:rsidP="00EF1925"/>
        </w:tc>
        <w:tc>
          <w:tcPr>
            <w:tcW w:w="992" w:type="dxa"/>
          </w:tcPr>
          <w:p w14:paraId="3156541C" w14:textId="77777777" w:rsidR="000E0E1F" w:rsidRDefault="000E0E1F" w:rsidP="00EF1925"/>
        </w:tc>
        <w:tc>
          <w:tcPr>
            <w:tcW w:w="992" w:type="dxa"/>
          </w:tcPr>
          <w:p w14:paraId="57E5904F" w14:textId="77777777" w:rsidR="000E0E1F" w:rsidRDefault="000E0E1F" w:rsidP="00EF1925"/>
        </w:tc>
        <w:tc>
          <w:tcPr>
            <w:tcW w:w="992" w:type="dxa"/>
          </w:tcPr>
          <w:p w14:paraId="1CDE143F" w14:textId="77777777" w:rsidR="000E0E1F" w:rsidRDefault="000E0E1F" w:rsidP="00EF1925"/>
        </w:tc>
        <w:tc>
          <w:tcPr>
            <w:tcW w:w="992" w:type="dxa"/>
            <w:shd w:val="clear" w:color="auto" w:fill="F2F2F2" w:themeFill="background1" w:themeFillShade="F2"/>
          </w:tcPr>
          <w:p w14:paraId="0EBB7DCC" w14:textId="77777777" w:rsidR="000E0E1F" w:rsidRDefault="000E0E1F" w:rsidP="00EF1925"/>
        </w:tc>
      </w:tr>
      <w:tr w:rsidR="000E0E1F" w14:paraId="4F68908B" w14:textId="77777777" w:rsidTr="00EF1925">
        <w:tc>
          <w:tcPr>
            <w:tcW w:w="534" w:type="dxa"/>
            <w:vMerge/>
          </w:tcPr>
          <w:p w14:paraId="241373A0" w14:textId="77777777" w:rsidR="000E0E1F" w:rsidRDefault="000E0E1F" w:rsidP="00EF1925"/>
        </w:tc>
        <w:tc>
          <w:tcPr>
            <w:tcW w:w="879" w:type="dxa"/>
            <w:vMerge/>
          </w:tcPr>
          <w:p w14:paraId="19478769" w14:textId="77777777" w:rsidR="000E0E1F" w:rsidRDefault="000E0E1F" w:rsidP="00EF1925"/>
        </w:tc>
        <w:tc>
          <w:tcPr>
            <w:tcW w:w="1186" w:type="dxa"/>
            <w:vMerge/>
          </w:tcPr>
          <w:p w14:paraId="68228927" w14:textId="77777777" w:rsidR="000E0E1F" w:rsidRDefault="000E0E1F" w:rsidP="00EF1925"/>
        </w:tc>
        <w:tc>
          <w:tcPr>
            <w:tcW w:w="1082" w:type="dxa"/>
            <w:vMerge/>
          </w:tcPr>
          <w:p w14:paraId="0FF49E59" w14:textId="77777777" w:rsidR="000E0E1F" w:rsidRDefault="000E0E1F" w:rsidP="00EF1925"/>
        </w:tc>
        <w:tc>
          <w:tcPr>
            <w:tcW w:w="1134" w:type="dxa"/>
          </w:tcPr>
          <w:p w14:paraId="366B7581" w14:textId="77777777" w:rsidR="000E0E1F" w:rsidRDefault="000E0E1F" w:rsidP="00EF1925">
            <w:r>
              <w:t>3</w:t>
            </w:r>
            <w:r w:rsidRPr="003A5DCE">
              <w:rPr>
                <w:vertAlign w:val="superscript"/>
              </w:rPr>
              <w:t>rd</w:t>
            </w:r>
            <w:r>
              <w:t xml:space="preserve"> year</w:t>
            </w:r>
          </w:p>
        </w:tc>
        <w:tc>
          <w:tcPr>
            <w:tcW w:w="850" w:type="dxa"/>
          </w:tcPr>
          <w:p w14:paraId="5387A00B" w14:textId="77777777" w:rsidR="000E0E1F" w:rsidRDefault="000E0E1F" w:rsidP="00EF1925"/>
        </w:tc>
        <w:tc>
          <w:tcPr>
            <w:tcW w:w="993" w:type="dxa"/>
          </w:tcPr>
          <w:p w14:paraId="15139918" w14:textId="77777777" w:rsidR="000E0E1F" w:rsidRDefault="000E0E1F" w:rsidP="00EF1925"/>
        </w:tc>
        <w:tc>
          <w:tcPr>
            <w:tcW w:w="992" w:type="dxa"/>
          </w:tcPr>
          <w:p w14:paraId="2BE4F20E" w14:textId="77777777" w:rsidR="000E0E1F" w:rsidRDefault="000E0E1F" w:rsidP="00EF1925"/>
        </w:tc>
        <w:tc>
          <w:tcPr>
            <w:tcW w:w="992" w:type="dxa"/>
          </w:tcPr>
          <w:p w14:paraId="0926CFBE" w14:textId="77777777" w:rsidR="000E0E1F" w:rsidRDefault="000E0E1F" w:rsidP="00EF1925"/>
        </w:tc>
        <w:tc>
          <w:tcPr>
            <w:tcW w:w="992" w:type="dxa"/>
          </w:tcPr>
          <w:p w14:paraId="30FC5888" w14:textId="77777777" w:rsidR="000E0E1F" w:rsidRDefault="000E0E1F" w:rsidP="00EF1925"/>
        </w:tc>
        <w:tc>
          <w:tcPr>
            <w:tcW w:w="992" w:type="dxa"/>
            <w:shd w:val="clear" w:color="auto" w:fill="F2F2F2" w:themeFill="background1" w:themeFillShade="F2"/>
          </w:tcPr>
          <w:p w14:paraId="5BDD2F33" w14:textId="77777777" w:rsidR="000E0E1F" w:rsidRDefault="000E0E1F" w:rsidP="00EF1925"/>
        </w:tc>
      </w:tr>
      <w:tr w:rsidR="000E0E1F" w14:paraId="5715A822" w14:textId="77777777" w:rsidTr="00EF1925">
        <w:tc>
          <w:tcPr>
            <w:tcW w:w="534" w:type="dxa"/>
            <w:vMerge/>
          </w:tcPr>
          <w:p w14:paraId="797DF63D" w14:textId="77777777" w:rsidR="000E0E1F" w:rsidRDefault="000E0E1F" w:rsidP="00EF1925"/>
        </w:tc>
        <w:tc>
          <w:tcPr>
            <w:tcW w:w="879" w:type="dxa"/>
            <w:vMerge/>
          </w:tcPr>
          <w:p w14:paraId="705C88E1" w14:textId="77777777" w:rsidR="000E0E1F" w:rsidRDefault="000E0E1F" w:rsidP="00EF1925"/>
        </w:tc>
        <w:tc>
          <w:tcPr>
            <w:tcW w:w="1186" w:type="dxa"/>
            <w:vMerge/>
          </w:tcPr>
          <w:p w14:paraId="28FC105B" w14:textId="77777777" w:rsidR="000E0E1F" w:rsidRDefault="000E0E1F" w:rsidP="00EF1925"/>
        </w:tc>
        <w:tc>
          <w:tcPr>
            <w:tcW w:w="1082" w:type="dxa"/>
            <w:vMerge/>
          </w:tcPr>
          <w:p w14:paraId="690C4D32" w14:textId="77777777" w:rsidR="000E0E1F" w:rsidRDefault="000E0E1F" w:rsidP="00EF1925"/>
        </w:tc>
        <w:tc>
          <w:tcPr>
            <w:tcW w:w="1134" w:type="dxa"/>
          </w:tcPr>
          <w:p w14:paraId="17FA64B6" w14:textId="77777777" w:rsidR="000E0E1F" w:rsidRDefault="000E0E1F" w:rsidP="00EF1925">
            <w:r>
              <w:t>4</w:t>
            </w:r>
            <w:r w:rsidRPr="003A5DCE">
              <w:rPr>
                <w:vertAlign w:val="superscript"/>
              </w:rPr>
              <w:t>th</w:t>
            </w:r>
            <w:r>
              <w:t xml:space="preserve"> year</w:t>
            </w:r>
          </w:p>
        </w:tc>
        <w:tc>
          <w:tcPr>
            <w:tcW w:w="850" w:type="dxa"/>
          </w:tcPr>
          <w:p w14:paraId="7BF66305" w14:textId="77777777" w:rsidR="000E0E1F" w:rsidRDefault="000E0E1F" w:rsidP="00EF1925"/>
        </w:tc>
        <w:tc>
          <w:tcPr>
            <w:tcW w:w="993" w:type="dxa"/>
          </w:tcPr>
          <w:p w14:paraId="3641ACE8" w14:textId="77777777" w:rsidR="000E0E1F" w:rsidRDefault="000E0E1F" w:rsidP="00EF1925"/>
        </w:tc>
        <w:tc>
          <w:tcPr>
            <w:tcW w:w="992" w:type="dxa"/>
          </w:tcPr>
          <w:p w14:paraId="1092FDF3" w14:textId="77777777" w:rsidR="000E0E1F" w:rsidRDefault="000E0E1F" w:rsidP="00EF1925"/>
        </w:tc>
        <w:tc>
          <w:tcPr>
            <w:tcW w:w="992" w:type="dxa"/>
          </w:tcPr>
          <w:p w14:paraId="7225198F" w14:textId="77777777" w:rsidR="000E0E1F" w:rsidRDefault="000E0E1F" w:rsidP="00EF1925"/>
        </w:tc>
        <w:tc>
          <w:tcPr>
            <w:tcW w:w="992" w:type="dxa"/>
          </w:tcPr>
          <w:p w14:paraId="14526B54" w14:textId="77777777" w:rsidR="000E0E1F" w:rsidRDefault="000E0E1F" w:rsidP="00EF1925"/>
        </w:tc>
        <w:tc>
          <w:tcPr>
            <w:tcW w:w="992" w:type="dxa"/>
            <w:shd w:val="clear" w:color="auto" w:fill="F2F2F2" w:themeFill="background1" w:themeFillShade="F2"/>
          </w:tcPr>
          <w:p w14:paraId="38EC2A0B" w14:textId="77777777" w:rsidR="000E0E1F" w:rsidRDefault="000E0E1F" w:rsidP="00EF1925"/>
        </w:tc>
      </w:tr>
      <w:tr w:rsidR="000E0E1F" w14:paraId="3E36EF11" w14:textId="77777777" w:rsidTr="00EF1925">
        <w:tc>
          <w:tcPr>
            <w:tcW w:w="534" w:type="dxa"/>
            <w:shd w:val="clear" w:color="auto" w:fill="F2F2F2" w:themeFill="background1" w:themeFillShade="F2"/>
          </w:tcPr>
          <w:p w14:paraId="74E00CC5" w14:textId="77777777" w:rsidR="000E0E1F" w:rsidRDefault="000E0E1F" w:rsidP="00EF1925"/>
        </w:tc>
        <w:tc>
          <w:tcPr>
            <w:tcW w:w="879" w:type="dxa"/>
            <w:shd w:val="clear" w:color="auto" w:fill="F2F2F2" w:themeFill="background1" w:themeFillShade="F2"/>
          </w:tcPr>
          <w:p w14:paraId="5256DB66" w14:textId="77777777" w:rsidR="000E0E1F" w:rsidRDefault="000E0E1F" w:rsidP="00EF1925"/>
        </w:tc>
        <w:tc>
          <w:tcPr>
            <w:tcW w:w="1186" w:type="dxa"/>
            <w:shd w:val="clear" w:color="auto" w:fill="F2F2F2" w:themeFill="background1" w:themeFillShade="F2"/>
          </w:tcPr>
          <w:p w14:paraId="692BBF61" w14:textId="77777777" w:rsidR="000E0E1F" w:rsidRDefault="000E0E1F" w:rsidP="00EF1925"/>
        </w:tc>
        <w:tc>
          <w:tcPr>
            <w:tcW w:w="1082" w:type="dxa"/>
            <w:shd w:val="clear" w:color="auto" w:fill="F2F2F2" w:themeFill="background1" w:themeFillShade="F2"/>
          </w:tcPr>
          <w:p w14:paraId="4E59D896" w14:textId="77777777" w:rsidR="000E0E1F" w:rsidRDefault="000E0E1F" w:rsidP="00EF1925"/>
        </w:tc>
        <w:tc>
          <w:tcPr>
            <w:tcW w:w="1134" w:type="dxa"/>
            <w:shd w:val="clear" w:color="auto" w:fill="F2F2F2" w:themeFill="background1" w:themeFillShade="F2"/>
          </w:tcPr>
          <w:p w14:paraId="67D6BEFE" w14:textId="77777777" w:rsidR="000E0E1F" w:rsidRDefault="000E0E1F" w:rsidP="00EF1925">
            <w:pPr>
              <w:jc w:val="right"/>
            </w:pPr>
            <w:r w:rsidRPr="008E289A">
              <w:rPr>
                <w:color w:val="FF0000"/>
              </w:rPr>
              <w:t>Total</w:t>
            </w:r>
          </w:p>
        </w:tc>
        <w:tc>
          <w:tcPr>
            <w:tcW w:w="850" w:type="dxa"/>
            <w:shd w:val="clear" w:color="auto" w:fill="F2F2F2" w:themeFill="background1" w:themeFillShade="F2"/>
          </w:tcPr>
          <w:p w14:paraId="346A0192" w14:textId="77777777" w:rsidR="000E0E1F" w:rsidRDefault="000E0E1F" w:rsidP="00EF1925"/>
        </w:tc>
        <w:tc>
          <w:tcPr>
            <w:tcW w:w="993" w:type="dxa"/>
            <w:shd w:val="clear" w:color="auto" w:fill="F2F2F2" w:themeFill="background1" w:themeFillShade="F2"/>
          </w:tcPr>
          <w:p w14:paraId="61CB1C13" w14:textId="77777777" w:rsidR="000E0E1F" w:rsidRDefault="000E0E1F" w:rsidP="00EF1925"/>
        </w:tc>
        <w:tc>
          <w:tcPr>
            <w:tcW w:w="992" w:type="dxa"/>
            <w:shd w:val="clear" w:color="auto" w:fill="F2F2F2" w:themeFill="background1" w:themeFillShade="F2"/>
          </w:tcPr>
          <w:p w14:paraId="4800DD2B" w14:textId="77777777" w:rsidR="000E0E1F" w:rsidRDefault="000E0E1F" w:rsidP="00EF1925"/>
        </w:tc>
        <w:tc>
          <w:tcPr>
            <w:tcW w:w="992" w:type="dxa"/>
            <w:shd w:val="clear" w:color="auto" w:fill="F2F2F2" w:themeFill="background1" w:themeFillShade="F2"/>
          </w:tcPr>
          <w:p w14:paraId="64319369" w14:textId="77777777" w:rsidR="000E0E1F" w:rsidRDefault="000E0E1F" w:rsidP="00EF1925"/>
        </w:tc>
        <w:tc>
          <w:tcPr>
            <w:tcW w:w="992" w:type="dxa"/>
            <w:shd w:val="clear" w:color="auto" w:fill="F2F2F2" w:themeFill="background1" w:themeFillShade="F2"/>
          </w:tcPr>
          <w:p w14:paraId="5CF10659" w14:textId="77777777" w:rsidR="000E0E1F" w:rsidRDefault="000E0E1F" w:rsidP="00EF1925"/>
        </w:tc>
        <w:tc>
          <w:tcPr>
            <w:tcW w:w="992" w:type="dxa"/>
            <w:shd w:val="clear" w:color="auto" w:fill="F2F2F2" w:themeFill="background1" w:themeFillShade="F2"/>
          </w:tcPr>
          <w:p w14:paraId="258D710E" w14:textId="77777777" w:rsidR="000E0E1F" w:rsidRDefault="000E0E1F" w:rsidP="00EF1925"/>
        </w:tc>
      </w:tr>
      <w:tr w:rsidR="000E0E1F" w14:paraId="3447F07E" w14:textId="77777777" w:rsidTr="00EF1925">
        <w:tc>
          <w:tcPr>
            <w:tcW w:w="534" w:type="dxa"/>
            <w:vMerge w:val="restart"/>
          </w:tcPr>
          <w:p w14:paraId="7B046A57" w14:textId="5B7C34B0" w:rsidR="000E0E1F" w:rsidRDefault="00EF1925" w:rsidP="00EF1925">
            <w:r>
              <w:t>8</w:t>
            </w:r>
          </w:p>
        </w:tc>
        <w:tc>
          <w:tcPr>
            <w:tcW w:w="879" w:type="dxa"/>
            <w:vMerge w:val="restart"/>
          </w:tcPr>
          <w:p w14:paraId="737091A6" w14:textId="226ED5F7" w:rsidR="000E0E1F" w:rsidRDefault="00EF1925" w:rsidP="00EF1925">
            <w:r>
              <w:t>Mice</w:t>
            </w:r>
          </w:p>
        </w:tc>
        <w:tc>
          <w:tcPr>
            <w:tcW w:w="1186" w:type="dxa"/>
            <w:vMerge w:val="restart"/>
          </w:tcPr>
          <w:p w14:paraId="40908BDC" w14:textId="6A7FE2F3" w:rsidR="000E0E1F" w:rsidRDefault="00EF1925" w:rsidP="00EF1925">
            <w:r>
              <w:t>250</w:t>
            </w:r>
          </w:p>
        </w:tc>
        <w:tc>
          <w:tcPr>
            <w:tcW w:w="1082" w:type="dxa"/>
            <w:vMerge w:val="restart"/>
          </w:tcPr>
          <w:p w14:paraId="045248D3" w14:textId="1BA296EF" w:rsidR="000E0E1F" w:rsidRDefault="00EF1925" w:rsidP="00EF1925">
            <w:r>
              <w:t>Moderate</w:t>
            </w:r>
          </w:p>
        </w:tc>
        <w:tc>
          <w:tcPr>
            <w:tcW w:w="1134" w:type="dxa"/>
          </w:tcPr>
          <w:p w14:paraId="63C06838" w14:textId="77777777" w:rsidR="000E0E1F" w:rsidRDefault="000E0E1F" w:rsidP="00EF1925">
            <w:r>
              <w:t>1</w:t>
            </w:r>
            <w:r w:rsidRPr="003A5DCE">
              <w:rPr>
                <w:vertAlign w:val="superscript"/>
              </w:rPr>
              <w:t>st</w:t>
            </w:r>
            <w:r>
              <w:t xml:space="preserve"> year</w:t>
            </w:r>
          </w:p>
        </w:tc>
        <w:tc>
          <w:tcPr>
            <w:tcW w:w="850" w:type="dxa"/>
          </w:tcPr>
          <w:p w14:paraId="676B1491" w14:textId="77777777" w:rsidR="000E0E1F" w:rsidRDefault="000E0E1F" w:rsidP="00EF1925"/>
        </w:tc>
        <w:tc>
          <w:tcPr>
            <w:tcW w:w="993" w:type="dxa"/>
          </w:tcPr>
          <w:p w14:paraId="1200F1EB" w14:textId="77777777" w:rsidR="000E0E1F" w:rsidRDefault="000E0E1F" w:rsidP="00EF1925"/>
        </w:tc>
        <w:tc>
          <w:tcPr>
            <w:tcW w:w="992" w:type="dxa"/>
          </w:tcPr>
          <w:p w14:paraId="494D85C9" w14:textId="77777777" w:rsidR="000E0E1F" w:rsidRDefault="000E0E1F" w:rsidP="00EF1925"/>
        </w:tc>
        <w:tc>
          <w:tcPr>
            <w:tcW w:w="992" w:type="dxa"/>
          </w:tcPr>
          <w:p w14:paraId="3E123973" w14:textId="77777777" w:rsidR="000E0E1F" w:rsidRDefault="000E0E1F" w:rsidP="00EF1925"/>
        </w:tc>
        <w:tc>
          <w:tcPr>
            <w:tcW w:w="992" w:type="dxa"/>
          </w:tcPr>
          <w:p w14:paraId="5C32CAEA" w14:textId="77777777" w:rsidR="000E0E1F" w:rsidRDefault="000E0E1F" w:rsidP="00EF1925"/>
        </w:tc>
        <w:tc>
          <w:tcPr>
            <w:tcW w:w="992" w:type="dxa"/>
            <w:shd w:val="clear" w:color="auto" w:fill="F2F2F2" w:themeFill="background1" w:themeFillShade="F2"/>
          </w:tcPr>
          <w:p w14:paraId="239F608E" w14:textId="77777777" w:rsidR="000E0E1F" w:rsidRDefault="000E0E1F" w:rsidP="00EF1925"/>
        </w:tc>
      </w:tr>
      <w:tr w:rsidR="000E0E1F" w14:paraId="1746C323" w14:textId="77777777" w:rsidTr="00EF1925">
        <w:tc>
          <w:tcPr>
            <w:tcW w:w="534" w:type="dxa"/>
            <w:vMerge/>
          </w:tcPr>
          <w:p w14:paraId="46E1E17F" w14:textId="77777777" w:rsidR="000E0E1F" w:rsidRDefault="000E0E1F" w:rsidP="00EF1925"/>
        </w:tc>
        <w:tc>
          <w:tcPr>
            <w:tcW w:w="879" w:type="dxa"/>
            <w:vMerge/>
          </w:tcPr>
          <w:p w14:paraId="6294A92A" w14:textId="77777777" w:rsidR="000E0E1F" w:rsidRDefault="000E0E1F" w:rsidP="00EF1925"/>
        </w:tc>
        <w:tc>
          <w:tcPr>
            <w:tcW w:w="1186" w:type="dxa"/>
            <w:vMerge/>
          </w:tcPr>
          <w:p w14:paraId="7C2A9CE7" w14:textId="77777777" w:rsidR="000E0E1F" w:rsidRDefault="000E0E1F" w:rsidP="00EF1925"/>
        </w:tc>
        <w:tc>
          <w:tcPr>
            <w:tcW w:w="1082" w:type="dxa"/>
            <w:vMerge/>
          </w:tcPr>
          <w:p w14:paraId="09D2324C" w14:textId="77777777" w:rsidR="000E0E1F" w:rsidRDefault="000E0E1F" w:rsidP="00EF1925"/>
        </w:tc>
        <w:tc>
          <w:tcPr>
            <w:tcW w:w="1134" w:type="dxa"/>
          </w:tcPr>
          <w:p w14:paraId="5FE04222" w14:textId="77777777" w:rsidR="000E0E1F" w:rsidRDefault="000E0E1F" w:rsidP="00EF1925">
            <w:r>
              <w:t>2</w:t>
            </w:r>
            <w:r w:rsidRPr="003A5DCE">
              <w:rPr>
                <w:vertAlign w:val="superscript"/>
              </w:rPr>
              <w:t>nd</w:t>
            </w:r>
            <w:r>
              <w:t xml:space="preserve"> year</w:t>
            </w:r>
          </w:p>
        </w:tc>
        <w:tc>
          <w:tcPr>
            <w:tcW w:w="850" w:type="dxa"/>
          </w:tcPr>
          <w:p w14:paraId="3955F8DB" w14:textId="77777777" w:rsidR="000E0E1F" w:rsidRDefault="000E0E1F" w:rsidP="00EF1925"/>
        </w:tc>
        <w:tc>
          <w:tcPr>
            <w:tcW w:w="993" w:type="dxa"/>
          </w:tcPr>
          <w:p w14:paraId="3238AF9E" w14:textId="77777777" w:rsidR="000E0E1F" w:rsidRDefault="000E0E1F" w:rsidP="00EF1925"/>
        </w:tc>
        <w:tc>
          <w:tcPr>
            <w:tcW w:w="992" w:type="dxa"/>
          </w:tcPr>
          <w:p w14:paraId="43B613DE" w14:textId="77777777" w:rsidR="000E0E1F" w:rsidRDefault="000E0E1F" w:rsidP="00EF1925"/>
        </w:tc>
        <w:tc>
          <w:tcPr>
            <w:tcW w:w="992" w:type="dxa"/>
          </w:tcPr>
          <w:p w14:paraId="3B2512D3" w14:textId="77777777" w:rsidR="000E0E1F" w:rsidRDefault="000E0E1F" w:rsidP="00EF1925"/>
        </w:tc>
        <w:tc>
          <w:tcPr>
            <w:tcW w:w="992" w:type="dxa"/>
          </w:tcPr>
          <w:p w14:paraId="18500711" w14:textId="77777777" w:rsidR="000E0E1F" w:rsidRDefault="000E0E1F" w:rsidP="00EF1925"/>
        </w:tc>
        <w:tc>
          <w:tcPr>
            <w:tcW w:w="992" w:type="dxa"/>
            <w:shd w:val="clear" w:color="auto" w:fill="F2F2F2" w:themeFill="background1" w:themeFillShade="F2"/>
          </w:tcPr>
          <w:p w14:paraId="512BC58E" w14:textId="77777777" w:rsidR="000E0E1F" w:rsidRDefault="000E0E1F" w:rsidP="00EF1925"/>
        </w:tc>
      </w:tr>
      <w:tr w:rsidR="000E0E1F" w14:paraId="6870A005" w14:textId="77777777" w:rsidTr="00EF1925">
        <w:tc>
          <w:tcPr>
            <w:tcW w:w="534" w:type="dxa"/>
            <w:vMerge/>
          </w:tcPr>
          <w:p w14:paraId="10B8D46F" w14:textId="77777777" w:rsidR="000E0E1F" w:rsidRDefault="000E0E1F" w:rsidP="00EF1925"/>
        </w:tc>
        <w:tc>
          <w:tcPr>
            <w:tcW w:w="879" w:type="dxa"/>
            <w:vMerge/>
          </w:tcPr>
          <w:p w14:paraId="1DBA5B13" w14:textId="77777777" w:rsidR="000E0E1F" w:rsidRDefault="000E0E1F" w:rsidP="00EF1925"/>
        </w:tc>
        <w:tc>
          <w:tcPr>
            <w:tcW w:w="1186" w:type="dxa"/>
            <w:vMerge/>
          </w:tcPr>
          <w:p w14:paraId="1144BCF3" w14:textId="77777777" w:rsidR="000E0E1F" w:rsidRDefault="000E0E1F" w:rsidP="00EF1925"/>
        </w:tc>
        <w:tc>
          <w:tcPr>
            <w:tcW w:w="1082" w:type="dxa"/>
            <w:vMerge/>
          </w:tcPr>
          <w:p w14:paraId="15116FFA" w14:textId="77777777" w:rsidR="000E0E1F" w:rsidRDefault="000E0E1F" w:rsidP="00EF1925"/>
        </w:tc>
        <w:tc>
          <w:tcPr>
            <w:tcW w:w="1134" w:type="dxa"/>
          </w:tcPr>
          <w:p w14:paraId="5901780D" w14:textId="77777777" w:rsidR="000E0E1F" w:rsidRDefault="000E0E1F" w:rsidP="00EF1925">
            <w:r>
              <w:t>3</w:t>
            </w:r>
            <w:r w:rsidRPr="003A5DCE">
              <w:rPr>
                <w:vertAlign w:val="superscript"/>
              </w:rPr>
              <w:t>rd</w:t>
            </w:r>
            <w:r>
              <w:t xml:space="preserve"> year</w:t>
            </w:r>
          </w:p>
        </w:tc>
        <w:tc>
          <w:tcPr>
            <w:tcW w:w="850" w:type="dxa"/>
          </w:tcPr>
          <w:p w14:paraId="28676756" w14:textId="77777777" w:rsidR="000E0E1F" w:rsidRDefault="000E0E1F" w:rsidP="00EF1925"/>
        </w:tc>
        <w:tc>
          <w:tcPr>
            <w:tcW w:w="993" w:type="dxa"/>
          </w:tcPr>
          <w:p w14:paraId="21F41534" w14:textId="77777777" w:rsidR="000E0E1F" w:rsidRDefault="000E0E1F" w:rsidP="00EF1925"/>
        </w:tc>
        <w:tc>
          <w:tcPr>
            <w:tcW w:w="992" w:type="dxa"/>
          </w:tcPr>
          <w:p w14:paraId="2BDE1FE4" w14:textId="77777777" w:rsidR="000E0E1F" w:rsidRDefault="000E0E1F" w:rsidP="00EF1925"/>
        </w:tc>
        <w:tc>
          <w:tcPr>
            <w:tcW w:w="992" w:type="dxa"/>
          </w:tcPr>
          <w:p w14:paraId="037A49EB" w14:textId="77777777" w:rsidR="000E0E1F" w:rsidRDefault="000E0E1F" w:rsidP="00EF1925"/>
        </w:tc>
        <w:tc>
          <w:tcPr>
            <w:tcW w:w="992" w:type="dxa"/>
          </w:tcPr>
          <w:p w14:paraId="057278EB" w14:textId="77777777" w:rsidR="000E0E1F" w:rsidRDefault="000E0E1F" w:rsidP="00EF1925"/>
        </w:tc>
        <w:tc>
          <w:tcPr>
            <w:tcW w:w="992" w:type="dxa"/>
            <w:shd w:val="clear" w:color="auto" w:fill="F2F2F2" w:themeFill="background1" w:themeFillShade="F2"/>
          </w:tcPr>
          <w:p w14:paraId="139579DC" w14:textId="77777777" w:rsidR="000E0E1F" w:rsidRDefault="000E0E1F" w:rsidP="00EF1925"/>
        </w:tc>
      </w:tr>
      <w:tr w:rsidR="000E0E1F" w14:paraId="4CDBF733" w14:textId="77777777" w:rsidTr="00EF1925">
        <w:tc>
          <w:tcPr>
            <w:tcW w:w="534" w:type="dxa"/>
            <w:vMerge/>
          </w:tcPr>
          <w:p w14:paraId="43B7DB60" w14:textId="77777777" w:rsidR="000E0E1F" w:rsidRDefault="000E0E1F" w:rsidP="00EF1925"/>
        </w:tc>
        <w:tc>
          <w:tcPr>
            <w:tcW w:w="879" w:type="dxa"/>
            <w:vMerge/>
          </w:tcPr>
          <w:p w14:paraId="7F67B981" w14:textId="77777777" w:rsidR="000E0E1F" w:rsidRDefault="000E0E1F" w:rsidP="00EF1925"/>
        </w:tc>
        <w:tc>
          <w:tcPr>
            <w:tcW w:w="1186" w:type="dxa"/>
            <w:vMerge/>
          </w:tcPr>
          <w:p w14:paraId="49447C94" w14:textId="77777777" w:rsidR="000E0E1F" w:rsidRDefault="000E0E1F" w:rsidP="00EF1925"/>
        </w:tc>
        <w:tc>
          <w:tcPr>
            <w:tcW w:w="1082" w:type="dxa"/>
            <w:vMerge/>
          </w:tcPr>
          <w:p w14:paraId="636C1733" w14:textId="77777777" w:rsidR="000E0E1F" w:rsidRDefault="000E0E1F" w:rsidP="00EF1925"/>
        </w:tc>
        <w:tc>
          <w:tcPr>
            <w:tcW w:w="1134" w:type="dxa"/>
          </w:tcPr>
          <w:p w14:paraId="44C2ECC6" w14:textId="77777777" w:rsidR="000E0E1F" w:rsidRDefault="000E0E1F" w:rsidP="00EF1925">
            <w:r>
              <w:t>4</w:t>
            </w:r>
            <w:r w:rsidRPr="003A5DCE">
              <w:rPr>
                <w:vertAlign w:val="superscript"/>
              </w:rPr>
              <w:t>th</w:t>
            </w:r>
            <w:r>
              <w:t xml:space="preserve"> year</w:t>
            </w:r>
          </w:p>
        </w:tc>
        <w:tc>
          <w:tcPr>
            <w:tcW w:w="850" w:type="dxa"/>
          </w:tcPr>
          <w:p w14:paraId="05023B54" w14:textId="77777777" w:rsidR="000E0E1F" w:rsidRDefault="000E0E1F" w:rsidP="00EF1925"/>
        </w:tc>
        <w:tc>
          <w:tcPr>
            <w:tcW w:w="993" w:type="dxa"/>
          </w:tcPr>
          <w:p w14:paraId="41AABF5C" w14:textId="77777777" w:rsidR="000E0E1F" w:rsidRDefault="000E0E1F" w:rsidP="00EF1925"/>
        </w:tc>
        <w:tc>
          <w:tcPr>
            <w:tcW w:w="992" w:type="dxa"/>
          </w:tcPr>
          <w:p w14:paraId="4E7C0EF4" w14:textId="77777777" w:rsidR="000E0E1F" w:rsidRDefault="000E0E1F" w:rsidP="00EF1925"/>
        </w:tc>
        <w:tc>
          <w:tcPr>
            <w:tcW w:w="992" w:type="dxa"/>
          </w:tcPr>
          <w:p w14:paraId="08567B03" w14:textId="77777777" w:rsidR="000E0E1F" w:rsidRDefault="000E0E1F" w:rsidP="00EF1925"/>
        </w:tc>
        <w:tc>
          <w:tcPr>
            <w:tcW w:w="992" w:type="dxa"/>
          </w:tcPr>
          <w:p w14:paraId="78B9E9CB" w14:textId="77777777" w:rsidR="000E0E1F" w:rsidRDefault="000E0E1F" w:rsidP="00EF1925"/>
        </w:tc>
        <w:tc>
          <w:tcPr>
            <w:tcW w:w="992" w:type="dxa"/>
            <w:shd w:val="clear" w:color="auto" w:fill="F2F2F2" w:themeFill="background1" w:themeFillShade="F2"/>
          </w:tcPr>
          <w:p w14:paraId="0F4B0A6F" w14:textId="77777777" w:rsidR="000E0E1F" w:rsidRDefault="000E0E1F" w:rsidP="00EF1925"/>
        </w:tc>
      </w:tr>
      <w:tr w:rsidR="000E0E1F" w14:paraId="38BDF61D" w14:textId="77777777" w:rsidTr="00EF1925">
        <w:tc>
          <w:tcPr>
            <w:tcW w:w="534" w:type="dxa"/>
            <w:shd w:val="clear" w:color="auto" w:fill="F2F2F2" w:themeFill="background1" w:themeFillShade="F2"/>
          </w:tcPr>
          <w:p w14:paraId="2DA7462E" w14:textId="77777777" w:rsidR="000E0E1F" w:rsidRDefault="000E0E1F" w:rsidP="00EF1925"/>
        </w:tc>
        <w:tc>
          <w:tcPr>
            <w:tcW w:w="879" w:type="dxa"/>
            <w:shd w:val="clear" w:color="auto" w:fill="F2F2F2" w:themeFill="background1" w:themeFillShade="F2"/>
          </w:tcPr>
          <w:p w14:paraId="053C26B6" w14:textId="77777777" w:rsidR="000E0E1F" w:rsidRDefault="000E0E1F" w:rsidP="00EF1925"/>
        </w:tc>
        <w:tc>
          <w:tcPr>
            <w:tcW w:w="1186" w:type="dxa"/>
            <w:shd w:val="clear" w:color="auto" w:fill="F2F2F2" w:themeFill="background1" w:themeFillShade="F2"/>
          </w:tcPr>
          <w:p w14:paraId="6FA5B8FB" w14:textId="77777777" w:rsidR="000E0E1F" w:rsidRDefault="000E0E1F" w:rsidP="00EF1925"/>
        </w:tc>
        <w:tc>
          <w:tcPr>
            <w:tcW w:w="1082" w:type="dxa"/>
            <w:shd w:val="clear" w:color="auto" w:fill="F2F2F2" w:themeFill="background1" w:themeFillShade="F2"/>
          </w:tcPr>
          <w:p w14:paraId="43B65D1C" w14:textId="77777777" w:rsidR="000E0E1F" w:rsidRDefault="000E0E1F" w:rsidP="00EF1925"/>
        </w:tc>
        <w:tc>
          <w:tcPr>
            <w:tcW w:w="1134" w:type="dxa"/>
            <w:shd w:val="clear" w:color="auto" w:fill="F2F2F2" w:themeFill="background1" w:themeFillShade="F2"/>
          </w:tcPr>
          <w:p w14:paraId="461ED29D" w14:textId="77777777" w:rsidR="000E0E1F" w:rsidRDefault="000E0E1F" w:rsidP="00EF1925">
            <w:pPr>
              <w:jc w:val="right"/>
            </w:pPr>
            <w:r w:rsidRPr="008E289A">
              <w:rPr>
                <w:color w:val="FF0000"/>
              </w:rPr>
              <w:t>Total</w:t>
            </w:r>
          </w:p>
        </w:tc>
        <w:tc>
          <w:tcPr>
            <w:tcW w:w="850" w:type="dxa"/>
            <w:shd w:val="clear" w:color="auto" w:fill="F2F2F2" w:themeFill="background1" w:themeFillShade="F2"/>
          </w:tcPr>
          <w:p w14:paraId="2782A9E7" w14:textId="77777777" w:rsidR="000E0E1F" w:rsidRDefault="000E0E1F" w:rsidP="00EF1925"/>
        </w:tc>
        <w:tc>
          <w:tcPr>
            <w:tcW w:w="993" w:type="dxa"/>
            <w:shd w:val="clear" w:color="auto" w:fill="F2F2F2" w:themeFill="background1" w:themeFillShade="F2"/>
          </w:tcPr>
          <w:p w14:paraId="5ABCC6BA" w14:textId="77777777" w:rsidR="000E0E1F" w:rsidRDefault="000E0E1F" w:rsidP="00EF1925"/>
        </w:tc>
        <w:tc>
          <w:tcPr>
            <w:tcW w:w="992" w:type="dxa"/>
            <w:shd w:val="clear" w:color="auto" w:fill="F2F2F2" w:themeFill="background1" w:themeFillShade="F2"/>
          </w:tcPr>
          <w:p w14:paraId="1720B62C" w14:textId="77777777" w:rsidR="000E0E1F" w:rsidRDefault="000E0E1F" w:rsidP="00EF1925"/>
        </w:tc>
        <w:tc>
          <w:tcPr>
            <w:tcW w:w="992" w:type="dxa"/>
            <w:shd w:val="clear" w:color="auto" w:fill="F2F2F2" w:themeFill="background1" w:themeFillShade="F2"/>
          </w:tcPr>
          <w:p w14:paraId="5CF97F56" w14:textId="77777777" w:rsidR="000E0E1F" w:rsidRDefault="000E0E1F" w:rsidP="00EF1925"/>
        </w:tc>
        <w:tc>
          <w:tcPr>
            <w:tcW w:w="992" w:type="dxa"/>
            <w:shd w:val="clear" w:color="auto" w:fill="F2F2F2" w:themeFill="background1" w:themeFillShade="F2"/>
          </w:tcPr>
          <w:p w14:paraId="6A96FFC6" w14:textId="77777777" w:rsidR="000E0E1F" w:rsidRDefault="000E0E1F" w:rsidP="00EF1925"/>
        </w:tc>
        <w:tc>
          <w:tcPr>
            <w:tcW w:w="992" w:type="dxa"/>
            <w:shd w:val="clear" w:color="auto" w:fill="F2F2F2" w:themeFill="background1" w:themeFillShade="F2"/>
          </w:tcPr>
          <w:p w14:paraId="3DDF4099" w14:textId="77777777" w:rsidR="000E0E1F" w:rsidRDefault="000E0E1F" w:rsidP="00EF1925"/>
        </w:tc>
      </w:tr>
      <w:tr w:rsidR="000E0E1F" w14:paraId="47C3114B" w14:textId="77777777" w:rsidTr="00EF1925">
        <w:tc>
          <w:tcPr>
            <w:tcW w:w="534" w:type="dxa"/>
            <w:vMerge w:val="restart"/>
          </w:tcPr>
          <w:p w14:paraId="4B61EC61" w14:textId="3861E660" w:rsidR="000E0E1F" w:rsidRDefault="00EF1925" w:rsidP="00EF1925">
            <w:r>
              <w:t>9</w:t>
            </w:r>
          </w:p>
        </w:tc>
        <w:tc>
          <w:tcPr>
            <w:tcW w:w="879" w:type="dxa"/>
            <w:vMerge w:val="restart"/>
          </w:tcPr>
          <w:p w14:paraId="06B62A9F" w14:textId="5FAE6E91" w:rsidR="000E0E1F" w:rsidRDefault="00EF1925" w:rsidP="00EF1925">
            <w:r>
              <w:t>Mice</w:t>
            </w:r>
          </w:p>
        </w:tc>
        <w:tc>
          <w:tcPr>
            <w:tcW w:w="1186" w:type="dxa"/>
            <w:vMerge w:val="restart"/>
          </w:tcPr>
          <w:p w14:paraId="158DC006" w14:textId="53269952" w:rsidR="000E0E1F" w:rsidRDefault="00EF1925" w:rsidP="00EF1925">
            <w:r>
              <w:t>250</w:t>
            </w:r>
          </w:p>
        </w:tc>
        <w:tc>
          <w:tcPr>
            <w:tcW w:w="1082" w:type="dxa"/>
            <w:vMerge w:val="restart"/>
          </w:tcPr>
          <w:p w14:paraId="7A0C6ABC" w14:textId="36195144" w:rsidR="000E0E1F" w:rsidRDefault="00EF1925" w:rsidP="00EF1925">
            <w:r>
              <w:t>Moderate</w:t>
            </w:r>
          </w:p>
        </w:tc>
        <w:tc>
          <w:tcPr>
            <w:tcW w:w="1134" w:type="dxa"/>
          </w:tcPr>
          <w:p w14:paraId="4967B637" w14:textId="77777777" w:rsidR="000E0E1F" w:rsidRDefault="000E0E1F" w:rsidP="00EF1925">
            <w:r>
              <w:t>1</w:t>
            </w:r>
            <w:r w:rsidRPr="003A5DCE">
              <w:rPr>
                <w:vertAlign w:val="superscript"/>
              </w:rPr>
              <w:t>st</w:t>
            </w:r>
            <w:r>
              <w:t xml:space="preserve"> year</w:t>
            </w:r>
          </w:p>
        </w:tc>
        <w:tc>
          <w:tcPr>
            <w:tcW w:w="850" w:type="dxa"/>
          </w:tcPr>
          <w:p w14:paraId="2AC64901" w14:textId="77777777" w:rsidR="000E0E1F" w:rsidRDefault="000E0E1F" w:rsidP="00EF1925"/>
        </w:tc>
        <w:tc>
          <w:tcPr>
            <w:tcW w:w="993" w:type="dxa"/>
          </w:tcPr>
          <w:p w14:paraId="13EB69DB" w14:textId="77777777" w:rsidR="000E0E1F" w:rsidRDefault="000E0E1F" w:rsidP="00EF1925"/>
        </w:tc>
        <w:tc>
          <w:tcPr>
            <w:tcW w:w="992" w:type="dxa"/>
          </w:tcPr>
          <w:p w14:paraId="4948BCC4" w14:textId="77777777" w:rsidR="000E0E1F" w:rsidRDefault="000E0E1F" w:rsidP="00EF1925"/>
        </w:tc>
        <w:tc>
          <w:tcPr>
            <w:tcW w:w="992" w:type="dxa"/>
          </w:tcPr>
          <w:p w14:paraId="067E8C9D" w14:textId="77777777" w:rsidR="000E0E1F" w:rsidRDefault="000E0E1F" w:rsidP="00EF1925"/>
        </w:tc>
        <w:tc>
          <w:tcPr>
            <w:tcW w:w="992" w:type="dxa"/>
          </w:tcPr>
          <w:p w14:paraId="3FE51B9B" w14:textId="77777777" w:rsidR="000E0E1F" w:rsidRDefault="000E0E1F" w:rsidP="00EF1925"/>
        </w:tc>
        <w:tc>
          <w:tcPr>
            <w:tcW w:w="992" w:type="dxa"/>
            <w:shd w:val="clear" w:color="auto" w:fill="F2F2F2" w:themeFill="background1" w:themeFillShade="F2"/>
          </w:tcPr>
          <w:p w14:paraId="5360E877" w14:textId="77777777" w:rsidR="000E0E1F" w:rsidRDefault="000E0E1F" w:rsidP="00EF1925"/>
        </w:tc>
      </w:tr>
      <w:tr w:rsidR="000E0E1F" w14:paraId="3CC73D6E" w14:textId="77777777" w:rsidTr="00EF1925">
        <w:tc>
          <w:tcPr>
            <w:tcW w:w="534" w:type="dxa"/>
            <w:vMerge/>
          </w:tcPr>
          <w:p w14:paraId="217B51F3" w14:textId="77777777" w:rsidR="000E0E1F" w:rsidRDefault="000E0E1F" w:rsidP="00EF1925"/>
        </w:tc>
        <w:tc>
          <w:tcPr>
            <w:tcW w:w="879" w:type="dxa"/>
            <w:vMerge/>
          </w:tcPr>
          <w:p w14:paraId="130399BE" w14:textId="77777777" w:rsidR="000E0E1F" w:rsidRDefault="000E0E1F" w:rsidP="00EF1925"/>
        </w:tc>
        <w:tc>
          <w:tcPr>
            <w:tcW w:w="1186" w:type="dxa"/>
            <w:vMerge/>
          </w:tcPr>
          <w:p w14:paraId="0C2DC5EC" w14:textId="77777777" w:rsidR="000E0E1F" w:rsidRDefault="000E0E1F" w:rsidP="00EF1925"/>
        </w:tc>
        <w:tc>
          <w:tcPr>
            <w:tcW w:w="1082" w:type="dxa"/>
            <w:vMerge/>
          </w:tcPr>
          <w:p w14:paraId="530EB58A" w14:textId="77777777" w:rsidR="000E0E1F" w:rsidRDefault="000E0E1F" w:rsidP="00EF1925"/>
        </w:tc>
        <w:tc>
          <w:tcPr>
            <w:tcW w:w="1134" w:type="dxa"/>
          </w:tcPr>
          <w:p w14:paraId="765761EC" w14:textId="77777777" w:rsidR="000E0E1F" w:rsidRDefault="000E0E1F" w:rsidP="00EF1925">
            <w:r>
              <w:t>2</w:t>
            </w:r>
            <w:r w:rsidRPr="003A5DCE">
              <w:rPr>
                <w:vertAlign w:val="superscript"/>
              </w:rPr>
              <w:t>nd</w:t>
            </w:r>
            <w:r>
              <w:t xml:space="preserve"> year</w:t>
            </w:r>
          </w:p>
        </w:tc>
        <w:tc>
          <w:tcPr>
            <w:tcW w:w="850" w:type="dxa"/>
          </w:tcPr>
          <w:p w14:paraId="11547F11" w14:textId="77777777" w:rsidR="000E0E1F" w:rsidRDefault="000E0E1F" w:rsidP="00EF1925"/>
        </w:tc>
        <w:tc>
          <w:tcPr>
            <w:tcW w:w="993" w:type="dxa"/>
          </w:tcPr>
          <w:p w14:paraId="719B6B0A" w14:textId="77777777" w:rsidR="000E0E1F" w:rsidRDefault="000E0E1F" w:rsidP="00EF1925"/>
        </w:tc>
        <w:tc>
          <w:tcPr>
            <w:tcW w:w="992" w:type="dxa"/>
          </w:tcPr>
          <w:p w14:paraId="726663DA" w14:textId="77777777" w:rsidR="000E0E1F" w:rsidRDefault="000E0E1F" w:rsidP="00EF1925"/>
        </w:tc>
        <w:tc>
          <w:tcPr>
            <w:tcW w:w="992" w:type="dxa"/>
          </w:tcPr>
          <w:p w14:paraId="5D11A0E6" w14:textId="77777777" w:rsidR="000E0E1F" w:rsidRDefault="000E0E1F" w:rsidP="00EF1925"/>
        </w:tc>
        <w:tc>
          <w:tcPr>
            <w:tcW w:w="992" w:type="dxa"/>
          </w:tcPr>
          <w:p w14:paraId="08567764" w14:textId="77777777" w:rsidR="000E0E1F" w:rsidRDefault="000E0E1F" w:rsidP="00EF1925"/>
        </w:tc>
        <w:tc>
          <w:tcPr>
            <w:tcW w:w="992" w:type="dxa"/>
            <w:shd w:val="clear" w:color="auto" w:fill="F2F2F2" w:themeFill="background1" w:themeFillShade="F2"/>
          </w:tcPr>
          <w:p w14:paraId="782EF704" w14:textId="77777777" w:rsidR="000E0E1F" w:rsidRDefault="000E0E1F" w:rsidP="00EF1925"/>
        </w:tc>
      </w:tr>
      <w:tr w:rsidR="000E0E1F" w14:paraId="1D968F97" w14:textId="77777777" w:rsidTr="00EF1925">
        <w:tc>
          <w:tcPr>
            <w:tcW w:w="534" w:type="dxa"/>
            <w:vMerge/>
          </w:tcPr>
          <w:p w14:paraId="428C6ADF" w14:textId="77777777" w:rsidR="000E0E1F" w:rsidRDefault="000E0E1F" w:rsidP="00EF1925"/>
        </w:tc>
        <w:tc>
          <w:tcPr>
            <w:tcW w:w="879" w:type="dxa"/>
            <w:vMerge/>
          </w:tcPr>
          <w:p w14:paraId="1FECB28C" w14:textId="77777777" w:rsidR="000E0E1F" w:rsidRDefault="000E0E1F" w:rsidP="00EF1925"/>
        </w:tc>
        <w:tc>
          <w:tcPr>
            <w:tcW w:w="1186" w:type="dxa"/>
            <w:vMerge/>
          </w:tcPr>
          <w:p w14:paraId="568A6DEA" w14:textId="77777777" w:rsidR="000E0E1F" w:rsidRDefault="000E0E1F" w:rsidP="00EF1925"/>
        </w:tc>
        <w:tc>
          <w:tcPr>
            <w:tcW w:w="1082" w:type="dxa"/>
            <w:vMerge/>
          </w:tcPr>
          <w:p w14:paraId="17A787AC" w14:textId="77777777" w:rsidR="000E0E1F" w:rsidRDefault="000E0E1F" w:rsidP="00EF1925"/>
        </w:tc>
        <w:tc>
          <w:tcPr>
            <w:tcW w:w="1134" w:type="dxa"/>
          </w:tcPr>
          <w:p w14:paraId="110C86E9" w14:textId="77777777" w:rsidR="000E0E1F" w:rsidRDefault="000E0E1F" w:rsidP="00EF1925">
            <w:r>
              <w:t>3</w:t>
            </w:r>
            <w:r w:rsidRPr="003A5DCE">
              <w:rPr>
                <w:vertAlign w:val="superscript"/>
              </w:rPr>
              <w:t>rd</w:t>
            </w:r>
            <w:r>
              <w:t xml:space="preserve"> year</w:t>
            </w:r>
          </w:p>
        </w:tc>
        <w:tc>
          <w:tcPr>
            <w:tcW w:w="850" w:type="dxa"/>
          </w:tcPr>
          <w:p w14:paraId="28A05FAE" w14:textId="77777777" w:rsidR="000E0E1F" w:rsidRDefault="000E0E1F" w:rsidP="00EF1925"/>
        </w:tc>
        <w:tc>
          <w:tcPr>
            <w:tcW w:w="993" w:type="dxa"/>
          </w:tcPr>
          <w:p w14:paraId="2B83512E" w14:textId="77777777" w:rsidR="000E0E1F" w:rsidRDefault="000E0E1F" w:rsidP="00EF1925"/>
        </w:tc>
        <w:tc>
          <w:tcPr>
            <w:tcW w:w="992" w:type="dxa"/>
          </w:tcPr>
          <w:p w14:paraId="67CE29AD" w14:textId="77777777" w:rsidR="000E0E1F" w:rsidRDefault="000E0E1F" w:rsidP="00EF1925"/>
        </w:tc>
        <w:tc>
          <w:tcPr>
            <w:tcW w:w="992" w:type="dxa"/>
          </w:tcPr>
          <w:p w14:paraId="6B21B520" w14:textId="77777777" w:rsidR="000E0E1F" w:rsidRDefault="000E0E1F" w:rsidP="00EF1925"/>
        </w:tc>
        <w:tc>
          <w:tcPr>
            <w:tcW w:w="992" w:type="dxa"/>
          </w:tcPr>
          <w:p w14:paraId="072E8051" w14:textId="77777777" w:rsidR="000E0E1F" w:rsidRDefault="000E0E1F" w:rsidP="00EF1925"/>
        </w:tc>
        <w:tc>
          <w:tcPr>
            <w:tcW w:w="992" w:type="dxa"/>
            <w:shd w:val="clear" w:color="auto" w:fill="F2F2F2" w:themeFill="background1" w:themeFillShade="F2"/>
          </w:tcPr>
          <w:p w14:paraId="1DFD684A" w14:textId="77777777" w:rsidR="000E0E1F" w:rsidRDefault="000E0E1F" w:rsidP="00EF1925"/>
        </w:tc>
      </w:tr>
      <w:tr w:rsidR="000E0E1F" w14:paraId="734FE69E" w14:textId="77777777" w:rsidTr="00EF1925">
        <w:tc>
          <w:tcPr>
            <w:tcW w:w="534" w:type="dxa"/>
            <w:vMerge/>
          </w:tcPr>
          <w:p w14:paraId="340F49E1" w14:textId="77777777" w:rsidR="000E0E1F" w:rsidRDefault="000E0E1F" w:rsidP="00EF1925"/>
        </w:tc>
        <w:tc>
          <w:tcPr>
            <w:tcW w:w="879" w:type="dxa"/>
            <w:vMerge/>
          </w:tcPr>
          <w:p w14:paraId="49921527" w14:textId="77777777" w:rsidR="000E0E1F" w:rsidRDefault="000E0E1F" w:rsidP="00EF1925"/>
        </w:tc>
        <w:tc>
          <w:tcPr>
            <w:tcW w:w="1186" w:type="dxa"/>
            <w:vMerge/>
          </w:tcPr>
          <w:p w14:paraId="04425FE6" w14:textId="77777777" w:rsidR="000E0E1F" w:rsidRDefault="000E0E1F" w:rsidP="00EF1925"/>
        </w:tc>
        <w:tc>
          <w:tcPr>
            <w:tcW w:w="1082" w:type="dxa"/>
            <w:vMerge/>
          </w:tcPr>
          <w:p w14:paraId="0165AF29" w14:textId="77777777" w:rsidR="000E0E1F" w:rsidRDefault="000E0E1F" w:rsidP="00EF1925"/>
        </w:tc>
        <w:tc>
          <w:tcPr>
            <w:tcW w:w="1134" w:type="dxa"/>
          </w:tcPr>
          <w:p w14:paraId="34FD58A4" w14:textId="77777777" w:rsidR="000E0E1F" w:rsidRDefault="000E0E1F" w:rsidP="00EF1925">
            <w:r>
              <w:t>4</w:t>
            </w:r>
            <w:r w:rsidRPr="003A5DCE">
              <w:rPr>
                <w:vertAlign w:val="superscript"/>
              </w:rPr>
              <w:t>th</w:t>
            </w:r>
            <w:r>
              <w:t xml:space="preserve"> year</w:t>
            </w:r>
          </w:p>
        </w:tc>
        <w:tc>
          <w:tcPr>
            <w:tcW w:w="850" w:type="dxa"/>
          </w:tcPr>
          <w:p w14:paraId="763E4D83" w14:textId="77777777" w:rsidR="000E0E1F" w:rsidRDefault="000E0E1F" w:rsidP="00EF1925"/>
        </w:tc>
        <w:tc>
          <w:tcPr>
            <w:tcW w:w="993" w:type="dxa"/>
          </w:tcPr>
          <w:p w14:paraId="4F30A04C" w14:textId="77777777" w:rsidR="000E0E1F" w:rsidRDefault="000E0E1F" w:rsidP="00EF1925"/>
        </w:tc>
        <w:tc>
          <w:tcPr>
            <w:tcW w:w="992" w:type="dxa"/>
          </w:tcPr>
          <w:p w14:paraId="17827607" w14:textId="77777777" w:rsidR="000E0E1F" w:rsidRDefault="000E0E1F" w:rsidP="00EF1925"/>
        </w:tc>
        <w:tc>
          <w:tcPr>
            <w:tcW w:w="992" w:type="dxa"/>
          </w:tcPr>
          <w:p w14:paraId="02F6AC09" w14:textId="77777777" w:rsidR="000E0E1F" w:rsidRDefault="000E0E1F" w:rsidP="00EF1925"/>
        </w:tc>
        <w:tc>
          <w:tcPr>
            <w:tcW w:w="992" w:type="dxa"/>
          </w:tcPr>
          <w:p w14:paraId="4C327F4E" w14:textId="77777777" w:rsidR="000E0E1F" w:rsidRDefault="000E0E1F" w:rsidP="00EF1925"/>
        </w:tc>
        <w:tc>
          <w:tcPr>
            <w:tcW w:w="992" w:type="dxa"/>
            <w:shd w:val="clear" w:color="auto" w:fill="F2F2F2" w:themeFill="background1" w:themeFillShade="F2"/>
          </w:tcPr>
          <w:p w14:paraId="484AA95B" w14:textId="77777777" w:rsidR="000E0E1F" w:rsidRDefault="000E0E1F" w:rsidP="00EF1925"/>
        </w:tc>
      </w:tr>
      <w:tr w:rsidR="000E0E1F" w14:paraId="0EFC39E3" w14:textId="77777777" w:rsidTr="00EF1925">
        <w:tc>
          <w:tcPr>
            <w:tcW w:w="534" w:type="dxa"/>
            <w:shd w:val="clear" w:color="auto" w:fill="F2F2F2" w:themeFill="background1" w:themeFillShade="F2"/>
          </w:tcPr>
          <w:p w14:paraId="5B4F1E14" w14:textId="77777777" w:rsidR="000E0E1F" w:rsidRDefault="000E0E1F" w:rsidP="00EF1925"/>
        </w:tc>
        <w:tc>
          <w:tcPr>
            <w:tcW w:w="879" w:type="dxa"/>
            <w:shd w:val="clear" w:color="auto" w:fill="F2F2F2" w:themeFill="background1" w:themeFillShade="F2"/>
          </w:tcPr>
          <w:p w14:paraId="0541C7A6" w14:textId="77777777" w:rsidR="000E0E1F" w:rsidRDefault="000E0E1F" w:rsidP="00EF1925"/>
        </w:tc>
        <w:tc>
          <w:tcPr>
            <w:tcW w:w="1186" w:type="dxa"/>
            <w:shd w:val="clear" w:color="auto" w:fill="F2F2F2" w:themeFill="background1" w:themeFillShade="F2"/>
          </w:tcPr>
          <w:p w14:paraId="4794F1BD" w14:textId="77777777" w:rsidR="000E0E1F" w:rsidRDefault="000E0E1F" w:rsidP="00EF1925"/>
        </w:tc>
        <w:tc>
          <w:tcPr>
            <w:tcW w:w="1082" w:type="dxa"/>
            <w:shd w:val="clear" w:color="auto" w:fill="F2F2F2" w:themeFill="background1" w:themeFillShade="F2"/>
          </w:tcPr>
          <w:p w14:paraId="380AAF9C" w14:textId="77777777" w:rsidR="000E0E1F" w:rsidRDefault="000E0E1F" w:rsidP="00EF1925"/>
        </w:tc>
        <w:tc>
          <w:tcPr>
            <w:tcW w:w="1134" w:type="dxa"/>
            <w:shd w:val="clear" w:color="auto" w:fill="F2F2F2" w:themeFill="background1" w:themeFillShade="F2"/>
          </w:tcPr>
          <w:p w14:paraId="0CFFC63F" w14:textId="77777777" w:rsidR="000E0E1F" w:rsidRDefault="000E0E1F" w:rsidP="00EF1925">
            <w:pPr>
              <w:jc w:val="right"/>
            </w:pPr>
            <w:r w:rsidRPr="008E289A">
              <w:rPr>
                <w:color w:val="FF0000"/>
              </w:rPr>
              <w:t>Total</w:t>
            </w:r>
          </w:p>
        </w:tc>
        <w:tc>
          <w:tcPr>
            <w:tcW w:w="850" w:type="dxa"/>
            <w:shd w:val="clear" w:color="auto" w:fill="F2F2F2" w:themeFill="background1" w:themeFillShade="F2"/>
          </w:tcPr>
          <w:p w14:paraId="4B6518CE" w14:textId="77777777" w:rsidR="000E0E1F" w:rsidRDefault="000E0E1F" w:rsidP="00EF1925"/>
        </w:tc>
        <w:tc>
          <w:tcPr>
            <w:tcW w:w="993" w:type="dxa"/>
            <w:shd w:val="clear" w:color="auto" w:fill="F2F2F2" w:themeFill="background1" w:themeFillShade="F2"/>
          </w:tcPr>
          <w:p w14:paraId="00758057" w14:textId="77777777" w:rsidR="000E0E1F" w:rsidRDefault="000E0E1F" w:rsidP="00EF1925"/>
        </w:tc>
        <w:tc>
          <w:tcPr>
            <w:tcW w:w="992" w:type="dxa"/>
            <w:shd w:val="clear" w:color="auto" w:fill="F2F2F2" w:themeFill="background1" w:themeFillShade="F2"/>
          </w:tcPr>
          <w:p w14:paraId="36C9337E" w14:textId="77777777" w:rsidR="000E0E1F" w:rsidRDefault="000E0E1F" w:rsidP="00EF1925"/>
        </w:tc>
        <w:tc>
          <w:tcPr>
            <w:tcW w:w="992" w:type="dxa"/>
            <w:shd w:val="clear" w:color="auto" w:fill="F2F2F2" w:themeFill="background1" w:themeFillShade="F2"/>
          </w:tcPr>
          <w:p w14:paraId="5FC930DB" w14:textId="77777777" w:rsidR="000E0E1F" w:rsidRDefault="000E0E1F" w:rsidP="00EF1925"/>
        </w:tc>
        <w:tc>
          <w:tcPr>
            <w:tcW w:w="992" w:type="dxa"/>
            <w:shd w:val="clear" w:color="auto" w:fill="F2F2F2" w:themeFill="background1" w:themeFillShade="F2"/>
          </w:tcPr>
          <w:p w14:paraId="44641CD2" w14:textId="77777777" w:rsidR="000E0E1F" w:rsidRDefault="000E0E1F" w:rsidP="00EF1925"/>
        </w:tc>
        <w:tc>
          <w:tcPr>
            <w:tcW w:w="992" w:type="dxa"/>
            <w:shd w:val="clear" w:color="auto" w:fill="F2F2F2" w:themeFill="background1" w:themeFillShade="F2"/>
          </w:tcPr>
          <w:p w14:paraId="4FB28745" w14:textId="77777777" w:rsidR="000E0E1F" w:rsidRDefault="000E0E1F" w:rsidP="00EF1925"/>
        </w:tc>
      </w:tr>
      <w:tr w:rsidR="000E0E1F" w14:paraId="1FA47375" w14:textId="77777777" w:rsidTr="00EF1925">
        <w:tc>
          <w:tcPr>
            <w:tcW w:w="534" w:type="dxa"/>
            <w:vMerge w:val="restart"/>
          </w:tcPr>
          <w:p w14:paraId="657CAF8E" w14:textId="27D2F9EC" w:rsidR="000E0E1F" w:rsidRDefault="00EF1925" w:rsidP="00EF1925">
            <w:r>
              <w:t>10</w:t>
            </w:r>
          </w:p>
        </w:tc>
        <w:tc>
          <w:tcPr>
            <w:tcW w:w="879" w:type="dxa"/>
            <w:vMerge w:val="restart"/>
          </w:tcPr>
          <w:p w14:paraId="7B67CEDF" w14:textId="01156CF2" w:rsidR="000E0E1F" w:rsidRDefault="00EF1925" w:rsidP="00EF1925">
            <w:r>
              <w:t>Mice</w:t>
            </w:r>
          </w:p>
        </w:tc>
        <w:tc>
          <w:tcPr>
            <w:tcW w:w="1186" w:type="dxa"/>
            <w:vMerge w:val="restart"/>
          </w:tcPr>
          <w:p w14:paraId="58783D9E" w14:textId="1DB0BF31" w:rsidR="000E0E1F" w:rsidRDefault="00EF1925" w:rsidP="00EF1925">
            <w:r>
              <w:t>600</w:t>
            </w:r>
          </w:p>
        </w:tc>
        <w:tc>
          <w:tcPr>
            <w:tcW w:w="1082" w:type="dxa"/>
            <w:vMerge w:val="restart"/>
          </w:tcPr>
          <w:p w14:paraId="17E0B2F0" w14:textId="4D7FCBAE" w:rsidR="000E0E1F" w:rsidRDefault="00EF1925" w:rsidP="00EF1925">
            <w:r>
              <w:t>Mild</w:t>
            </w:r>
          </w:p>
        </w:tc>
        <w:tc>
          <w:tcPr>
            <w:tcW w:w="1134" w:type="dxa"/>
          </w:tcPr>
          <w:p w14:paraId="223D612E" w14:textId="77777777" w:rsidR="000E0E1F" w:rsidRDefault="000E0E1F" w:rsidP="00EF1925">
            <w:r>
              <w:t>1</w:t>
            </w:r>
            <w:r w:rsidRPr="003A5DCE">
              <w:rPr>
                <w:vertAlign w:val="superscript"/>
              </w:rPr>
              <w:t>st</w:t>
            </w:r>
            <w:r>
              <w:t xml:space="preserve"> year</w:t>
            </w:r>
          </w:p>
        </w:tc>
        <w:tc>
          <w:tcPr>
            <w:tcW w:w="850" w:type="dxa"/>
          </w:tcPr>
          <w:p w14:paraId="27C5D9D6" w14:textId="77777777" w:rsidR="000E0E1F" w:rsidRDefault="000E0E1F" w:rsidP="00EF1925"/>
        </w:tc>
        <w:tc>
          <w:tcPr>
            <w:tcW w:w="993" w:type="dxa"/>
          </w:tcPr>
          <w:p w14:paraId="6C429C17" w14:textId="77777777" w:rsidR="000E0E1F" w:rsidRDefault="000E0E1F" w:rsidP="00EF1925"/>
        </w:tc>
        <w:tc>
          <w:tcPr>
            <w:tcW w:w="992" w:type="dxa"/>
          </w:tcPr>
          <w:p w14:paraId="526B04C8" w14:textId="77777777" w:rsidR="000E0E1F" w:rsidRDefault="000E0E1F" w:rsidP="00EF1925"/>
        </w:tc>
        <w:tc>
          <w:tcPr>
            <w:tcW w:w="992" w:type="dxa"/>
          </w:tcPr>
          <w:p w14:paraId="6EA3522E" w14:textId="77777777" w:rsidR="000E0E1F" w:rsidRDefault="000E0E1F" w:rsidP="00EF1925"/>
        </w:tc>
        <w:tc>
          <w:tcPr>
            <w:tcW w:w="992" w:type="dxa"/>
          </w:tcPr>
          <w:p w14:paraId="0A94B3A3" w14:textId="77777777" w:rsidR="000E0E1F" w:rsidRDefault="000E0E1F" w:rsidP="00EF1925"/>
        </w:tc>
        <w:tc>
          <w:tcPr>
            <w:tcW w:w="992" w:type="dxa"/>
            <w:shd w:val="clear" w:color="auto" w:fill="F2F2F2" w:themeFill="background1" w:themeFillShade="F2"/>
          </w:tcPr>
          <w:p w14:paraId="05BC30B0" w14:textId="77777777" w:rsidR="000E0E1F" w:rsidRDefault="000E0E1F" w:rsidP="00EF1925"/>
        </w:tc>
      </w:tr>
      <w:tr w:rsidR="000E0E1F" w14:paraId="3C2F6F7D" w14:textId="77777777" w:rsidTr="00EF1925">
        <w:tc>
          <w:tcPr>
            <w:tcW w:w="534" w:type="dxa"/>
            <w:vMerge/>
          </w:tcPr>
          <w:p w14:paraId="02EE06BB" w14:textId="77777777" w:rsidR="000E0E1F" w:rsidRDefault="000E0E1F" w:rsidP="00EF1925"/>
        </w:tc>
        <w:tc>
          <w:tcPr>
            <w:tcW w:w="879" w:type="dxa"/>
            <w:vMerge/>
          </w:tcPr>
          <w:p w14:paraId="0084E265" w14:textId="77777777" w:rsidR="000E0E1F" w:rsidRDefault="000E0E1F" w:rsidP="00EF1925"/>
        </w:tc>
        <w:tc>
          <w:tcPr>
            <w:tcW w:w="1186" w:type="dxa"/>
            <w:vMerge/>
          </w:tcPr>
          <w:p w14:paraId="04EDE17D" w14:textId="77777777" w:rsidR="000E0E1F" w:rsidRDefault="000E0E1F" w:rsidP="00EF1925"/>
        </w:tc>
        <w:tc>
          <w:tcPr>
            <w:tcW w:w="1082" w:type="dxa"/>
            <w:vMerge/>
          </w:tcPr>
          <w:p w14:paraId="34F023A4" w14:textId="77777777" w:rsidR="000E0E1F" w:rsidRDefault="000E0E1F" w:rsidP="00EF1925"/>
        </w:tc>
        <w:tc>
          <w:tcPr>
            <w:tcW w:w="1134" w:type="dxa"/>
          </w:tcPr>
          <w:p w14:paraId="7B9409DF" w14:textId="77777777" w:rsidR="000E0E1F" w:rsidRDefault="000E0E1F" w:rsidP="00EF1925">
            <w:r>
              <w:t>2</w:t>
            </w:r>
            <w:r w:rsidRPr="003A5DCE">
              <w:rPr>
                <w:vertAlign w:val="superscript"/>
              </w:rPr>
              <w:t>nd</w:t>
            </w:r>
            <w:r>
              <w:t xml:space="preserve"> year</w:t>
            </w:r>
          </w:p>
        </w:tc>
        <w:tc>
          <w:tcPr>
            <w:tcW w:w="850" w:type="dxa"/>
          </w:tcPr>
          <w:p w14:paraId="794BA45F" w14:textId="77777777" w:rsidR="000E0E1F" w:rsidRDefault="000E0E1F" w:rsidP="00EF1925"/>
        </w:tc>
        <w:tc>
          <w:tcPr>
            <w:tcW w:w="993" w:type="dxa"/>
          </w:tcPr>
          <w:p w14:paraId="65EDD429" w14:textId="77777777" w:rsidR="000E0E1F" w:rsidRDefault="000E0E1F" w:rsidP="00EF1925"/>
        </w:tc>
        <w:tc>
          <w:tcPr>
            <w:tcW w:w="992" w:type="dxa"/>
          </w:tcPr>
          <w:p w14:paraId="6FF10847" w14:textId="2F48DFD5" w:rsidR="000E0E1F" w:rsidRDefault="006A1982" w:rsidP="00EF1925">
            <w:r>
              <w:t>67</w:t>
            </w:r>
          </w:p>
        </w:tc>
        <w:tc>
          <w:tcPr>
            <w:tcW w:w="992" w:type="dxa"/>
          </w:tcPr>
          <w:p w14:paraId="0CD76E67" w14:textId="77777777" w:rsidR="000E0E1F" w:rsidRDefault="000E0E1F" w:rsidP="00EF1925"/>
        </w:tc>
        <w:tc>
          <w:tcPr>
            <w:tcW w:w="992" w:type="dxa"/>
          </w:tcPr>
          <w:p w14:paraId="3FB31A65" w14:textId="77777777" w:rsidR="000E0E1F" w:rsidRDefault="000E0E1F" w:rsidP="00EF1925"/>
        </w:tc>
        <w:tc>
          <w:tcPr>
            <w:tcW w:w="992" w:type="dxa"/>
            <w:shd w:val="clear" w:color="auto" w:fill="F2F2F2" w:themeFill="background1" w:themeFillShade="F2"/>
          </w:tcPr>
          <w:p w14:paraId="55085847" w14:textId="77777777" w:rsidR="000E0E1F" w:rsidRDefault="000E0E1F" w:rsidP="00EF1925"/>
        </w:tc>
      </w:tr>
      <w:tr w:rsidR="000E0E1F" w14:paraId="225E201D" w14:textId="77777777" w:rsidTr="00EF1925">
        <w:tc>
          <w:tcPr>
            <w:tcW w:w="534" w:type="dxa"/>
            <w:vMerge/>
          </w:tcPr>
          <w:p w14:paraId="02D4E422" w14:textId="77777777" w:rsidR="000E0E1F" w:rsidRDefault="000E0E1F" w:rsidP="00EF1925"/>
        </w:tc>
        <w:tc>
          <w:tcPr>
            <w:tcW w:w="879" w:type="dxa"/>
            <w:vMerge/>
          </w:tcPr>
          <w:p w14:paraId="3C409809" w14:textId="77777777" w:rsidR="000E0E1F" w:rsidRDefault="000E0E1F" w:rsidP="00EF1925"/>
        </w:tc>
        <w:tc>
          <w:tcPr>
            <w:tcW w:w="1186" w:type="dxa"/>
            <w:vMerge/>
          </w:tcPr>
          <w:p w14:paraId="15156725" w14:textId="77777777" w:rsidR="000E0E1F" w:rsidRDefault="000E0E1F" w:rsidP="00EF1925"/>
        </w:tc>
        <w:tc>
          <w:tcPr>
            <w:tcW w:w="1082" w:type="dxa"/>
            <w:vMerge/>
          </w:tcPr>
          <w:p w14:paraId="7122A0B3" w14:textId="77777777" w:rsidR="000E0E1F" w:rsidRDefault="000E0E1F" w:rsidP="00EF1925"/>
        </w:tc>
        <w:tc>
          <w:tcPr>
            <w:tcW w:w="1134" w:type="dxa"/>
          </w:tcPr>
          <w:p w14:paraId="587BDDF3" w14:textId="77777777" w:rsidR="000E0E1F" w:rsidRDefault="000E0E1F" w:rsidP="00EF1925">
            <w:r>
              <w:t>3</w:t>
            </w:r>
            <w:r w:rsidRPr="003A5DCE">
              <w:rPr>
                <w:vertAlign w:val="superscript"/>
              </w:rPr>
              <w:t>rd</w:t>
            </w:r>
            <w:r>
              <w:t xml:space="preserve"> year</w:t>
            </w:r>
          </w:p>
        </w:tc>
        <w:tc>
          <w:tcPr>
            <w:tcW w:w="850" w:type="dxa"/>
          </w:tcPr>
          <w:p w14:paraId="22FE94E9" w14:textId="77777777" w:rsidR="000E0E1F" w:rsidRDefault="000E0E1F" w:rsidP="00EF1925"/>
        </w:tc>
        <w:tc>
          <w:tcPr>
            <w:tcW w:w="993" w:type="dxa"/>
          </w:tcPr>
          <w:p w14:paraId="1BA37C1F" w14:textId="77777777" w:rsidR="000E0E1F" w:rsidRDefault="000E0E1F" w:rsidP="00EF1925"/>
        </w:tc>
        <w:tc>
          <w:tcPr>
            <w:tcW w:w="992" w:type="dxa"/>
          </w:tcPr>
          <w:p w14:paraId="69DD840E" w14:textId="03A153E6" w:rsidR="000E0E1F" w:rsidRDefault="005503C8" w:rsidP="00EF1925">
            <w:r>
              <w:t>133</w:t>
            </w:r>
          </w:p>
        </w:tc>
        <w:tc>
          <w:tcPr>
            <w:tcW w:w="992" w:type="dxa"/>
          </w:tcPr>
          <w:p w14:paraId="72200245" w14:textId="77777777" w:rsidR="000E0E1F" w:rsidRDefault="000E0E1F" w:rsidP="00EF1925"/>
        </w:tc>
        <w:tc>
          <w:tcPr>
            <w:tcW w:w="992" w:type="dxa"/>
          </w:tcPr>
          <w:p w14:paraId="51041491" w14:textId="77777777" w:rsidR="000E0E1F" w:rsidRDefault="000E0E1F" w:rsidP="00EF1925"/>
        </w:tc>
        <w:tc>
          <w:tcPr>
            <w:tcW w:w="992" w:type="dxa"/>
            <w:shd w:val="clear" w:color="auto" w:fill="F2F2F2" w:themeFill="background1" w:themeFillShade="F2"/>
          </w:tcPr>
          <w:p w14:paraId="2495D020" w14:textId="77777777" w:rsidR="000E0E1F" w:rsidRDefault="000E0E1F" w:rsidP="00EF1925"/>
        </w:tc>
      </w:tr>
      <w:tr w:rsidR="000E0E1F" w14:paraId="4B38065D" w14:textId="77777777" w:rsidTr="00EF1925">
        <w:tc>
          <w:tcPr>
            <w:tcW w:w="534" w:type="dxa"/>
            <w:vMerge/>
          </w:tcPr>
          <w:p w14:paraId="1002ACC3" w14:textId="77777777" w:rsidR="000E0E1F" w:rsidRDefault="000E0E1F" w:rsidP="00EF1925"/>
        </w:tc>
        <w:tc>
          <w:tcPr>
            <w:tcW w:w="879" w:type="dxa"/>
            <w:vMerge/>
          </w:tcPr>
          <w:p w14:paraId="51AA7F78" w14:textId="77777777" w:rsidR="000E0E1F" w:rsidRDefault="000E0E1F" w:rsidP="00EF1925"/>
        </w:tc>
        <w:tc>
          <w:tcPr>
            <w:tcW w:w="1186" w:type="dxa"/>
            <w:vMerge/>
          </w:tcPr>
          <w:p w14:paraId="14E8F524" w14:textId="77777777" w:rsidR="000E0E1F" w:rsidRDefault="000E0E1F" w:rsidP="00EF1925"/>
        </w:tc>
        <w:tc>
          <w:tcPr>
            <w:tcW w:w="1082" w:type="dxa"/>
            <w:vMerge/>
          </w:tcPr>
          <w:p w14:paraId="481111B0" w14:textId="77777777" w:rsidR="000E0E1F" w:rsidRDefault="000E0E1F" w:rsidP="00EF1925"/>
        </w:tc>
        <w:tc>
          <w:tcPr>
            <w:tcW w:w="1134" w:type="dxa"/>
          </w:tcPr>
          <w:p w14:paraId="51E05BD6" w14:textId="77777777" w:rsidR="000E0E1F" w:rsidRDefault="000E0E1F" w:rsidP="00EF1925">
            <w:r>
              <w:t>4</w:t>
            </w:r>
            <w:r w:rsidRPr="003A5DCE">
              <w:rPr>
                <w:vertAlign w:val="superscript"/>
              </w:rPr>
              <w:t>th</w:t>
            </w:r>
            <w:r>
              <w:t xml:space="preserve"> year</w:t>
            </w:r>
          </w:p>
        </w:tc>
        <w:tc>
          <w:tcPr>
            <w:tcW w:w="850" w:type="dxa"/>
          </w:tcPr>
          <w:p w14:paraId="273004D9" w14:textId="77777777" w:rsidR="000E0E1F" w:rsidRDefault="000E0E1F" w:rsidP="00EF1925"/>
        </w:tc>
        <w:tc>
          <w:tcPr>
            <w:tcW w:w="993" w:type="dxa"/>
          </w:tcPr>
          <w:p w14:paraId="7836C614" w14:textId="77777777" w:rsidR="000E0E1F" w:rsidRDefault="000E0E1F" w:rsidP="00EF1925"/>
        </w:tc>
        <w:tc>
          <w:tcPr>
            <w:tcW w:w="992" w:type="dxa"/>
          </w:tcPr>
          <w:p w14:paraId="6859F7E1" w14:textId="640B9694" w:rsidR="000E0E1F" w:rsidRDefault="00B3739E" w:rsidP="00EF1925">
            <w:r>
              <w:t>5</w:t>
            </w:r>
            <w:r w:rsidR="005503C8">
              <w:t>2</w:t>
            </w:r>
          </w:p>
        </w:tc>
        <w:tc>
          <w:tcPr>
            <w:tcW w:w="992" w:type="dxa"/>
          </w:tcPr>
          <w:p w14:paraId="5E877470" w14:textId="77777777" w:rsidR="000E0E1F" w:rsidRDefault="000E0E1F" w:rsidP="00EF1925"/>
        </w:tc>
        <w:tc>
          <w:tcPr>
            <w:tcW w:w="992" w:type="dxa"/>
          </w:tcPr>
          <w:p w14:paraId="0D8AD6A4" w14:textId="77777777" w:rsidR="000E0E1F" w:rsidRDefault="000E0E1F" w:rsidP="00EF1925"/>
        </w:tc>
        <w:tc>
          <w:tcPr>
            <w:tcW w:w="992" w:type="dxa"/>
            <w:shd w:val="clear" w:color="auto" w:fill="F2F2F2" w:themeFill="background1" w:themeFillShade="F2"/>
          </w:tcPr>
          <w:p w14:paraId="2258FEE9" w14:textId="77777777" w:rsidR="000E0E1F" w:rsidRDefault="000E0E1F" w:rsidP="00EF1925"/>
        </w:tc>
      </w:tr>
      <w:tr w:rsidR="000E0E1F" w14:paraId="53C0DE5F" w14:textId="77777777" w:rsidTr="00EF1925">
        <w:tc>
          <w:tcPr>
            <w:tcW w:w="534" w:type="dxa"/>
            <w:shd w:val="clear" w:color="auto" w:fill="F2F2F2" w:themeFill="background1" w:themeFillShade="F2"/>
          </w:tcPr>
          <w:p w14:paraId="3F58EFD5" w14:textId="77777777" w:rsidR="000E0E1F" w:rsidRDefault="000E0E1F" w:rsidP="00EF1925"/>
        </w:tc>
        <w:tc>
          <w:tcPr>
            <w:tcW w:w="879" w:type="dxa"/>
            <w:shd w:val="clear" w:color="auto" w:fill="F2F2F2" w:themeFill="background1" w:themeFillShade="F2"/>
          </w:tcPr>
          <w:p w14:paraId="51F5943F" w14:textId="77777777" w:rsidR="000E0E1F" w:rsidRDefault="000E0E1F" w:rsidP="00EF1925"/>
        </w:tc>
        <w:tc>
          <w:tcPr>
            <w:tcW w:w="1186" w:type="dxa"/>
            <w:shd w:val="clear" w:color="auto" w:fill="F2F2F2" w:themeFill="background1" w:themeFillShade="F2"/>
          </w:tcPr>
          <w:p w14:paraId="554514DE" w14:textId="77777777" w:rsidR="000E0E1F" w:rsidRDefault="000E0E1F" w:rsidP="00EF1925"/>
        </w:tc>
        <w:tc>
          <w:tcPr>
            <w:tcW w:w="1082" w:type="dxa"/>
            <w:shd w:val="clear" w:color="auto" w:fill="F2F2F2" w:themeFill="background1" w:themeFillShade="F2"/>
          </w:tcPr>
          <w:p w14:paraId="563E7CA3" w14:textId="77777777" w:rsidR="000E0E1F" w:rsidRDefault="000E0E1F" w:rsidP="00EF1925"/>
        </w:tc>
        <w:tc>
          <w:tcPr>
            <w:tcW w:w="1134" w:type="dxa"/>
            <w:shd w:val="clear" w:color="auto" w:fill="F2F2F2" w:themeFill="background1" w:themeFillShade="F2"/>
          </w:tcPr>
          <w:p w14:paraId="364059F3" w14:textId="77777777" w:rsidR="000E0E1F" w:rsidRDefault="000E0E1F" w:rsidP="00EF1925">
            <w:pPr>
              <w:jc w:val="right"/>
            </w:pPr>
            <w:r w:rsidRPr="008E289A">
              <w:rPr>
                <w:color w:val="FF0000"/>
              </w:rPr>
              <w:t>Total</w:t>
            </w:r>
          </w:p>
        </w:tc>
        <w:tc>
          <w:tcPr>
            <w:tcW w:w="850" w:type="dxa"/>
            <w:shd w:val="clear" w:color="auto" w:fill="F2F2F2" w:themeFill="background1" w:themeFillShade="F2"/>
          </w:tcPr>
          <w:p w14:paraId="5DC785DC" w14:textId="77777777" w:rsidR="000E0E1F" w:rsidRDefault="000E0E1F" w:rsidP="00EF1925"/>
        </w:tc>
        <w:tc>
          <w:tcPr>
            <w:tcW w:w="993" w:type="dxa"/>
            <w:shd w:val="clear" w:color="auto" w:fill="F2F2F2" w:themeFill="background1" w:themeFillShade="F2"/>
          </w:tcPr>
          <w:p w14:paraId="4A6726CF" w14:textId="77777777" w:rsidR="000E0E1F" w:rsidRDefault="000E0E1F" w:rsidP="00EF1925"/>
        </w:tc>
        <w:tc>
          <w:tcPr>
            <w:tcW w:w="992" w:type="dxa"/>
            <w:shd w:val="clear" w:color="auto" w:fill="F2F2F2" w:themeFill="background1" w:themeFillShade="F2"/>
          </w:tcPr>
          <w:p w14:paraId="72489D86" w14:textId="2F1778F9" w:rsidR="000E0E1F" w:rsidRPr="00340BD2" w:rsidRDefault="00340BD2" w:rsidP="00EF1925">
            <w:pPr>
              <w:rPr>
                <w:b/>
                <w:bCs/>
              </w:rPr>
            </w:pPr>
            <w:r w:rsidRPr="00340BD2">
              <w:rPr>
                <w:b/>
                <w:bCs/>
              </w:rPr>
              <w:t>2</w:t>
            </w:r>
            <w:r w:rsidR="00B3739E">
              <w:rPr>
                <w:b/>
                <w:bCs/>
              </w:rPr>
              <w:t>5</w:t>
            </w:r>
            <w:r w:rsidRPr="00340BD2">
              <w:rPr>
                <w:b/>
                <w:bCs/>
              </w:rPr>
              <w:t>2</w:t>
            </w:r>
          </w:p>
        </w:tc>
        <w:tc>
          <w:tcPr>
            <w:tcW w:w="992" w:type="dxa"/>
            <w:shd w:val="clear" w:color="auto" w:fill="F2F2F2" w:themeFill="background1" w:themeFillShade="F2"/>
          </w:tcPr>
          <w:p w14:paraId="66D02513" w14:textId="77777777" w:rsidR="000E0E1F" w:rsidRDefault="000E0E1F" w:rsidP="00EF1925"/>
        </w:tc>
        <w:tc>
          <w:tcPr>
            <w:tcW w:w="992" w:type="dxa"/>
            <w:shd w:val="clear" w:color="auto" w:fill="F2F2F2" w:themeFill="background1" w:themeFillShade="F2"/>
          </w:tcPr>
          <w:p w14:paraId="5A2B2C6F" w14:textId="77777777" w:rsidR="000E0E1F" w:rsidRDefault="000E0E1F" w:rsidP="00EF1925"/>
        </w:tc>
        <w:tc>
          <w:tcPr>
            <w:tcW w:w="992" w:type="dxa"/>
            <w:shd w:val="clear" w:color="auto" w:fill="F2F2F2" w:themeFill="background1" w:themeFillShade="F2"/>
          </w:tcPr>
          <w:p w14:paraId="455472B2" w14:textId="419BA5EA" w:rsidR="000E0E1F" w:rsidRPr="00340BD2" w:rsidRDefault="00340BD2" w:rsidP="00EF1925">
            <w:pPr>
              <w:rPr>
                <w:b/>
                <w:bCs/>
              </w:rPr>
            </w:pPr>
            <w:r w:rsidRPr="00340BD2">
              <w:rPr>
                <w:b/>
                <w:bCs/>
              </w:rPr>
              <w:t>2</w:t>
            </w:r>
            <w:r w:rsidR="00B3739E">
              <w:rPr>
                <w:b/>
                <w:bCs/>
              </w:rPr>
              <w:t>5</w:t>
            </w:r>
            <w:r w:rsidRPr="00340BD2">
              <w:rPr>
                <w:b/>
                <w:bCs/>
              </w:rPr>
              <w:t>2</w:t>
            </w:r>
          </w:p>
        </w:tc>
      </w:tr>
      <w:tr w:rsidR="000E0E1F" w14:paraId="36945CD5" w14:textId="77777777" w:rsidTr="00EF1925">
        <w:tc>
          <w:tcPr>
            <w:tcW w:w="534" w:type="dxa"/>
            <w:vMerge w:val="restart"/>
          </w:tcPr>
          <w:p w14:paraId="41F93456" w14:textId="46FEBCFF" w:rsidR="000E0E1F" w:rsidRDefault="00EF1925" w:rsidP="00EF1925">
            <w:r>
              <w:t>11</w:t>
            </w:r>
          </w:p>
        </w:tc>
        <w:tc>
          <w:tcPr>
            <w:tcW w:w="879" w:type="dxa"/>
            <w:vMerge w:val="restart"/>
          </w:tcPr>
          <w:p w14:paraId="1059AF78" w14:textId="3EDC7067" w:rsidR="000E0E1F" w:rsidRDefault="00EF1925" w:rsidP="00EF1925">
            <w:r>
              <w:t>Mice</w:t>
            </w:r>
          </w:p>
        </w:tc>
        <w:tc>
          <w:tcPr>
            <w:tcW w:w="1186" w:type="dxa"/>
            <w:vMerge w:val="restart"/>
          </w:tcPr>
          <w:p w14:paraId="5BAD5B78" w14:textId="48063247" w:rsidR="000E0E1F" w:rsidRDefault="00EF1925" w:rsidP="00EF1925">
            <w:r>
              <w:t>600</w:t>
            </w:r>
          </w:p>
        </w:tc>
        <w:tc>
          <w:tcPr>
            <w:tcW w:w="1082" w:type="dxa"/>
            <w:vMerge w:val="restart"/>
          </w:tcPr>
          <w:p w14:paraId="249AF25F" w14:textId="28E8B8FD" w:rsidR="000E0E1F" w:rsidRDefault="00EF1925" w:rsidP="00EF1925">
            <w:r>
              <w:t>Mild</w:t>
            </w:r>
          </w:p>
        </w:tc>
        <w:tc>
          <w:tcPr>
            <w:tcW w:w="1134" w:type="dxa"/>
          </w:tcPr>
          <w:p w14:paraId="6750EFF0" w14:textId="77777777" w:rsidR="000E0E1F" w:rsidRDefault="000E0E1F" w:rsidP="00EF1925">
            <w:r>
              <w:t>1</w:t>
            </w:r>
            <w:r w:rsidRPr="003A5DCE">
              <w:rPr>
                <w:vertAlign w:val="superscript"/>
              </w:rPr>
              <w:t>st</w:t>
            </w:r>
            <w:r>
              <w:t xml:space="preserve"> year</w:t>
            </w:r>
          </w:p>
        </w:tc>
        <w:tc>
          <w:tcPr>
            <w:tcW w:w="850" w:type="dxa"/>
          </w:tcPr>
          <w:p w14:paraId="2711CAB1" w14:textId="77777777" w:rsidR="000E0E1F" w:rsidRDefault="000E0E1F" w:rsidP="00EF1925"/>
        </w:tc>
        <w:tc>
          <w:tcPr>
            <w:tcW w:w="993" w:type="dxa"/>
          </w:tcPr>
          <w:p w14:paraId="7099AF7B" w14:textId="77777777" w:rsidR="000E0E1F" w:rsidRDefault="000E0E1F" w:rsidP="00EF1925"/>
        </w:tc>
        <w:tc>
          <w:tcPr>
            <w:tcW w:w="992" w:type="dxa"/>
          </w:tcPr>
          <w:p w14:paraId="52EDF0F4" w14:textId="77777777" w:rsidR="000E0E1F" w:rsidRDefault="000E0E1F" w:rsidP="00EF1925"/>
        </w:tc>
        <w:tc>
          <w:tcPr>
            <w:tcW w:w="992" w:type="dxa"/>
          </w:tcPr>
          <w:p w14:paraId="0D419071" w14:textId="77777777" w:rsidR="000E0E1F" w:rsidRDefault="000E0E1F" w:rsidP="00EF1925"/>
        </w:tc>
        <w:tc>
          <w:tcPr>
            <w:tcW w:w="992" w:type="dxa"/>
          </w:tcPr>
          <w:p w14:paraId="274F03B0" w14:textId="77777777" w:rsidR="000E0E1F" w:rsidRDefault="000E0E1F" w:rsidP="00EF1925"/>
        </w:tc>
        <w:tc>
          <w:tcPr>
            <w:tcW w:w="992" w:type="dxa"/>
            <w:shd w:val="clear" w:color="auto" w:fill="F2F2F2" w:themeFill="background1" w:themeFillShade="F2"/>
          </w:tcPr>
          <w:p w14:paraId="1D4D391A" w14:textId="77777777" w:rsidR="000E0E1F" w:rsidRDefault="000E0E1F" w:rsidP="00EF1925"/>
        </w:tc>
      </w:tr>
      <w:tr w:rsidR="000E0E1F" w14:paraId="2EC0B58D" w14:textId="77777777" w:rsidTr="00EF1925">
        <w:tc>
          <w:tcPr>
            <w:tcW w:w="534" w:type="dxa"/>
            <w:vMerge/>
          </w:tcPr>
          <w:p w14:paraId="74BA2EAB" w14:textId="77777777" w:rsidR="000E0E1F" w:rsidRDefault="000E0E1F" w:rsidP="00EF1925"/>
        </w:tc>
        <w:tc>
          <w:tcPr>
            <w:tcW w:w="879" w:type="dxa"/>
            <w:vMerge/>
          </w:tcPr>
          <w:p w14:paraId="259D476A" w14:textId="77777777" w:rsidR="000E0E1F" w:rsidRDefault="000E0E1F" w:rsidP="00EF1925"/>
        </w:tc>
        <w:tc>
          <w:tcPr>
            <w:tcW w:w="1186" w:type="dxa"/>
            <w:vMerge/>
          </w:tcPr>
          <w:p w14:paraId="1DC97990" w14:textId="77777777" w:rsidR="000E0E1F" w:rsidRDefault="000E0E1F" w:rsidP="00EF1925"/>
        </w:tc>
        <w:tc>
          <w:tcPr>
            <w:tcW w:w="1082" w:type="dxa"/>
            <w:vMerge/>
          </w:tcPr>
          <w:p w14:paraId="55494ACD" w14:textId="77777777" w:rsidR="000E0E1F" w:rsidRDefault="000E0E1F" w:rsidP="00EF1925"/>
        </w:tc>
        <w:tc>
          <w:tcPr>
            <w:tcW w:w="1134" w:type="dxa"/>
          </w:tcPr>
          <w:p w14:paraId="77C76ADE" w14:textId="77777777" w:rsidR="000E0E1F" w:rsidRDefault="000E0E1F" w:rsidP="00EF1925">
            <w:r>
              <w:t>2</w:t>
            </w:r>
            <w:r w:rsidRPr="003A5DCE">
              <w:rPr>
                <w:vertAlign w:val="superscript"/>
              </w:rPr>
              <w:t>nd</w:t>
            </w:r>
            <w:r>
              <w:t xml:space="preserve"> year</w:t>
            </w:r>
          </w:p>
        </w:tc>
        <w:tc>
          <w:tcPr>
            <w:tcW w:w="850" w:type="dxa"/>
          </w:tcPr>
          <w:p w14:paraId="385BC308" w14:textId="77777777" w:rsidR="000E0E1F" w:rsidRDefault="000E0E1F" w:rsidP="00EF1925"/>
        </w:tc>
        <w:tc>
          <w:tcPr>
            <w:tcW w:w="993" w:type="dxa"/>
          </w:tcPr>
          <w:p w14:paraId="3355D177" w14:textId="77777777" w:rsidR="000E0E1F" w:rsidRDefault="000E0E1F" w:rsidP="00EF1925"/>
        </w:tc>
        <w:tc>
          <w:tcPr>
            <w:tcW w:w="992" w:type="dxa"/>
          </w:tcPr>
          <w:p w14:paraId="7E51879C" w14:textId="77777777" w:rsidR="000E0E1F" w:rsidRDefault="000E0E1F" w:rsidP="00EF1925"/>
        </w:tc>
        <w:tc>
          <w:tcPr>
            <w:tcW w:w="992" w:type="dxa"/>
          </w:tcPr>
          <w:p w14:paraId="18CC7385" w14:textId="77777777" w:rsidR="000E0E1F" w:rsidRDefault="000E0E1F" w:rsidP="00EF1925"/>
        </w:tc>
        <w:tc>
          <w:tcPr>
            <w:tcW w:w="992" w:type="dxa"/>
          </w:tcPr>
          <w:p w14:paraId="767874ED" w14:textId="77777777" w:rsidR="000E0E1F" w:rsidRDefault="000E0E1F" w:rsidP="00EF1925"/>
        </w:tc>
        <w:tc>
          <w:tcPr>
            <w:tcW w:w="992" w:type="dxa"/>
            <w:shd w:val="clear" w:color="auto" w:fill="F2F2F2" w:themeFill="background1" w:themeFillShade="F2"/>
          </w:tcPr>
          <w:p w14:paraId="062AB079" w14:textId="77777777" w:rsidR="000E0E1F" w:rsidRDefault="000E0E1F" w:rsidP="00EF1925"/>
        </w:tc>
      </w:tr>
      <w:tr w:rsidR="000E0E1F" w14:paraId="4521B806" w14:textId="77777777" w:rsidTr="00EF1925">
        <w:tc>
          <w:tcPr>
            <w:tcW w:w="534" w:type="dxa"/>
            <w:vMerge/>
          </w:tcPr>
          <w:p w14:paraId="3201A06A" w14:textId="77777777" w:rsidR="000E0E1F" w:rsidRDefault="000E0E1F" w:rsidP="00EF1925"/>
        </w:tc>
        <w:tc>
          <w:tcPr>
            <w:tcW w:w="879" w:type="dxa"/>
            <w:vMerge/>
          </w:tcPr>
          <w:p w14:paraId="0373D336" w14:textId="77777777" w:rsidR="000E0E1F" w:rsidRDefault="000E0E1F" w:rsidP="00EF1925"/>
        </w:tc>
        <w:tc>
          <w:tcPr>
            <w:tcW w:w="1186" w:type="dxa"/>
            <w:vMerge/>
          </w:tcPr>
          <w:p w14:paraId="0D7A63C9" w14:textId="77777777" w:rsidR="000E0E1F" w:rsidRDefault="000E0E1F" w:rsidP="00EF1925"/>
        </w:tc>
        <w:tc>
          <w:tcPr>
            <w:tcW w:w="1082" w:type="dxa"/>
            <w:vMerge/>
          </w:tcPr>
          <w:p w14:paraId="2B52CD18" w14:textId="77777777" w:rsidR="000E0E1F" w:rsidRDefault="000E0E1F" w:rsidP="00EF1925"/>
        </w:tc>
        <w:tc>
          <w:tcPr>
            <w:tcW w:w="1134" w:type="dxa"/>
          </w:tcPr>
          <w:p w14:paraId="2292D89A" w14:textId="77777777" w:rsidR="000E0E1F" w:rsidRDefault="000E0E1F" w:rsidP="00EF1925">
            <w:r>
              <w:t>3</w:t>
            </w:r>
            <w:r w:rsidRPr="003A5DCE">
              <w:rPr>
                <w:vertAlign w:val="superscript"/>
              </w:rPr>
              <w:t>rd</w:t>
            </w:r>
            <w:r>
              <w:t xml:space="preserve"> year</w:t>
            </w:r>
          </w:p>
        </w:tc>
        <w:tc>
          <w:tcPr>
            <w:tcW w:w="850" w:type="dxa"/>
          </w:tcPr>
          <w:p w14:paraId="768C5F56" w14:textId="77777777" w:rsidR="000E0E1F" w:rsidRDefault="000E0E1F" w:rsidP="00EF1925"/>
        </w:tc>
        <w:tc>
          <w:tcPr>
            <w:tcW w:w="993" w:type="dxa"/>
          </w:tcPr>
          <w:p w14:paraId="02326CD1" w14:textId="77777777" w:rsidR="000E0E1F" w:rsidRDefault="000E0E1F" w:rsidP="00EF1925"/>
        </w:tc>
        <w:tc>
          <w:tcPr>
            <w:tcW w:w="992" w:type="dxa"/>
          </w:tcPr>
          <w:p w14:paraId="63854A17" w14:textId="77777777" w:rsidR="000E0E1F" w:rsidRDefault="000E0E1F" w:rsidP="00EF1925"/>
        </w:tc>
        <w:tc>
          <w:tcPr>
            <w:tcW w:w="992" w:type="dxa"/>
          </w:tcPr>
          <w:p w14:paraId="0B784F18" w14:textId="77777777" w:rsidR="000E0E1F" w:rsidRDefault="000E0E1F" w:rsidP="00EF1925"/>
        </w:tc>
        <w:tc>
          <w:tcPr>
            <w:tcW w:w="992" w:type="dxa"/>
          </w:tcPr>
          <w:p w14:paraId="217F0411" w14:textId="77777777" w:rsidR="000E0E1F" w:rsidRDefault="000E0E1F" w:rsidP="00EF1925"/>
        </w:tc>
        <w:tc>
          <w:tcPr>
            <w:tcW w:w="992" w:type="dxa"/>
            <w:shd w:val="clear" w:color="auto" w:fill="F2F2F2" w:themeFill="background1" w:themeFillShade="F2"/>
          </w:tcPr>
          <w:p w14:paraId="20CBCA6F" w14:textId="77777777" w:rsidR="000E0E1F" w:rsidRDefault="000E0E1F" w:rsidP="00EF1925"/>
        </w:tc>
      </w:tr>
      <w:tr w:rsidR="000E0E1F" w14:paraId="696F4374" w14:textId="77777777" w:rsidTr="00EF1925">
        <w:tc>
          <w:tcPr>
            <w:tcW w:w="534" w:type="dxa"/>
            <w:vMerge/>
          </w:tcPr>
          <w:p w14:paraId="399DA4C2" w14:textId="77777777" w:rsidR="000E0E1F" w:rsidRDefault="000E0E1F" w:rsidP="00EF1925"/>
        </w:tc>
        <w:tc>
          <w:tcPr>
            <w:tcW w:w="879" w:type="dxa"/>
            <w:vMerge/>
          </w:tcPr>
          <w:p w14:paraId="6FC67380" w14:textId="77777777" w:rsidR="000E0E1F" w:rsidRDefault="000E0E1F" w:rsidP="00EF1925"/>
        </w:tc>
        <w:tc>
          <w:tcPr>
            <w:tcW w:w="1186" w:type="dxa"/>
            <w:vMerge/>
          </w:tcPr>
          <w:p w14:paraId="2B49EB37" w14:textId="77777777" w:rsidR="000E0E1F" w:rsidRDefault="000E0E1F" w:rsidP="00EF1925"/>
        </w:tc>
        <w:tc>
          <w:tcPr>
            <w:tcW w:w="1082" w:type="dxa"/>
            <w:vMerge/>
          </w:tcPr>
          <w:p w14:paraId="4DD15E3E" w14:textId="77777777" w:rsidR="000E0E1F" w:rsidRDefault="000E0E1F" w:rsidP="00EF1925"/>
        </w:tc>
        <w:tc>
          <w:tcPr>
            <w:tcW w:w="1134" w:type="dxa"/>
          </w:tcPr>
          <w:p w14:paraId="74195260" w14:textId="77777777" w:rsidR="000E0E1F" w:rsidRDefault="000E0E1F" w:rsidP="00EF1925">
            <w:r>
              <w:t>4</w:t>
            </w:r>
            <w:r w:rsidRPr="003A5DCE">
              <w:rPr>
                <w:vertAlign w:val="superscript"/>
              </w:rPr>
              <w:t>th</w:t>
            </w:r>
            <w:r>
              <w:t xml:space="preserve"> year</w:t>
            </w:r>
          </w:p>
        </w:tc>
        <w:tc>
          <w:tcPr>
            <w:tcW w:w="850" w:type="dxa"/>
          </w:tcPr>
          <w:p w14:paraId="0A7A359F" w14:textId="77777777" w:rsidR="000E0E1F" w:rsidRDefault="000E0E1F" w:rsidP="00EF1925"/>
        </w:tc>
        <w:tc>
          <w:tcPr>
            <w:tcW w:w="993" w:type="dxa"/>
          </w:tcPr>
          <w:p w14:paraId="0D67DB46" w14:textId="77777777" w:rsidR="000E0E1F" w:rsidRDefault="000E0E1F" w:rsidP="00EF1925"/>
        </w:tc>
        <w:tc>
          <w:tcPr>
            <w:tcW w:w="992" w:type="dxa"/>
          </w:tcPr>
          <w:p w14:paraId="6453BCFB" w14:textId="77777777" w:rsidR="000E0E1F" w:rsidRDefault="000E0E1F" w:rsidP="00EF1925"/>
        </w:tc>
        <w:tc>
          <w:tcPr>
            <w:tcW w:w="992" w:type="dxa"/>
          </w:tcPr>
          <w:p w14:paraId="7B85DDFE" w14:textId="77777777" w:rsidR="000E0E1F" w:rsidRDefault="000E0E1F" w:rsidP="00EF1925"/>
        </w:tc>
        <w:tc>
          <w:tcPr>
            <w:tcW w:w="992" w:type="dxa"/>
          </w:tcPr>
          <w:p w14:paraId="59A2604B" w14:textId="77777777" w:rsidR="000E0E1F" w:rsidRDefault="000E0E1F" w:rsidP="00EF1925"/>
        </w:tc>
        <w:tc>
          <w:tcPr>
            <w:tcW w:w="992" w:type="dxa"/>
            <w:shd w:val="clear" w:color="auto" w:fill="F2F2F2" w:themeFill="background1" w:themeFillShade="F2"/>
          </w:tcPr>
          <w:p w14:paraId="45550360" w14:textId="77777777" w:rsidR="000E0E1F" w:rsidRDefault="000E0E1F" w:rsidP="00EF1925"/>
        </w:tc>
      </w:tr>
      <w:tr w:rsidR="000E0E1F" w14:paraId="4107DCE9" w14:textId="77777777" w:rsidTr="00EF1925">
        <w:tc>
          <w:tcPr>
            <w:tcW w:w="534" w:type="dxa"/>
            <w:shd w:val="clear" w:color="auto" w:fill="F2F2F2" w:themeFill="background1" w:themeFillShade="F2"/>
          </w:tcPr>
          <w:p w14:paraId="6C7BA137" w14:textId="77777777" w:rsidR="000E0E1F" w:rsidRDefault="000E0E1F" w:rsidP="00EF1925"/>
        </w:tc>
        <w:tc>
          <w:tcPr>
            <w:tcW w:w="879" w:type="dxa"/>
            <w:shd w:val="clear" w:color="auto" w:fill="F2F2F2" w:themeFill="background1" w:themeFillShade="F2"/>
          </w:tcPr>
          <w:p w14:paraId="5DE4A048" w14:textId="77777777" w:rsidR="000E0E1F" w:rsidRDefault="000E0E1F" w:rsidP="00EF1925"/>
        </w:tc>
        <w:tc>
          <w:tcPr>
            <w:tcW w:w="1186" w:type="dxa"/>
            <w:shd w:val="clear" w:color="auto" w:fill="F2F2F2" w:themeFill="background1" w:themeFillShade="F2"/>
          </w:tcPr>
          <w:p w14:paraId="26E5DA2D" w14:textId="77777777" w:rsidR="000E0E1F" w:rsidRDefault="000E0E1F" w:rsidP="00EF1925"/>
        </w:tc>
        <w:tc>
          <w:tcPr>
            <w:tcW w:w="1082" w:type="dxa"/>
            <w:shd w:val="clear" w:color="auto" w:fill="F2F2F2" w:themeFill="background1" w:themeFillShade="F2"/>
          </w:tcPr>
          <w:p w14:paraId="5AEFB907" w14:textId="77777777" w:rsidR="000E0E1F" w:rsidRDefault="000E0E1F" w:rsidP="00EF1925"/>
        </w:tc>
        <w:tc>
          <w:tcPr>
            <w:tcW w:w="1134" w:type="dxa"/>
            <w:shd w:val="clear" w:color="auto" w:fill="F2F2F2" w:themeFill="background1" w:themeFillShade="F2"/>
          </w:tcPr>
          <w:p w14:paraId="399A22BA" w14:textId="77777777" w:rsidR="000E0E1F" w:rsidRDefault="000E0E1F" w:rsidP="00EF1925">
            <w:pPr>
              <w:jc w:val="right"/>
            </w:pPr>
            <w:r w:rsidRPr="008E289A">
              <w:rPr>
                <w:color w:val="FF0000"/>
              </w:rPr>
              <w:t>Total</w:t>
            </w:r>
          </w:p>
        </w:tc>
        <w:tc>
          <w:tcPr>
            <w:tcW w:w="850" w:type="dxa"/>
            <w:shd w:val="clear" w:color="auto" w:fill="F2F2F2" w:themeFill="background1" w:themeFillShade="F2"/>
          </w:tcPr>
          <w:p w14:paraId="69330399" w14:textId="77777777" w:rsidR="000E0E1F" w:rsidRDefault="000E0E1F" w:rsidP="00EF1925"/>
        </w:tc>
        <w:tc>
          <w:tcPr>
            <w:tcW w:w="993" w:type="dxa"/>
            <w:shd w:val="clear" w:color="auto" w:fill="F2F2F2" w:themeFill="background1" w:themeFillShade="F2"/>
          </w:tcPr>
          <w:p w14:paraId="651DF01A" w14:textId="77777777" w:rsidR="000E0E1F" w:rsidRDefault="000E0E1F" w:rsidP="00EF1925"/>
        </w:tc>
        <w:tc>
          <w:tcPr>
            <w:tcW w:w="992" w:type="dxa"/>
            <w:shd w:val="clear" w:color="auto" w:fill="F2F2F2" w:themeFill="background1" w:themeFillShade="F2"/>
          </w:tcPr>
          <w:p w14:paraId="48910863" w14:textId="77777777" w:rsidR="000E0E1F" w:rsidRDefault="000E0E1F" w:rsidP="00EF1925"/>
        </w:tc>
        <w:tc>
          <w:tcPr>
            <w:tcW w:w="992" w:type="dxa"/>
            <w:shd w:val="clear" w:color="auto" w:fill="F2F2F2" w:themeFill="background1" w:themeFillShade="F2"/>
          </w:tcPr>
          <w:p w14:paraId="7EFB89DD" w14:textId="77777777" w:rsidR="000E0E1F" w:rsidRDefault="000E0E1F" w:rsidP="00EF1925"/>
        </w:tc>
        <w:tc>
          <w:tcPr>
            <w:tcW w:w="992" w:type="dxa"/>
            <w:shd w:val="clear" w:color="auto" w:fill="F2F2F2" w:themeFill="background1" w:themeFillShade="F2"/>
          </w:tcPr>
          <w:p w14:paraId="12E4E391" w14:textId="77777777" w:rsidR="000E0E1F" w:rsidRDefault="000E0E1F" w:rsidP="00EF1925"/>
        </w:tc>
        <w:tc>
          <w:tcPr>
            <w:tcW w:w="992" w:type="dxa"/>
            <w:shd w:val="clear" w:color="auto" w:fill="F2F2F2" w:themeFill="background1" w:themeFillShade="F2"/>
          </w:tcPr>
          <w:p w14:paraId="71FAE3F3" w14:textId="77777777" w:rsidR="000E0E1F" w:rsidRDefault="000E0E1F" w:rsidP="00EF1925"/>
        </w:tc>
      </w:tr>
      <w:tr w:rsidR="000E0E1F" w14:paraId="13A3EBE1" w14:textId="77777777" w:rsidTr="00EF1925">
        <w:tc>
          <w:tcPr>
            <w:tcW w:w="534" w:type="dxa"/>
            <w:vMerge w:val="restart"/>
          </w:tcPr>
          <w:p w14:paraId="00FFAE0E" w14:textId="14F19454" w:rsidR="000E0E1F" w:rsidRDefault="00EF1925" w:rsidP="00EF1925">
            <w:r>
              <w:t>12</w:t>
            </w:r>
          </w:p>
        </w:tc>
        <w:tc>
          <w:tcPr>
            <w:tcW w:w="879" w:type="dxa"/>
            <w:vMerge w:val="restart"/>
          </w:tcPr>
          <w:p w14:paraId="6BC50D0D" w14:textId="69D30FE7" w:rsidR="000E0E1F" w:rsidRDefault="00EF1925" w:rsidP="00EF1925">
            <w:r>
              <w:t>Mice</w:t>
            </w:r>
          </w:p>
        </w:tc>
        <w:tc>
          <w:tcPr>
            <w:tcW w:w="1186" w:type="dxa"/>
            <w:vMerge w:val="restart"/>
          </w:tcPr>
          <w:p w14:paraId="01928DE2" w14:textId="416D870E" w:rsidR="000E0E1F" w:rsidRDefault="001525D9" w:rsidP="00EF1925">
            <w:r>
              <w:t>400</w:t>
            </w:r>
          </w:p>
        </w:tc>
        <w:tc>
          <w:tcPr>
            <w:tcW w:w="1082" w:type="dxa"/>
            <w:vMerge w:val="restart"/>
          </w:tcPr>
          <w:p w14:paraId="6E59D42A" w14:textId="0E3F87F2" w:rsidR="000E0E1F" w:rsidRDefault="001525D9" w:rsidP="00EF1925">
            <w:r>
              <w:t>Mild</w:t>
            </w:r>
          </w:p>
        </w:tc>
        <w:tc>
          <w:tcPr>
            <w:tcW w:w="1134" w:type="dxa"/>
          </w:tcPr>
          <w:p w14:paraId="072D50E4" w14:textId="77777777" w:rsidR="000E0E1F" w:rsidRDefault="000E0E1F" w:rsidP="00EF1925">
            <w:r>
              <w:t>1</w:t>
            </w:r>
            <w:r w:rsidRPr="003A5DCE">
              <w:rPr>
                <w:vertAlign w:val="superscript"/>
              </w:rPr>
              <w:t>st</w:t>
            </w:r>
            <w:r>
              <w:t xml:space="preserve"> year</w:t>
            </w:r>
          </w:p>
        </w:tc>
        <w:tc>
          <w:tcPr>
            <w:tcW w:w="850" w:type="dxa"/>
          </w:tcPr>
          <w:p w14:paraId="7084DC9E" w14:textId="77777777" w:rsidR="000E0E1F" w:rsidRDefault="000E0E1F" w:rsidP="00EF1925"/>
        </w:tc>
        <w:tc>
          <w:tcPr>
            <w:tcW w:w="993" w:type="dxa"/>
          </w:tcPr>
          <w:p w14:paraId="34109688" w14:textId="77777777" w:rsidR="000E0E1F" w:rsidRDefault="000E0E1F" w:rsidP="00EF1925"/>
        </w:tc>
        <w:tc>
          <w:tcPr>
            <w:tcW w:w="992" w:type="dxa"/>
          </w:tcPr>
          <w:p w14:paraId="7B6BA011" w14:textId="77777777" w:rsidR="000E0E1F" w:rsidRDefault="000E0E1F" w:rsidP="00EF1925"/>
        </w:tc>
        <w:tc>
          <w:tcPr>
            <w:tcW w:w="992" w:type="dxa"/>
          </w:tcPr>
          <w:p w14:paraId="6AE8A303" w14:textId="77777777" w:rsidR="000E0E1F" w:rsidRDefault="000E0E1F" w:rsidP="00EF1925"/>
        </w:tc>
        <w:tc>
          <w:tcPr>
            <w:tcW w:w="992" w:type="dxa"/>
          </w:tcPr>
          <w:p w14:paraId="79C28739" w14:textId="77777777" w:rsidR="000E0E1F" w:rsidRDefault="000E0E1F" w:rsidP="00EF1925"/>
        </w:tc>
        <w:tc>
          <w:tcPr>
            <w:tcW w:w="992" w:type="dxa"/>
            <w:shd w:val="clear" w:color="auto" w:fill="F2F2F2" w:themeFill="background1" w:themeFillShade="F2"/>
          </w:tcPr>
          <w:p w14:paraId="36CA8D85" w14:textId="77777777" w:rsidR="000E0E1F" w:rsidRDefault="000E0E1F" w:rsidP="00EF1925"/>
        </w:tc>
      </w:tr>
      <w:tr w:rsidR="000E0E1F" w14:paraId="67E629FA" w14:textId="77777777" w:rsidTr="00EF1925">
        <w:tc>
          <w:tcPr>
            <w:tcW w:w="534" w:type="dxa"/>
            <w:vMerge/>
          </w:tcPr>
          <w:p w14:paraId="129CD1EF" w14:textId="77777777" w:rsidR="000E0E1F" w:rsidRDefault="000E0E1F" w:rsidP="00EF1925"/>
        </w:tc>
        <w:tc>
          <w:tcPr>
            <w:tcW w:w="879" w:type="dxa"/>
            <w:vMerge/>
          </w:tcPr>
          <w:p w14:paraId="252E8455" w14:textId="77777777" w:rsidR="000E0E1F" w:rsidRDefault="000E0E1F" w:rsidP="00EF1925"/>
        </w:tc>
        <w:tc>
          <w:tcPr>
            <w:tcW w:w="1186" w:type="dxa"/>
            <w:vMerge/>
          </w:tcPr>
          <w:p w14:paraId="049787CD" w14:textId="77777777" w:rsidR="000E0E1F" w:rsidRDefault="000E0E1F" w:rsidP="00EF1925"/>
        </w:tc>
        <w:tc>
          <w:tcPr>
            <w:tcW w:w="1082" w:type="dxa"/>
            <w:vMerge/>
          </w:tcPr>
          <w:p w14:paraId="44416B8F" w14:textId="77777777" w:rsidR="000E0E1F" w:rsidRDefault="000E0E1F" w:rsidP="00EF1925"/>
        </w:tc>
        <w:tc>
          <w:tcPr>
            <w:tcW w:w="1134" w:type="dxa"/>
          </w:tcPr>
          <w:p w14:paraId="1CC82D9C" w14:textId="77777777" w:rsidR="000E0E1F" w:rsidRDefault="000E0E1F" w:rsidP="00EF1925">
            <w:r>
              <w:t>2</w:t>
            </w:r>
            <w:r w:rsidRPr="003A5DCE">
              <w:rPr>
                <w:vertAlign w:val="superscript"/>
              </w:rPr>
              <w:t>nd</w:t>
            </w:r>
            <w:r>
              <w:t xml:space="preserve"> year</w:t>
            </w:r>
          </w:p>
        </w:tc>
        <w:tc>
          <w:tcPr>
            <w:tcW w:w="850" w:type="dxa"/>
          </w:tcPr>
          <w:p w14:paraId="468A7949" w14:textId="77777777" w:rsidR="000E0E1F" w:rsidRDefault="000E0E1F" w:rsidP="00EF1925"/>
        </w:tc>
        <w:tc>
          <w:tcPr>
            <w:tcW w:w="993" w:type="dxa"/>
          </w:tcPr>
          <w:p w14:paraId="495BC787" w14:textId="77777777" w:rsidR="000E0E1F" w:rsidRDefault="000E0E1F" w:rsidP="00EF1925"/>
        </w:tc>
        <w:tc>
          <w:tcPr>
            <w:tcW w:w="992" w:type="dxa"/>
          </w:tcPr>
          <w:p w14:paraId="61024FFF" w14:textId="19BFACA6" w:rsidR="000E0E1F" w:rsidRDefault="006A1982" w:rsidP="00EF1925">
            <w:r>
              <w:t>0</w:t>
            </w:r>
          </w:p>
        </w:tc>
        <w:tc>
          <w:tcPr>
            <w:tcW w:w="992" w:type="dxa"/>
          </w:tcPr>
          <w:p w14:paraId="30C3CE31" w14:textId="77777777" w:rsidR="000E0E1F" w:rsidRDefault="000E0E1F" w:rsidP="00EF1925"/>
        </w:tc>
        <w:tc>
          <w:tcPr>
            <w:tcW w:w="992" w:type="dxa"/>
          </w:tcPr>
          <w:p w14:paraId="62C9FE7F" w14:textId="77777777" w:rsidR="000E0E1F" w:rsidRDefault="000E0E1F" w:rsidP="00EF1925"/>
        </w:tc>
        <w:tc>
          <w:tcPr>
            <w:tcW w:w="992" w:type="dxa"/>
            <w:shd w:val="clear" w:color="auto" w:fill="F2F2F2" w:themeFill="background1" w:themeFillShade="F2"/>
          </w:tcPr>
          <w:p w14:paraId="7A354006" w14:textId="77777777" w:rsidR="000E0E1F" w:rsidRDefault="000E0E1F" w:rsidP="00EF1925"/>
        </w:tc>
      </w:tr>
      <w:tr w:rsidR="000E0E1F" w14:paraId="30DAE66C" w14:textId="77777777" w:rsidTr="00EF1925">
        <w:tc>
          <w:tcPr>
            <w:tcW w:w="534" w:type="dxa"/>
            <w:vMerge/>
          </w:tcPr>
          <w:p w14:paraId="03E54925" w14:textId="77777777" w:rsidR="000E0E1F" w:rsidRDefault="000E0E1F" w:rsidP="00EF1925"/>
        </w:tc>
        <w:tc>
          <w:tcPr>
            <w:tcW w:w="879" w:type="dxa"/>
            <w:vMerge/>
          </w:tcPr>
          <w:p w14:paraId="0E33C472" w14:textId="77777777" w:rsidR="000E0E1F" w:rsidRDefault="000E0E1F" w:rsidP="00EF1925"/>
        </w:tc>
        <w:tc>
          <w:tcPr>
            <w:tcW w:w="1186" w:type="dxa"/>
            <w:vMerge/>
          </w:tcPr>
          <w:p w14:paraId="7303FF23" w14:textId="77777777" w:rsidR="000E0E1F" w:rsidRDefault="000E0E1F" w:rsidP="00EF1925"/>
        </w:tc>
        <w:tc>
          <w:tcPr>
            <w:tcW w:w="1082" w:type="dxa"/>
            <w:vMerge/>
          </w:tcPr>
          <w:p w14:paraId="7B5FC49E" w14:textId="77777777" w:rsidR="000E0E1F" w:rsidRDefault="000E0E1F" w:rsidP="00EF1925"/>
        </w:tc>
        <w:tc>
          <w:tcPr>
            <w:tcW w:w="1134" w:type="dxa"/>
          </w:tcPr>
          <w:p w14:paraId="2406D89D" w14:textId="77777777" w:rsidR="000E0E1F" w:rsidRDefault="000E0E1F" w:rsidP="00EF1925">
            <w:r>
              <w:t>3</w:t>
            </w:r>
            <w:r w:rsidRPr="003A5DCE">
              <w:rPr>
                <w:vertAlign w:val="superscript"/>
              </w:rPr>
              <w:t>rd</w:t>
            </w:r>
            <w:r>
              <w:t xml:space="preserve"> year</w:t>
            </w:r>
          </w:p>
        </w:tc>
        <w:tc>
          <w:tcPr>
            <w:tcW w:w="850" w:type="dxa"/>
          </w:tcPr>
          <w:p w14:paraId="35B0B236" w14:textId="77777777" w:rsidR="000E0E1F" w:rsidRDefault="000E0E1F" w:rsidP="00EF1925"/>
        </w:tc>
        <w:tc>
          <w:tcPr>
            <w:tcW w:w="993" w:type="dxa"/>
          </w:tcPr>
          <w:p w14:paraId="56B19DC7" w14:textId="77777777" w:rsidR="000E0E1F" w:rsidRDefault="000E0E1F" w:rsidP="00EF1925"/>
        </w:tc>
        <w:tc>
          <w:tcPr>
            <w:tcW w:w="992" w:type="dxa"/>
          </w:tcPr>
          <w:p w14:paraId="76FEC52A" w14:textId="5F1C5E2B" w:rsidR="000E0E1F" w:rsidRDefault="005503C8" w:rsidP="00EF1925">
            <w:r>
              <w:t>0</w:t>
            </w:r>
          </w:p>
        </w:tc>
        <w:tc>
          <w:tcPr>
            <w:tcW w:w="992" w:type="dxa"/>
          </w:tcPr>
          <w:p w14:paraId="26DECF59" w14:textId="77777777" w:rsidR="000E0E1F" w:rsidRDefault="000E0E1F" w:rsidP="00EF1925"/>
        </w:tc>
        <w:tc>
          <w:tcPr>
            <w:tcW w:w="992" w:type="dxa"/>
          </w:tcPr>
          <w:p w14:paraId="4CC5632C" w14:textId="77777777" w:rsidR="000E0E1F" w:rsidRDefault="000E0E1F" w:rsidP="00EF1925"/>
        </w:tc>
        <w:tc>
          <w:tcPr>
            <w:tcW w:w="992" w:type="dxa"/>
            <w:shd w:val="clear" w:color="auto" w:fill="F2F2F2" w:themeFill="background1" w:themeFillShade="F2"/>
          </w:tcPr>
          <w:p w14:paraId="4B7A60A8" w14:textId="77777777" w:rsidR="000E0E1F" w:rsidRDefault="000E0E1F" w:rsidP="00EF1925"/>
        </w:tc>
      </w:tr>
      <w:tr w:rsidR="000E0E1F" w14:paraId="561292D8" w14:textId="77777777" w:rsidTr="00EF1925">
        <w:tc>
          <w:tcPr>
            <w:tcW w:w="534" w:type="dxa"/>
            <w:vMerge/>
          </w:tcPr>
          <w:p w14:paraId="58C68B75" w14:textId="77777777" w:rsidR="000E0E1F" w:rsidRDefault="000E0E1F" w:rsidP="00EF1925"/>
        </w:tc>
        <w:tc>
          <w:tcPr>
            <w:tcW w:w="879" w:type="dxa"/>
            <w:vMerge/>
          </w:tcPr>
          <w:p w14:paraId="53E0F99E" w14:textId="77777777" w:rsidR="000E0E1F" w:rsidRDefault="000E0E1F" w:rsidP="00EF1925"/>
        </w:tc>
        <w:tc>
          <w:tcPr>
            <w:tcW w:w="1186" w:type="dxa"/>
            <w:vMerge/>
          </w:tcPr>
          <w:p w14:paraId="78D514BC" w14:textId="77777777" w:rsidR="000E0E1F" w:rsidRDefault="000E0E1F" w:rsidP="00EF1925"/>
        </w:tc>
        <w:tc>
          <w:tcPr>
            <w:tcW w:w="1082" w:type="dxa"/>
            <w:vMerge/>
          </w:tcPr>
          <w:p w14:paraId="2189778B" w14:textId="77777777" w:rsidR="000E0E1F" w:rsidRDefault="000E0E1F" w:rsidP="00EF1925"/>
        </w:tc>
        <w:tc>
          <w:tcPr>
            <w:tcW w:w="1134" w:type="dxa"/>
          </w:tcPr>
          <w:p w14:paraId="31BBE417" w14:textId="77777777" w:rsidR="000E0E1F" w:rsidRDefault="000E0E1F" w:rsidP="00EF1925">
            <w:r>
              <w:t>4</w:t>
            </w:r>
            <w:r w:rsidRPr="003A5DCE">
              <w:rPr>
                <w:vertAlign w:val="superscript"/>
              </w:rPr>
              <w:t>th</w:t>
            </w:r>
            <w:r>
              <w:t xml:space="preserve"> year</w:t>
            </w:r>
          </w:p>
        </w:tc>
        <w:tc>
          <w:tcPr>
            <w:tcW w:w="850" w:type="dxa"/>
          </w:tcPr>
          <w:p w14:paraId="102A22F8" w14:textId="77777777" w:rsidR="000E0E1F" w:rsidRDefault="000E0E1F" w:rsidP="00EF1925"/>
        </w:tc>
        <w:tc>
          <w:tcPr>
            <w:tcW w:w="993" w:type="dxa"/>
          </w:tcPr>
          <w:p w14:paraId="3B8C4B0D" w14:textId="77777777" w:rsidR="000E0E1F" w:rsidRDefault="000E0E1F" w:rsidP="00EF1925"/>
        </w:tc>
        <w:tc>
          <w:tcPr>
            <w:tcW w:w="992" w:type="dxa"/>
          </w:tcPr>
          <w:p w14:paraId="10280C17" w14:textId="7267E8BC" w:rsidR="000E0E1F" w:rsidRDefault="00B3739E" w:rsidP="00EF1925">
            <w:r>
              <w:t>51</w:t>
            </w:r>
          </w:p>
        </w:tc>
        <w:tc>
          <w:tcPr>
            <w:tcW w:w="992" w:type="dxa"/>
          </w:tcPr>
          <w:p w14:paraId="6B648414" w14:textId="77777777" w:rsidR="000E0E1F" w:rsidRDefault="000E0E1F" w:rsidP="00EF1925"/>
        </w:tc>
        <w:tc>
          <w:tcPr>
            <w:tcW w:w="992" w:type="dxa"/>
          </w:tcPr>
          <w:p w14:paraId="0A2BD62D" w14:textId="77777777" w:rsidR="000E0E1F" w:rsidRDefault="000E0E1F" w:rsidP="00EF1925"/>
        </w:tc>
        <w:tc>
          <w:tcPr>
            <w:tcW w:w="992" w:type="dxa"/>
            <w:shd w:val="clear" w:color="auto" w:fill="F2F2F2" w:themeFill="background1" w:themeFillShade="F2"/>
          </w:tcPr>
          <w:p w14:paraId="4EC426D5" w14:textId="77777777" w:rsidR="000E0E1F" w:rsidRDefault="000E0E1F" w:rsidP="00EF1925"/>
        </w:tc>
      </w:tr>
      <w:tr w:rsidR="000E0E1F" w14:paraId="3D4EC796" w14:textId="77777777" w:rsidTr="00EF1925">
        <w:tc>
          <w:tcPr>
            <w:tcW w:w="534" w:type="dxa"/>
            <w:shd w:val="clear" w:color="auto" w:fill="F2F2F2" w:themeFill="background1" w:themeFillShade="F2"/>
          </w:tcPr>
          <w:p w14:paraId="21983DAA" w14:textId="77777777" w:rsidR="000E0E1F" w:rsidRDefault="000E0E1F" w:rsidP="00EF1925"/>
        </w:tc>
        <w:tc>
          <w:tcPr>
            <w:tcW w:w="879" w:type="dxa"/>
            <w:shd w:val="clear" w:color="auto" w:fill="F2F2F2" w:themeFill="background1" w:themeFillShade="F2"/>
          </w:tcPr>
          <w:p w14:paraId="68826A63" w14:textId="77777777" w:rsidR="000E0E1F" w:rsidRDefault="000E0E1F" w:rsidP="00EF1925"/>
        </w:tc>
        <w:tc>
          <w:tcPr>
            <w:tcW w:w="1186" w:type="dxa"/>
            <w:shd w:val="clear" w:color="auto" w:fill="F2F2F2" w:themeFill="background1" w:themeFillShade="F2"/>
          </w:tcPr>
          <w:p w14:paraId="6E384AAD" w14:textId="77777777" w:rsidR="000E0E1F" w:rsidRDefault="000E0E1F" w:rsidP="00EF1925"/>
        </w:tc>
        <w:tc>
          <w:tcPr>
            <w:tcW w:w="1082" w:type="dxa"/>
            <w:shd w:val="clear" w:color="auto" w:fill="F2F2F2" w:themeFill="background1" w:themeFillShade="F2"/>
          </w:tcPr>
          <w:p w14:paraId="0095D293" w14:textId="77777777" w:rsidR="000E0E1F" w:rsidRDefault="000E0E1F" w:rsidP="00EF1925"/>
        </w:tc>
        <w:tc>
          <w:tcPr>
            <w:tcW w:w="1134" w:type="dxa"/>
            <w:shd w:val="clear" w:color="auto" w:fill="F2F2F2" w:themeFill="background1" w:themeFillShade="F2"/>
          </w:tcPr>
          <w:p w14:paraId="0EBC1178" w14:textId="77777777" w:rsidR="000E0E1F" w:rsidRDefault="000E0E1F" w:rsidP="00EF1925">
            <w:pPr>
              <w:jc w:val="right"/>
            </w:pPr>
            <w:r w:rsidRPr="008E289A">
              <w:rPr>
                <w:color w:val="FF0000"/>
              </w:rPr>
              <w:t>Total</w:t>
            </w:r>
          </w:p>
        </w:tc>
        <w:tc>
          <w:tcPr>
            <w:tcW w:w="850" w:type="dxa"/>
            <w:shd w:val="clear" w:color="auto" w:fill="F2F2F2" w:themeFill="background1" w:themeFillShade="F2"/>
          </w:tcPr>
          <w:p w14:paraId="5FF6E7AF" w14:textId="77777777" w:rsidR="000E0E1F" w:rsidRDefault="000E0E1F" w:rsidP="00EF1925"/>
        </w:tc>
        <w:tc>
          <w:tcPr>
            <w:tcW w:w="993" w:type="dxa"/>
            <w:shd w:val="clear" w:color="auto" w:fill="F2F2F2" w:themeFill="background1" w:themeFillShade="F2"/>
          </w:tcPr>
          <w:p w14:paraId="1E2307AB" w14:textId="77777777" w:rsidR="000E0E1F" w:rsidRDefault="000E0E1F" w:rsidP="00EF1925"/>
        </w:tc>
        <w:tc>
          <w:tcPr>
            <w:tcW w:w="992" w:type="dxa"/>
            <w:shd w:val="clear" w:color="auto" w:fill="F2F2F2" w:themeFill="background1" w:themeFillShade="F2"/>
          </w:tcPr>
          <w:p w14:paraId="40E9FA3F" w14:textId="7AD846AE" w:rsidR="000E0E1F" w:rsidRPr="00340BD2" w:rsidRDefault="00B3739E" w:rsidP="00EF1925">
            <w:pPr>
              <w:rPr>
                <w:b/>
                <w:bCs/>
              </w:rPr>
            </w:pPr>
            <w:r>
              <w:rPr>
                <w:b/>
                <w:bCs/>
              </w:rPr>
              <w:t>51</w:t>
            </w:r>
          </w:p>
        </w:tc>
        <w:tc>
          <w:tcPr>
            <w:tcW w:w="992" w:type="dxa"/>
            <w:shd w:val="clear" w:color="auto" w:fill="F2F2F2" w:themeFill="background1" w:themeFillShade="F2"/>
          </w:tcPr>
          <w:p w14:paraId="6B321588" w14:textId="77777777" w:rsidR="000E0E1F" w:rsidRDefault="000E0E1F" w:rsidP="00EF1925"/>
        </w:tc>
        <w:tc>
          <w:tcPr>
            <w:tcW w:w="992" w:type="dxa"/>
            <w:shd w:val="clear" w:color="auto" w:fill="F2F2F2" w:themeFill="background1" w:themeFillShade="F2"/>
          </w:tcPr>
          <w:p w14:paraId="7B70E9A7" w14:textId="77777777" w:rsidR="000E0E1F" w:rsidRDefault="000E0E1F" w:rsidP="00EF1925"/>
        </w:tc>
        <w:tc>
          <w:tcPr>
            <w:tcW w:w="992" w:type="dxa"/>
            <w:shd w:val="clear" w:color="auto" w:fill="F2F2F2" w:themeFill="background1" w:themeFillShade="F2"/>
          </w:tcPr>
          <w:p w14:paraId="35C0B78F" w14:textId="57F5B235" w:rsidR="000E0E1F" w:rsidRPr="00340BD2" w:rsidRDefault="00B3739E" w:rsidP="00EF1925">
            <w:pPr>
              <w:rPr>
                <w:b/>
                <w:bCs/>
              </w:rPr>
            </w:pPr>
            <w:r>
              <w:rPr>
                <w:b/>
                <w:bCs/>
              </w:rPr>
              <w:t>51</w:t>
            </w:r>
          </w:p>
        </w:tc>
      </w:tr>
      <w:tr w:rsidR="000E0E1F" w14:paraId="2663F24D" w14:textId="77777777" w:rsidTr="00EF1925">
        <w:tc>
          <w:tcPr>
            <w:tcW w:w="534" w:type="dxa"/>
            <w:vMerge w:val="restart"/>
          </w:tcPr>
          <w:p w14:paraId="2E322F3A" w14:textId="1908D259" w:rsidR="000E0E1F" w:rsidRDefault="001525D9" w:rsidP="00EF1925">
            <w:r>
              <w:t>13</w:t>
            </w:r>
          </w:p>
        </w:tc>
        <w:tc>
          <w:tcPr>
            <w:tcW w:w="879" w:type="dxa"/>
            <w:vMerge w:val="restart"/>
          </w:tcPr>
          <w:p w14:paraId="564A92BE" w14:textId="7D1977CA" w:rsidR="000E0E1F" w:rsidRDefault="001525D9" w:rsidP="00EF1925">
            <w:r>
              <w:t>Mice</w:t>
            </w:r>
          </w:p>
        </w:tc>
        <w:tc>
          <w:tcPr>
            <w:tcW w:w="1186" w:type="dxa"/>
            <w:vMerge w:val="restart"/>
          </w:tcPr>
          <w:p w14:paraId="05EC7897" w14:textId="0B3BE9EA" w:rsidR="000E0E1F" w:rsidRDefault="001525D9" w:rsidP="00EF1925">
            <w:r>
              <w:t>800</w:t>
            </w:r>
          </w:p>
        </w:tc>
        <w:tc>
          <w:tcPr>
            <w:tcW w:w="1082" w:type="dxa"/>
            <w:vMerge w:val="restart"/>
          </w:tcPr>
          <w:p w14:paraId="5BDAEC1B" w14:textId="71080D28" w:rsidR="000E0E1F" w:rsidRDefault="001525D9" w:rsidP="00EF1925">
            <w:r>
              <w:t>Moderate</w:t>
            </w:r>
          </w:p>
        </w:tc>
        <w:tc>
          <w:tcPr>
            <w:tcW w:w="1134" w:type="dxa"/>
          </w:tcPr>
          <w:p w14:paraId="78A0AAF0" w14:textId="77777777" w:rsidR="000E0E1F" w:rsidRDefault="000E0E1F" w:rsidP="00EF1925">
            <w:r>
              <w:t>1</w:t>
            </w:r>
            <w:r w:rsidRPr="003A5DCE">
              <w:rPr>
                <w:vertAlign w:val="superscript"/>
              </w:rPr>
              <w:t>st</w:t>
            </w:r>
            <w:r>
              <w:t xml:space="preserve"> year</w:t>
            </w:r>
          </w:p>
        </w:tc>
        <w:tc>
          <w:tcPr>
            <w:tcW w:w="850" w:type="dxa"/>
          </w:tcPr>
          <w:p w14:paraId="46CA9EF1" w14:textId="77777777" w:rsidR="000E0E1F" w:rsidRDefault="000E0E1F" w:rsidP="00EF1925"/>
        </w:tc>
        <w:tc>
          <w:tcPr>
            <w:tcW w:w="993" w:type="dxa"/>
          </w:tcPr>
          <w:p w14:paraId="664050CD" w14:textId="77777777" w:rsidR="000E0E1F" w:rsidRDefault="000E0E1F" w:rsidP="00EF1925"/>
        </w:tc>
        <w:tc>
          <w:tcPr>
            <w:tcW w:w="992" w:type="dxa"/>
          </w:tcPr>
          <w:p w14:paraId="4C68ACBA" w14:textId="77777777" w:rsidR="000E0E1F" w:rsidRDefault="000E0E1F" w:rsidP="00EF1925"/>
        </w:tc>
        <w:tc>
          <w:tcPr>
            <w:tcW w:w="992" w:type="dxa"/>
          </w:tcPr>
          <w:p w14:paraId="66B736C2" w14:textId="77777777" w:rsidR="000E0E1F" w:rsidRDefault="000E0E1F" w:rsidP="00EF1925"/>
        </w:tc>
        <w:tc>
          <w:tcPr>
            <w:tcW w:w="992" w:type="dxa"/>
          </w:tcPr>
          <w:p w14:paraId="1DBC8C7E" w14:textId="77777777" w:rsidR="000E0E1F" w:rsidRDefault="000E0E1F" w:rsidP="00EF1925"/>
        </w:tc>
        <w:tc>
          <w:tcPr>
            <w:tcW w:w="992" w:type="dxa"/>
            <w:shd w:val="clear" w:color="auto" w:fill="F2F2F2" w:themeFill="background1" w:themeFillShade="F2"/>
          </w:tcPr>
          <w:p w14:paraId="65667358" w14:textId="77777777" w:rsidR="000E0E1F" w:rsidRDefault="000E0E1F" w:rsidP="00EF1925"/>
        </w:tc>
      </w:tr>
      <w:tr w:rsidR="000E0E1F" w14:paraId="2348BF69" w14:textId="77777777" w:rsidTr="00EF1925">
        <w:tc>
          <w:tcPr>
            <w:tcW w:w="534" w:type="dxa"/>
            <w:vMerge/>
          </w:tcPr>
          <w:p w14:paraId="63534D10" w14:textId="77777777" w:rsidR="000E0E1F" w:rsidRDefault="000E0E1F" w:rsidP="00EF1925"/>
        </w:tc>
        <w:tc>
          <w:tcPr>
            <w:tcW w:w="879" w:type="dxa"/>
            <w:vMerge/>
          </w:tcPr>
          <w:p w14:paraId="0DC03788" w14:textId="77777777" w:rsidR="000E0E1F" w:rsidRDefault="000E0E1F" w:rsidP="00EF1925"/>
        </w:tc>
        <w:tc>
          <w:tcPr>
            <w:tcW w:w="1186" w:type="dxa"/>
            <w:vMerge/>
          </w:tcPr>
          <w:p w14:paraId="221F1248" w14:textId="77777777" w:rsidR="000E0E1F" w:rsidRDefault="000E0E1F" w:rsidP="00EF1925"/>
        </w:tc>
        <w:tc>
          <w:tcPr>
            <w:tcW w:w="1082" w:type="dxa"/>
            <w:vMerge/>
          </w:tcPr>
          <w:p w14:paraId="1D0D1EA3" w14:textId="77777777" w:rsidR="000E0E1F" w:rsidRDefault="000E0E1F" w:rsidP="00EF1925"/>
        </w:tc>
        <w:tc>
          <w:tcPr>
            <w:tcW w:w="1134" w:type="dxa"/>
          </w:tcPr>
          <w:p w14:paraId="1B5D1BD3" w14:textId="77777777" w:rsidR="000E0E1F" w:rsidRDefault="000E0E1F" w:rsidP="00EF1925">
            <w:r>
              <w:t>2</w:t>
            </w:r>
            <w:r w:rsidRPr="003A5DCE">
              <w:rPr>
                <w:vertAlign w:val="superscript"/>
              </w:rPr>
              <w:t>nd</w:t>
            </w:r>
            <w:r>
              <w:t xml:space="preserve"> year</w:t>
            </w:r>
          </w:p>
        </w:tc>
        <w:tc>
          <w:tcPr>
            <w:tcW w:w="850" w:type="dxa"/>
          </w:tcPr>
          <w:p w14:paraId="5E012180" w14:textId="77777777" w:rsidR="000E0E1F" w:rsidRDefault="000E0E1F" w:rsidP="00EF1925"/>
        </w:tc>
        <w:tc>
          <w:tcPr>
            <w:tcW w:w="993" w:type="dxa"/>
          </w:tcPr>
          <w:p w14:paraId="6C6F2003" w14:textId="77777777" w:rsidR="000E0E1F" w:rsidRDefault="000E0E1F" w:rsidP="00EF1925"/>
        </w:tc>
        <w:tc>
          <w:tcPr>
            <w:tcW w:w="992" w:type="dxa"/>
          </w:tcPr>
          <w:p w14:paraId="7E2BFE3C" w14:textId="77777777" w:rsidR="000E0E1F" w:rsidRDefault="000E0E1F" w:rsidP="00EF1925"/>
        </w:tc>
        <w:tc>
          <w:tcPr>
            <w:tcW w:w="992" w:type="dxa"/>
          </w:tcPr>
          <w:p w14:paraId="78C53A68" w14:textId="77777777" w:rsidR="000E0E1F" w:rsidRDefault="000E0E1F" w:rsidP="00EF1925"/>
        </w:tc>
        <w:tc>
          <w:tcPr>
            <w:tcW w:w="992" w:type="dxa"/>
          </w:tcPr>
          <w:p w14:paraId="415E964D" w14:textId="77777777" w:rsidR="000E0E1F" w:rsidRDefault="000E0E1F" w:rsidP="00EF1925"/>
        </w:tc>
        <w:tc>
          <w:tcPr>
            <w:tcW w:w="992" w:type="dxa"/>
            <w:shd w:val="clear" w:color="auto" w:fill="F2F2F2" w:themeFill="background1" w:themeFillShade="F2"/>
          </w:tcPr>
          <w:p w14:paraId="64B8DED0" w14:textId="77777777" w:rsidR="000E0E1F" w:rsidRDefault="000E0E1F" w:rsidP="00EF1925"/>
        </w:tc>
      </w:tr>
      <w:tr w:rsidR="000E0E1F" w14:paraId="26CB01A7" w14:textId="77777777" w:rsidTr="00EF1925">
        <w:tc>
          <w:tcPr>
            <w:tcW w:w="534" w:type="dxa"/>
            <w:vMerge/>
          </w:tcPr>
          <w:p w14:paraId="38E3DD90" w14:textId="77777777" w:rsidR="000E0E1F" w:rsidRDefault="000E0E1F" w:rsidP="00EF1925"/>
        </w:tc>
        <w:tc>
          <w:tcPr>
            <w:tcW w:w="879" w:type="dxa"/>
            <w:vMerge/>
          </w:tcPr>
          <w:p w14:paraId="18B79C8E" w14:textId="77777777" w:rsidR="000E0E1F" w:rsidRDefault="000E0E1F" w:rsidP="00EF1925"/>
        </w:tc>
        <w:tc>
          <w:tcPr>
            <w:tcW w:w="1186" w:type="dxa"/>
            <w:vMerge/>
          </w:tcPr>
          <w:p w14:paraId="56FDB2C0" w14:textId="77777777" w:rsidR="000E0E1F" w:rsidRDefault="000E0E1F" w:rsidP="00EF1925"/>
        </w:tc>
        <w:tc>
          <w:tcPr>
            <w:tcW w:w="1082" w:type="dxa"/>
            <w:vMerge/>
          </w:tcPr>
          <w:p w14:paraId="5DBF4E4F" w14:textId="77777777" w:rsidR="000E0E1F" w:rsidRDefault="000E0E1F" w:rsidP="00EF1925"/>
        </w:tc>
        <w:tc>
          <w:tcPr>
            <w:tcW w:w="1134" w:type="dxa"/>
          </w:tcPr>
          <w:p w14:paraId="0F2C0F62" w14:textId="77777777" w:rsidR="000E0E1F" w:rsidRDefault="000E0E1F" w:rsidP="00EF1925">
            <w:r>
              <w:t>3</w:t>
            </w:r>
            <w:r w:rsidRPr="003A5DCE">
              <w:rPr>
                <w:vertAlign w:val="superscript"/>
              </w:rPr>
              <w:t>rd</w:t>
            </w:r>
            <w:r>
              <w:t xml:space="preserve"> year</w:t>
            </w:r>
          </w:p>
        </w:tc>
        <w:tc>
          <w:tcPr>
            <w:tcW w:w="850" w:type="dxa"/>
          </w:tcPr>
          <w:p w14:paraId="2856DE8C" w14:textId="77777777" w:rsidR="000E0E1F" w:rsidRDefault="000E0E1F" w:rsidP="00EF1925"/>
        </w:tc>
        <w:tc>
          <w:tcPr>
            <w:tcW w:w="993" w:type="dxa"/>
          </w:tcPr>
          <w:p w14:paraId="27A46053" w14:textId="77777777" w:rsidR="000E0E1F" w:rsidRDefault="000E0E1F" w:rsidP="00EF1925"/>
        </w:tc>
        <w:tc>
          <w:tcPr>
            <w:tcW w:w="992" w:type="dxa"/>
          </w:tcPr>
          <w:p w14:paraId="68102438" w14:textId="77777777" w:rsidR="000E0E1F" w:rsidRDefault="000E0E1F" w:rsidP="00EF1925"/>
        </w:tc>
        <w:tc>
          <w:tcPr>
            <w:tcW w:w="992" w:type="dxa"/>
          </w:tcPr>
          <w:p w14:paraId="4E4A70E7" w14:textId="77777777" w:rsidR="000E0E1F" w:rsidRDefault="000E0E1F" w:rsidP="00EF1925"/>
        </w:tc>
        <w:tc>
          <w:tcPr>
            <w:tcW w:w="992" w:type="dxa"/>
          </w:tcPr>
          <w:p w14:paraId="18DA31BA" w14:textId="77777777" w:rsidR="000E0E1F" w:rsidRDefault="000E0E1F" w:rsidP="00EF1925"/>
        </w:tc>
        <w:tc>
          <w:tcPr>
            <w:tcW w:w="992" w:type="dxa"/>
            <w:shd w:val="clear" w:color="auto" w:fill="F2F2F2" w:themeFill="background1" w:themeFillShade="F2"/>
          </w:tcPr>
          <w:p w14:paraId="05B25DF4" w14:textId="77777777" w:rsidR="000E0E1F" w:rsidRDefault="000E0E1F" w:rsidP="00EF1925"/>
        </w:tc>
      </w:tr>
      <w:tr w:rsidR="000E0E1F" w14:paraId="589B745A" w14:textId="77777777" w:rsidTr="00EF1925">
        <w:tc>
          <w:tcPr>
            <w:tcW w:w="534" w:type="dxa"/>
            <w:vMerge/>
          </w:tcPr>
          <w:p w14:paraId="550B3D5B" w14:textId="77777777" w:rsidR="000E0E1F" w:rsidRDefault="000E0E1F" w:rsidP="00EF1925"/>
        </w:tc>
        <w:tc>
          <w:tcPr>
            <w:tcW w:w="879" w:type="dxa"/>
            <w:vMerge/>
          </w:tcPr>
          <w:p w14:paraId="2B3DB629" w14:textId="77777777" w:rsidR="000E0E1F" w:rsidRDefault="000E0E1F" w:rsidP="00EF1925"/>
        </w:tc>
        <w:tc>
          <w:tcPr>
            <w:tcW w:w="1186" w:type="dxa"/>
            <w:vMerge/>
          </w:tcPr>
          <w:p w14:paraId="7981FE29" w14:textId="77777777" w:rsidR="000E0E1F" w:rsidRDefault="000E0E1F" w:rsidP="00EF1925"/>
        </w:tc>
        <w:tc>
          <w:tcPr>
            <w:tcW w:w="1082" w:type="dxa"/>
            <w:vMerge/>
          </w:tcPr>
          <w:p w14:paraId="0B005EBD" w14:textId="77777777" w:rsidR="000E0E1F" w:rsidRDefault="000E0E1F" w:rsidP="00EF1925"/>
        </w:tc>
        <w:tc>
          <w:tcPr>
            <w:tcW w:w="1134" w:type="dxa"/>
          </w:tcPr>
          <w:p w14:paraId="283F253F" w14:textId="77777777" w:rsidR="000E0E1F" w:rsidRDefault="000E0E1F" w:rsidP="00EF1925">
            <w:r>
              <w:t>4</w:t>
            </w:r>
            <w:r w:rsidRPr="003A5DCE">
              <w:rPr>
                <w:vertAlign w:val="superscript"/>
              </w:rPr>
              <w:t>th</w:t>
            </w:r>
            <w:r>
              <w:t xml:space="preserve"> year</w:t>
            </w:r>
          </w:p>
        </w:tc>
        <w:tc>
          <w:tcPr>
            <w:tcW w:w="850" w:type="dxa"/>
          </w:tcPr>
          <w:p w14:paraId="1984984A" w14:textId="77777777" w:rsidR="000E0E1F" w:rsidRDefault="000E0E1F" w:rsidP="00EF1925"/>
        </w:tc>
        <w:tc>
          <w:tcPr>
            <w:tcW w:w="993" w:type="dxa"/>
          </w:tcPr>
          <w:p w14:paraId="0ED2FD6B" w14:textId="77777777" w:rsidR="000E0E1F" w:rsidRDefault="000E0E1F" w:rsidP="00EF1925"/>
        </w:tc>
        <w:tc>
          <w:tcPr>
            <w:tcW w:w="992" w:type="dxa"/>
          </w:tcPr>
          <w:p w14:paraId="4F509DA1" w14:textId="77777777" w:rsidR="000E0E1F" w:rsidRDefault="000E0E1F" w:rsidP="00EF1925"/>
        </w:tc>
        <w:tc>
          <w:tcPr>
            <w:tcW w:w="992" w:type="dxa"/>
          </w:tcPr>
          <w:p w14:paraId="62BC0653" w14:textId="77777777" w:rsidR="000E0E1F" w:rsidRDefault="000E0E1F" w:rsidP="00EF1925"/>
        </w:tc>
        <w:tc>
          <w:tcPr>
            <w:tcW w:w="992" w:type="dxa"/>
          </w:tcPr>
          <w:p w14:paraId="624B7A03" w14:textId="77777777" w:rsidR="000E0E1F" w:rsidRDefault="000E0E1F" w:rsidP="00EF1925"/>
        </w:tc>
        <w:tc>
          <w:tcPr>
            <w:tcW w:w="992" w:type="dxa"/>
            <w:shd w:val="clear" w:color="auto" w:fill="F2F2F2" w:themeFill="background1" w:themeFillShade="F2"/>
          </w:tcPr>
          <w:p w14:paraId="0494B975" w14:textId="77777777" w:rsidR="000E0E1F" w:rsidRDefault="000E0E1F" w:rsidP="00EF1925"/>
        </w:tc>
      </w:tr>
      <w:tr w:rsidR="000E0E1F" w14:paraId="2732F161" w14:textId="77777777" w:rsidTr="00EF1925">
        <w:tc>
          <w:tcPr>
            <w:tcW w:w="534" w:type="dxa"/>
            <w:shd w:val="clear" w:color="auto" w:fill="F2F2F2" w:themeFill="background1" w:themeFillShade="F2"/>
          </w:tcPr>
          <w:p w14:paraId="5ECB7909" w14:textId="77777777" w:rsidR="000E0E1F" w:rsidRDefault="000E0E1F" w:rsidP="00EF1925"/>
        </w:tc>
        <w:tc>
          <w:tcPr>
            <w:tcW w:w="879" w:type="dxa"/>
            <w:shd w:val="clear" w:color="auto" w:fill="F2F2F2" w:themeFill="background1" w:themeFillShade="F2"/>
          </w:tcPr>
          <w:p w14:paraId="3EEF2E07" w14:textId="77777777" w:rsidR="000E0E1F" w:rsidRDefault="000E0E1F" w:rsidP="00EF1925"/>
        </w:tc>
        <w:tc>
          <w:tcPr>
            <w:tcW w:w="1186" w:type="dxa"/>
            <w:shd w:val="clear" w:color="auto" w:fill="F2F2F2" w:themeFill="background1" w:themeFillShade="F2"/>
          </w:tcPr>
          <w:p w14:paraId="78C5A1A0" w14:textId="77777777" w:rsidR="000E0E1F" w:rsidRDefault="000E0E1F" w:rsidP="00EF1925"/>
        </w:tc>
        <w:tc>
          <w:tcPr>
            <w:tcW w:w="1082" w:type="dxa"/>
            <w:shd w:val="clear" w:color="auto" w:fill="F2F2F2" w:themeFill="background1" w:themeFillShade="F2"/>
          </w:tcPr>
          <w:p w14:paraId="50D66438" w14:textId="77777777" w:rsidR="000E0E1F" w:rsidRDefault="000E0E1F" w:rsidP="00EF1925"/>
        </w:tc>
        <w:tc>
          <w:tcPr>
            <w:tcW w:w="1134" w:type="dxa"/>
            <w:shd w:val="clear" w:color="auto" w:fill="F2F2F2" w:themeFill="background1" w:themeFillShade="F2"/>
          </w:tcPr>
          <w:p w14:paraId="4BCFA42A" w14:textId="77777777" w:rsidR="000E0E1F" w:rsidRDefault="000E0E1F" w:rsidP="00EF1925">
            <w:pPr>
              <w:jc w:val="right"/>
            </w:pPr>
            <w:r w:rsidRPr="008E289A">
              <w:rPr>
                <w:color w:val="FF0000"/>
              </w:rPr>
              <w:t>Total</w:t>
            </w:r>
          </w:p>
        </w:tc>
        <w:tc>
          <w:tcPr>
            <w:tcW w:w="850" w:type="dxa"/>
            <w:shd w:val="clear" w:color="auto" w:fill="F2F2F2" w:themeFill="background1" w:themeFillShade="F2"/>
          </w:tcPr>
          <w:p w14:paraId="77D9C7B4" w14:textId="77777777" w:rsidR="000E0E1F" w:rsidRDefault="000E0E1F" w:rsidP="00EF1925"/>
        </w:tc>
        <w:tc>
          <w:tcPr>
            <w:tcW w:w="993" w:type="dxa"/>
            <w:shd w:val="clear" w:color="auto" w:fill="F2F2F2" w:themeFill="background1" w:themeFillShade="F2"/>
          </w:tcPr>
          <w:p w14:paraId="78CF4C88" w14:textId="77777777" w:rsidR="000E0E1F" w:rsidRDefault="000E0E1F" w:rsidP="00EF1925"/>
        </w:tc>
        <w:tc>
          <w:tcPr>
            <w:tcW w:w="992" w:type="dxa"/>
            <w:shd w:val="clear" w:color="auto" w:fill="F2F2F2" w:themeFill="background1" w:themeFillShade="F2"/>
          </w:tcPr>
          <w:p w14:paraId="43B7FF42" w14:textId="77777777" w:rsidR="000E0E1F" w:rsidRDefault="000E0E1F" w:rsidP="00EF1925"/>
        </w:tc>
        <w:tc>
          <w:tcPr>
            <w:tcW w:w="992" w:type="dxa"/>
            <w:shd w:val="clear" w:color="auto" w:fill="F2F2F2" w:themeFill="background1" w:themeFillShade="F2"/>
          </w:tcPr>
          <w:p w14:paraId="04C85894" w14:textId="77777777" w:rsidR="000E0E1F" w:rsidRDefault="000E0E1F" w:rsidP="00EF1925"/>
        </w:tc>
        <w:tc>
          <w:tcPr>
            <w:tcW w:w="992" w:type="dxa"/>
            <w:shd w:val="clear" w:color="auto" w:fill="F2F2F2" w:themeFill="background1" w:themeFillShade="F2"/>
          </w:tcPr>
          <w:p w14:paraId="14FAD1D4" w14:textId="77777777" w:rsidR="000E0E1F" w:rsidRDefault="000E0E1F" w:rsidP="00EF1925"/>
        </w:tc>
        <w:tc>
          <w:tcPr>
            <w:tcW w:w="992" w:type="dxa"/>
            <w:shd w:val="clear" w:color="auto" w:fill="F2F2F2" w:themeFill="background1" w:themeFillShade="F2"/>
          </w:tcPr>
          <w:p w14:paraId="75505DFF" w14:textId="77777777" w:rsidR="000E0E1F" w:rsidRDefault="000E0E1F" w:rsidP="00EF1925"/>
        </w:tc>
      </w:tr>
      <w:tr w:rsidR="000E0E1F" w14:paraId="5F8E1853" w14:textId="77777777" w:rsidTr="00EF1925">
        <w:tc>
          <w:tcPr>
            <w:tcW w:w="534" w:type="dxa"/>
            <w:shd w:val="clear" w:color="auto" w:fill="F2F2F2" w:themeFill="background1" w:themeFillShade="F2"/>
          </w:tcPr>
          <w:p w14:paraId="3C82CF0A" w14:textId="77777777" w:rsidR="000E0E1F" w:rsidRDefault="000E0E1F" w:rsidP="00EF1925"/>
        </w:tc>
        <w:tc>
          <w:tcPr>
            <w:tcW w:w="879" w:type="dxa"/>
            <w:shd w:val="clear" w:color="auto" w:fill="F2F2F2" w:themeFill="background1" w:themeFillShade="F2"/>
          </w:tcPr>
          <w:p w14:paraId="014D96F7" w14:textId="77777777" w:rsidR="000E0E1F" w:rsidRDefault="000E0E1F" w:rsidP="00EF1925"/>
        </w:tc>
        <w:tc>
          <w:tcPr>
            <w:tcW w:w="1186" w:type="dxa"/>
            <w:shd w:val="clear" w:color="auto" w:fill="F2F2F2" w:themeFill="background1" w:themeFillShade="F2"/>
          </w:tcPr>
          <w:p w14:paraId="18A53D87" w14:textId="77777777" w:rsidR="000E0E1F" w:rsidRDefault="000E0E1F" w:rsidP="00EF1925"/>
        </w:tc>
        <w:tc>
          <w:tcPr>
            <w:tcW w:w="1082" w:type="dxa"/>
            <w:shd w:val="clear" w:color="auto" w:fill="F2F2F2" w:themeFill="background1" w:themeFillShade="F2"/>
          </w:tcPr>
          <w:p w14:paraId="16361593" w14:textId="77777777" w:rsidR="000E0E1F" w:rsidRDefault="000E0E1F" w:rsidP="00EF1925"/>
        </w:tc>
        <w:tc>
          <w:tcPr>
            <w:tcW w:w="1134" w:type="dxa"/>
            <w:shd w:val="clear" w:color="auto" w:fill="F2F2F2" w:themeFill="background1" w:themeFillShade="F2"/>
          </w:tcPr>
          <w:p w14:paraId="33E669DA" w14:textId="77777777" w:rsidR="000E0E1F" w:rsidRPr="008E289A" w:rsidRDefault="000E0E1F" w:rsidP="00EF1925">
            <w:pPr>
              <w:jc w:val="right"/>
              <w:rPr>
                <w:color w:val="FF0000"/>
              </w:rPr>
            </w:pPr>
          </w:p>
        </w:tc>
        <w:tc>
          <w:tcPr>
            <w:tcW w:w="850" w:type="dxa"/>
            <w:shd w:val="clear" w:color="auto" w:fill="F2F2F2" w:themeFill="background1" w:themeFillShade="F2"/>
          </w:tcPr>
          <w:p w14:paraId="2977B04B" w14:textId="77777777" w:rsidR="000E0E1F" w:rsidRDefault="000E0E1F" w:rsidP="00EF1925"/>
        </w:tc>
        <w:tc>
          <w:tcPr>
            <w:tcW w:w="993" w:type="dxa"/>
            <w:shd w:val="clear" w:color="auto" w:fill="F2F2F2" w:themeFill="background1" w:themeFillShade="F2"/>
          </w:tcPr>
          <w:p w14:paraId="6FB2F224" w14:textId="77777777" w:rsidR="000E0E1F" w:rsidRDefault="000E0E1F" w:rsidP="00EF1925"/>
        </w:tc>
        <w:tc>
          <w:tcPr>
            <w:tcW w:w="992" w:type="dxa"/>
            <w:shd w:val="clear" w:color="auto" w:fill="F2F2F2" w:themeFill="background1" w:themeFillShade="F2"/>
          </w:tcPr>
          <w:p w14:paraId="3F003CD0" w14:textId="77777777" w:rsidR="000E0E1F" w:rsidRDefault="000E0E1F" w:rsidP="00EF1925"/>
        </w:tc>
        <w:tc>
          <w:tcPr>
            <w:tcW w:w="992" w:type="dxa"/>
            <w:shd w:val="clear" w:color="auto" w:fill="F2F2F2" w:themeFill="background1" w:themeFillShade="F2"/>
          </w:tcPr>
          <w:p w14:paraId="0729BED3" w14:textId="77777777" w:rsidR="000E0E1F" w:rsidRDefault="000E0E1F" w:rsidP="00EF1925"/>
        </w:tc>
        <w:tc>
          <w:tcPr>
            <w:tcW w:w="992" w:type="dxa"/>
            <w:shd w:val="clear" w:color="auto" w:fill="F2F2F2" w:themeFill="background1" w:themeFillShade="F2"/>
          </w:tcPr>
          <w:p w14:paraId="678A4E29" w14:textId="35474699" w:rsidR="000E0E1F" w:rsidRPr="000E0E1F" w:rsidRDefault="000E0E1F" w:rsidP="00EF1925">
            <w:pPr>
              <w:rPr>
                <w:color w:val="FF0000"/>
              </w:rPr>
            </w:pPr>
            <w:r w:rsidRPr="000E0E1F">
              <w:rPr>
                <w:color w:val="FF0000"/>
              </w:rPr>
              <w:t>Final Total</w:t>
            </w:r>
          </w:p>
        </w:tc>
        <w:tc>
          <w:tcPr>
            <w:tcW w:w="992" w:type="dxa"/>
            <w:shd w:val="clear" w:color="auto" w:fill="F2F2F2" w:themeFill="background1" w:themeFillShade="F2"/>
          </w:tcPr>
          <w:p w14:paraId="3FE56CDC" w14:textId="47DAB6EE" w:rsidR="000E0E1F" w:rsidRPr="00340BD2" w:rsidRDefault="00340BD2" w:rsidP="00EF1925">
            <w:pPr>
              <w:rPr>
                <w:b/>
                <w:bCs/>
              </w:rPr>
            </w:pPr>
            <w:r w:rsidRPr="00340BD2">
              <w:rPr>
                <w:b/>
                <w:bCs/>
              </w:rPr>
              <w:t>2</w:t>
            </w:r>
            <w:r w:rsidR="00CF0315">
              <w:rPr>
                <w:b/>
                <w:bCs/>
              </w:rPr>
              <w:t>547</w:t>
            </w:r>
          </w:p>
        </w:tc>
      </w:tr>
    </w:tbl>
    <w:p w14:paraId="20594C88" w14:textId="1438DB52" w:rsidR="007B6F6E" w:rsidRDefault="007B6F6E" w:rsidP="009327B2">
      <w:pPr>
        <w:jc w:val="both"/>
      </w:pPr>
      <w:r>
        <w:t>*If actual severity data has not been formally assigned at th</w:t>
      </w:r>
      <w:r w:rsidR="00E75466">
        <w:t>e point the Retrospective Assessment</w:t>
      </w:r>
      <w:r>
        <w:t xml:space="preserve">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5149D426" w:rsidR="00AE4A7D" w:rsidRDefault="007B1CF2" w:rsidP="009327B2">
            <w:r>
              <w:t>2 and 4</w:t>
            </w:r>
          </w:p>
        </w:tc>
        <w:tc>
          <w:tcPr>
            <w:tcW w:w="1919" w:type="dxa"/>
          </w:tcPr>
          <w:p w14:paraId="6EFE0ED8" w14:textId="77777777" w:rsidR="00AE4A7D" w:rsidRDefault="00AE4A7D" w:rsidP="009327B2"/>
        </w:tc>
        <w:tc>
          <w:tcPr>
            <w:tcW w:w="7400" w:type="dxa"/>
          </w:tcPr>
          <w:p w14:paraId="663D7350" w14:textId="77777777" w:rsidR="00AE4A7D" w:rsidRDefault="007B1CF2" w:rsidP="009327B2">
            <w:r>
              <w:t xml:space="preserve">No rats have been used under this license. Initially it was not known whether these protocols will be successful with the use of mice. However, </w:t>
            </w:r>
            <w:r>
              <w:lastRenderedPageBreak/>
              <w:t xml:space="preserve">both protocols have been very meaningful with mice and hence no rats have been used to avoid inter-species differences to other protocols. </w:t>
            </w:r>
          </w:p>
          <w:p w14:paraId="238C71AD" w14:textId="7053D349" w:rsidR="007B1CF2" w:rsidRDefault="007B1CF2" w:rsidP="009327B2">
            <w:r>
              <w:t>In the planned new license, rats will no longer be used.</w:t>
            </w:r>
          </w:p>
        </w:tc>
      </w:tr>
      <w:tr w:rsidR="000D1B2B" w14:paraId="1BA0AB5A" w14:textId="77777777" w:rsidTr="00CF2E05">
        <w:tc>
          <w:tcPr>
            <w:tcW w:w="1024" w:type="dxa"/>
          </w:tcPr>
          <w:p w14:paraId="1E95782B" w14:textId="5ADD800B" w:rsidR="000D1B2B" w:rsidRDefault="007B1CF2" w:rsidP="009327B2">
            <w:r>
              <w:lastRenderedPageBreak/>
              <w:t>3</w:t>
            </w:r>
          </w:p>
        </w:tc>
        <w:tc>
          <w:tcPr>
            <w:tcW w:w="1919" w:type="dxa"/>
          </w:tcPr>
          <w:p w14:paraId="672FC4BD" w14:textId="3A68F0D0" w:rsidR="000D1B2B" w:rsidRDefault="007B1CF2" w:rsidP="009327B2">
            <w:r>
              <w:t>Severity lower</w:t>
            </w:r>
          </w:p>
        </w:tc>
        <w:tc>
          <w:tcPr>
            <w:tcW w:w="7400" w:type="dxa"/>
          </w:tcPr>
          <w:p w14:paraId="2E9B6C90" w14:textId="2F388516" w:rsidR="000D1B2B" w:rsidRDefault="007B1CF2" w:rsidP="009327B2">
            <w:r>
              <w:t>Due to the high level of expertise in this model (&gt;15 years), we are now consistently able to remain with all the experiments in a lower, moderate, severity level. This change will also be made in the new license application</w:t>
            </w:r>
          </w:p>
        </w:tc>
      </w:tr>
      <w:tr w:rsidR="007B1CF2" w14:paraId="6222C0D9" w14:textId="77777777" w:rsidTr="00CF2E05">
        <w:tc>
          <w:tcPr>
            <w:tcW w:w="1024" w:type="dxa"/>
          </w:tcPr>
          <w:p w14:paraId="606123DC" w14:textId="6A4D1FDE" w:rsidR="007B1CF2" w:rsidRDefault="007B1CF2" w:rsidP="009327B2">
            <w:r>
              <w:t>6</w:t>
            </w:r>
          </w:p>
        </w:tc>
        <w:tc>
          <w:tcPr>
            <w:tcW w:w="1919" w:type="dxa"/>
          </w:tcPr>
          <w:p w14:paraId="09A99AAC" w14:textId="6B1854B0" w:rsidR="007B1CF2" w:rsidRDefault="007B1CF2" w:rsidP="009327B2">
            <w:r>
              <w:t>Severity higher</w:t>
            </w:r>
          </w:p>
        </w:tc>
        <w:tc>
          <w:tcPr>
            <w:tcW w:w="7400" w:type="dxa"/>
          </w:tcPr>
          <w:p w14:paraId="426C21C9" w14:textId="77777777" w:rsidR="007B1CF2" w:rsidRDefault="007B1CF2" w:rsidP="009327B2">
            <w:r>
              <w:t xml:space="preserve">The chronic stroke model showed unexpectedly a higher severity in some experiments. This has been discussed with the relevant people and it was agreed that in the follow-up license, an increased severity of severe will be used. </w:t>
            </w:r>
          </w:p>
          <w:p w14:paraId="4A9F739A" w14:textId="087FB97E" w:rsidR="007B1CF2" w:rsidRDefault="007B1CF2" w:rsidP="009327B2">
            <w:r>
              <w:t>The increased severity is mainly due to a combination of reduced mobility and less food intake following stroke induction. Even though the animals did not suffer any pain, it was nevertheless agreed that the combination caused severe harm in some experiments to render the entire protocol a higher level in the future.</w:t>
            </w:r>
          </w:p>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032EAA93" w14:textId="2A3E050A" w:rsidR="00F9660A" w:rsidRDefault="00460B82" w:rsidP="009327B2">
            <w:r>
              <w:t>2</w:t>
            </w:r>
            <w:r w:rsidR="00EF3351">
              <w:t xml:space="preserve"> </w:t>
            </w:r>
            <w:r>
              <w:t xml:space="preserve">mice under protocol 6 -21/04/21 sc18 </w:t>
            </w:r>
            <w:r w:rsidR="00187A41">
              <w:t>reported.</w:t>
            </w:r>
          </w:p>
          <w:p w14:paraId="179EA8BB" w14:textId="285416C4" w:rsidR="00DF269A" w:rsidRDefault="00187A41" w:rsidP="009327B2">
            <w:r>
              <w:t>1</w:t>
            </w:r>
            <w:r w:rsidR="00EF3351">
              <w:t xml:space="preserve"> </w:t>
            </w:r>
            <w:r w:rsidR="00460B82">
              <w:t>m</w:t>
            </w:r>
            <w:r>
              <w:t>ouse</w:t>
            </w:r>
            <w:r w:rsidR="00460B82">
              <w:t xml:space="preserve"> under protocol 1 -</w:t>
            </w:r>
            <w:r>
              <w:t>3/04/23 sc18 reported.</w:t>
            </w:r>
          </w:p>
          <w:p w14:paraId="2365981D" w14:textId="77777777" w:rsidR="00DF269A" w:rsidRDefault="00187A41" w:rsidP="009327B2">
            <w:r>
              <w:t>2</w:t>
            </w:r>
            <w:r w:rsidR="00EF3351">
              <w:t xml:space="preserve"> </w:t>
            </w:r>
            <w:r>
              <w:t>mice under protocol 1- 27-28/02/2023 sc18 reported.</w:t>
            </w:r>
          </w:p>
          <w:p w14:paraId="31723A2B" w14:textId="77777777" w:rsidR="007B1CF2" w:rsidRDefault="007B1CF2" w:rsidP="009327B2"/>
          <w:p w14:paraId="3CBBD1E5" w14:textId="4C9BF56D" w:rsidR="007B1CF2" w:rsidRDefault="007B1CF2" w:rsidP="009327B2">
            <w:r>
              <w:t>The relevant SC18s are attached to this report and details can be found there.</w:t>
            </w:r>
          </w:p>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12331581" w:rsidR="00BB1A08" w:rsidRDefault="009B0376" w:rsidP="009327B2">
            <w:r>
              <w:t>1</w:t>
            </w:r>
          </w:p>
        </w:tc>
        <w:tc>
          <w:tcPr>
            <w:tcW w:w="8392" w:type="dxa"/>
          </w:tcPr>
          <w:p w14:paraId="60C8D589" w14:textId="569561FF" w:rsidR="00BB1A08" w:rsidRDefault="009B0376" w:rsidP="009327B2">
            <w:r>
              <w:t>10% in breeding protocol for transgenic lines, that include runty pups, malocclusion, hydrocephalus, fighting wounds, breeding labour and lacto problems.</w:t>
            </w:r>
          </w:p>
        </w:tc>
      </w:tr>
      <w:tr w:rsidR="00BB1A08" w14:paraId="7A66F59F" w14:textId="77777777" w:rsidTr="00CF2E05">
        <w:trPr>
          <w:trHeight w:val="255"/>
        </w:trPr>
        <w:tc>
          <w:tcPr>
            <w:tcW w:w="1951" w:type="dxa"/>
          </w:tcPr>
          <w:p w14:paraId="1952A412" w14:textId="77777777" w:rsidR="00BB1A08" w:rsidRDefault="00BB1A08" w:rsidP="009327B2"/>
        </w:tc>
        <w:tc>
          <w:tcPr>
            <w:tcW w:w="8392" w:type="dxa"/>
          </w:tcPr>
          <w:p w14:paraId="126CFE5D" w14:textId="77777777" w:rsidR="00BB1A08" w:rsidRDefault="00BB1A08" w:rsidP="009327B2"/>
        </w:tc>
      </w:tr>
      <w:tr w:rsidR="00BB1A08" w14:paraId="26D7B33D" w14:textId="77777777" w:rsidTr="00CF2E05">
        <w:trPr>
          <w:trHeight w:val="255"/>
        </w:trPr>
        <w:tc>
          <w:tcPr>
            <w:tcW w:w="1951" w:type="dxa"/>
          </w:tcPr>
          <w:p w14:paraId="5AE9CBAC" w14:textId="77777777" w:rsidR="00BB1A08" w:rsidRDefault="00BB1A08" w:rsidP="009327B2"/>
        </w:tc>
        <w:tc>
          <w:tcPr>
            <w:tcW w:w="8392" w:type="dxa"/>
          </w:tcPr>
          <w:p w14:paraId="56376983" w14:textId="77777777" w:rsidR="00BB1A08" w:rsidRDefault="00BB1A08" w:rsidP="009327B2"/>
        </w:tc>
      </w:tr>
    </w:tbl>
    <w:p w14:paraId="3C03ED2C" w14:textId="77777777" w:rsidR="008605C3" w:rsidRDefault="008605C3" w:rsidP="009327B2"/>
    <w:p w14:paraId="7DAE8BCB" w14:textId="225B396E"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00EF3351">
        <w:rPr>
          <w:b/>
        </w:rPr>
        <w:t xml:space="preserve">   </w:t>
      </w:r>
      <w:r>
        <w:rPr>
          <w:b/>
        </w:rPr>
        <w:t xml:space="preserve">    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570ED615" w:rsidR="003F34C1" w:rsidRDefault="007B1CF2" w:rsidP="00ED73F7">
            <w:r>
              <w:t>All protocols</w:t>
            </w:r>
          </w:p>
        </w:tc>
        <w:tc>
          <w:tcPr>
            <w:tcW w:w="8422" w:type="dxa"/>
          </w:tcPr>
          <w:p w14:paraId="77FDE889" w14:textId="77777777" w:rsidR="003F34C1" w:rsidRDefault="00EF3351" w:rsidP="00ED73F7">
            <w:r>
              <w:t>Numbers have been less throughout the license due to slightly reduced research activity and grant funding.</w:t>
            </w:r>
          </w:p>
          <w:p w14:paraId="7BC55560" w14:textId="77777777" w:rsidR="00EF3351" w:rsidRDefault="00EF3351" w:rsidP="00ED73F7">
            <w:r>
              <w:t>Additionally, we have been able to research some aspects without the use of animals under this license. See below under 2.10.</w:t>
            </w:r>
          </w:p>
          <w:p w14:paraId="506BCE8F" w14:textId="3759F683" w:rsidR="000323A7" w:rsidRDefault="000323A7" w:rsidP="00ED73F7">
            <w:r>
              <w:t xml:space="preserve">In addition, the animal facility has been closed or restricted use due to COVID lockdowns. </w:t>
            </w:r>
          </w:p>
          <w:p w14:paraId="52CAB89F" w14:textId="1152D131" w:rsidR="00816C22" w:rsidRPr="00816C22" w:rsidRDefault="00816C22" w:rsidP="00ED73F7">
            <w:pPr>
              <w:rPr>
                <w:color w:val="FF0000"/>
              </w:rPr>
            </w:pPr>
          </w:p>
        </w:tc>
      </w:tr>
      <w:tr w:rsidR="003F34C1" w14:paraId="29278A73" w14:textId="77777777" w:rsidTr="00ED73F7">
        <w:trPr>
          <w:trHeight w:val="255"/>
        </w:trPr>
        <w:tc>
          <w:tcPr>
            <w:tcW w:w="1921" w:type="dxa"/>
          </w:tcPr>
          <w:p w14:paraId="5C4F74CE" w14:textId="77777777" w:rsidR="003F34C1" w:rsidRDefault="003F34C1" w:rsidP="00ED73F7"/>
        </w:tc>
        <w:tc>
          <w:tcPr>
            <w:tcW w:w="8422" w:type="dxa"/>
          </w:tcPr>
          <w:p w14:paraId="6F40EF41" w14:textId="77777777" w:rsidR="003F34C1" w:rsidRDefault="003F34C1" w:rsidP="00ED73F7"/>
        </w:tc>
      </w:tr>
    </w:tbl>
    <w:p w14:paraId="6CF71EBD" w14:textId="77777777" w:rsidR="003F34C1" w:rsidRDefault="003F34C1" w:rsidP="003F34C1"/>
    <w:p w14:paraId="5F632501" w14:textId="3B1EDB01"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    NO</w:t>
      </w:r>
    </w:p>
    <w:p w14:paraId="798F8A60" w14:textId="77777777" w:rsidR="003F34C1" w:rsidRDefault="003F34C1" w:rsidP="003F34C1"/>
    <w:p w14:paraId="12BC7E1D" w14:textId="77777777" w:rsidR="003F34C1" w:rsidRDefault="003F34C1" w:rsidP="003F34C1">
      <w:pPr>
        <w:ind w:left="364" w:hanging="14"/>
        <w:jc w:val="both"/>
      </w:pPr>
      <w:r>
        <w:lastRenderedPageBreak/>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4E262C38" w:rsidR="00EF3351" w:rsidRDefault="003F34C1" w:rsidP="00ED73F7">
            <w:r>
              <w:t>Protocol No. on which animals where/will be returned as re-used, why and what impact, if any, this re-use had on the welfare of your animals</w:t>
            </w:r>
            <w:r w:rsidR="00EF3351">
              <w:t>.</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592C3179"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Pr>
          <w:b/>
        </w:rPr>
        <w:t xml:space="preserve"> </w:t>
      </w:r>
      <w:r w:rsidRPr="00D94F71">
        <w:rPr>
          <w:b/>
        </w:rPr>
        <w:t xml:space="preserve">   </w:t>
      </w:r>
      <w:r w:rsidR="007B1CF2">
        <w:rPr>
          <w:b/>
        </w:rPr>
        <w:t>YES</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057AC7B0" w14:textId="3FF1D16A" w:rsidR="00C77A85" w:rsidRDefault="000323A7" w:rsidP="00ED73F7">
            <w:r>
              <w:t>As outlined above (2.4) max 10% of animals needed to be killed in during breeding. No animals have been wasted otherwise.</w:t>
            </w:r>
          </w:p>
          <w:p w14:paraId="450DE785" w14:textId="77777777" w:rsidR="009E35CE" w:rsidRDefault="009E35CE" w:rsidP="00ED73F7"/>
          <w:p w14:paraId="524B6502" w14:textId="77777777" w:rsidR="00C77A85" w:rsidRDefault="00C77A85" w:rsidP="00ED73F7"/>
        </w:tc>
      </w:tr>
      <w:tr w:rsidR="00C77A85" w14:paraId="5FAB4BE8" w14:textId="77777777" w:rsidTr="00ED73F7">
        <w:tc>
          <w:tcPr>
            <w:tcW w:w="10343" w:type="dxa"/>
          </w:tcPr>
          <w:p w14:paraId="0300567C" w14:textId="77777777" w:rsidR="00C77A85" w:rsidRDefault="00C77A85" w:rsidP="00ED73F7">
            <w:r>
              <w:t>Estimated number or percentage of animals wasted and if appropriate provide this information by protocol:</w:t>
            </w:r>
          </w:p>
          <w:p w14:paraId="3F027584" w14:textId="437655EA" w:rsidR="00C77A85" w:rsidRDefault="000323A7" w:rsidP="00ED73F7">
            <w:r>
              <w:t>10%</w:t>
            </w:r>
          </w:p>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5B78EE8D" w14:textId="77777777" w:rsidR="00C77A85" w:rsidRDefault="00C77A85" w:rsidP="00ED73F7">
            <w:pPr>
              <w:tabs>
                <w:tab w:val="left" w:pos="426"/>
              </w:tabs>
            </w:pPr>
          </w:p>
          <w:p w14:paraId="1F0D2B25" w14:textId="74F2F254" w:rsidR="009E35CE" w:rsidRDefault="000323A7" w:rsidP="000323A7">
            <w:pPr>
              <w:pStyle w:val="ListParagraph"/>
              <w:numPr>
                <w:ilvl w:val="0"/>
                <w:numId w:val="32"/>
              </w:numPr>
              <w:tabs>
                <w:tab w:val="left" w:pos="426"/>
              </w:tabs>
            </w:pPr>
            <w:r>
              <w:t>We use standardised breeding protocols with a dedicated animal technician.</w:t>
            </w:r>
          </w:p>
          <w:p w14:paraId="797E8E7D" w14:textId="339C4CCC" w:rsidR="000323A7" w:rsidRDefault="000323A7" w:rsidP="000323A7">
            <w:pPr>
              <w:pStyle w:val="ListParagraph"/>
              <w:numPr>
                <w:ilvl w:val="0"/>
                <w:numId w:val="32"/>
              </w:numPr>
              <w:tabs>
                <w:tab w:val="left" w:pos="426"/>
              </w:tabs>
            </w:pPr>
            <w:r>
              <w:t>Excess stock animals have been used for training of new staff or for the respective control groups.</w:t>
            </w:r>
          </w:p>
          <w:p w14:paraId="07DB1BE7" w14:textId="2FA7BC5A" w:rsidR="000323A7" w:rsidRDefault="000323A7" w:rsidP="000323A7">
            <w:pPr>
              <w:pStyle w:val="ListParagraph"/>
              <w:numPr>
                <w:ilvl w:val="0"/>
                <w:numId w:val="32"/>
              </w:numPr>
              <w:tabs>
                <w:tab w:val="left" w:pos="426"/>
              </w:tabs>
            </w:pPr>
            <w:r>
              <w:t>We are only in the local repository since most of our GA animals are under strict data sharing contracts.</w:t>
            </w: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0479BB3C"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p>
    <w:p w14:paraId="615FDF51" w14:textId="47649B1F"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Pr>
          <w:b/>
        </w:rPr>
        <w:t xml:space="preserve">    </w:t>
      </w:r>
      <w:r w:rsidRPr="002211C0">
        <w:rPr>
          <w:b/>
        </w:rPr>
        <w:t>NO</w:t>
      </w:r>
    </w:p>
    <w:p w14:paraId="36071A7E" w14:textId="00B5C403"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p>
    <w:p w14:paraId="4990151C" w14:textId="510994F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Pr>
          <w:b/>
        </w:rPr>
        <w:t xml:space="preserve">    </w:t>
      </w:r>
      <w:r w:rsidRPr="002211C0">
        <w:rPr>
          <w:b/>
        </w:rPr>
        <w:t>NO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77777777" w:rsidR="00C77A85" w:rsidRDefault="00C77A85" w:rsidP="00ED73F7">
            <w:pPr>
              <w:tabs>
                <w:tab w:val="left" w:pos="426"/>
              </w:tabs>
            </w:pPr>
          </w:p>
          <w:p w14:paraId="74109D36" w14:textId="41ACCD74" w:rsidR="00C77A85" w:rsidRDefault="00EF3351" w:rsidP="00ED73F7">
            <w:pPr>
              <w:tabs>
                <w:tab w:val="left" w:pos="426"/>
              </w:tabs>
            </w:pPr>
            <w:r>
              <w:t>Some of our GA animals can be used by other UoC researchers.</w:t>
            </w: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77777777" w:rsidR="00C77A85" w:rsidRDefault="00C77A85" w:rsidP="00ED73F7">
            <w:pPr>
              <w:tabs>
                <w:tab w:val="left" w:pos="426"/>
              </w:tabs>
            </w:pPr>
          </w:p>
          <w:p w14:paraId="28570D77" w14:textId="36F45234" w:rsidR="00C77A85" w:rsidRDefault="000323A7" w:rsidP="00ED73F7">
            <w:pPr>
              <w:tabs>
                <w:tab w:val="left" w:pos="426"/>
              </w:tabs>
            </w:pPr>
            <w:r>
              <w:t>Our GA animals are under restrictive collaboration agreements.</w:t>
            </w: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0AC77DE9"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5EA48072" w14:textId="7DEA7893" w:rsidR="00C77A85" w:rsidRDefault="00EF3351" w:rsidP="00ED73F7">
            <w:r>
              <w:t>We have been able to answer some aspects with the use of either isolated organs (heart) or primary cells.</w:t>
            </w:r>
          </w:p>
          <w:p w14:paraId="67E08787" w14:textId="77777777" w:rsidR="00C77A85" w:rsidRDefault="00C77A85" w:rsidP="00ED73F7"/>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2013"/>
        <w:gridCol w:w="2098"/>
      </w:tblGrid>
      <w:tr w:rsidR="00C77A85" w14:paraId="3C7D0973" w14:textId="77777777" w:rsidTr="007B1CF2">
        <w:tc>
          <w:tcPr>
            <w:tcW w:w="1582" w:type="dxa"/>
          </w:tcPr>
          <w:p w14:paraId="0A2AE7A4" w14:textId="77777777" w:rsidR="00C77A85" w:rsidRDefault="00C77A85" w:rsidP="00ED73F7">
            <w:r>
              <w:t>Species</w:t>
            </w:r>
          </w:p>
        </w:tc>
        <w:tc>
          <w:tcPr>
            <w:tcW w:w="2013" w:type="dxa"/>
          </w:tcPr>
          <w:p w14:paraId="2B0537D3" w14:textId="77777777" w:rsidR="00C77A85" w:rsidRDefault="00C77A85" w:rsidP="00ED73F7">
            <w:r>
              <w:t>Source</w:t>
            </w:r>
          </w:p>
        </w:tc>
        <w:tc>
          <w:tcPr>
            <w:tcW w:w="2098" w:type="dxa"/>
          </w:tcPr>
          <w:p w14:paraId="023B6ACE" w14:textId="77777777" w:rsidR="00C77A85" w:rsidRDefault="00C77A85" w:rsidP="00ED73F7">
            <w:r>
              <w:t>Approx. percentage</w:t>
            </w:r>
          </w:p>
        </w:tc>
      </w:tr>
      <w:tr w:rsidR="00C77A85" w14:paraId="04F51418" w14:textId="77777777" w:rsidTr="007B1CF2">
        <w:tc>
          <w:tcPr>
            <w:tcW w:w="1582" w:type="dxa"/>
          </w:tcPr>
          <w:p w14:paraId="23E0457E" w14:textId="53A594A4" w:rsidR="00C77A85" w:rsidRDefault="000323A7" w:rsidP="00ED73F7">
            <w:r>
              <w:t>mouse</w:t>
            </w:r>
          </w:p>
        </w:tc>
        <w:tc>
          <w:tcPr>
            <w:tcW w:w="2013" w:type="dxa"/>
          </w:tcPr>
          <w:p w14:paraId="6DD6AC8A" w14:textId="02F05DCB" w:rsidR="00C77A85" w:rsidRDefault="000323A7" w:rsidP="00ED73F7">
            <w:r>
              <w:t>Charles River</w:t>
            </w:r>
            <w:r w:rsidR="007B1CF2">
              <w:t xml:space="preserve"> UK</w:t>
            </w:r>
          </w:p>
        </w:tc>
        <w:tc>
          <w:tcPr>
            <w:tcW w:w="2098" w:type="dxa"/>
          </w:tcPr>
          <w:p w14:paraId="5FA62C0F" w14:textId="199533DC" w:rsidR="00C77A85" w:rsidRDefault="000323A7" w:rsidP="00ED73F7">
            <w:r>
              <w:t>100</w:t>
            </w:r>
          </w:p>
        </w:tc>
      </w:tr>
      <w:tr w:rsidR="00C77A85" w14:paraId="1C2E0036" w14:textId="77777777" w:rsidTr="007B1CF2">
        <w:tc>
          <w:tcPr>
            <w:tcW w:w="1582" w:type="dxa"/>
          </w:tcPr>
          <w:p w14:paraId="49108BA0" w14:textId="77777777" w:rsidR="00C77A85" w:rsidRDefault="00C77A85" w:rsidP="00ED73F7"/>
        </w:tc>
        <w:tc>
          <w:tcPr>
            <w:tcW w:w="2013" w:type="dxa"/>
          </w:tcPr>
          <w:p w14:paraId="1AC947BA" w14:textId="77777777" w:rsidR="00C77A85" w:rsidRDefault="00C77A85" w:rsidP="00ED73F7"/>
        </w:tc>
        <w:tc>
          <w:tcPr>
            <w:tcW w:w="2098" w:type="dxa"/>
          </w:tcPr>
          <w:p w14:paraId="36D172CD" w14:textId="77777777" w:rsidR="00C77A85" w:rsidRDefault="00C77A85" w:rsidP="00ED73F7"/>
        </w:tc>
      </w:tr>
    </w:tbl>
    <w:p w14:paraId="2BCAD403" w14:textId="77777777" w:rsidR="00C77A85" w:rsidRDefault="00C77A85" w:rsidP="00C77A85"/>
    <w:p w14:paraId="1F343A01" w14:textId="542B382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    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7777777" w:rsidR="00C77A85" w:rsidRDefault="00C77A85" w:rsidP="00ED73F7"/>
        </w:tc>
        <w:tc>
          <w:tcPr>
            <w:tcW w:w="3402" w:type="dxa"/>
          </w:tcPr>
          <w:p w14:paraId="07EDCBF9" w14:textId="77777777" w:rsidR="00C77A85" w:rsidRDefault="00C77A85" w:rsidP="00ED73F7"/>
        </w:tc>
        <w:tc>
          <w:tcPr>
            <w:tcW w:w="4848" w:type="dxa"/>
          </w:tcPr>
          <w:p w14:paraId="48B6BF69" w14:textId="77777777" w:rsidR="00C77A85" w:rsidRDefault="00C77A85" w:rsidP="00ED73F7"/>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1A7DD43D" w14:textId="77777777" w:rsidR="00C77A85" w:rsidRDefault="00C77A85" w:rsidP="00ED73F7">
            <w:pPr>
              <w:pStyle w:val="ListParagraph"/>
              <w:ind w:left="0"/>
              <w:contextualSpacing w:val="0"/>
            </w:pPr>
          </w:p>
          <w:p w14:paraId="6843E107" w14:textId="77777777" w:rsidR="00C77A85" w:rsidRDefault="00C77A85" w:rsidP="00ED73F7">
            <w:pPr>
              <w:pStyle w:val="ListParagraph"/>
              <w:ind w:left="0"/>
              <w:contextualSpacing w:val="0"/>
            </w:pP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64E89800"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Pr>
          <w:b/>
        </w:rPr>
        <w:t xml:space="preserve"> </w:t>
      </w:r>
      <w:r w:rsidRPr="00D94F71">
        <w:rPr>
          <w:b/>
        </w:rPr>
        <w:t xml:space="preserve">   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EF1925" w:rsidRDefault="00EF1925"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F1925" w:rsidRDefault="00EF1925"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F1925" w:rsidRDefault="00EF1925"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F1925" w:rsidRDefault="00EF1925"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F1925" w:rsidRDefault="00EF1925"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F1925" w:rsidRDefault="00EF1925"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EF1925" w:rsidRDefault="00EF1925"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EF1925" w:rsidRDefault="00EF1925"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7"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E600240" w14:textId="77777777" w:rsidR="00EF1925" w:rsidRDefault="00EF1925"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F1925" w:rsidRDefault="00EF1925"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F1925" w:rsidRDefault="00EF1925"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F1925" w:rsidRDefault="00EF1925"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F1925" w:rsidRDefault="00EF1925"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F1925" w:rsidRDefault="00EF1925"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8"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B8F7876" w14:textId="77777777" w:rsidR="00EF1925" w:rsidRDefault="00EF1925"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9"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DB47911" w14:textId="77777777" w:rsidR="00EF1925" w:rsidRDefault="00EF1925"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788FBFC5"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Pr>
          <w:b/>
        </w:rPr>
        <w:t xml:space="preserve"> </w:t>
      </w:r>
      <w:r w:rsidRPr="00D94F71">
        <w:rPr>
          <w:b/>
        </w:rPr>
        <w:t xml:space="preserve">   </w:t>
      </w:r>
      <w:r w:rsidR="000323A7">
        <w:rPr>
          <w:b/>
        </w:rPr>
        <w:t>YES</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77777777" w:rsidR="00A27A11" w:rsidRDefault="00A27A11" w:rsidP="00ED73F7"/>
          <w:p w14:paraId="7A228E8A" w14:textId="09EFD46E" w:rsidR="00A27A11" w:rsidRDefault="000323A7" w:rsidP="00ED73F7">
            <w:r>
              <w:t>We routinely try to answer as many questions as possible with cell models, primary cells, or isolated organs (heart).</w:t>
            </w:r>
          </w:p>
          <w:p w14:paraId="59574B33" w14:textId="0847B310" w:rsidR="0026682C" w:rsidRDefault="0026682C" w:rsidP="00ED73F7">
            <w:r>
              <w:t>One of the important examples is a recent finding that our lead drug candidate, malonate, is taken up into ischemic tissue during a heart attack (Protocol 2) and stroke (Protocol 4) via a specific transporter. These findings have been done in vitro and only the final proof of concept has been done under the above protocols. The results have been published prominently (Prag HA, et al. Circulation Research 2023) and are the background for a recent patent.</w:t>
            </w:r>
          </w:p>
          <w:p w14:paraId="1AC33281" w14:textId="77777777" w:rsidR="00A27A11" w:rsidRDefault="00A27A11" w:rsidP="00ED73F7"/>
        </w:tc>
      </w:tr>
    </w:tbl>
    <w:p w14:paraId="274F204B" w14:textId="77777777" w:rsidR="00A27A11" w:rsidRDefault="00A27A11" w:rsidP="00A27A11">
      <w:pPr>
        <w:pStyle w:val="ListParagraph"/>
        <w:tabs>
          <w:tab w:val="left" w:pos="378"/>
        </w:tabs>
        <w:contextualSpacing w:val="0"/>
      </w:pPr>
    </w:p>
    <w:p w14:paraId="21969AEA" w14:textId="33DEB27A"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718D4EEA" w14:textId="4CF1CF8A" w:rsidR="00A27A11" w:rsidRDefault="0026682C" w:rsidP="00ED73F7">
            <w:r>
              <w:t>We aim to gather as much information as possible from cell culture or isolated organs as possible. My group routinely uses standard cell lines and freshly isolated cells, such as cardiomyocytes. Furthermore, my group uses an isolated Langendorff-perfused heart system.</w:t>
            </w:r>
          </w:p>
          <w:p w14:paraId="5396D76B" w14:textId="78D78765" w:rsidR="0026682C" w:rsidRDefault="0026682C" w:rsidP="00ED73F7">
            <w:r>
              <w:t>In the last years during this license, the animal numbers used could be reduced by about 10%.</w:t>
            </w:r>
          </w:p>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44BDE7F9" w:rsidR="008F7455" w:rsidRDefault="00EF3351" w:rsidP="00ED73F7">
            <w:pPr>
              <w:pStyle w:val="ListParagraph"/>
              <w:ind w:left="0"/>
              <w:contextualSpacing w:val="0"/>
            </w:pPr>
            <w:r>
              <w:t>Yes, we are part of the animal sharing platform.</w:t>
            </w:r>
          </w:p>
          <w:p w14:paraId="1E88FDEC" w14:textId="77777777" w:rsidR="008F7455" w:rsidRDefault="008F7455" w:rsidP="00ED73F7">
            <w:pPr>
              <w:pStyle w:val="ListParagraph"/>
              <w:ind w:left="0"/>
              <w:contextualSpacing w:val="0"/>
            </w:pP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03477BC3" w14:textId="77777777" w:rsidR="0026682C" w:rsidRDefault="000323A7" w:rsidP="009327B2">
            <w:r>
              <w:t xml:space="preserve">The main techniques on the license are heart attack and stroke. </w:t>
            </w:r>
          </w:p>
          <w:p w14:paraId="6E316AC9" w14:textId="22D9F28E" w:rsidR="0026682C" w:rsidRDefault="0026682C" w:rsidP="009327B2">
            <w:r>
              <w:t>This mainly includes the following:</w:t>
            </w:r>
          </w:p>
          <w:p w14:paraId="06723ED3" w14:textId="77777777" w:rsidR="0026682C" w:rsidRDefault="0026682C" w:rsidP="009327B2">
            <w:r>
              <w:t>Protocol 2: acute myocardial infarction</w:t>
            </w:r>
          </w:p>
          <w:p w14:paraId="6E8950BB" w14:textId="3D1FC442" w:rsidR="00617D96" w:rsidRDefault="0026682C" w:rsidP="009327B2">
            <w:r>
              <w:t xml:space="preserve">Protocol 3: chronic changes of the heart leading to heart failure </w:t>
            </w:r>
          </w:p>
          <w:p w14:paraId="7EAC0168" w14:textId="10C04571" w:rsidR="0026682C" w:rsidRDefault="0026682C" w:rsidP="009327B2">
            <w:r>
              <w:t>Protocol 4: stroke</w:t>
            </w:r>
          </w:p>
          <w:p w14:paraId="73982884" w14:textId="117758DB" w:rsidR="0026682C" w:rsidRDefault="0026682C" w:rsidP="009327B2">
            <w:r>
              <w:t>Protocol 6: the resulting neurological changes following an acute stroke</w:t>
            </w:r>
          </w:p>
          <w:p w14:paraId="399C75F0" w14:textId="6D0AFFD8" w:rsidR="0026682C" w:rsidRDefault="0026682C" w:rsidP="009327B2">
            <w:r>
              <w:t>Protocol 12: changes to heart attack and stroke due to diet changes</w:t>
            </w:r>
          </w:p>
          <w:p w14:paraId="302AFB4F" w14:textId="3D450A49" w:rsidR="0026682C" w:rsidRDefault="0026682C" w:rsidP="009327B2">
            <w:r>
              <w:t>Protocol 13: the effects of hypertension on heart function.</w:t>
            </w:r>
          </w:p>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77777777" w:rsidR="00617D96" w:rsidRDefault="00617D96" w:rsidP="009327B2"/>
          <w:p w14:paraId="60817271" w14:textId="57CB01F2" w:rsidR="00617D96" w:rsidRDefault="000323A7" w:rsidP="009327B2">
            <w:r>
              <w:t>We use these techniques very successfully for over 1</w:t>
            </w:r>
            <w:r w:rsidR="0026682C">
              <w:t>5</w:t>
            </w:r>
            <w:r>
              <w:t xml:space="preserve"> years, in some instances (heart attack) for over 20 years.</w:t>
            </w:r>
          </w:p>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55982A61" w14:textId="33EA96C6" w:rsidR="00617D96" w:rsidRDefault="0026682C" w:rsidP="009327B2">
            <w:r>
              <w:t>We saw that protocol 6, neurological disability after stroke, has been more severe to the animals than initially anticipated. As outlined above, this protocol will be changed to a severe severity classification fgoing forward.</w:t>
            </w:r>
          </w:p>
          <w:p w14:paraId="69E45742" w14:textId="77777777" w:rsidR="00617D96" w:rsidRDefault="00617D96" w:rsidP="0026682C"/>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75832726"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r w:rsidR="00617D96" w:rsidRPr="00D94F71">
        <w:rPr>
          <w:b/>
        </w:rPr>
        <w:t xml:space="preserve"> </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5E5BAE4D" w14:textId="77777777" w:rsidR="00617D96" w:rsidRDefault="00617D96" w:rsidP="009327B2"/>
          <w:p w14:paraId="7E3AA160" w14:textId="0528BA91" w:rsidR="00617D96" w:rsidRDefault="000323A7" w:rsidP="009327B2">
            <w:r>
              <w:t xml:space="preserve">We are considered as a world-leading lab in these techniques and are part of European and National networks to refine them. This includes strict randomisation and double-blinding. </w:t>
            </w:r>
            <w:r w:rsidR="009E5414">
              <w:t>One of these initiatives is funded by the EU: IMPACT IMProvement of Animal Cardiovascular Techniques. I am one of the PIs and the lead for the UK within this EU-wide consortium.</w:t>
            </w:r>
          </w:p>
          <w:p w14:paraId="27AD09B7" w14:textId="2F11993B" w:rsidR="0026682C" w:rsidRDefault="0026682C" w:rsidP="009327B2">
            <w:r>
              <w:t xml:space="preserve">We are currently in the process of publishing this landmark paper and I have added </w:t>
            </w:r>
            <w:r w:rsidR="009F7379">
              <w:t>the manuscript to this report.</w:t>
            </w:r>
          </w:p>
          <w:p w14:paraId="2A4DE52D" w14:textId="77777777" w:rsidR="00617D96" w:rsidRDefault="00617D96" w:rsidP="009327B2"/>
        </w:tc>
      </w:tr>
    </w:tbl>
    <w:p w14:paraId="690B4103" w14:textId="77777777" w:rsidR="00617D96" w:rsidRDefault="00617D96" w:rsidP="009327B2"/>
    <w:p w14:paraId="6FC9F3AB" w14:textId="64B2ADCE"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77777777" w:rsidR="00BF7DF7" w:rsidRDefault="00BF7DF7" w:rsidP="009327B2"/>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lastRenderedPageBreak/>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06740C55" w:rsidR="00BF7DF7" w:rsidRDefault="009F7379" w:rsidP="009327B2">
            <w:r>
              <w:t>We routinely use monitor systems for all our surgical procedures. This includes:</w:t>
            </w:r>
          </w:p>
          <w:p w14:paraId="6D925DFA" w14:textId="29B2C402" w:rsidR="009F7379" w:rsidRDefault="009F7379" w:rsidP="009F7379">
            <w:pPr>
              <w:pStyle w:val="ListParagraph"/>
              <w:numPr>
                <w:ilvl w:val="0"/>
                <w:numId w:val="33"/>
              </w:numPr>
            </w:pPr>
            <w:r>
              <w:t>ECG monitoring during myocardial infarction</w:t>
            </w:r>
          </w:p>
          <w:p w14:paraId="54B49455" w14:textId="7BE23C67" w:rsidR="009F7379" w:rsidRDefault="009F7379" w:rsidP="009F7379">
            <w:pPr>
              <w:pStyle w:val="ListParagraph"/>
              <w:numPr>
                <w:ilvl w:val="0"/>
                <w:numId w:val="33"/>
              </w:numPr>
            </w:pPr>
            <w:r>
              <w:t>Temperature monitoring</w:t>
            </w:r>
          </w:p>
          <w:p w14:paraId="3CFCA7A1" w14:textId="29801157" w:rsidR="009F7379" w:rsidRDefault="009F7379" w:rsidP="009F7379">
            <w:pPr>
              <w:pStyle w:val="ListParagraph"/>
              <w:numPr>
                <w:ilvl w:val="0"/>
                <w:numId w:val="33"/>
              </w:numPr>
            </w:pPr>
            <w:r>
              <w:t>Oxygen saturation monitoring in certain procedures</w:t>
            </w:r>
          </w:p>
          <w:p w14:paraId="17443149" w14:textId="36AB8C7E" w:rsidR="009F7379" w:rsidRDefault="009F7379" w:rsidP="009F7379">
            <w:pPr>
              <w:pStyle w:val="ListParagraph"/>
              <w:numPr>
                <w:ilvl w:val="0"/>
                <w:numId w:val="33"/>
              </w:numPr>
            </w:pPr>
            <w:r>
              <w:t>Monitoring of neurological function (Protocol 6)</w:t>
            </w:r>
          </w:p>
          <w:p w14:paraId="30386DB4" w14:textId="0792D551" w:rsidR="009F7379" w:rsidRDefault="009F7379" w:rsidP="009F7379">
            <w:pPr>
              <w:pStyle w:val="ListParagraph"/>
              <w:numPr>
                <w:ilvl w:val="0"/>
                <w:numId w:val="33"/>
              </w:numPr>
            </w:pPr>
            <w:r>
              <w:t>Monitoring of heart function (Protocol 3)</w:t>
            </w:r>
          </w:p>
          <w:p w14:paraId="6A7A5F70" w14:textId="77777777" w:rsidR="009F7379" w:rsidRDefault="009F7379" w:rsidP="009F7379"/>
          <w:p w14:paraId="4EE45A40" w14:textId="44CCCB20" w:rsidR="00BF7DF7" w:rsidRDefault="009F7379" w:rsidP="009327B2">
            <w:r>
              <w:t>We are constantly updating our monitoring devices and currently have state-of-the-art systems available. As outlined in 3.7, my group is considered internationally leading on the monitoring and quality of the surgical interventions.</w:t>
            </w:r>
          </w:p>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6D5488E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3C50ED6D" w14:textId="22A7F59C"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 xml:space="preserve">   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7D3EC334" w:rsidR="00BF7DF7" w:rsidRDefault="009E5414" w:rsidP="009327B2">
            <w:r>
              <w:t>The end points have been detailed appropriately.</w:t>
            </w:r>
          </w:p>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60E551A6" w:rsidR="00BF7DF7" w:rsidRDefault="009F7379" w:rsidP="009327B2">
            <w:r>
              <w:t>We have used the following non-schedule 1 methods:</w:t>
            </w:r>
          </w:p>
          <w:p w14:paraId="637B6E3F" w14:textId="3DFC5C7E" w:rsidR="009F7379" w:rsidRDefault="009F7379" w:rsidP="009F7379">
            <w:pPr>
              <w:pStyle w:val="ListParagraph"/>
              <w:numPr>
                <w:ilvl w:val="0"/>
                <w:numId w:val="33"/>
              </w:numPr>
            </w:pPr>
            <w:r>
              <w:t>Perfusion fixation</w:t>
            </w:r>
          </w:p>
          <w:p w14:paraId="4D37CB0B" w14:textId="5972A881" w:rsidR="00BF7DF7" w:rsidRDefault="00BF7DF7" w:rsidP="00BC7B9E"/>
        </w:tc>
      </w:tr>
    </w:tbl>
    <w:p w14:paraId="5EC454B8" w14:textId="77777777" w:rsidR="00BF7DF7" w:rsidRDefault="00BF7DF7" w:rsidP="009327B2">
      <w:pPr>
        <w:pStyle w:val="ListParagraph"/>
        <w:ind w:left="360"/>
        <w:contextualSpacing w:val="0"/>
        <w:jc w:val="both"/>
      </w:pPr>
    </w:p>
    <w:p w14:paraId="2CF30F8E" w14:textId="2650F1B6"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03A885F8" w14:textId="0F4FB8ED"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45DA759E"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   </w:t>
      </w:r>
      <w:r w:rsidR="00CF2E05">
        <w:rPr>
          <w:b/>
        </w:rPr>
        <w:t xml:space="preserve"> </w:t>
      </w:r>
      <w:r w:rsidR="009E5414">
        <w:rPr>
          <w:b/>
        </w:rPr>
        <w:t>YES</w:t>
      </w:r>
    </w:p>
    <w:p w14:paraId="0195AE5A" w14:textId="77777777" w:rsidR="00617D96" w:rsidRDefault="00617D96" w:rsidP="009327B2"/>
    <w:p w14:paraId="664E5FBA"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09C5524B" w:rsidR="00617D96" w:rsidRDefault="009E5414" w:rsidP="009327B2">
            <w:r>
              <w:t>The above-mentioned EU consortium (3.7) has central funding in order to improve animal usage across Europe.</w:t>
            </w:r>
          </w:p>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w:t>
      </w:r>
      <w:r>
        <w:lastRenderedPageBreak/>
        <w:t xml:space="preserve">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57DC3168" w:rsidR="00CF2E05" w:rsidRDefault="009E5414" w:rsidP="00ED73F7">
            <w:pPr>
              <w:jc w:val="both"/>
            </w:pPr>
            <w:r>
              <w:t>I agree.</w:t>
            </w: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2B2E47B2"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p>
    <w:p w14:paraId="091F2B26" w14:textId="77777777" w:rsidR="00AE1D51" w:rsidRDefault="00AE1D51" w:rsidP="009327B2"/>
    <w:p w14:paraId="0BC6F380" w14:textId="463FB61A"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  </w:t>
      </w:r>
      <w:r w:rsidR="00CF2E05">
        <w:rPr>
          <w:b/>
        </w:rPr>
        <w:t xml:space="preserve"> </w:t>
      </w:r>
      <w:r w:rsidR="00AE1D51" w:rsidRPr="00D94F71">
        <w:rPr>
          <w:b/>
        </w:rPr>
        <w:t xml:space="preserve"> 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Pr="005C48FA"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70CB52D2" w14:textId="77777777" w:rsidR="00AE1D51" w:rsidRDefault="00AE1D51" w:rsidP="009327B2"/>
          <w:p w14:paraId="4335409E" w14:textId="30A81A29" w:rsidR="00AE1D51" w:rsidRDefault="009E5414" w:rsidP="009327B2">
            <w:r>
              <w:t>We have achieved &gt;20 peer-reviewed publications, 3 patents, and 4 new grants (BHF, Wellcome and MRC) with the use of this license either with myself o</w:t>
            </w:r>
            <w:r w:rsidR="009F7379">
              <w:t>r</w:t>
            </w:r>
            <w:r>
              <w:t xml:space="preserve"> collaborators a</w:t>
            </w:r>
            <w:r w:rsidR="009F7379">
              <w:t>s</w:t>
            </w:r>
            <w:r>
              <w:t xml:space="preserve"> PIs.</w:t>
            </w:r>
          </w:p>
          <w:p w14:paraId="73EF7C23" w14:textId="77777777" w:rsidR="009F7379" w:rsidRDefault="009F7379" w:rsidP="009327B2"/>
          <w:p w14:paraId="7BCA76E2" w14:textId="6E74AC86" w:rsidR="009F7379" w:rsidRPr="009F7379" w:rsidRDefault="009F7379" w:rsidP="009327B2">
            <w:r>
              <w:t xml:space="preserve">We have </w:t>
            </w:r>
            <w:r w:rsidRPr="009F7379">
              <w:t>been able to characterise one of our drugs, malonate, as a protective intervention against heart attack [1</w:t>
            </w:r>
            <w:r w:rsidR="00652B3B">
              <w:t>-4</w:t>
            </w:r>
            <w:r w:rsidRPr="009F7379">
              <w:t>], heart failure [</w:t>
            </w:r>
            <w:r w:rsidR="00652B3B">
              <w:t>5</w:t>
            </w:r>
            <w:r w:rsidRPr="009F7379">
              <w:t>] and stroke [</w:t>
            </w:r>
            <w:r w:rsidR="00652B3B">
              <w:t>6</w:t>
            </w:r>
            <w:r w:rsidRPr="009F7379">
              <w:t xml:space="preserve">]. </w:t>
            </w:r>
          </w:p>
          <w:p w14:paraId="721177A4" w14:textId="304737EA" w:rsidR="009F7379" w:rsidRPr="009F7379" w:rsidRDefault="009F7379" w:rsidP="009F7379">
            <w:r w:rsidRPr="009F7379">
              <w:t>The results of the present license are part of two patents</w:t>
            </w:r>
            <w:r w:rsidR="00652B3B">
              <w:t xml:space="preserve"> [7,8]</w:t>
            </w:r>
            <w:r w:rsidRPr="009F7379">
              <w:t xml:space="preserve">, currently held by our start-up company, Camoxis. </w:t>
            </w:r>
          </w:p>
          <w:p w14:paraId="1F2A6FF5" w14:textId="77777777" w:rsidR="009F7379" w:rsidRPr="009F7379" w:rsidRDefault="009F7379" w:rsidP="009F7379">
            <w:pPr>
              <w:rPr>
                <w:sz w:val="20"/>
                <w:szCs w:val="20"/>
              </w:rPr>
            </w:pPr>
          </w:p>
          <w:p w14:paraId="512344F8" w14:textId="77777777" w:rsidR="009F7379" w:rsidRPr="009F7379" w:rsidRDefault="009F7379" w:rsidP="009F7379">
            <w:pPr>
              <w:ind w:left="284" w:hanging="284"/>
              <w:rPr>
                <w:color w:val="000000" w:themeColor="text1"/>
                <w:sz w:val="20"/>
                <w:szCs w:val="20"/>
                <w:shd w:val="clear" w:color="auto" w:fill="FFFFFF"/>
              </w:rPr>
            </w:pPr>
            <w:r w:rsidRPr="009F7379">
              <w:rPr>
                <w:color w:val="000000"/>
                <w:sz w:val="20"/>
                <w:szCs w:val="20"/>
              </w:rPr>
              <w:t xml:space="preserve">[1] </w:t>
            </w:r>
            <w:r w:rsidRPr="009F7379">
              <w:rPr>
                <w:color w:val="000000" w:themeColor="text1"/>
                <w:sz w:val="20"/>
                <w:szCs w:val="20"/>
              </w:rPr>
              <w:t xml:space="preserve">Prag HA, Murphy MP, Krieg T. Preventing mitochondrial reverse electron transport as a strategy for cardioprotection. </w:t>
            </w:r>
            <w:r w:rsidRPr="009F7379">
              <w:rPr>
                <w:i/>
                <w:iCs/>
                <w:color w:val="000000" w:themeColor="text1"/>
                <w:sz w:val="20"/>
                <w:szCs w:val="20"/>
                <w:shd w:val="clear" w:color="auto" w:fill="FFFFFF"/>
              </w:rPr>
              <w:t>Basic Res Cardiol</w:t>
            </w:r>
            <w:r w:rsidRPr="009F7379">
              <w:rPr>
                <w:rStyle w:val="apple-converted-space"/>
                <w:color w:val="000000" w:themeColor="text1"/>
                <w:sz w:val="20"/>
                <w:szCs w:val="20"/>
                <w:shd w:val="clear" w:color="auto" w:fill="FFFFFF"/>
              </w:rPr>
              <w:t> </w:t>
            </w:r>
            <w:r w:rsidRPr="009F7379">
              <w:rPr>
                <w:color w:val="000000" w:themeColor="text1"/>
                <w:sz w:val="20"/>
                <w:szCs w:val="20"/>
                <w:shd w:val="clear" w:color="auto" w:fill="FFFFFF"/>
              </w:rPr>
              <w:t>2023;118(1):34.</w:t>
            </w:r>
          </w:p>
          <w:p w14:paraId="5932A117" w14:textId="2EF8E348" w:rsidR="009F7379" w:rsidRPr="009F7379" w:rsidRDefault="009F7379" w:rsidP="009F7379">
            <w:pPr>
              <w:ind w:left="284" w:hanging="284"/>
              <w:rPr>
                <w:color w:val="000000" w:themeColor="text1"/>
                <w:sz w:val="20"/>
                <w:szCs w:val="20"/>
              </w:rPr>
            </w:pPr>
            <w:r w:rsidRPr="009F7379">
              <w:rPr>
                <w:color w:val="000000" w:themeColor="text1"/>
                <w:sz w:val="20"/>
                <w:szCs w:val="20"/>
                <w:shd w:val="clear" w:color="auto" w:fill="FFFFFF"/>
              </w:rPr>
              <w:t>[2]</w:t>
            </w:r>
            <w:r w:rsidRPr="009F7379">
              <w:rPr>
                <w:color w:val="000000" w:themeColor="text1"/>
                <w:sz w:val="20"/>
                <w:szCs w:val="20"/>
              </w:rPr>
              <w:t xml:space="preserve"> </w:t>
            </w:r>
            <w:hyperlink r:id="rId20" w:tgtFrame="_blank" w:history="1">
              <w:r w:rsidRPr="009F7379">
                <w:rPr>
                  <w:rStyle w:val="Hyperlink"/>
                  <w:color w:val="000000" w:themeColor="text1"/>
                  <w:sz w:val="20"/>
                  <w:szCs w:val="20"/>
                  <w:u w:val="none"/>
                </w:rPr>
                <w:t>Prag HA</w:t>
              </w:r>
            </w:hyperlink>
            <w:r w:rsidRPr="009F7379">
              <w:rPr>
                <w:color w:val="000000" w:themeColor="text1"/>
                <w:sz w:val="20"/>
                <w:szCs w:val="20"/>
              </w:rPr>
              <w:t>,</w:t>
            </w:r>
            <w:r w:rsidRPr="009F7379">
              <w:rPr>
                <w:rStyle w:val="apple-converted-space"/>
                <w:color w:val="000000" w:themeColor="text1"/>
                <w:sz w:val="20"/>
                <w:szCs w:val="20"/>
              </w:rPr>
              <w:t> </w:t>
            </w:r>
            <w:r w:rsidRPr="009F7379">
              <w:rPr>
                <w:color w:val="000000" w:themeColor="text1"/>
                <w:sz w:val="20"/>
                <w:szCs w:val="20"/>
              </w:rPr>
              <w:t>Kula-Alwar D,</w:t>
            </w:r>
            <w:r w:rsidRPr="009F7379">
              <w:rPr>
                <w:rStyle w:val="apple-converted-space"/>
                <w:color w:val="000000" w:themeColor="text1"/>
                <w:sz w:val="20"/>
                <w:szCs w:val="20"/>
              </w:rPr>
              <w:t> </w:t>
            </w:r>
            <w:r w:rsidRPr="009F7379">
              <w:rPr>
                <w:color w:val="000000" w:themeColor="text1"/>
                <w:sz w:val="20"/>
                <w:szCs w:val="20"/>
              </w:rPr>
              <w:t>Bernardi P,</w:t>
            </w:r>
            <w:r w:rsidRPr="009F7379">
              <w:rPr>
                <w:rStyle w:val="apple-converted-space"/>
                <w:color w:val="000000" w:themeColor="text1"/>
                <w:sz w:val="20"/>
                <w:szCs w:val="20"/>
              </w:rPr>
              <w:t> </w:t>
            </w:r>
            <w:r w:rsidRPr="009F7379">
              <w:rPr>
                <w:color w:val="000000" w:themeColor="text1"/>
                <w:sz w:val="20"/>
                <w:szCs w:val="20"/>
              </w:rPr>
              <w:t>Di Lisa F,</w:t>
            </w:r>
            <w:r w:rsidRPr="009F7379">
              <w:rPr>
                <w:rStyle w:val="apple-converted-space"/>
                <w:color w:val="000000" w:themeColor="text1"/>
                <w:sz w:val="20"/>
                <w:szCs w:val="20"/>
              </w:rPr>
              <w:t> </w:t>
            </w:r>
            <w:r w:rsidRPr="009F7379">
              <w:rPr>
                <w:color w:val="000000" w:themeColor="text1"/>
                <w:sz w:val="20"/>
                <w:szCs w:val="20"/>
              </w:rPr>
              <w:t>Murphy MP,</w:t>
            </w:r>
            <w:r w:rsidRPr="009F7379">
              <w:rPr>
                <w:rStyle w:val="apple-converted-space"/>
                <w:color w:val="000000" w:themeColor="text1"/>
                <w:sz w:val="20"/>
                <w:szCs w:val="20"/>
              </w:rPr>
              <w:t> </w:t>
            </w:r>
            <w:r w:rsidRPr="009F7379">
              <w:rPr>
                <w:color w:val="000000" w:themeColor="text1"/>
                <w:sz w:val="20"/>
                <w:szCs w:val="20"/>
              </w:rPr>
              <w:t xml:space="preserve">Krieg T. </w:t>
            </w:r>
            <w:r w:rsidRPr="009F7379">
              <w:rPr>
                <w:color w:val="000000" w:themeColor="text1"/>
                <w:spacing w:val="5"/>
                <w:sz w:val="20"/>
                <w:szCs w:val="20"/>
              </w:rPr>
              <w:t>Cyclophilin D knockout mice do not accumulate succinate during cardiac ischemia.</w:t>
            </w:r>
            <w:r w:rsidRPr="009F7379">
              <w:rPr>
                <w:color w:val="000000" w:themeColor="text1"/>
                <w:sz w:val="20"/>
                <w:szCs w:val="20"/>
              </w:rPr>
              <w:t xml:space="preserve"> </w:t>
            </w:r>
            <w:r w:rsidRPr="009F7379">
              <w:rPr>
                <w:i/>
                <w:iCs/>
                <w:color w:val="000000" w:themeColor="text1"/>
                <w:sz w:val="20"/>
                <w:szCs w:val="20"/>
              </w:rPr>
              <w:t>J Mol Cell Cardiol</w:t>
            </w:r>
            <w:r w:rsidRPr="009F7379">
              <w:rPr>
                <w:rStyle w:val="apple-converted-space"/>
                <w:color w:val="000000" w:themeColor="text1"/>
                <w:sz w:val="20"/>
                <w:szCs w:val="20"/>
              </w:rPr>
              <w:t> 2022;</w:t>
            </w:r>
            <w:r w:rsidRPr="009F7379">
              <w:rPr>
                <w:color w:val="000000" w:themeColor="text1"/>
                <w:sz w:val="20"/>
                <w:szCs w:val="20"/>
              </w:rPr>
              <w:t xml:space="preserve">173:73-74. </w:t>
            </w:r>
          </w:p>
          <w:p w14:paraId="514D8AC3" w14:textId="4920EE1D" w:rsidR="009F7379" w:rsidRPr="009F7379" w:rsidRDefault="009F7379" w:rsidP="009F7379">
            <w:pPr>
              <w:ind w:left="284" w:hanging="284"/>
              <w:rPr>
                <w:color w:val="000000" w:themeColor="text1"/>
                <w:sz w:val="20"/>
                <w:szCs w:val="20"/>
              </w:rPr>
            </w:pPr>
            <w:r>
              <w:rPr>
                <w:color w:val="000000" w:themeColor="text1"/>
                <w:sz w:val="20"/>
                <w:szCs w:val="20"/>
              </w:rPr>
              <w:t xml:space="preserve">[3] </w:t>
            </w:r>
            <w:r w:rsidRPr="009F7379">
              <w:rPr>
                <w:color w:val="000000" w:themeColor="text1"/>
                <w:sz w:val="20"/>
                <w:szCs w:val="20"/>
              </w:rPr>
              <w:t xml:space="preserve">Prag HA, Aksentljevic D, Dannhorn A, Giles AV, Mulvey JF, Sauchanka O, Du L, Bates G, Reinhold J, Kula-Alwar D, Xu Z, Pellerin L, Goodwin RJA, Murphy MP, Krieg T. Ischemia-selective protection against cardiac ischemia/reperfusion injury by malonate. </w:t>
            </w:r>
            <w:r w:rsidRPr="009F7379">
              <w:rPr>
                <w:i/>
                <w:iCs/>
                <w:color w:val="000000" w:themeColor="text1"/>
                <w:sz w:val="20"/>
                <w:szCs w:val="20"/>
              </w:rPr>
              <w:t>Circ Res</w:t>
            </w:r>
            <w:r w:rsidRPr="009F7379">
              <w:rPr>
                <w:color w:val="000000" w:themeColor="text1"/>
                <w:sz w:val="20"/>
                <w:szCs w:val="20"/>
              </w:rPr>
              <w:t xml:space="preserve"> 2022;131:528-541.</w:t>
            </w:r>
          </w:p>
          <w:p w14:paraId="4AD896BA" w14:textId="2F60AA77" w:rsidR="009F7379" w:rsidRDefault="009F7379" w:rsidP="009F7379">
            <w:pPr>
              <w:ind w:left="284" w:hanging="284"/>
              <w:rPr>
                <w:color w:val="000000" w:themeColor="text1"/>
                <w:sz w:val="20"/>
                <w:szCs w:val="20"/>
              </w:rPr>
            </w:pPr>
            <w:r>
              <w:rPr>
                <w:color w:val="000000" w:themeColor="text1"/>
                <w:sz w:val="20"/>
                <w:szCs w:val="20"/>
              </w:rPr>
              <w:t xml:space="preserve">[4] </w:t>
            </w:r>
            <w:r w:rsidRPr="009F7379">
              <w:rPr>
                <w:color w:val="000000" w:themeColor="text1"/>
                <w:sz w:val="20"/>
                <w:szCs w:val="20"/>
              </w:rPr>
              <w:t xml:space="preserve">Prag HA, Pala L, Kula-Alwar D, Mulvey JF, Luping D, Beach TE, Booty LM, Hall AR, James AM, Xu Z, Saeb-Parsy K, Hartley RC, Murphy MP, Krieg T. Ester prodrugs of malonate with enhanced intracellular delivery protect against cardiac ischemia-reperfusion injury in vivo. </w:t>
            </w:r>
            <w:r w:rsidRPr="009F7379">
              <w:rPr>
                <w:i/>
                <w:iCs/>
                <w:color w:val="000000" w:themeColor="text1"/>
                <w:sz w:val="20"/>
                <w:szCs w:val="20"/>
              </w:rPr>
              <w:t>Cardiovasc Drugs Ther.</w:t>
            </w:r>
            <w:r w:rsidRPr="009F7379">
              <w:rPr>
                <w:color w:val="000000" w:themeColor="text1"/>
                <w:sz w:val="20"/>
                <w:szCs w:val="20"/>
              </w:rPr>
              <w:t xml:space="preserve"> 2022;36:1-13. doi: 10.1007/s10557-020-07033-6</w:t>
            </w:r>
            <w:r>
              <w:rPr>
                <w:color w:val="000000" w:themeColor="text1"/>
                <w:sz w:val="20"/>
                <w:szCs w:val="20"/>
              </w:rPr>
              <w:t>.</w:t>
            </w:r>
          </w:p>
          <w:p w14:paraId="6518C4F0" w14:textId="1FC9B866" w:rsidR="009F7379" w:rsidRDefault="009F7379" w:rsidP="009F7379">
            <w:pPr>
              <w:ind w:left="284" w:hanging="284"/>
              <w:rPr>
                <w:color w:val="000000" w:themeColor="text1"/>
                <w:sz w:val="20"/>
                <w:szCs w:val="20"/>
              </w:rPr>
            </w:pPr>
            <w:r>
              <w:rPr>
                <w:color w:val="000000" w:themeColor="text1"/>
                <w:sz w:val="20"/>
                <w:szCs w:val="20"/>
              </w:rPr>
              <w:t xml:space="preserve">[5] Abe J, </w:t>
            </w:r>
            <w:r w:rsidR="00652B3B">
              <w:rPr>
                <w:color w:val="000000" w:themeColor="text1"/>
                <w:sz w:val="20"/>
                <w:szCs w:val="20"/>
              </w:rPr>
              <w:t xml:space="preserve">Vujic, A, Prag HA, Murphy MP, Krieg T. </w:t>
            </w:r>
            <w:r>
              <w:rPr>
                <w:color w:val="000000" w:themeColor="text1"/>
                <w:sz w:val="20"/>
                <w:szCs w:val="20"/>
              </w:rPr>
              <w:t xml:space="preserve">Malonate given at reperfusion prevents post-myocardial infarction heart failure by </w:t>
            </w:r>
            <w:r w:rsidR="00652B3B">
              <w:rPr>
                <w:color w:val="000000" w:themeColor="text1"/>
                <w:sz w:val="20"/>
                <w:szCs w:val="20"/>
              </w:rPr>
              <w:t xml:space="preserve">decreasing ischemia/reperfusion injury. </w:t>
            </w:r>
            <w:r w:rsidR="00652B3B" w:rsidRPr="00652B3B">
              <w:rPr>
                <w:i/>
                <w:iCs/>
                <w:color w:val="000000" w:themeColor="text1"/>
                <w:sz w:val="20"/>
                <w:szCs w:val="20"/>
              </w:rPr>
              <w:t>Basic Res Cardiol</w:t>
            </w:r>
            <w:r w:rsidR="00652B3B">
              <w:rPr>
                <w:color w:val="000000" w:themeColor="text1"/>
                <w:sz w:val="20"/>
                <w:szCs w:val="20"/>
              </w:rPr>
              <w:t xml:space="preserve"> (in press).</w:t>
            </w:r>
          </w:p>
          <w:p w14:paraId="64BE1276" w14:textId="790CE73A" w:rsidR="009F7379" w:rsidRDefault="00652B3B" w:rsidP="009F7379">
            <w:pPr>
              <w:ind w:left="284" w:hanging="284"/>
              <w:rPr>
                <w:color w:val="000000" w:themeColor="text1"/>
                <w:sz w:val="20"/>
                <w:szCs w:val="20"/>
                <w:shd w:val="clear" w:color="auto" w:fill="FFFFFF"/>
              </w:rPr>
            </w:pPr>
            <w:r>
              <w:rPr>
                <w:color w:val="000000" w:themeColor="text1"/>
                <w:sz w:val="20"/>
                <w:szCs w:val="20"/>
              </w:rPr>
              <w:t xml:space="preserve">[6] </w:t>
            </w:r>
            <w:r w:rsidR="009F7379" w:rsidRPr="009F7379">
              <w:rPr>
                <w:rStyle w:val="person-name"/>
                <w:color w:val="000000" w:themeColor="text1"/>
                <w:sz w:val="20"/>
                <w:szCs w:val="20"/>
              </w:rPr>
              <w:t xml:space="preserve">Mottahedin A, Prag HA, Dannhorn A, </w:t>
            </w:r>
            <w:r w:rsidR="009F7379" w:rsidRPr="009F7379">
              <w:rPr>
                <w:color w:val="000000" w:themeColor="text1"/>
                <w:sz w:val="20"/>
                <w:szCs w:val="20"/>
              </w:rPr>
              <w:t xml:space="preserve">Mair R, </w:t>
            </w:r>
            <w:r w:rsidR="009F7379" w:rsidRPr="009F7379">
              <w:rPr>
                <w:rStyle w:val="person-name"/>
                <w:color w:val="000000" w:themeColor="text1"/>
                <w:sz w:val="20"/>
                <w:szCs w:val="20"/>
              </w:rPr>
              <w:t xml:space="preserve">Schmidt C, Yang M, Sorby-Adams A, Lee JJ, Burger N, Kulaveerasingam D, </w:t>
            </w:r>
            <w:r w:rsidR="009F7379" w:rsidRPr="009F7379">
              <w:rPr>
                <w:color w:val="000000" w:themeColor="text1"/>
                <w:sz w:val="20"/>
                <w:szCs w:val="20"/>
              </w:rPr>
              <w:t xml:space="preserve">Huang MM, Pluchino S, Peruzzotti-Jametti L, </w:t>
            </w:r>
            <w:r w:rsidR="009F7379" w:rsidRPr="009F7379">
              <w:rPr>
                <w:rStyle w:val="person-name"/>
                <w:color w:val="000000" w:themeColor="text1"/>
                <w:sz w:val="20"/>
                <w:szCs w:val="20"/>
              </w:rPr>
              <w:t xml:space="preserve">Goodwin R, Frezza C, </w:t>
            </w:r>
            <w:r w:rsidR="009F7379" w:rsidRPr="009F7379">
              <w:rPr>
                <w:color w:val="000000" w:themeColor="text1"/>
                <w:sz w:val="20"/>
                <w:szCs w:val="20"/>
              </w:rPr>
              <w:t xml:space="preserve">Murphy MP, Krieg T. </w:t>
            </w:r>
            <w:r w:rsidR="009F7379" w:rsidRPr="009F7379">
              <w:rPr>
                <w:color w:val="000000" w:themeColor="text1"/>
                <w:spacing w:val="5"/>
                <w:sz w:val="20"/>
                <w:szCs w:val="20"/>
                <w:shd w:val="clear" w:color="auto" w:fill="F5F7FA"/>
              </w:rPr>
              <w:t>Targeting succinate metabolism to decrease brain injury upon mechanical thrombectomy treatment of ischemic stroke.</w:t>
            </w:r>
            <w:r w:rsidR="009F7379" w:rsidRPr="009F7379">
              <w:rPr>
                <w:color w:val="000000" w:themeColor="text1"/>
                <w:sz w:val="20"/>
                <w:szCs w:val="20"/>
                <w:shd w:val="clear" w:color="auto" w:fill="FFFFFF"/>
              </w:rPr>
              <w:t xml:space="preserve"> </w:t>
            </w:r>
            <w:r w:rsidR="009F7379" w:rsidRPr="009F7379">
              <w:rPr>
                <w:i/>
                <w:iCs/>
                <w:color w:val="000000" w:themeColor="text1"/>
                <w:sz w:val="20"/>
                <w:szCs w:val="20"/>
                <w:shd w:val="clear" w:color="auto" w:fill="FFFFFF"/>
              </w:rPr>
              <w:t>Redox Biol</w:t>
            </w:r>
            <w:r w:rsidR="009F7379" w:rsidRPr="009F7379">
              <w:rPr>
                <w:rStyle w:val="apple-converted-space"/>
                <w:color w:val="000000" w:themeColor="text1"/>
                <w:sz w:val="20"/>
                <w:szCs w:val="20"/>
                <w:shd w:val="clear" w:color="auto" w:fill="FFFFFF"/>
              </w:rPr>
              <w:t> 2023;</w:t>
            </w:r>
            <w:r w:rsidR="009F7379" w:rsidRPr="009F7379">
              <w:rPr>
                <w:color w:val="000000" w:themeColor="text1"/>
                <w:sz w:val="20"/>
                <w:szCs w:val="20"/>
                <w:shd w:val="clear" w:color="auto" w:fill="FFFFFF"/>
              </w:rPr>
              <w:t>59:102600.</w:t>
            </w:r>
          </w:p>
          <w:p w14:paraId="0AD31240" w14:textId="700F9657" w:rsidR="009F7379" w:rsidRPr="009F7379" w:rsidRDefault="00652B3B" w:rsidP="00652B3B">
            <w:pPr>
              <w:ind w:left="284" w:hanging="284"/>
              <w:rPr>
                <w:color w:val="000000" w:themeColor="text1"/>
                <w:sz w:val="20"/>
                <w:szCs w:val="20"/>
                <w:lang w:val="en-US"/>
              </w:rPr>
            </w:pPr>
            <w:r>
              <w:rPr>
                <w:color w:val="000000" w:themeColor="text1"/>
                <w:sz w:val="20"/>
                <w:szCs w:val="20"/>
                <w:shd w:val="clear" w:color="auto" w:fill="FFFFFF"/>
              </w:rPr>
              <w:t xml:space="preserve">[7] </w:t>
            </w:r>
            <w:r w:rsidR="009F7379" w:rsidRPr="009F7379">
              <w:rPr>
                <w:color w:val="000000" w:themeColor="text1"/>
                <w:sz w:val="20"/>
                <w:szCs w:val="20"/>
                <w:lang w:val="en-US"/>
              </w:rPr>
              <w:t>Krieg T Murphy MP, Prag HA. Treatment or prevention of ischaemic reperfusion injury. Priority date 01.06.2021</w:t>
            </w:r>
          </w:p>
          <w:p w14:paraId="5E6FD313" w14:textId="376E0007" w:rsidR="009F7379" w:rsidRPr="009F7379" w:rsidRDefault="00652B3B" w:rsidP="009F7379">
            <w:pPr>
              <w:rPr>
                <w:color w:val="000000" w:themeColor="text1"/>
                <w:sz w:val="20"/>
                <w:szCs w:val="20"/>
                <w:lang w:val="en-US"/>
              </w:rPr>
            </w:pPr>
            <w:r>
              <w:rPr>
                <w:color w:val="000000" w:themeColor="text1"/>
                <w:sz w:val="20"/>
                <w:szCs w:val="20"/>
                <w:lang w:val="en-US"/>
              </w:rPr>
              <w:t xml:space="preserve">[8] </w:t>
            </w:r>
            <w:r w:rsidR="009F7379" w:rsidRPr="009F7379">
              <w:rPr>
                <w:color w:val="000000" w:themeColor="text1"/>
                <w:sz w:val="20"/>
                <w:szCs w:val="20"/>
                <w:lang w:val="en-US"/>
              </w:rPr>
              <w:t>Krieg T, Murphy MP, Lee JJ. Treatment or prevention of ischaemic stroke reperfusion injury. Filed 12/2023.</w:t>
            </w:r>
          </w:p>
          <w:p w14:paraId="6401A059" w14:textId="77777777" w:rsidR="009F7379" w:rsidRDefault="009F7379" w:rsidP="009F7379"/>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757176B3" w:rsidR="00AE1D51" w:rsidRDefault="009E5414" w:rsidP="009327B2">
            <w:r>
              <w:t>While we have achieved what we intended in the project license description, the final way towards a first-in-man study is not fully achieved. Additional experiments mainly using pre-disease animals are needed to make sure inclusion and exclusion criteria of the planned clinical trial are determined correctly. Furthermore, we learned that dosage and tissue uptake is a major issue and that additional experiments are required to address this.</w:t>
            </w:r>
          </w:p>
          <w:p w14:paraId="1BD6B304" w14:textId="77777777" w:rsidR="00652B3B" w:rsidRDefault="00652B3B" w:rsidP="009327B2"/>
          <w:p w14:paraId="6C294801" w14:textId="2681FF31" w:rsidR="00AE1D51" w:rsidRDefault="00652B3B" w:rsidP="009327B2">
            <w:r>
              <w:t xml:space="preserve">We are currently in the process of acquiring funding through our start-up company Camoxis, in order to bring malonate forward to clinical use in patients with an acute ischemic stroke. </w:t>
            </w:r>
          </w:p>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1F46E9FD" w14:textId="276250AE" w:rsidR="00AE1D51" w:rsidRDefault="009E5414" w:rsidP="009327B2">
            <w:r>
              <w:t>See above.</w:t>
            </w:r>
          </w:p>
          <w:p w14:paraId="7E8B4980" w14:textId="77777777" w:rsidR="00AE1D51" w:rsidRDefault="00AE1D51" w:rsidP="009327B2"/>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6D4F0444" w:rsidR="00AE1D51" w:rsidRDefault="00652B3B" w:rsidP="009327B2">
            <w:r>
              <w:t>n/a</w:t>
            </w:r>
          </w:p>
          <w:p w14:paraId="64909B34" w14:textId="77777777" w:rsidR="00AE1D51" w:rsidRDefault="00AE1D51" w:rsidP="009327B2"/>
          <w:p w14:paraId="1A9EF382" w14:textId="77777777" w:rsidR="00AE1D51" w:rsidRDefault="00AE1D51" w:rsidP="009327B2"/>
        </w:tc>
      </w:tr>
    </w:tbl>
    <w:p w14:paraId="4B44BC07" w14:textId="77777777" w:rsidR="00AE1D51" w:rsidRDefault="00AE1D51" w:rsidP="009327B2"/>
    <w:p w14:paraId="26EE25A5"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NO</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26A97C67" w:rsidR="00AE1D51" w:rsidRDefault="009E5414" w:rsidP="009327B2">
            <w:r>
              <w:t>We have extended and/or filed 3 patents during the lifetime of the license. These patents are currently licensed to a newly-founded Cambridge-supported start-up company. The company will enable us to bring the scientific developments forward to clinical use.</w:t>
            </w:r>
          </w:p>
          <w:p w14:paraId="0581D9FB" w14:textId="77777777" w:rsidR="00AE1D51" w:rsidRDefault="00AE1D51" w:rsidP="009327B2"/>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3519C5FC" w14:textId="77777777" w:rsidR="00652B3B" w:rsidRPr="00E57AA3" w:rsidRDefault="00652B3B" w:rsidP="00652B3B">
            <w:pPr>
              <w:spacing w:after="120"/>
              <w:ind w:left="284" w:hanging="284"/>
              <w:rPr>
                <w:rFonts w:ascii="Cambria" w:hAnsi="Cambria"/>
                <w:color w:val="505050"/>
                <w:shd w:val="clear" w:color="auto" w:fill="FFFFFF"/>
              </w:rPr>
            </w:pPr>
            <w:r w:rsidRPr="00E57AA3">
              <w:rPr>
                <w:rFonts w:ascii="Cambria" w:hAnsi="Cambria"/>
                <w:color w:val="000000"/>
              </w:rPr>
              <w:t xml:space="preserve">Prag HA, Murphy MP, Krieg T. Preventing mitochondrial reverse electron transport as a strategy for cardioprotection. </w:t>
            </w:r>
            <w:r w:rsidRPr="00E57AA3">
              <w:rPr>
                <w:rFonts w:ascii="Cambria" w:hAnsi="Cambria"/>
                <w:i/>
                <w:iCs/>
                <w:color w:val="505050"/>
                <w:shd w:val="clear" w:color="auto" w:fill="FFFFFF"/>
              </w:rPr>
              <w:t>Basic Res Cardiol</w:t>
            </w:r>
            <w:r w:rsidRPr="00E57AA3">
              <w:rPr>
                <w:rStyle w:val="apple-converted-space"/>
                <w:rFonts w:ascii="Cambria" w:hAnsi="Cambria"/>
                <w:color w:val="505050"/>
                <w:shd w:val="clear" w:color="auto" w:fill="FFFFFF"/>
              </w:rPr>
              <w:t> </w:t>
            </w:r>
            <w:r>
              <w:rPr>
                <w:rFonts w:ascii="Cambria" w:hAnsi="Cambria"/>
                <w:color w:val="505050"/>
                <w:shd w:val="clear" w:color="auto" w:fill="FFFFFF"/>
              </w:rPr>
              <w:t>2023;</w:t>
            </w:r>
            <w:r w:rsidRPr="00E57AA3">
              <w:rPr>
                <w:rFonts w:ascii="Cambria" w:hAnsi="Cambria"/>
                <w:color w:val="505050"/>
                <w:shd w:val="clear" w:color="auto" w:fill="FFFFFF"/>
              </w:rPr>
              <w:t>118(1):34</w:t>
            </w:r>
            <w:r>
              <w:rPr>
                <w:rFonts w:ascii="Cambria" w:hAnsi="Cambria"/>
                <w:color w:val="505050"/>
                <w:shd w:val="clear" w:color="auto" w:fill="FFFFFF"/>
              </w:rPr>
              <w:t>.</w:t>
            </w:r>
          </w:p>
          <w:p w14:paraId="38CD2BEA" w14:textId="77777777" w:rsidR="00652B3B" w:rsidRPr="00E57AA3" w:rsidRDefault="00652B3B" w:rsidP="00652B3B">
            <w:pPr>
              <w:spacing w:before="100" w:beforeAutospacing="1" w:after="100" w:afterAutospacing="1"/>
              <w:ind w:left="284" w:hanging="284"/>
              <w:rPr>
                <w:rFonts w:ascii="Cambria" w:hAnsi="Cambria"/>
                <w:color w:val="505050"/>
                <w:shd w:val="clear" w:color="auto" w:fill="FFFFFF"/>
              </w:rPr>
            </w:pPr>
            <w:r w:rsidRPr="00E57AA3">
              <w:rPr>
                <w:rStyle w:val="person-name"/>
                <w:rFonts w:ascii="Cambria" w:hAnsi="Cambria"/>
                <w:color w:val="111111"/>
              </w:rPr>
              <w:t xml:space="preserve">Mottahedin A, Prag HA, Dannhorn A, </w:t>
            </w:r>
            <w:r w:rsidRPr="00E57AA3">
              <w:rPr>
                <w:rFonts w:ascii="Cambria" w:hAnsi="Cambria"/>
                <w:color w:val="333333"/>
              </w:rPr>
              <w:t xml:space="preserve">Mair R, </w:t>
            </w:r>
            <w:r w:rsidRPr="00E57AA3">
              <w:rPr>
                <w:rStyle w:val="person-name"/>
                <w:rFonts w:ascii="Cambria" w:hAnsi="Cambria"/>
                <w:color w:val="111111"/>
              </w:rPr>
              <w:t xml:space="preserve">Schmidt C, Yang M, Sorby-Adams A, Lee JJ, Burger N, Kulaveerasingam D, </w:t>
            </w:r>
            <w:r w:rsidRPr="00E57AA3">
              <w:rPr>
                <w:rFonts w:ascii="Cambria" w:hAnsi="Cambria"/>
                <w:color w:val="333333"/>
              </w:rPr>
              <w:t xml:space="preserve">Huang MM, Pluchino S, Peruzzotti-Jametti L, </w:t>
            </w:r>
            <w:r w:rsidRPr="00E57AA3">
              <w:rPr>
                <w:rStyle w:val="person-name"/>
                <w:rFonts w:ascii="Cambria" w:hAnsi="Cambria"/>
                <w:color w:val="111111"/>
              </w:rPr>
              <w:t xml:space="preserve">Goodwin R, Frezza C, </w:t>
            </w:r>
            <w:r w:rsidRPr="00E57AA3">
              <w:rPr>
                <w:rFonts w:ascii="Cambria" w:hAnsi="Cambria"/>
                <w:color w:val="333333"/>
              </w:rPr>
              <w:t xml:space="preserve">Murphy MP, Krieg </w:t>
            </w:r>
            <w:r w:rsidRPr="00FF6252">
              <w:rPr>
                <w:rFonts w:ascii="Cambria" w:hAnsi="Cambria"/>
                <w:color w:val="333333"/>
              </w:rPr>
              <w:t xml:space="preserve">T. </w:t>
            </w:r>
            <w:r w:rsidRPr="00FF6252">
              <w:rPr>
                <w:rFonts w:ascii="Cambria" w:hAnsi="Cambria" w:cs="Open Sans"/>
                <w:spacing w:val="5"/>
                <w:shd w:val="clear" w:color="auto" w:fill="F5F7FA"/>
              </w:rPr>
              <w:t>Targeting succinate metabolism to decrease brain injury upon mechanical thrombectomy treatment of ischemic stroke.</w:t>
            </w:r>
            <w:r w:rsidRPr="00FF6252">
              <w:rPr>
                <w:rFonts w:ascii="Cambria" w:hAnsi="Cambria"/>
                <w:color w:val="505050"/>
                <w:shd w:val="clear" w:color="auto" w:fill="FFFFFF"/>
              </w:rPr>
              <w:t xml:space="preserve"> </w:t>
            </w:r>
            <w:r w:rsidRPr="00FF6252">
              <w:rPr>
                <w:rFonts w:ascii="Cambria" w:hAnsi="Cambria"/>
                <w:i/>
                <w:iCs/>
                <w:color w:val="505050"/>
                <w:shd w:val="clear" w:color="auto" w:fill="FFFFFF"/>
              </w:rPr>
              <w:t>Redox</w:t>
            </w:r>
            <w:r w:rsidRPr="00E57AA3">
              <w:rPr>
                <w:rFonts w:ascii="Cambria" w:hAnsi="Cambria"/>
                <w:i/>
                <w:iCs/>
                <w:color w:val="505050"/>
                <w:shd w:val="clear" w:color="auto" w:fill="FFFFFF"/>
              </w:rPr>
              <w:t xml:space="preserve"> Biol</w:t>
            </w:r>
            <w:r w:rsidRPr="00E57AA3">
              <w:rPr>
                <w:rStyle w:val="apple-converted-space"/>
                <w:rFonts w:ascii="Cambria" w:hAnsi="Cambria"/>
                <w:color w:val="505050"/>
                <w:shd w:val="clear" w:color="auto" w:fill="FFFFFF"/>
              </w:rPr>
              <w:t> </w:t>
            </w:r>
            <w:r>
              <w:rPr>
                <w:rStyle w:val="apple-converted-space"/>
                <w:rFonts w:ascii="Cambria" w:hAnsi="Cambria"/>
                <w:color w:val="505050"/>
                <w:shd w:val="clear" w:color="auto" w:fill="FFFFFF"/>
              </w:rPr>
              <w:t>2023;</w:t>
            </w:r>
            <w:r w:rsidRPr="00E57AA3">
              <w:rPr>
                <w:rFonts w:ascii="Cambria" w:hAnsi="Cambria"/>
                <w:color w:val="505050"/>
                <w:shd w:val="clear" w:color="auto" w:fill="FFFFFF"/>
              </w:rPr>
              <w:t>59:102600</w:t>
            </w:r>
            <w:r>
              <w:rPr>
                <w:rFonts w:ascii="Cambria" w:hAnsi="Cambria"/>
                <w:color w:val="505050"/>
                <w:shd w:val="clear" w:color="auto" w:fill="FFFFFF"/>
              </w:rPr>
              <w:t>.</w:t>
            </w:r>
          </w:p>
          <w:p w14:paraId="321A81E8" w14:textId="77777777" w:rsidR="00652B3B" w:rsidRPr="00E57AA3" w:rsidRDefault="00387046" w:rsidP="00652B3B">
            <w:pPr>
              <w:spacing w:line="300" w:lineRule="atLeast"/>
              <w:ind w:left="284" w:hanging="284"/>
              <w:rPr>
                <w:rFonts w:ascii="Cambria" w:hAnsi="Cambria"/>
                <w:color w:val="303030"/>
              </w:rPr>
            </w:pPr>
            <w:hyperlink r:id="rId21" w:tgtFrame="_blank" w:history="1">
              <w:r w:rsidR="00652B3B" w:rsidRPr="00E57AA3">
                <w:rPr>
                  <w:rStyle w:val="Hyperlink"/>
                  <w:rFonts w:ascii="Cambria" w:hAnsi="Cambria"/>
                  <w:color w:val="285594"/>
                </w:rPr>
                <w:t>Prag HA</w:t>
              </w:r>
            </w:hyperlink>
            <w:r w:rsidR="00652B3B" w:rsidRPr="00E57AA3">
              <w:rPr>
                <w:rFonts w:ascii="Cambria" w:hAnsi="Cambria"/>
                <w:color w:val="303030"/>
              </w:rPr>
              <w:t>,</w:t>
            </w:r>
            <w:r w:rsidR="00652B3B" w:rsidRPr="00E57AA3">
              <w:rPr>
                <w:rStyle w:val="apple-converted-space"/>
                <w:rFonts w:ascii="Cambria" w:hAnsi="Cambria"/>
                <w:color w:val="303030"/>
              </w:rPr>
              <w:t> </w:t>
            </w:r>
            <w:r w:rsidR="00652B3B" w:rsidRPr="00E57AA3">
              <w:rPr>
                <w:rFonts w:ascii="Cambria" w:hAnsi="Cambria"/>
                <w:color w:val="303030"/>
              </w:rPr>
              <w:t>Kula-Alwar D,</w:t>
            </w:r>
            <w:r w:rsidR="00652B3B" w:rsidRPr="00E57AA3">
              <w:rPr>
                <w:rStyle w:val="apple-converted-space"/>
                <w:rFonts w:ascii="Cambria" w:hAnsi="Cambria"/>
                <w:color w:val="303030"/>
              </w:rPr>
              <w:t> </w:t>
            </w:r>
            <w:r w:rsidR="00652B3B" w:rsidRPr="00E57AA3">
              <w:rPr>
                <w:rFonts w:ascii="Cambria" w:hAnsi="Cambria"/>
                <w:color w:val="303030"/>
              </w:rPr>
              <w:t>Bernardi P,</w:t>
            </w:r>
            <w:r w:rsidR="00652B3B" w:rsidRPr="00E57AA3">
              <w:rPr>
                <w:rStyle w:val="apple-converted-space"/>
                <w:rFonts w:ascii="Cambria" w:hAnsi="Cambria"/>
                <w:color w:val="303030"/>
              </w:rPr>
              <w:t> </w:t>
            </w:r>
            <w:r w:rsidR="00652B3B" w:rsidRPr="00E57AA3">
              <w:rPr>
                <w:rFonts w:ascii="Cambria" w:hAnsi="Cambria"/>
                <w:color w:val="303030"/>
              </w:rPr>
              <w:t>Di Lisa F,</w:t>
            </w:r>
            <w:r w:rsidR="00652B3B" w:rsidRPr="00E57AA3">
              <w:rPr>
                <w:rStyle w:val="apple-converted-space"/>
                <w:rFonts w:ascii="Cambria" w:hAnsi="Cambria"/>
                <w:color w:val="303030"/>
              </w:rPr>
              <w:t> </w:t>
            </w:r>
            <w:r w:rsidR="00652B3B" w:rsidRPr="00E57AA3">
              <w:rPr>
                <w:rFonts w:ascii="Cambria" w:hAnsi="Cambria"/>
                <w:color w:val="303030"/>
              </w:rPr>
              <w:t>Murphy MP,</w:t>
            </w:r>
            <w:r w:rsidR="00652B3B" w:rsidRPr="00E57AA3">
              <w:rPr>
                <w:rStyle w:val="apple-converted-space"/>
                <w:rFonts w:ascii="Cambria" w:hAnsi="Cambria"/>
                <w:color w:val="303030"/>
              </w:rPr>
              <w:t> </w:t>
            </w:r>
            <w:r w:rsidR="00652B3B" w:rsidRPr="00E57AA3">
              <w:rPr>
                <w:rFonts w:ascii="Cambria" w:hAnsi="Cambria"/>
                <w:color w:val="303030"/>
              </w:rPr>
              <w:t>Krieg T</w:t>
            </w:r>
            <w:r w:rsidR="00652B3B">
              <w:rPr>
                <w:rFonts w:ascii="Cambria" w:hAnsi="Cambria"/>
                <w:color w:val="303030"/>
              </w:rPr>
              <w:t xml:space="preserve">. </w:t>
            </w:r>
            <w:r w:rsidR="00652B3B" w:rsidRPr="00E57AA3">
              <w:rPr>
                <w:rFonts w:ascii="Cambria" w:hAnsi="Cambria" w:cs="Open Sans"/>
                <w:spacing w:val="5"/>
              </w:rPr>
              <w:t xml:space="preserve">Cyclophilin D knockout mice do </w:t>
            </w:r>
            <w:r w:rsidR="00652B3B">
              <w:rPr>
                <w:rFonts w:ascii="Cambria" w:hAnsi="Cambria" w:cs="Open Sans"/>
                <w:color w:val="000000"/>
                <w:spacing w:val="5"/>
              </w:rPr>
              <w:t>not accumulate succinate during cardiac ischemia.</w:t>
            </w:r>
            <w:r w:rsidR="00652B3B">
              <w:rPr>
                <w:rFonts w:ascii="Cambria" w:hAnsi="Cambria"/>
                <w:color w:val="000000"/>
              </w:rPr>
              <w:t xml:space="preserve"> </w:t>
            </w:r>
            <w:r w:rsidR="00652B3B">
              <w:rPr>
                <w:rFonts w:ascii="Cambria" w:hAnsi="Cambria"/>
                <w:i/>
                <w:iCs/>
                <w:color w:val="000000"/>
              </w:rPr>
              <w:t>J Mol Cell Cardiol</w:t>
            </w:r>
            <w:r w:rsidR="00652B3B">
              <w:rPr>
                <w:rStyle w:val="apple-converted-space"/>
                <w:rFonts w:ascii="Cambria" w:hAnsi="Cambria"/>
                <w:color w:val="000000"/>
              </w:rPr>
              <w:t> 2022;</w:t>
            </w:r>
            <w:r w:rsidR="00652B3B">
              <w:rPr>
                <w:rFonts w:ascii="Cambria" w:hAnsi="Cambria"/>
                <w:color w:val="000000"/>
              </w:rPr>
              <w:t xml:space="preserve">173:73-74. </w:t>
            </w:r>
          </w:p>
          <w:p w14:paraId="3DF66936" w14:textId="77777777" w:rsidR="00652B3B" w:rsidRPr="00E57AA3" w:rsidRDefault="00652B3B" w:rsidP="00652B3B">
            <w:pPr>
              <w:spacing w:before="100" w:beforeAutospacing="1" w:after="100" w:afterAutospacing="1"/>
              <w:ind w:left="284" w:hanging="284"/>
              <w:rPr>
                <w:rFonts w:ascii="Cambria" w:hAnsi="Cambria"/>
                <w:color w:val="000000"/>
              </w:rPr>
            </w:pPr>
            <w:r w:rsidRPr="00E57AA3">
              <w:rPr>
                <w:rFonts w:ascii="Cambria" w:hAnsi="Cambria"/>
                <w:color w:val="000000"/>
              </w:rPr>
              <w:t xml:space="preserve">Prag HA, Aksentljevic D, Dannhorn A, Giles AV, Mulvey JF, Sauchanka O, Du L, Bates G, Reinhold J, Kula-Alwar D, Xu Z, Pellerin L, Goodwin RJA, Murphy MP, </w:t>
            </w:r>
            <w:r w:rsidRPr="00E57AA3">
              <w:rPr>
                <w:rFonts w:ascii="Cambria" w:hAnsi="Cambria"/>
                <w:b/>
                <w:bCs/>
                <w:color w:val="000000"/>
              </w:rPr>
              <w:t>Krieg T</w:t>
            </w:r>
            <w:r w:rsidRPr="00E57AA3">
              <w:rPr>
                <w:rFonts w:ascii="Cambria" w:hAnsi="Cambria"/>
                <w:color w:val="000000"/>
              </w:rPr>
              <w:t xml:space="preserve">. Ischemia-selective protection against cardiac ischemia/reperfusion injury by malonate. </w:t>
            </w:r>
            <w:r w:rsidRPr="00E57AA3">
              <w:rPr>
                <w:rFonts w:ascii="Cambria" w:hAnsi="Cambria"/>
                <w:i/>
                <w:iCs/>
                <w:color w:val="000000"/>
              </w:rPr>
              <w:t>Circ Res</w:t>
            </w:r>
            <w:r w:rsidRPr="00E57AA3">
              <w:rPr>
                <w:rFonts w:ascii="Cambria" w:hAnsi="Cambria"/>
                <w:color w:val="000000"/>
              </w:rPr>
              <w:t xml:space="preserve"> 2022;131:528-541.</w:t>
            </w:r>
          </w:p>
          <w:p w14:paraId="312F24D8" w14:textId="77777777" w:rsidR="00652B3B" w:rsidRPr="00C910D6" w:rsidRDefault="00652B3B" w:rsidP="00652B3B">
            <w:pPr>
              <w:spacing w:after="120"/>
              <w:ind w:left="284" w:hanging="284"/>
              <w:rPr>
                <w:rFonts w:ascii="Cambria" w:hAnsi="Cambria"/>
                <w:color w:val="000000"/>
              </w:rPr>
            </w:pPr>
            <w:r w:rsidRPr="00E57AA3">
              <w:rPr>
                <w:rFonts w:ascii="Cambria" w:hAnsi="Cambria"/>
                <w:color w:val="000000"/>
              </w:rPr>
              <w:lastRenderedPageBreak/>
              <w:t xml:space="preserve">Miljkovic JL, Burger N, Gawel JM, Mulvey JF, Norman AAI, Nishimura T, Tsujihata Y, Logan A, Sauchanka O, Caldwell ST, Morris JI, Prime TA, Warrington S, Prudent J, Bates GR, Aksentijevic D, Prag HA, James AM, </w:t>
            </w:r>
            <w:r w:rsidRPr="00E57AA3">
              <w:rPr>
                <w:rFonts w:ascii="Cambria" w:hAnsi="Cambria"/>
                <w:b/>
                <w:bCs/>
                <w:color w:val="000000"/>
              </w:rPr>
              <w:t>Krieg T</w:t>
            </w:r>
            <w:r w:rsidRPr="00E57AA3">
              <w:rPr>
                <w:rFonts w:ascii="Cambria" w:hAnsi="Cambria"/>
                <w:color w:val="000000"/>
              </w:rPr>
              <w:t>, Hartley RC, Murphy MP. Rapid and selective generation of H</w:t>
            </w:r>
            <w:r w:rsidRPr="00E57AA3">
              <w:rPr>
                <w:rFonts w:ascii="Cambria" w:hAnsi="Cambria"/>
                <w:color w:val="000000"/>
                <w:vertAlign w:val="subscript"/>
              </w:rPr>
              <w:t>2</w:t>
            </w:r>
            <w:r w:rsidRPr="00E57AA3">
              <w:rPr>
                <w:rFonts w:ascii="Cambria" w:hAnsi="Cambria"/>
                <w:color w:val="000000"/>
              </w:rPr>
              <w:t xml:space="preserve">S within </w:t>
            </w:r>
            <w:r>
              <w:rPr>
                <w:rFonts w:ascii="Cambria" w:hAnsi="Cambria"/>
                <w:color w:val="000000"/>
              </w:rPr>
              <w:t xml:space="preserve">mitochondria protects against cardiac ischemia-reperfusion injury. </w:t>
            </w:r>
            <w:r w:rsidRPr="00E57AA3">
              <w:rPr>
                <w:rFonts w:ascii="Cambria" w:hAnsi="Cambria"/>
                <w:i/>
                <w:iCs/>
                <w:color w:val="000000"/>
              </w:rPr>
              <w:t>Redox Biol</w:t>
            </w:r>
            <w:r>
              <w:rPr>
                <w:rFonts w:ascii="Cambria" w:hAnsi="Cambria"/>
                <w:color w:val="000000"/>
              </w:rPr>
              <w:t xml:space="preserve"> 2022;55:102429. </w:t>
            </w:r>
          </w:p>
          <w:p w14:paraId="78A53F58" w14:textId="77777777" w:rsidR="00652B3B" w:rsidRPr="00C910D6" w:rsidRDefault="00652B3B" w:rsidP="00652B3B">
            <w:pPr>
              <w:spacing w:after="120"/>
              <w:ind w:left="284" w:hanging="284"/>
              <w:rPr>
                <w:rFonts w:ascii="Cambria" w:hAnsi="Cambria"/>
                <w:b/>
                <w:bCs/>
                <w:color w:val="000000"/>
              </w:rPr>
            </w:pPr>
            <w:r w:rsidRPr="00C910D6">
              <w:rPr>
                <w:rFonts w:ascii="Cambria" w:hAnsi="Cambria"/>
                <w:color w:val="000000"/>
              </w:rPr>
              <w:t xml:space="preserve">Gyöngyösi M, Alcaide P, Asselbergs FW, Brundel BJJM, Camici GG, da Costa Martins P, Ferdinandy P, Fontana M, Girao H, Gnecchi M, Gollmann-Tepeköylü C, Kleinbongard P, </w:t>
            </w:r>
            <w:r w:rsidRPr="00C910D6">
              <w:rPr>
                <w:rFonts w:ascii="Cambria" w:hAnsi="Cambria"/>
                <w:b/>
                <w:bCs/>
                <w:color w:val="000000"/>
              </w:rPr>
              <w:t>Krieg T</w:t>
            </w:r>
            <w:r w:rsidRPr="00C910D6">
              <w:rPr>
                <w:rFonts w:ascii="Cambria" w:hAnsi="Cambria"/>
                <w:color w:val="000000"/>
              </w:rPr>
              <w:t>, Madonna R, Paillard M, Pantazis A, Perrino C, Pesce M, Schiattarella GG, Sluijter JPG, Steffens S, Tschöpe C, Van Linthout S, Davidson SM. Long COVID and the cardiovascular system – elucidating causes and cellular</w:t>
            </w:r>
            <w:r>
              <w:rPr>
                <w:rFonts w:ascii="Cambria" w:hAnsi="Cambria"/>
                <w:color w:val="000000"/>
              </w:rPr>
              <w:t xml:space="preserve"> mechanisms in order to develop targeted diagnostic and therapeutic strategies: A joint Scientific Statement of the ESC Working Groups on Cellular Biology of the Heart and Myocardial &amp; Pericardial Diseases. </w:t>
            </w:r>
            <w:r w:rsidRPr="00C910D6">
              <w:rPr>
                <w:rFonts w:ascii="Cambria" w:hAnsi="Cambria"/>
                <w:i/>
                <w:iCs/>
                <w:color w:val="000000"/>
              </w:rPr>
              <w:t>Cardiovasc Res</w:t>
            </w:r>
            <w:r>
              <w:rPr>
                <w:rFonts w:ascii="Cambria" w:hAnsi="Cambria"/>
                <w:color w:val="000000"/>
              </w:rPr>
              <w:t xml:space="preserve"> 2023;119:336-356. </w:t>
            </w:r>
          </w:p>
          <w:p w14:paraId="767BFABE" w14:textId="77777777" w:rsidR="00652B3B" w:rsidRPr="00A24C16" w:rsidRDefault="00652B3B" w:rsidP="00652B3B">
            <w:pPr>
              <w:spacing w:after="120"/>
              <w:ind w:left="284" w:hanging="284"/>
              <w:rPr>
                <w:rFonts w:ascii="Cambria" w:hAnsi="Cambria"/>
              </w:rPr>
            </w:pPr>
            <w:r>
              <w:rPr>
                <w:rFonts w:ascii="Cambria" w:hAnsi="Cambria"/>
                <w:color w:val="000000"/>
              </w:rPr>
              <w:t xml:space="preserve">Gruszczyk AV, Casey AM, James AM, Prag HA, Burger N, Bates GR, Hall AR, Allen FM, </w:t>
            </w:r>
            <w:r w:rsidRPr="00A24C16">
              <w:rPr>
                <w:rFonts w:ascii="Cambria" w:hAnsi="Cambria"/>
                <w:b/>
                <w:bCs/>
                <w:color w:val="000000"/>
              </w:rPr>
              <w:t>Krieg T</w:t>
            </w:r>
            <w:r>
              <w:rPr>
                <w:rFonts w:ascii="Cambria" w:hAnsi="Cambria"/>
                <w:color w:val="000000"/>
              </w:rPr>
              <w:t xml:space="preserve">, Saeb-Parsy K, Murphy MP. </w:t>
            </w:r>
            <w:r w:rsidRPr="00A24C16">
              <w:rPr>
                <w:rFonts w:ascii="Cambria" w:hAnsi="Cambria"/>
                <w:color w:val="000000"/>
              </w:rPr>
              <w:t>Mitochondrial metabolism and bioenergetic function in an anoxic isolated adult mouse cardiomyocyte model of in vivo cardiac ischemia-reperfusion injury</w:t>
            </w:r>
            <w:r>
              <w:rPr>
                <w:rFonts w:ascii="Cambria" w:hAnsi="Cambria"/>
                <w:color w:val="000000"/>
              </w:rPr>
              <w:t xml:space="preserve">. </w:t>
            </w:r>
            <w:r w:rsidRPr="00A24C16">
              <w:rPr>
                <w:rFonts w:ascii="Cambria" w:hAnsi="Cambria"/>
                <w:i/>
                <w:iCs/>
                <w:color w:val="000000"/>
              </w:rPr>
              <w:t xml:space="preserve">Redox Biol </w:t>
            </w:r>
            <w:r>
              <w:rPr>
                <w:rFonts w:ascii="Cambria" w:hAnsi="Cambria"/>
                <w:color w:val="000000"/>
              </w:rPr>
              <w:t xml:space="preserve">2022;54:102368. </w:t>
            </w:r>
          </w:p>
          <w:p w14:paraId="0D4F3AE5" w14:textId="77777777" w:rsidR="00652B3B" w:rsidRPr="00D645CC" w:rsidRDefault="00652B3B" w:rsidP="00652B3B">
            <w:pPr>
              <w:spacing w:after="120"/>
              <w:ind w:left="284" w:hanging="284"/>
              <w:rPr>
                <w:rFonts w:ascii="Cambria" w:hAnsi="Cambria"/>
                <w:color w:val="000000"/>
              </w:rPr>
            </w:pPr>
            <w:r w:rsidRPr="00A24C16">
              <w:rPr>
                <w:rFonts w:ascii="Cambria" w:hAnsi="Cambria"/>
                <w:color w:val="000000"/>
              </w:rPr>
              <w:t xml:space="preserve">Prag HA, Pala L, Kula-Alwar D, Mulvey JF, Luping D, Beach TE, Booty LM, Hall AR, James AM, Xu Z, Saeb-Parsy K, Hartley RC, Murphy MP, </w:t>
            </w:r>
            <w:r w:rsidRPr="00A24C16">
              <w:rPr>
                <w:rFonts w:ascii="Cambria" w:hAnsi="Cambria"/>
                <w:b/>
                <w:bCs/>
                <w:color w:val="000000"/>
              </w:rPr>
              <w:t>Krieg T</w:t>
            </w:r>
            <w:r w:rsidRPr="00A24C16">
              <w:rPr>
                <w:rFonts w:ascii="Cambria" w:hAnsi="Cambria"/>
                <w:color w:val="000000"/>
              </w:rPr>
              <w:t>. Ester prodrugs of malonate with enhanced intracellular delivery protect against cardiac ischemia-reperfusion</w:t>
            </w:r>
            <w:r w:rsidRPr="00D645CC">
              <w:rPr>
                <w:rFonts w:ascii="Cambria" w:hAnsi="Cambria"/>
                <w:color w:val="000000"/>
              </w:rPr>
              <w:t xml:space="preserve"> injury in vivo. </w:t>
            </w:r>
            <w:r w:rsidRPr="00D645CC">
              <w:rPr>
                <w:rFonts w:ascii="Cambria" w:hAnsi="Cambria"/>
                <w:i/>
                <w:iCs/>
                <w:color w:val="000000"/>
              </w:rPr>
              <w:t>Cardiovasc Drugs Ther.</w:t>
            </w:r>
            <w:r w:rsidRPr="00D645CC">
              <w:rPr>
                <w:rFonts w:ascii="Cambria" w:hAnsi="Cambria"/>
                <w:color w:val="000000"/>
              </w:rPr>
              <w:t xml:space="preserve"> 202</w:t>
            </w:r>
            <w:r>
              <w:rPr>
                <w:rFonts w:ascii="Cambria" w:hAnsi="Cambria"/>
                <w:color w:val="000000"/>
              </w:rPr>
              <w:t>2;36:1-13</w:t>
            </w:r>
            <w:r w:rsidRPr="00D645CC">
              <w:rPr>
                <w:rFonts w:ascii="Cambria" w:hAnsi="Cambria"/>
                <w:color w:val="000000"/>
              </w:rPr>
              <w:t>. doi: 10.1007/s10557-020-07033-6</w:t>
            </w:r>
          </w:p>
          <w:p w14:paraId="33931E03" w14:textId="77777777" w:rsidR="00652B3B" w:rsidRDefault="00652B3B" w:rsidP="00652B3B">
            <w:pPr>
              <w:spacing w:after="120"/>
              <w:ind w:left="284" w:hanging="284"/>
              <w:rPr>
                <w:rFonts w:ascii="Cambria" w:hAnsi="Cambria"/>
                <w:bCs/>
              </w:rPr>
            </w:pPr>
            <w:r>
              <w:rPr>
                <w:rFonts w:ascii="Cambria" w:hAnsi="Cambria"/>
                <w:bCs/>
              </w:rPr>
              <w:t xml:space="preserve">Burger N, James AM, Mulvey JF, Hoogewijs K, Ding S, Fearnley IM, Loureiro-Lopez M, Norman AAI, Arndt S, Mottahedin A, Sauchanka O, Hartley RC, </w:t>
            </w:r>
            <w:r w:rsidRPr="00B17321">
              <w:rPr>
                <w:rFonts w:ascii="Cambria" w:hAnsi="Cambria"/>
                <w:b/>
              </w:rPr>
              <w:t>Krieg T</w:t>
            </w:r>
            <w:r>
              <w:rPr>
                <w:rFonts w:ascii="Cambria" w:hAnsi="Cambria"/>
                <w:bCs/>
              </w:rPr>
              <w:t xml:space="preserve">, Murphy MP. ND3-Cys39 in Complex I is Exposed During Mitochondrial Respiration. </w:t>
            </w:r>
            <w:r w:rsidRPr="00B17321">
              <w:rPr>
                <w:rFonts w:ascii="Cambria" w:hAnsi="Cambria"/>
                <w:bCs/>
                <w:i/>
                <w:iCs/>
              </w:rPr>
              <w:t>Cell Chem Biol</w:t>
            </w:r>
            <w:r>
              <w:rPr>
                <w:rFonts w:ascii="Cambria" w:hAnsi="Cambria"/>
                <w:bCs/>
                <w:i/>
                <w:iCs/>
              </w:rPr>
              <w:t>.</w:t>
            </w:r>
            <w:r>
              <w:rPr>
                <w:rFonts w:ascii="Cambria" w:hAnsi="Cambria"/>
                <w:bCs/>
              </w:rPr>
              <w:t xml:space="preserve"> 2021;S2451-9456(21)00444-X. doi: 10.1016/j.chembiol.2021.10.010.</w:t>
            </w:r>
          </w:p>
          <w:p w14:paraId="2DF3231F" w14:textId="77777777" w:rsidR="00652B3B" w:rsidRDefault="00652B3B" w:rsidP="00652B3B">
            <w:pPr>
              <w:spacing w:after="120"/>
              <w:ind w:left="284" w:hanging="284"/>
              <w:rPr>
                <w:rFonts w:ascii="Cambria" w:hAnsi="Cambria"/>
              </w:rPr>
            </w:pPr>
            <w:r>
              <w:rPr>
                <w:rFonts w:ascii="Cambria" w:hAnsi="Cambria"/>
                <w:bCs/>
              </w:rPr>
              <w:t xml:space="preserve">Yu X, Chen X, Amrute-Nayak M, Allgeyer E, Zhao A, Chenoweth H, Clement M, Harrison J, Doreth C, Sirinakis </w:t>
            </w:r>
            <w:r w:rsidRPr="008C7CBE">
              <w:rPr>
                <w:rFonts w:ascii="Cambria" w:hAnsi="Cambria"/>
                <w:bCs/>
              </w:rPr>
              <w:t xml:space="preserve">G, </w:t>
            </w:r>
            <w:r w:rsidRPr="008C7CBE">
              <w:rPr>
                <w:rFonts w:ascii="Cambria" w:hAnsi="Cambria"/>
                <w:b/>
              </w:rPr>
              <w:t>Krieg T</w:t>
            </w:r>
            <w:r w:rsidRPr="008C7CBE">
              <w:rPr>
                <w:rFonts w:ascii="Cambria" w:hAnsi="Cambria"/>
                <w:bCs/>
              </w:rPr>
              <w:t xml:space="preserve">, Zhou H, Huang H, Tokuraku K, St Johnston D, Mallat Z, Li X. MARK4 controls ischaemic heart failure through microtubule detyrosination. </w:t>
            </w:r>
            <w:r w:rsidRPr="008C7CBE">
              <w:rPr>
                <w:rFonts w:ascii="Cambria" w:hAnsi="Cambria"/>
                <w:bCs/>
                <w:i/>
                <w:iCs/>
              </w:rPr>
              <w:t>Nature</w:t>
            </w:r>
            <w:r w:rsidRPr="008C7CBE">
              <w:rPr>
                <w:rFonts w:ascii="Cambria" w:hAnsi="Cambria"/>
                <w:bCs/>
              </w:rPr>
              <w:t xml:space="preserve"> </w:t>
            </w:r>
            <w:r>
              <w:rPr>
                <w:rFonts w:ascii="Cambria" w:hAnsi="Cambria"/>
                <w:bCs/>
              </w:rPr>
              <w:t xml:space="preserve">2021;594(7864):560-565. </w:t>
            </w:r>
            <w:r w:rsidRPr="008C7CBE">
              <w:rPr>
                <w:rFonts w:ascii="Cambria" w:hAnsi="Cambria"/>
              </w:rPr>
              <w:t>doi</w:t>
            </w:r>
            <w:r>
              <w:rPr>
                <w:rFonts w:ascii="Cambria" w:hAnsi="Cambria"/>
              </w:rPr>
              <w:t>:</w:t>
            </w:r>
            <w:r w:rsidRPr="008C7CBE">
              <w:rPr>
                <w:rFonts w:ascii="Cambria" w:hAnsi="Cambria"/>
              </w:rPr>
              <w:t>10.1038/s41586-021-03573-5</w:t>
            </w:r>
            <w:r>
              <w:rPr>
                <w:rFonts w:ascii="Cambria" w:hAnsi="Cambria"/>
              </w:rPr>
              <w:t>.</w:t>
            </w:r>
          </w:p>
          <w:p w14:paraId="6397216B" w14:textId="77777777" w:rsidR="00652B3B" w:rsidRPr="00B17321" w:rsidRDefault="00652B3B" w:rsidP="00652B3B">
            <w:pPr>
              <w:spacing w:after="120"/>
              <w:ind w:left="284" w:hanging="284"/>
              <w:rPr>
                <w:rFonts w:ascii="Cambria" w:hAnsi="Cambria"/>
                <w:bCs/>
              </w:rPr>
            </w:pPr>
            <w:r>
              <w:rPr>
                <w:rFonts w:ascii="Cambria" w:hAnsi="Cambria"/>
              </w:rPr>
              <w:t xml:space="preserve">Vujic A, </w:t>
            </w:r>
            <w:r w:rsidRPr="00B17321">
              <w:rPr>
                <w:rFonts w:ascii="Cambria" w:hAnsi="Cambria"/>
              </w:rPr>
              <w:t xml:space="preserve">Koo ANM, Prag HA, </w:t>
            </w:r>
            <w:r w:rsidRPr="00B17321">
              <w:rPr>
                <w:rFonts w:ascii="Cambria" w:hAnsi="Cambria"/>
                <w:b/>
                <w:bCs/>
              </w:rPr>
              <w:t>Krieg T</w:t>
            </w:r>
            <w:r w:rsidRPr="00B17321">
              <w:rPr>
                <w:rFonts w:ascii="Cambria" w:hAnsi="Cambria"/>
              </w:rPr>
              <w:t xml:space="preserve">. Mitochondrial redox TCA cycle metabolite signaling in the heart. </w:t>
            </w:r>
            <w:r w:rsidRPr="00B17321">
              <w:rPr>
                <w:rFonts w:ascii="Cambria" w:hAnsi="Cambria"/>
                <w:i/>
                <w:iCs/>
              </w:rPr>
              <w:t>Free Radic Biol Med</w:t>
            </w:r>
            <w:r w:rsidRPr="00B17321">
              <w:rPr>
                <w:rFonts w:ascii="Cambria" w:hAnsi="Cambria"/>
              </w:rPr>
              <w:t>. 2021;166:287-296. doi:10.1016/j.freeradbiomed.2021-02-041.</w:t>
            </w:r>
          </w:p>
          <w:p w14:paraId="37E9F8D0" w14:textId="77777777" w:rsidR="00652B3B" w:rsidRPr="00B17321" w:rsidRDefault="00652B3B" w:rsidP="00652B3B">
            <w:pPr>
              <w:spacing w:after="120"/>
              <w:ind w:left="284" w:hanging="284"/>
              <w:rPr>
                <w:rFonts w:ascii="Cambria" w:hAnsi="Cambria"/>
              </w:rPr>
            </w:pPr>
            <w:r w:rsidRPr="00B17321">
              <w:rPr>
                <w:rFonts w:ascii="Cambria" w:hAnsi="Cambria"/>
                <w:color w:val="000000"/>
              </w:rPr>
              <w:t>Haas J</w:t>
            </w:r>
            <w:r>
              <w:rPr>
                <w:rFonts w:ascii="Cambria" w:hAnsi="Cambria"/>
                <w:color w:val="000000"/>
              </w:rPr>
              <w:t xml:space="preserve">, </w:t>
            </w:r>
            <w:r w:rsidRPr="00B17321">
              <w:rPr>
                <w:rFonts w:ascii="Cambria" w:hAnsi="Cambria"/>
                <w:color w:val="000000"/>
              </w:rPr>
              <w:t>Frese</w:t>
            </w:r>
            <w:r>
              <w:rPr>
                <w:rFonts w:ascii="Cambria" w:hAnsi="Cambria"/>
                <w:color w:val="000000"/>
              </w:rPr>
              <w:t xml:space="preserve"> </w:t>
            </w:r>
            <w:r w:rsidRPr="00B17321">
              <w:rPr>
                <w:rFonts w:ascii="Cambria" w:hAnsi="Cambria"/>
                <w:color w:val="000000"/>
              </w:rPr>
              <w:t>KS</w:t>
            </w:r>
            <w:r>
              <w:rPr>
                <w:rFonts w:ascii="Cambria" w:hAnsi="Cambria"/>
                <w:color w:val="000000"/>
              </w:rPr>
              <w:t xml:space="preserve">, </w:t>
            </w:r>
            <w:r w:rsidRPr="00B17321">
              <w:rPr>
                <w:rFonts w:ascii="Cambria" w:hAnsi="Cambria"/>
                <w:color w:val="000000"/>
              </w:rPr>
              <w:t>Sedaghat-Hamedani</w:t>
            </w:r>
            <w:r>
              <w:rPr>
                <w:rFonts w:ascii="Cambria" w:hAnsi="Cambria"/>
                <w:color w:val="000000"/>
              </w:rPr>
              <w:t xml:space="preserve"> </w:t>
            </w:r>
            <w:r w:rsidRPr="00B17321">
              <w:rPr>
                <w:rFonts w:ascii="Cambria" w:hAnsi="Cambria"/>
                <w:color w:val="000000"/>
              </w:rPr>
              <w:t>F</w:t>
            </w:r>
            <w:r>
              <w:rPr>
                <w:rFonts w:ascii="Cambria" w:hAnsi="Cambria"/>
                <w:color w:val="000000"/>
              </w:rPr>
              <w:t xml:space="preserve">, </w:t>
            </w:r>
            <w:r w:rsidRPr="00B17321">
              <w:rPr>
                <w:rFonts w:ascii="Cambria" w:hAnsi="Cambria"/>
                <w:color w:val="000000"/>
              </w:rPr>
              <w:t>Kayvanpour</w:t>
            </w:r>
            <w:r>
              <w:rPr>
                <w:rFonts w:ascii="Cambria" w:hAnsi="Cambria"/>
                <w:color w:val="000000"/>
              </w:rPr>
              <w:t xml:space="preserve"> </w:t>
            </w:r>
            <w:r w:rsidRPr="00B17321">
              <w:rPr>
                <w:rFonts w:ascii="Cambria" w:hAnsi="Cambria"/>
                <w:color w:val="000000"/>
              </w:rPr>
              <w:t>E</w:t>
            </w:r>
            <w:r>
              <w:rPr>
                <w:rFonts w:ascii="Cambria" w:hAnsi="Cambria"/>
                <w:color w:val="000000"/>
              </w:rPr>
              <w:t xml:space="preserve">, </w:t>
            </w:r>
            <w:r w:rsidRPr="00B17321">
              <w:rPr>
                <w:rFonts w:ascii="Cambria" w:hAnsi="Cambria"/>
                <w:color w:val="000000"/>
              </w:rPr>
              <w:t>Tappu</w:t>
            </w:r>
            <w:r>
              <w:rPr>
                <w:rFonts w:ascii="Cambria" w:hAnsi="Cambria"/>
                <w:color w:val="000000"/>
              </w:rPr>
              <w:t xml:space="preserve"> </w:t>
            </w:r>
            <w:r w:rsidRPr="00B17321">
              <w:rPr>
                <w:rFonts w:ascii="Cambria" w:hAnsi="Cambria"/>
                <w:color w:val="000000"/>
              </w:rPr>
              <w:t>R</w:t>
            </w:r>
            <w:r>
              <w:rPr>
                <w:rFonts w:ascii="Cambria" w:hAnsi="Cambria"/>
                <w:color w:val="000000"/>
              </w:rPr>
              <w:t xml:space="preserve">, </w:t>
            </w:r>
            <w:r w:rsidRPr="00B17321">
              <w:rPr>
                <w:rFonts w:ascii="Cambria" w:hAnsi="Cambria"/>
                <w:color w:val="000000"/>
              </w:rPr>
              <w:t>Nietsch R</w:t>
            </w:r>
            <w:r>
              <w:rPr>
                <w:rFonts w:ascii="Cambria" w:hAnsi="Cambria"/>
                <w:color w:val="000000"/>
              </w:rPr>
              <w:t xml:space="preserve">, </w:t>
            </w:r>
            <w:r w:rsidRPr="00B17321">
              <w:rPr>
                <w:rFonts w:ascii="Cambria" w:hAnsi="Cambria"/>
                <w:color w:val="000000"/>
              </w:rPr>
              <w:t>Tugrul</w:t>
            </w:r>
            <w:r>
              <w:rPr>
                <w:rFonts w:ascii="Cambria" w:hAnsi="Cambria"/>
                <w:color w:val="000000"/>
              </w:rPr>
              <w:t xml:space="preserve"> </w:t>
            </w:r>
            <w:r w:rsidRPr="00B17321">
              <w:rPr>
                <w:rFonts w:ascii="Cambria" w:hAnsi="Cambria"/>
                <w:color w:val="000000"/>
              </w:rPr>
              <w:t>OF</w:t>
            </w:r>
            <w:r>
              <w:rPr>
                <w:rFonts w:ascii="Cambria" w:hAnsi="Cambria"/>
                <w:color w:val="000000"/>
              </w:rPr>
              <w:t xml:space="preserve">, </w:t>
            </w:r>
            <w:r w:rsidRPr="00B17321">
              <w:rPr>
                <w:rFonts w:ascii="Cambria" w:hAnsi="Cambria"/>
                <w:color w:val="000000"/>
              </w:rPr>
              <w:t>Wisdom</w:t>
            </w:r>
            <w:r>
              <w:rPr>
                <w:rFonts w:ascii="Cambria" w:hAnsi="Cambria"/>
                <w:color w:val="000000"/>
              </w:rPr>
              <w:t xml:space="preserve"> M, </w:t>
            </w:r>
            <w:r w:rsidRPr="00B17321">
              <w:rPr>
                <w:rFonts w:ascii="Cambria" w:hAnsi="Cambria"/>
                <w:color w:val="000000"/>
              </w:rPr>
              <w:t>Dietrich C</w:t>
            </w:r>
            <w:r>
              <w:rPr>
                <w:rFonts w:ascii="Cambria" w:hAnsi="Cambria"/>
                <w:color w:val="000000"/>
              </w:rPr>
              <w:t xml:space="preserve">, </w:t>
            </w:r>
            <w:r w:rsidRPr="00B17321">
              <w:rPr>
                <w:rFonts w:ascii="Cambria" w:hAnsi="Cambria"/>
                <w:color w:val="000000"/>
              </w:rPr>
              <w:t>Amr A</w:t>
            </w:r>
            <w:r>
              <w:rPr>
                <w:rFonts w:ascii="Cambria" w:hAnsi="Cambria"/>
                <w:color w:val="000000"/>
              </w:rPr>
              <w:t xml:space="preserve">, </w:t>
            </w:r>
            <w:r w:rsidRPr="00B17321">
              <w:rPr>
                <w:rFonts w:ascii="Cambria" w:hAnsi="Cambria"/>
                <w:color w:val="000000"/>
              </w:rPr>
              <w:t>Weis</w:t>
            </w:r>
            <w:r>
              <w:rPr>
                <w:rFonts w:ascii="Cambria" w:hAnsi="Cambria"/>
                <w:color w:val="000000"/>
              </w:rPr>
              <w:t xml:space="preserve"> </w:t>
            </w:r>
            <w:r w:rsidRPr="00B17321">
              <w:rPr>
                <w:rFonts w:ascii="Cambria" w:hAnsi="Cambria"/>
                <w:color w:val="000000"/>
              </w:rPr>
              <w:t>T</w:t>
            </w:r>
            <w:r>
              <w:rPr>
                <w:rFonts w:ascii="Cambria" w:hAnsi="Cambria"/>
                <w:color w:val="000000"/>
              </w:rPr>
              <w:t xml:space="preserve">, </w:t>
            </w:r>
            <w:r w:rsidRPr="00B17321">
              <w:rPr>
                <w:rFonts w:ascii="Cambria" w:hAnsi="Cambria"/>
                <w:color w:val="000000"/>
              </w:rPr>
              <w:t>Niederdränk</w:t>
            </w:r>
            <w:r>
              <w:rPr>
                <w:rFonts w:ascii="Cambria" w:hAnsi="Cambria"/>
                <w:color w:val="000000"/>
              </w:rPr>
              <w:t xml:space="preserve"> </w:t>
            </w:r>
            <w:r w:rsidRPr="00B17321">
              <w:rPr>
                <w:rFonts w:ascii="Cambria" w:hAnsi="Cambria"/>
                <w:color w:val="000000"/>
              </w:rPr>
              <w:t>T</w:t>
            </w:r>
            <w:r>
              <w:rPr>
                <w:rFonts w:ascii="Cambria" w:hAnsi="Cambria"/>
                <w:color w:val="000000"/>
              </w:rPr>
              <w:t xml:space="preserve">, </w:t>
            </w:r>
            <w:r w:rsidRPr="00B17321">
              <w:rPr>
                <w:rFonts w:ascii="Cambria" w:hAnsi="Cambria"/>
                <w:color w:val="000000"/>
              </w:rPr>
              <w:t>Murphy</w:t>
            </w:r>
            <w:r>
              <w:rPr>
                <w:rFonts w:ascii="Cambria" w:hAnsi="Cambria"/>
                <w:color w:val="000000"/>
              </w:rPr>
              <w:t xml:space="preserve"> </w:t>
            </w:r>
            <w:r w:rsidRPr="00B17321">
              <w:rPr>
                <w:rFonts w:ascii="Cambria" w:hAnsi="Cambria"/>
                <w:color w:val="000000"/>
              </w:rPr>
              <w:t>MP</w:t>
            </w:r>
            <w:r>
              <w:rPr>
                <w:rFonts w:ascii="Cambria" w:hAnsi="Cambria"/>
                <w:color w:val="000000"/>
              </w:rPr>
              <w:t xml:space="preserve">, </w:t>
            </w:r>
            <w:r w:rsidRPr="00B17321">
              <w:rPr>
                <w:rFonts w:ascii="Cambria" w:hAnsi="Cambria"/>
                <w:b/>
                <w:bCs/>
                <w:color w:val="000000"/>
              </w:rPr>
              <w:t>Krieg T</w:t>
            </w:r>
            <w:r>
              <w:rPr>
                <w:rFonts w:ascii="Cambria" w:hAnsi="Cambria"/>
                <w:color w:val="000000"/>
              </w:rPr>
              <w:t xml:space="preserve">, </w:t>
            </w:r>
            <w:r w:rsidRPr="00B17321">
              <w:rPr>
                <w:rFonts w:ascii="Cambria" w:hAnsi="Cambria"/>
                <w:color w:val="000000"/>
              </w:rPr>
              <w:t>Dörr</w:t>
            </w:r>
            <w:r>
              <w:rPr>
                <w:rFonts w:ascii="Cambria" w:hAnsi="Cambria"/>
                <w:color w:val="000000"/>
              </w:rPr>
              <w:t xml:space="preserve"> </w:t>
            </w:r>
            <w:r w:rsidRPr="00B17321">
              <w:rPr>
                <w:rFonts w:ascii="Cambria" w:hAnsi="Cambria"/>
                <w:color w:val="000000"/>
              </w:rPr>
              <w:t>M</w:t>
            </w:r>
            <w:r>
              <w:rPr>
                <w:rFonts w:ascii="Cambria" w:hAnsi="Cambria"/>
                <w:color w:val="000000"/>
              </w:rPr>
              <w:t xml:space="preserve">, </w:t>
            </w:r>
            <w:r w:rsidRPr="00B17321">
              <w:rPr>
                <w:rFonts w:ascii="Cambria" w:hAnsi="Cambria"/>
                <w:color w:val="000000"/>
              </w:rPr>
              <w:t>Völker</w:t>
            </w:r>
            <w:r>
              <w:rPr>
                <w:rFonts w:ascii="Cambria" w:hAnsi="Cambria"/>
                <w:color w:val="000000"/>
              </w:rPr>
              <w:t xml:space="preserve"> </w:t>
            </w:r>
            <w:r w:rsidRPr="00B17321">
              <w:rPr>
                <w:rFonts w:ascii="Cambria" w:hAnsi="Cambria"/>
                <w:color w:val="000000"/>
              </w:rPr>
              <w:t>U</w:t>
            </w:r>
            <w:r>
              <w:rPr>
                <w:rFonts w:ascii="Cambria" w:hAnsi="Cambria"/>
                <w:color w:val="000000"/>
              </w:rPr>
              <w:t xml:space="preserve">, </w:t>
            </w:r>
            <w:r w:rsidRPr="00B17321">
              <w:rPr>
                <w:rFonts w:ascii="Cambria" w:hAnsi="Cambria"/>
                <w:color w:val="000000"/>
              </w:rPr>
              <w:t>Fielitz</w:t>
            </w:r>
            <w:r>
              <w:rPr>
                <w:rFonts w:ascii="Cambria" w:hAnsi="Cambria"/>
                <w:color w:val="000000"/>
              </w:rPr>
              <w:t xml:space="preserve"> </w:t>
            </w:r>
            <w:r w:rsidRPr="00B17321">
              <w:rPr>
                <w:rFonts w:ascii="Cambria" w:hAnsi="Cambria"/>
                <w:color w:val="000000"/>
              </w:rPr>
              <w:t>J</w:t>
            </w:r>
            <w:r>
              <w:rPr>
                <w:rFonts w:ascii="Cambria" w:hAnsi="Cambria"/>
                <w:color w:val="000000"/>
              </w:rPr>
              <w:t xml:space="preserve">, </w:t>
            </w:r>
            <w:r w:rsidRPr="00B17321">
              <w:rPr>
                <w:rFonts w:ascii="Cambria" w:hAnsi="Cambria"/>
                <w:color w:val="000000"/>
              </w:rPr>
              <w:t>Fr</w:t>
            </w:r>
            <w:r>
              <w:rPr>
                <w:rFonts w:ascii="Cambria" w:hAnsi="Cambria"/>
                <w:color w:val="000000"/>
              </w:rPr>
              <w:t>ey</w:t>
            </w:r>
            <w:r w:rsidRPr="00B17321">
              <w:rPr>
                <w:rFonts w:ascii="Cambria" w:hAnsi="Cambria"/>
                <w:color w:val="000000"/>
              </w:rPr>
              <w:t xml:space="preserve"> N</w:t>
            </w:r>
            <w:r>
              <w:rPr>
                <w:rFonts w:ascii="Cambria" w:hAnsi="Cambria"/>
                <w:color w:val="000000"/>
              </w:rPr>
              <w:t xml:space="preserve">, </w:t>
            </w:r>
            <w:r w:rsidRPr="00B17321">
              <w:rPr>
                <w:rFonts w:ascii="Cambria" w:hAnsi="Cambria"/>
                <w:color w:val="000000"/>
              </w:rPr>
              <w:t>Felix SB</w:t>
            </w:r>
            <w:r>
              <w:rPr>
                <w:rFonts w:ascii="Cambria" w:hAnsi="Cambria"/>
                <w:color w:val="000000"/>
              </w:rPr>
              <w:t xml:space="preserve">, </w:t>
            </w:r>
            <w:r w:rsidRPr="00B17321">
              <w:rPr>
                <w:rFonts w:ascii="Cambria" w:hAnsi="Cambria"/>
                <w:color w:val="000000"/>
              </w:rPr>
              <w:t>Keller A</w:t>
            </w:r>
            <w:r>
              <w:rPr>
                <w:rFonts w:ascii="Cambria" w:hAnsi="Cambria"/>
                <w:color w:val="000000"/>
              </w:rPr>
              <w:t xml:space="preserve">, </w:t>
            </w:r>
            <w:r w:rsidRPr="00B17321">
              <w:rPr>
                <w:rFonts w:ascii="Cambria" w:hAnsi="Cambria"/>
                <w:color w:val="000000"/>
              </w:rPr>
              <w:t>Katus</w:t>
            </w:r>
            <w:r>
              <w:rPr>
                <w:rFonts w:ascii="Cambria" w:hAnsi="Cambria"/>
                <w:color w:val="000000"/>
              </w:rPr>
              <w:t xml:space="preserve"> </w:t>
            </w:r>
            <w:r w:rsidRPr="00B17321">
              <w:rPr>
                <w:rFonts w:ascii="Cambria" w:hAnsi="Cambria"/>
                <w:color w:val="000000"/>
              </w:rPr>
              <w:t>HA</w:t>
            </w:r>
            <w:r>
              <w:rPr>
                <w:rFonts w:ascii="Cambria" w:hAnsi="Cambria"/>
                <w:color w:val="000000"/>
              </w:rPr>
              <w:t xml:space="preserve">, </w:t>
            </w:r>
            <w:r w:rsidRPr="00B17321">
              <w:rPr>
                <w:rFonts w:ascii="Cambria" w:hAnsi="Cambria"/>
                <w:color w:val="000000"/>
              </w:rPr>
              <w:t>Meder</w:t>
            </w:r>
            <w:r>
              <w:rPr>
                <w:rFonts w:ascii="Cambria" w:hAnsi="Cambria"/>
                <w:color w:val="000000"/>
              </w:rPr>
              <w:t xml:space="preserve"> </w:t>
            </w:r>
            <w:r w:rsidRPr="00B17321">
              <w:rPr>
                <w:rFonts w:ascii="Cambria" w:hAnsi="Cambria"/>
                <w:color w:val="000000"/>
              </w:rPr>
              <w:t>B. Energy</w:t>
            </w:r>
            <w:r>
              <w:rPr>
                <w:rFonts w:ascii="Cambria" w:hAnsi="Cambria"/>
                <w:color w:val="000000"/>
              </w:rPr>
              <w:t xml:space="preserve"> </w:t>
            </w:r>
            <w:r w:rsidRPr="00B17321">
              <w:rPr>
                <w:rFonts w:ascii="Cambria" w:hAnsi="Cambria"/>
                <w:color w:val="000000"/>
              </w:rPr>
              <w:t xml:space="preserve">Metabolites as Biomarkers in Ischemic and Dilated Cardiomyopathy. </w:t>
            </w:r>
            <w:r w:rsidRPr="00B17321">
              <w:rPr>
                <w:rFonts w:ascii="Cambria" w:hAnsi="Cambria"/>
                <w:i/>
                <w:iCs/>
                <w:color w:val="000000"/>
              </w:rPr>
              <w:t>Int J</w:t>
            </w:r>
            <w:r w:rsidRPr="00B17321">
              <w:rPr>
                <w:rStyle w:val="apple-converted-space"/>
                <w:rFonts w:ascii="Cambria" w:hAnsi="Cambria"/>
                <w:i/>
                <w:iCs/>
                <w:color w:val="000000"/>
              </w:rPr>
              <w:t> </w:t>
            </w:r>
            <w:r w:rsidRPr="00B17321">
              <w:rPr>
                <w:rFonts w:ascii="Cambria" w:hAnsi="Cambria"/>
                <w:i/>
                <w:iCs/>
                <w:color w:val="000000"/>
              </w:rPr>
              <w:t>Mol Sci.</w:t>
            </w:r>
            <w:r w:rsidRPr="00B17321">
              <w:rPr>
                <w:rFonts w:ascii="Cambria" w:hAnsi="Cambria"/>
                <w:color w:val="000000"/>
              </w:rPr>
              <w:t xml:space="preserve"> 2021, 22(4), 1999</w:t>
            </w:r>
            <w:r>
              <w:rPr>
                <w:rFonts w:ascii="Cambria" w:hAnsi="Cambria"/>
                <w:color w:val="000000"/>
              </w:rPr>
              <w:t xml:space="preserve">. </w:t>
            </w:r>
            <w:r w:rsidRPr="00B17321">
              <w:rPr>
                <w:rFonts w:ascii="Cambria" w:hAnsi="Cambria"/>
              </w:rPr>
              <w:t>doi</w:t>
            </w:r>
            <w:r>
              <w:rPr>
                <w:rFonts w:ascii="Cambria" w:hAnsi="Cambria"/>
              </w:rPr>
              <w:t>:</w:t>
            </w:r>
            <w:r w:rsidRPr="00B17321">
              <w:rPr>
                <w:rFonts w:ascii="Cambria" w:hAnsi="Cambria"/>
              </w:rPr>
              <w:t>10.3390/ijms22041999</w:t>
            </w:r>
            <w:r w:rsidRPr="00B17321">
              <w:rPr>
                <w:rFonts w:ascii="Cambria" w:hAnsi="Cambria"/>
                <w:color w:val="000000"/>
              </w:rPr>
              <w:t>.</w:t>
            </w:r>
          </w:p>
          <w:p w14:paraId="25FB0F77" w14:textId="77777777" w:rsidR="00652B3B" w:rsidRDefault="00652B3B" w:rsidP="00652B3B">
            <w:pPr>
              <w:spacing w:after="120"/>
              <w:ind w:left="284" w:hanging="284"/>
              <w:rPr>
                <w:rFonts w:ascii="Cambria" w:hAnsi="Cambria"/>
                <w:bCs/>
              </w:rPr>
            </w:pPr>
            <w:r w:rsidRPr="00B17321">
              <w:rPr>
                <w:rFonts w:ascii="Cambria" w:hAnsi="Cambria"/>
                <w:bCs/>
              </w:rPr>
              <w:t>Tan SM, Lindblom RSJ, Ziemann M, Laskowski A, Granata C, Snelson M, Thallas-Bonke V, El-Osta A, Baeza-Garza, CD</w:t>
            </w:r>
            <w:r w:rsidRPr="008C7CBE">
              <w:rPr>
                <w:rFonts w:ascii="Cambria" w:hAnsi="Cambria"/>
                <w:bCs/>
              </w:rPr>
              <w:t xml:space="preserve">, Caldwell ST, Hartley RC, </w:t>
            </w:r>
            <w:r w:rsidRPr="008C7CBE">
              <w:rPr>
                <w:rFonts w:ascii="Cambria" w:hAnsi="Cambria"/>
                <w:b/>
              </w:rPr>
              <w:t>Krieg T</w:t>
            </w:r>
            <w:r w:rsidRPr="008C7CBE">
              <w:rPr>
                <w:rFonts w:ascii="Cambria" w:hAnsi="Cambria"/>
                <w:bCs/>
              </w:rPr>
              <w:t>, Cooper ME, Murphy MP, Coughlan MT. Targeting methylglyoxal in diabetic kidney disease using the mitochondria-targeted compound MitoGamide</w:t>
            </w:r>
            <w:r>
              <w:rPr>
                <w:rFonts w:ascii="Cambria" w:hAnsi="Cambria"/>
                <w:bCs/>
              </w:rPr>
              <w:t xml:space="preserve">. </w:t>
            </w:r>
            <w:r w:rsidRPr="006D0997">
              <w:rPr>
                <w:rFonts w:ascii="Cambria" w:hAnsi="Cambria"/>
                <w:bCs/>
                <w:i/>
                <w:iCs/>
              </w:rPr>
              <w:t>Nutrients</w:t>
            </w:r>
            <w:r>
              <w:rPr>
                <w:rFonts w:ascii="Cambria" w:hAnsi="Cambria"/>
                <w:bCs/>
              </w:rPr>
              <w:t xml:space="preserve"> 2021;13:1457. doi: 10.3390/nu13051457.</w:t>
            </w:r>
          </w:p>
          <w:p w14:paraId="2B8D2225" w14:textId="77777777" w:rsidR="00652B3B" w:rsidRDefault="00652B3B" w:rsidP="00652B3B">
            <w:pPr>
              <w:spacing w:after="120"/>
              <w:ind w:left="284" w:hanging="284"/>
              <w:rPr>
                <w:rFonts w:ascii="Cambria" w:hAnsi="Cambria"/>
                <w:bCs/>
              </w:rPr>
            </w:pPr>
            <w:r>
              <w:rPr>
                <w:rFonts w:ascii="Cambria" w:hAnsi="Cambria"/>
                <w:bCs/>
              </w:rPr>
              <w:t xml:space="preserve">Yin Z, Burger N, Kula-Alwar D, Aksentijevic D, Bridges HR, Prag HA, Grba DN, Viscomi C, James AM, Mottahedin A, </w:t>
            </w:r>
            <w:r w:rsidRPr="004010DA">
              <w:rPr>
                <w:rFonts w:ascii="Cambria" w:hAnsi="Cambria"/>
                <w:b/>
              </w:rPr>
              <w:t>Krieg T</w:t>
            </w:r>
            <w:r>
              <w:rPr>
                <w:rFonts w:ascii="Cambria" w:hAnsi="Cambria"/>
                <w:bCs/>
              </w:rPr>
              <w:t xml:space="preserve">, Murphy MP, Hirst J. Structural basis for a complex I mutation that blocks pathological ROS production. </w:t>
            </w:r>
            <w:r w:rsidRPr="004010DA">
              <w:rPr>
                <w:rFonts w:ascii="Cambria" w:hAnsi="Cambria"/>
                <w:bCs/>
                <w:i/>
                <w:iCs/>
              </w:rPr>
              <w:t>Nat Commun</w:t>
            </w:r>
            <w:r>
              <w:rPr>
                <w:rFonts w:ascii="Cambria" w:hAnsi="Cambria"/>
                <w:bCs/>
              </w:rPr>
              <w:t>. 2021;12(1):707. doi:10.1038/s41467-021-20942-w.</w:t>
            </w:r>
          </w:p>
          <w:p w14:paraId="6063BE14" w14:textId="77777777" w:rsidR="00652B3B" w:rsidRPr="00727CD9" w:rsidRDefault="00652B3B" w:rsidP="00652B3B">
            <w:pPr>
              <w:spacing w:after="120"/>
              <w:ind w:left="284" w:hanging="284"/>
              <w:rPr>
                <w:rFonts w:ascii="Cambria" w:hAnsi="Cambria"/>
              </w:rPr>
            </w:pPr>
            <w:r w:rsidRPr="00727CD9">
              <w:rPr>
                <w:rFonts w:ascii="Cambria" w:hAnsi="Cambria"/>
                <w:bCs/>
              </w:rPr>
              <w:t xml:space="preserve">Colzani M, Malcor J-D, Hunter EJ, Bayraktar S, Polkinghorne M, </w:t>
            </w:r>
            <w:r w:rsidRPr="00727CD9">
              <w:rPr>
                <w:rFonts w:ascii="Cambria" w:hAnsi="Cambria"/>
                <w:b/>
              </w:rPr>
              <w:t>Krieg T</w:t>
            </w:r>
            <w:r w:rsidRPr="00727CD9">
              <w:rPr>
                <w:rFonts w:ascii="Cambria" w:hAnsi="Cambria"/>
                <w:bCs/>
              </w:rPr>
              <w:t>, Cameron R, Best S, Farndale RW, Sinha S. Modulating hESC-derived cardiomyocyte and endothelial cell f</w:t>
            </w:r>
            <w:r>
              <w:rPr>
                <w:rFonts w:ascii="Cambria" w:hAnsi="Cambria"/>
                <w:bCs/>
              </w:rPr>
              <w:t>u</w:t>
            </w:r>
            <w:r w:rsidRPr="00727CD9">
              <w:rPr>
                <w:rFonts w:ascii="Cambria" w:hAnsi="Cambria"/>
                <w:bCs/>
              </w:rPr>
              <w:t xml:space="preserve">nction with triple-helical peptides for heart tissue engineering. </w:t>
            </w:r>
            <w:r w:rsidRPr="009B42BB">
              <w:rPr>
                <w:rFonts w:ascii="Cambria" w:hAnsi="Cambria"/>
                <w:bCs/>
                <w:i/>
                <w:iCs/>
              </w:rPr>
              <w:t>Biomaterials</w:t>
            </w:r>
            <w:r w:rsidRPr="00727CD9">
              <w:rPr>
                <w:rFonts w:ascii="Cambria" w:hAnsi="Cambria"/>
                <w:bCs/>
              </w:rPr>
              <w:t xml:space="preserve"> 2020.</w:t>
            </w:r>
            <w:r w:rsidRPr="00727CD9">
              <w:rPr>
                <w:rFonts w:ascii="Cambria" w:hAnsi="Cambria"/>
              </w:rPr>
              <w:t xml:space="preserve"> https://doi.org/10.1016/j.biomaterials.2020.120612</w:t>
            </w:r>
            <w:r>
              <w:rPr>
                <w:rFonts w:ascii="Cambria" w:hAnsi="Cambria"/>
              </w:rPr>
              <w:t>.</w:t>
            </w:r>
          </w:p>
          <w:p w14:paraId="6D8000E5" w14:textId="77777777" w:rsidR="00652B3B" w:rsidRDefault="00652B3B" w:rsidP="00652B3B">
            <w:pPr>
              <w:spacing w:after="120"/>
              <w:ind w:left="284" w:hanging="284"/>
              <w:rPr>
                <w:rFonts w:ascii="Cambria" w:hAnsi="Cambria"/>
                <w:color w:val="000000"/>
                <w:shd w:val="clear" w:color="auto" w:fill="FFFFFF"/>
              </w:rPr>
            </w:pPr>
            <w:r w:rsidRPr="00727CD9">
              <w:rPr>
                <w:rFonts w:ascii="Cambria" w:hAnsi="Cambria"/>
                <w:bCs/>
              </w:rPr>
              <w:t xml:space="preserve">Park M, Nishimura T, </w:t>
            </w:r>
            <w:r w:rsidRPr="00727CD9">
              <w:rPr>
                <w:rFonts w:ascii="Cambria" w:hAnsi="Cambria"/>
                <w:color w:val="212121"/>
                <w:shd w:val="clear" w:color="auto" w:fill="FFFFFF"/>
              </w:rPr>
              <w:t xml:space="preserve">Baeza-Garza CD, </w:t>
            </w:r>
            <w:r w:rsidRPr="00727CD9">
              <w:rPr>
                <w:rFonts w:ascii="Cambria" w:hAnsi="Cambria"/>
                <w:bCs/>
              </w:rPr>
              <w:t xml:space="preserve">Caldwell ST, </w:t>
            </w:r>
            <w:r w:rsidRPr="00727CD9">
              <w:rPr>
                <w:rFonts w:ascii="Cambria" w:hAnsi="Cambria"/>
              </w:rPr>
              <w:t xml:space="preserve">Boon Li Pun P, </w:t>
            </w:r>
            <w:r w:rsidRPr="00727CD9">
              <w:rPr>
                <w:rFonts w:ascii="Cambria" w:hAnsi="Cambria"/>
                <w:bCs/>
                <w:color w:val="000000"/>
              </w:rPr>
              <w:t xml:space="preserve">Prag HA, </w:t>
            </w:r>
            <w:r w:rsidRPr="00727CD9">
              <w:rPr>
                <w:rFonts w:ascii="Cambria" w:hAnsi="Cambria"/>
                <w:bCs/>
              </w:rPr>
              <w:t>Young T</w:t>
            </w:r>
            <w:r w:rsidRPr="00727CD9">
              <w:rPr>
                <w:rFonts w:ascii="Cambria" w:hAnsi="Cambria"/>
                <w:bCs/>
                <w:color w:val="000000"/>
              </w:rPr>
              <w:t xml:space="preserve">, Sauchanka O, Logan A, Forkink </w:t>
            </w:r>
            <w:r>
              <w:rPr>
                <w:rFonts w:ascii="Cambria" w:hAnsi="Cambria"/>
                <w:bCs/>
                <w:color w:val="000000"/>
              </w:rPr>
              <w:t>M</w:t>
            </w:r>
            <w:r w:rsidRPr="00D94DB8">
              <w:rPr>
                <w:rFonts w:ascii="Cambria" w:hAnsi="Cambria"/>
                <w:bCs/>
                <w:color w:val="000000"/>
              </w:rPr>
              <w:t xml:space="preserve">, </w:t>
            </w:r>
            <w:r w:rsidRPr="00D94DB8">
              <w:rPr>
                <w:rFonts w:ascii="Cambria" w:hAnsi="Cambria"/>
                <w:color w:val="000000"/>
              </w:rPr>
              <w:t>Gruszczyk</w:t>
            </w:r>
            <w:r>
              <w:rPr>
                <w:rFonts w:ascii="Cambria" w:hAnsi="Cambria"/>
                <w:color w:val="000000"/>
              </w:rPr>
              <w:t xml:space="preserve"> AV</w:t>
            </w:r>
            <w:r w:rsidRPr="00D94DB8">
              <w:rPr>
                <w:rFonts w:ascii="Cambria" w:hAnsi="Cambria"/>
                <w:color w:val="000000"/>
              </w:rPr>
              <w:t xml:space="preserve">, </w:t>
            </w:r>
            <w:r w:rsidRPr="00D94DB8">
              <w:rPr>
                <w:rFonts w:ascii="Cambria" w:hAnsi="Cambria"/>
                <w:bCs/>
                <w:color w:val="000000"/>
              </w:rPr>
              <w:t>Prime</w:t>
            </w:r>
            <w:r>
              <w:rPr>
                <w:rFonts w:ascii="Cambria" w:hAnsi="Cambria"/>
                <w:bCs/>
                <w:color w:val="000000"/>
              </w:rPr>
              <w:t xml:space="preserve"> TA</w:t>
            </w:r>
            <w:r w:rsidRPr="00D94DB8">
              <w:rPr>
                <w:rFonts w:ascii="Cambria" w:hAnsi="Cambria"/>
                <w:bCs/>
              </w:rPr>
              <w:t>, Arndt</w:t>
            </w:r>
            <w:r>
              <w:rPr>
                <w:rFonts w:ascii="Cambria" w:hAnsi="Cambria"/>
                <w:bCs/>
              </w:rPr>
              <w:t xml:space="preserve"> S</w:t>
            </w:r>
            <w:r w:rsidRPr="00D94DB8">
              <w:rPr>
                <w:rFonts w:ascii="Cambria" w:hAnsi="Cambria"/>
                <w:bCs/>
              </w:rPr>
              <w:t>, Naudi</w:t>
            </w:r>
            <w:r>
              <w:rPr>
                <w:rFonts w:ascii="Cambria" w:hAnsi="Cambria"/>
                <w:bCs/>
              </w:rPr>
              <w:t xml:space="preserve"> A</w:t>
            </w:r>
            <w:r w:rsidRPr="00D94DB8">
              <w:rPr>
                <w:rFonts w:ascii="Cambria" w:hAnsi="Cambria"/>
                <w:bCs/>
              </w:rPr>
              <w:t>, Pamplona</w:t>
            </w:r>
            <w:r>
              <w:rPr>
                <w:rFonts w:ascii="Cambria" w:hAnsi="Cambria"/>
                <w:bCs/>
              </w:rPr>
              <w:t xml:space="preserve"> R</w:t>
            </w:r>
            <w:r w:rsidRPr="00D94DB8">
              <w:rPr>
                <w:rFonts w:ascii="Cambria" w:hAnsi="Cambria"/>
                <w:bCs/>
              </w:rPr>
              <w:t>, Coughlan</w:t>
            </w:r>
            <w:r>
              <w:rPr>
                <w:rFonts w:ascii="Cambria" w:hAnsi="Cambria"/>
                <w:bCs/>
              </w:rPr>
              <w:t xml:space="preserve"> MT</w:t>
            </w:r>
            <w:r w:rsidRPr="00D94DB8">
              <w:rPr>
                <w:rFonts w:ascii="Cambria" w:hAnsi="Cambria"/>
                <w:bCs/>
              </w:rPr>
              <w:t>, Tate</w:t>
            </w:r>
            <w:r>
              <w:rPr>
                <w:rFonts w:ascii="Cambria" w:hAnsi="Cambria"/>
                <w:bCs/>
              </w:rPr>
              <w:t xml:space="preserve"> MT</w:t>
            </w:r>
            <w:r w:rsidRPr="00D94DB8">
              <w:rPr>
                <w:rFonts w:ascii="Cambria" w:hAnsi="Cambria"/>
                <w:bCs/>
              </w:rPr>
              <w:t xml:space="preserve">, Ritchie RH, Caicci F, Kaludercic N, Di Lisa F, Smith RAJ, Hartley RC, Murphy MP, </w:t>
            </w:r>
            <w:r w:rsidRPr="00D94DB8">
              <w:rPr>
                <w:rFonts w:ascii="Cambria" w:hAnsi="Cambria"/>
                <w:b/>
              </w:rPr>
              <w:t xml:space="preserve">Krieg T. </w:t>
            </w:r>
            <w:r w:rsidRPr="00D94DB8">
              <w:rPr>
                <w:rFonts w:ascii="Cambria" w:hAnsi="Cambria"/>
                <w:bCs/>
              </w:rPr>
              <w:t xml:space="preserve">Confirmation of the </w:t>
            </w:r>
            <w:r w:rsidRPr="008C2349">
              <w:rPr>
                <w:rFonts w:ascii="Cambria" w:hAnsi="Cambria"/>
                <w:bCs/>
              </w:rPr>
              <w:t xml:space="preserve">cardioprotective effect of MitoGamide in the diabetic heart. </w:t>
            </w:r>
            <w:r w:rsidRPr="008C2349">
              <w:rPr>
                <w:rFonts w:ascii="Cambria" w:hAnsi="Cambria"/>
                <w:bCs/>
                <w:i/>
                <w:iCs/>
              </w:rPr>
              <w:t>Cardiovasc Drugs Ther</w:t>
            </w:r>
            <w:r w:rsidRPr="008C2349">
              <w:rPr>
                <w:rFonts w:ascii="Cambria" w:hAnsi="Cambria"/>
                <w:bCs/>
              </w:rPr>
              <w:t>. 2020;34:823-</w:t>
            </w:r>
            <w:r w:rsidRPr="0047505A">
              <w:rPr>
                <w:rFonts w:ascii="Cambria" w:hAnsi="Cambria"/>
                <w:bCs/>
                <w:color w:val="000000"/>
              </w:rPr>
              <w:t xml:space="preserve">834. doi: </w:t>
            </w:r>
            <w:r w:rsidRPr="0047505A">
              <w:rPr>
                <w:rFonts w:ascii="Cambria" w:hAnsi="Cambria"/>
                <w:color w:val="000000"/>
                <w:shd w:val="clear" w:color="auto" w:fill="FFFFFF"/>
              </w:rPr>
              <w:t>10.1007/s10557-020-07086-7</w:t>
            </w:r>
          </w:p>
          <w:p w14:paraId="62AF4627" w14:textId="77777777" w:rsidR="00652B3B" w:rsidRPr="0047505A" w:rsidRDefault="00652B3B" w:rsidP="00652B3B">
            <w:pPr>
              <w:spacing w:after="120"/>
              <w:ind w:left="284" w:hanging="284"/>
              <w:rPr>
                <w:rFonts w:ascii="Cambria" w:hAnsi="Cambria"/>
                <w:color w:val="000000"/>
              </w:rPr>
            </w:pPr>
            <w:r>
              <w:rPr>
                <w:rFonts w:ascii="Cambria" w:hAnsi="Cambria"/>
                <w:color w:val="000000"/>
                <w:shd w:val="clear" w:color="auto" w:fill="FFFFFF"/>
              </w:rPr>
              <w:lastRenderedPageBreak/>
              <w:t xml:space="preserve">Saeb-Parsy K, Martin JL, Summers DM, Watson CJE, </w:t>
            </w:r>
            <w:r w:rsidRPr="00727CD9">
              <w:rPr>
                <w:rFonts w:ascii="Cambria" w:hAnsi="Cambria"/>
                <w:b/>
                <w:bCs/>
                <w:color w:val="000000"/>
                <w:shd w:val="clear" w:color="auto" w:fill="FFFFFF"/>
              </w:rPr>
              <w:t>Krieg T</w:t>
            </w:r>
            <w:r>
              <w:rPr>
                <w:rFonts w:ascii="Cambria" w:hAnsi="Cambria"/>
                <w:color w:val="000000"/>
                <w:shd w:val="clear" w:color="auto" w:fill="FFFFFF"/>
              </w:rPr>
              <w:t xml:space="preserve">, Murphy MP. Mitochondria as therapeutic targets in transplantation. </w:t>
            </w:r>
            <w:r w:rsidRPr="007D64CD">
              <w:rPr>
                <w:rFonts w:ascii="Cambria" w:hAnsi="Cambria"/>
                <w:i/>
                <w:iCs/>
                <w:color w:val="000000"/>
                <w:shd w:val="clear" w:color="auto" w:fill="FFFFFF"/>
              </w:rPr>
              <w:t>Trends Mol Med</w:t>
            </w:r>
            <w:r>
              <w:rPr>
                <w:rFonts w:ascii="Cambria" w:hAnsi="Cambria"/>
                <w:color w:val="000000"/>
                <w:shd w:val="clear" w:color="auto" w:fill="FFFFFF"/>
              </w:rPr>
              <w:t>. 2020;S1471-4914(2)30190-8. doi: 10.1016/j.molmed.2020.08.001.</w:t>
            </w:r>
          </w:p>
          <w:p w14:paraId="792334D5" w14:textId="77777777" w:rsidR="00652B3B" w:rsidRPr="00B47D93" w:rsidRDefault="00652B3B" w:rsidP="00652B3B">
            <w:pPr>
              <w:spacing w:after="120"/>
              <w:ind w:left="284" w:hanging="284"/>
              <w:rPr>
                <w:rFonts w:ascii="Cambria" w:hAnsi="Cambria"/>
                <w:color w:val="000000"/>
              </w:rPr>
            </w:pPr>
            <w:r w:rsidRPr="00B47D93">
              <w:rPr>
                <w:rFonts w:ascii="Cambria" w:hAnsi="Cambria"/>
                <w:color w:val="000000"/>
              </w:rPr>
              <w:t>Prag HA, Kula-Alwar D, Pala L, Caldwell ST, Beach TE, James AM, Saeb-Parsy K,</w:t>
            </w:r>
            <w:r w:rsidRPr="00B47D93">
              <w:rPr>
                <w:rFonts w:ascii="Cambria" w:hAnsi="Cambria"/>
                <w:b/>
                <w:bCs/>
                <w:color w:val="000000"/>
              </w:rPr>
              <w:t> Krieg T</w:t>
            </w:r>
            <w:r w:rsidRPr="00B47D93">
              <w:rPr>
                <w:rFonts w:ascii="Cambria" w:hAnsi="Cambria"/>
                <w:color w:val="000000"/>
              </w:rPr>
              <w:t xml:space="preserve">, Hartley RC, Murphy MP. Selective Delivery of Dicarboxylates to Mitochondria by Conjugation to a Lipophilic Cation via a Cleavable Linker. </w:t>
            </w:r>
            <w:r w:rsidRPr="00B47D93">
              <w:rPr>
                <w:rFonts w:ascii="Cambria" w:hAnsi="Cambria"/>
                <w:i/>
                <w:iCs/>
                <w:color w:val="000000"/>
              </w:rPr>
              <w:t>Mol Pharm</w:t>
            </w:r>
            <w:r w:rsidRPr="00B47D93">
              <w:rPr>
                <w:rFonts w:ascii="Cambria" w:hAnsi="Cambria"/>
                <w:color w:val="000000"/>
              </w:rPr>
              <w:t>. 2020;17(9):3526-3540. doi: 10.1021/acs.molpharmaceut.0c00533.</w:t>
            </w:r>
          </w:p>
          <w:p w14:paraId="56AEDA72" w14:textId="77777777" w:rsidR="00652B3B" w:rsidRPr="00D645CC" w:rsidRDefault="00652B3B" w:rsidP="00652B3B">
            <w:pPr>
              <w:spacing w:after="120"/>
              <w:ind w:left="284" w:hanging="284"/>
              <w:rPr>
                <w:rFonts w:ascii="Cambria" w:hAnsi="Cambria"/>
                <w:color w:val="000000"/>
              </w:rPr>
            </w:pPr>
            <w:r w:rsidRPr="00D645CC">
              <w:rPr>
                <w:rFonts w:ascii="Cambria" w:hAnsi="Cambria"/>
                <w:color w:val="000000"/>
              </w:rPr>
              <w:t xml:space="preserve">Prag HA, Gruszczyk AV, Huang MH, Beach TE, Young T, Tronci L, Nikitopoulou E, Mulvey JF, Ascione R, Hadjihambi A, Shattock MJ, Pellerin L, Saeb-Parsy K, Frezza C, James AM, </w:t>
            </w:r>
            <w:r w:rsidRPr="00D645CC">
              <w:rPr>
                <w:rFonts w:ascii="Cambria" w:hAnsi="Cambria"/>
                <w:b/>
                <w:bCs/>
                <w:color w:val="000000"/>
              </w:rPr>
              <w:t>Krieg T</w:t>
            </w:r>
            <w:r w:rsidRPr="00D645CC">
              <w:rPr>
                <w:rFonts w:ascii="Cambria" w:hAnsi="Cambria"/>
                <w:color w:val="000000"/>
              </w:rPr>
              <w:t xml:space="preserve">, Murphy MP, Aksentijević D. Mechanism of succinate efflux upon reperfusion of the ischemic heart. </w:t>
            </w:r>
            <w:r w:rsidRPr="00D645CC">
              <w:rPr>
                <w:rFonts w:ascii="Cambria" w:hAnsi="Cambria"/>
                <w:i/>
                <w:iCs/>
                <w:color w:val="000000"/>
              </w:rPr>
              <w:t>Cardiovasc Res.</w:t>
            </w:r>
            <w:r w:rsidRPr="00D645CC">
              <w:rPr>
                <w:rFonts w:ascii="Cambria" w:hAnsi="Cambria"/>
                <w:color w:val="000000"/>
              </w:rPr>
              <w:t xml:space="preserve"> 202</w:t>
            </w:r>
            <w:r>
              <w:rPr>
                <w:rFonts w:ascii="Cambria" w:hAnsi="Cambria"/>
                <w:color w:val="000000"/>
              </w:rPr>
              <w:t>1;117:1188-1201.</w:t>
            </w:r>
            <w:r w:rsidRPr="00D645CC">
              <w:rPr>
                <w:rFonts w:ascii="Cambria" w:hAnsi="Cambria"/>
                <w:color w:val="000000"/>
                <w:position w:val="8"/>
              </w:rPr>
              <w:t xml:space="preserve"> </w:t>
            </w:r>
            <w:r w:rsidRPr="00D645CC">
              <w:rPr>
                <w:rFonts w:ascii="Cambria" w:hAnsi="Cambria" w:cs="Segoe UI"/>
                <w:color w:val="000000"/>
                <w:shd w:val="clear" w:color="auto" w:fill="FFFFFF"/>
              </w:rPr>
              <w:t>doi: 10.1093/cvr/cvaa148</w:t>
            </w:r>
          </w:p>
          <w:p w14:paraId="0CFF260D" w14:textId="77777777" w:rsidR="00652B3B" w:rsidRPr="000E79DA" w:rsidRDefault="00652B3B" w:rsidP="00652B3B">
            <w:pPr>
              <w:spacing w:after="120"/>
              <w:ind w:left="284" w:hanging="284"/>
              <w:rPr>
                <w:rFonts w:ascii="Cambria" w:hAnsi="Cambria"/>
                <w:color w:val="000000"/>
              </w:rPr>
            </w:pPr>
            <w:r w:rsidRPr="000E79DA">
              <w:rPr>
                <w:rStyle w:val="labs-docsum-authors"/>
                <w:rFonts w:ascii="Cambria" w:hAnsi="Cambria"/>
                <w:color w:val="000000"/>
              </w:rPr>
              <w:t>Zuurbier CJ, Bertrand L, Beauloye CR, Andreadou I, Ruiz-Meana M, Jespersen NR, Kula-Alwar D, Prag HA, Eric Botker H, Dambrova M, Montessuit C, Kaambre T, Liepinsh E, Brookes PS,</w:t>
            </w:r>
            <w:r w:rsidRPr="000E79DA">
              <w:rPr>
                <w:rStyle w:val="apple-converted-space"/>
                <w:rFonts w:ascii="Cambria" w:hAnsi="Cambria"/>
                <w:b/>
                <w:bCs/>
                <w:color w:val="000000"/>
              </w:rPr>
              <w:t> </w:t>
            </w:r>
            <w:r w:rsidRPr="000E79DA">
              <w:rPr>
                <w:rStyle w:val="labs-docsum-authors"/>
                <w:rFonts w:ascii="Cambria" w:hAnsi="Cambria"/>
                <w:b/>
                <w:bCs/>
                <w:color w:val="000000"/>
              </w:rPr>
              <w:t xml:space="preserve">Krieg T. </w:t>
            </w:r>
            <w:r w:rsidRPr="000E79DA">
              <w:rPr>
                <w:rFonts w:ascii="Cambria" w:hAnsi="Cambria"/>
                <w:color w:val="000000"/>
              </w:rPr>
              <w:t>Cardiac metabolism as a driver and therapeutic</w:t>
            </w:r>
            <w:r w:rsidRPr="00DB3384">
              <w:rPr>
                <w:rFonts w:ascii="Cambria" w:hAnsi="Cambria"/>
                <w:color w:val="212121"/>
              </w:rPr>
              <w:t xml:space="preserve"> target of myocardial infarction.</w:t>
            </w:r>
            <w:r>
              <w:rPr>
                <w:rFonts w:ascii="Cambria" w:hAnsi="Cambria"/>
                <w:color w:val="212121"/>
              </w:rPr>
              <w:t xml:space="preserve"> </w:t>
            </w:r>
            <w:r w:rsidRPr="000E79DA">
              <w:rPr>
                <w:rStyle w:val="labs-docsum-journal-citation"/>
                <w:rFonts w:ascii="Cambria" w:hAnsi="Cambria"/>
                <w:i/>
                <w:iCs/>
                <w:color w:val="000000"/>
              </w:rPr>
              <w:t>J Cell Mol Med.</w:t>
            </w:r>
            <w:r w:rsidRPr="000E79DA">
              <w:rPr>
                <w:rStyle w:val="labs-docsum-journal-citation"/>
                <w:rFonts w:ascii="Cambria" w:hAnsi="Cambria"/>
                <w:color w:val="000000"/>
              </w:rPr>
              <w:t xml:space="preserve"> 2020 Jun;24(11):5937-5954. doi: 10.1111/jcmm.15180</w:t>
            </w:r>
          </w:p>
          <w:p w14:paraId="33638402" w14:textId="77777777" w:rsidR="00652B3B" w:rsidRPr="000E79DA" w:rsidRDefault="00652B3B" w:rsidP="00652B3B">
            <w:pPr>
              <w:spacing w:after="120"/>
              <w:ind w:left="284" w:hanging="284"/>
              <w:rPr>
                <w:rFonts w:ascii="Cambria" w:hAnsi="Cambria"/>
                <w:color w:val="000000"/>
              </w:rPr>
            </w:pPr>
            <w:r w:rsidRPr="000E79DA">
              <w:rPr>
                <w:rFonts w:ascii="Cambria" w:hAnsi="Cambria"/>
                <w:color w:val="000000"/>
              </w:rPr>
              <w:t xml:space="preserve">Szibor M, Schreckenberg R, Gizatullina Z, Dufour E, Wiesnet M, Dhandapani PK, Debska-Vielhaber G, Heidler J, Wittig I, Nyman TA, Gärtner U, Hall AR, Pell V, Viscomi C, </w:t>
            </w:r>
            <w:r w:rsidRPr="00D94DB8">
              <w:rPr>
                <w:rFonts w:ascii="Cambria" w:hAnsi="Cambria"/>
                <w:b/>
                <w:bCs/>
                <w:color w:val="000000"/>
              </w:rPr>
              <w:t>Krieg T</w:t>
            </w:r>
            <w:r w:rsidRPr="000E79DA">
              <w:rPr>
                <w:rFonts w:ascii="Cambria" w:hAnsi="Cambria"/>
                <w:color w:val="000000"/>
              </w:rPr>
              <w:t>, Murphy MP, Braun T, Gellerich FN, Schlüter KD, Jacobs HT. Respiratory chain signalling is essential for adaptive remodelling following cardiac ischaemia.</w:t>
            </w:r>
            <w:r w:rsidRPr="000E79DA">
              <w:rPr>
                <w:rStyle w:val="jrnl"/>
                <w:rFonts w:ascii="Cambria" w:hAnsi="Cambria"/>
                <w:color w:val="000000"/>
              </w:rPr>
              <w:t xml:space="preserve"> </w:t>
            </w:r>
            <w:r w:rsidRPr="000E79DA">
              <w:rPr>
                <w:rStyle w:val="jrnl"/>
                <w:rFonts w:ascii="Cambria" w:hAnsi="Cambria"/>
                <w:i/>
                <w:iCs/>
                <w:color w:val="000000"/>
              </w:rPr>
              <w:t>J Cell Mol Med</w:t>
            </w:r>
            <w:r w:rsidRPr="000E79DA">
              <w:rPr>
                <w:rFonts w:ascii="Cambria" w:hAnsi="Cambria"/>
                <w:i/>
                <w:iCs/>
                <w:color w:val="000000"/>
              </w:rPr>
              <w:t>.</w:t>
            </w:r>
            <w:r w:rsidRPr="000E79DA">
              <w:rPr>
                <w:rFonts w:ascii="Cambria" w:hAnsi="Cambria"/>
                <w:color w:val="000000"/>
              </w:rPr>
              <w:t xml:space="preserve"> 2020;24(6):3534-3548. doi: 10.1111/jcmm.15043.</w:t>
            </w:r>
          </w:p>
          <w:p w14:paraId="0D8F2E59" w14:textId="77777777" w:rsidR="00AE1D51" w:rsidRDefault="00AE1D51" w:rsidP="009327B2"/>
          <w:p w14:paraId="48F1CF2B" w14:textId="77777777" w:rsidR="00AE1D51" w:rsidRDefault="00AE1D51" w:rsidP="009327B2"/>
        </w:tc>
      </w:tr>
      <w:tr w:rsidR="00F354F3" w14:paraId="0143BDD6" w14:textId="77777777" w:rsidTr="00CF2E05">
        <w:tc>
          <w:tcPr>
            <w:tcW w:w="10201" w:type="dxa"/>
          </w:tcPr>
          <w:p w14:paraId="0A19EDFE" w14:textId="6144F4D3" w:rsidR="00652B3B" w:rsidRDefault="00F354F3" w:rsidP="00652B3B">
            <w:pPr>
              <w:spacing w:line="276" w:lineRule="auto"/>
              <w:jc w:val="center"/>
            </w:pPr>
            <w:r w:rsidRPr="009C35F7">
              <w:lastRenderedPageBreak/>
              <w:t>Publications pending, or under review</w:t>
            </w:r>
          </w:p>
          <w:p w14:paraId="67F458B8" w14:textId="77777777" w:rsidR="00652B3B" w:rsidRDefault="00652B3B" w:rsidP="00652B3B">
            <w:pPr>
              <w:spacing w:line="276" w:lineRule="auto"/>
              <w:jc w:val="center"/>
            </w:pPr>
          </w:p>
          <w:p w14:paraId="474A1CE8" w14:textId="2BD9E578" w:rsidR="00F354F3" w:rsidRPr="00652B3B" w:rsidRDefault="00652B3B" w:rsidP="00652B3B">
            <w:pPr>
              <w:spacing w:line="276" w:lineRule="auto"/>
              <w:rPr>
                <w:b/>
                <w:bCs/>
              </w:rPr>
            </w:pPr>
            <w:r w:rsidRPr="00652B3B">
              <w:rPr>
                <w:b/>
                <w:bCs/>
              </w:rPr>
              <w:t xml:space="preserve">Hernandez S, …. Krieg T, </w:t>
            </w:r>
            <w:r w:rsidRPr="00652B3B">
              <w:rPr>
                <w:b/>
                <w:bCs/>
                <w:i/>
                <w:iCs/>
              </w:rPr>
              <w:t>et al.</w:t>
            </w:r>
            <w:r w:rsidRPr="00652B3B">
              <w:rPr>
                <w:b/>
                <w:bCs/>
                <w:i/>
                <w:iCs/>
                <w:u w:val="single"/>
              </w:rPr>
              <w:t xml:space="preserve"> </w:t>
            </w:r>
            <w:r w:rsidRPr="00652B3B">
              <w:rPr>
                <w:b/>
                <w:bCs/>
                <w:u w:val="single"/>
              </w:rPr>
              <w:t>IM</w:t>
            </w:r>
            <w:r w:rsidRPr="00652B3B">
              <w:rPr>
                <w:b/>
                <w:bCs/>
              </w:rPr>
              <w:t xml:space="preserve">proving </w:t>
            </w:r>
            <w:r w:rsidRPr="00652B3B">
              <w:rPr>
                <w:b/>
                <w:bCs/>
                <w:u w:val="single"/>
              </w:rPr>
              <w:t>P</w:t>
            </w:r>
            <w:r w:rsidRPr="00652B3B">
              <w:rPr>
                <w:b/>
                <w:bCs/>
              </w:rPr>
              <w:t xml:space="preserve">reclinical </w:t>
            </w:r>
            <w:r w:rsidRPr="00652B3B">
              <w:rPr>
                <w:b/>
                <w:bCs/>
                <w:u w:val="single"/>
              </w:rPr>
              <w:t>A</w:t>
            </w:r>
            <w:r w:rsidRPr="00652B3B">
              <w:rPr>
                <w:b/>
                <w:bCs/>
              </w:rPr>
              <w:t xml:space="preserve">ssessment of </w:t>
            </w:r>
            <w:r w:rsidRPr="00652B3B">
              <w:rPr>
                <w:b/>
                <w:bCs/>
                <w:u w:val="single"/>
              </w:rPr>
              <w:t>C</w:t>
            </w:r>
            <w:r w:rsidRPr="00652B3B">
              <w:rPr>
                <w:b/>
                <w:bCs/>
              </w:rPr>
              <w:t xml:space="preserve">ardioprotective </w:t>
            </w:r>
            <w:r w:rsidRPr="00652B3B">
              <w:rPr>
                <w:b/>
                <w:bCs/>
                <w:u w:val="single"/>
              </w:rPr>
              <w:t>T</w:t>
            </w:r>
            <w:r w:rsidRPr="00652B3B">
              <w:rPr>
                <w:b/>
                <w:bCs/>
              </w:rPr>
              <w:t>herapies (IMPACT) – Small animal acute myocardial infarction network</w:t>
            </w:r>
            <w:r w:rsidR="00F354F3" w:rsidRPr="00652B3B">
              <w:rPr>
                <w:b/>
                <w:bCs/>
              </w:rPr>
              <w:br/>
            </w:r>
          </w:p>
        </w:tc>
      </w:tr>
      <w:tr w:rsidR="00AE1D51" w14:paraId="3228F33F" w14:textId="77777777" w:rsidTr="00CF2E05">
        <w:tc>
          <w:tcPr>
            <w:tcW w:w="10201" w:type="dxa"/>
          </w:tcPr>
          <w:p w14:paraId="0B13C4FE" w14:textId="77777777" w:rsidR="00AE1D51" w:rsidRDefault="00AE1D51" w:rsidP="009327B2">
            <w:r>
              <w:t>Presentations at scientific meetings:</w:t>
            </w:r>
          </w:p>
          <w:p w14:paraId="1078EC5D" w14:textId="77777777" w:rsidR="00AE1D51" w:rsidRDefault="00AE1D51" w:rsidP="009327B2"/>
          <w:p w14:paraId="0A106615" w14:textId="77777777" w:rsidR="00AE1D51" w:rsidRDefault="00AE1D51" w:rsidP="009327B2"/>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22B7C605"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00CF2E05">
        <w:rPr>
          <w:b/>
        </w:rPr>
        <w:t xml:space="preserve"> </w:t>
      </w:r>
      <w:r w:rsidRPr="00BF7DF7">
        <w:rPr>
          <w:b/>
        </w:rPr>
        <w:t xml:space="preserve">  NO</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059447C1" w:rsidR="00AE1D51" w:rsidRDefault="009E5414" w:rsidP="009327B2">
            <w:r>
              <w:t>This possibility has not arisen.</w:t>
            </w:r>
          </w:p>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77777777" w:rsidR="00AE1D51" w:rsidRDefault="00AE1D51" w:rsidP="009327B2"/>
          <w:p w14:paraId="446D6390" w14:textId="77777777" w:rsidR="00AE1D51" w:rsidRDefault="00AE1D51" w:rsidP="009327B2"/>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53E686D6" w14:textId="77777777" w:rsidR="00AE1D51" w:rsidRDefault="00AE1D51" w:rsidP="009327B2"/>
          <w:p w14:paraId="4DCFA379" w14:textId="08BBC9E4" w:rsidR="00AE1D51" w:rsidRDefault="009E5414" w:rsidP="009327B2">
            <w:r>
              <w:t>n/a</w:t>
            </w:r>
          </w:p>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7242A51C" w14:textId="77777777" w:rsidR="006C64F5" w:rsidRDefault="006C64F5" w:rsidP="006C64F5">
            <w:r>
              <w:t>2 mice under protocol 6 -21/04/21 sc18 reported.</w:t>
            </w:r>
          </w:p>
          <w:p w14:paraId="01C51238" w14:textId="77777777" w:rsidR="006C64F5" w:rsidRDefault="006C64F5" w:rsidP="006C64F5">
            <w:r>
              <w:t>1 mouse under protocol 1 -3/04/23 sc18 reported.</w:t>
            </w:r>
          </w:p>
          <w:p w14:paraId="27F1EB7B" w14:textId="0058A951" w:rsidR="00AE1D51" w:rsidRDefault="006C64F5" w:rsidP="006C64F5">
            <w:r>
              <w:t>2 mice under protocol 1- 27-28/02/2023 sc18 reported</w:t>
            </w:r>
          </w:p>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0061B5F8" w14:textId="77777777" w:rsidR="00AE1D51" w:rsidRDefault="00AE1D51" w:rsidP="009327B2"/>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77777777" w:rsidR="00AE1D51" w:rsidRDefault="00AE1D51" w:rsidP="009327B2"/>
          <w:p w14:paraId="157185C3" w14:textId="77777777" w:rsidR="00AE1D51" w:rsidRDefault="00AE1D51" w:rsidP="009327B2"/>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77777777" w:rsidR="00AE1D51" w:rsidRDefault="00AE1D51" w:rsidP="009327B2"/>
          <w:p w14:paraId="4DA5A291" w14:textId="77777777" w:rsidR="00AE1D51" w:rsidRDefault="00AE1D51" w:rsidP="009327B2"/>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0689CA6B" w:rsidR="007A07DF" w:rsidRPr="007A07DF" w:rsidRDefault="00E75466" w:rsidP="009327B2">
      <w:pPr>
        <w:pStyle w:val="ListParagraph"/>
        <w:numPr>
          <w:ilvl w:val="0"/>
          <w:numId w:val="28"/>
        </w:numPr>
        <w:contextualSpacing w:val="0"/>
        <w:rPr>
          <w:b/>
          <w:sz w:val="24"/>
        </w:rPr>
      </w:pPr>
      <w:r>
        <w:rPr>
          <w:b/>
          <w:sz w:val="24"/>
        </w:rPr>
        <w:t>Retrospective Assessment</w:t>
      </w:r>
      <w:r w:rsidR="007A07DF" w:rsidRPr="007A07DF">
        <w:rPr>
          <w:b/>
          <w:sz w:val="24"/>
        </w:rPr>
        <w:t xml:space="preserve">: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77777777" w:rsidR="00926D7F" w:rsidRPr="00926D7F" w:rsidRDefault="00926D7F" w:rsidP="009327B2">
            <w:pPr>
              <w:rPr>
                <w:sz w:val="24"/>
              </w:rPr>
            </w:pP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73AA65ED" w:rsidR="00926D7F" w:rsidRPr="006C64F5" w:rsidRDefault="00E94874" w:rsidP="009327B2">
            <w:pPr>
              <w:rPr>
                <w:sz w:val="24"/>
                <w:lang w:val="ru-RU"/>
              </w:rPr>
            </w:pPr>
            <w:r>
              <w:rPr>
                <w:sz w:val="24"/>
                <w:lang w:val="ru-RU"/>
              </w:rPr>
              <w:t>Yes</w:t>
            </w: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3F9F63CE" w:rsidR="001E55E7" w:rsidRDefault="00E75466" w:rsidP="009327B2">
            <w:pPr>
              <w:pStyle w:val="ListParagraph"/>
              <w:numPr>
                <w:ilvl w:val="0"/>
                <w:numId w:val="11"/>
              </w:numPr>
              <w:ind w:left="378" w:hanging="378"/>
              <w:contextualSpacing w:val="0"/>
            </w:pPr>
            <w:r>
              <w:t>Retrospective assessment</w:t>
            </w:r>
            <w:r w:rsidR="001E55E7">
              <w:t xml:space="preserve"> form sent to project licence holder</w:t>
            </w:r>
          </w:p>
        </w:tc>
        <w:tc>
          <w:tcPr>
            <w:tcW w:w="3827" w:type="dxa"/>
          </w:tcPr>
          <w:p w14:paraId="5B8D0A6F" w14:textId="2D754929" w:rsidR="001E55E7" w:rsidRDefault="001525D9" w:rsidP="009327B2">
            <w:r>
              <w:t>06/12/2023</w:t>
            </w:r>
          </w:p>
        </w:tc>
      </w:tr>
      <w:tr w:rsidR="001E55E7" w14:paraId="782C9997" w14:textId="77777777" w:rsidTr="00CF2E05">
        <w:tc>
          <w:tcPr>
            <w:tcW w:w="6374" w:type="dxa"/>
          </w:tcPr>
          <w:p w14:paraId="5140F589" w14:textId="193B0992" w:rsidR="001E55E7" w:rsidRDefault="00023CB6" w:rsidP="00ED73F7">
            <w:pPr>
              <w:pStyle w:val="ListParagraph"/>
              <w:numPr>
                <w:ilvl w:val="0"/>
                <w:numId w:val="11"/>
              </w:numPr>
              <w:ind w:left="392" w:hanging="392"/>
              <w:contextualSpacing w:val="0"/>
            </w:pPr>
            <w:r>
              <w:t>R</w:t>
            </w:r>
            <w:r w:rsidR="00E75466">
              <w:t>etrospective assessment</w:t>
            </w:r>
            <w:r w:rsidR="001E55E7">
              <w:t xml:space="preserve">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3C22BB">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A8BE67" w14:textId="77777777" w:rsidR="00975EAF" w:rsidRDefault="00975EAF" w:rsidP="00AE2109">
      <w:r>
        <w:separator/>
      </w:r>
    </w:p>
  </w:endnote>
  <w:endnote w:type="continuationSeparator" w:id="0">
    <w:p w14:paraId="3E614665" w14:textId="77777777" w:rsidR="00975EAF" w:rsidRDefault="00975EAF"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6706BF" w14:textId="77777777" w:rsidR="00387046" w:rsidRDefault="003870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ACDA7A" w14:textId="77777777" w:rsidR="00EF1925" w:rsidRDefault="00EF1925"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A9DE7C"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" fillcolor="#69f" strokecolor="blue" insetpen="t">
              <v:shadow color="#ccc"/>
              <v:textbox inset="2.88pt,2.88pt,2.88pt,2.88pt"/>
            </v:rect>
          </w:pict>
        </mc:Fallback>
      </mc:AlternateContent>
    </w:r>
  </w:p>
  <w:p w14:paraId="0546610D" w14:textId="66528DE3" w:rsidR="00EF1925" w:rsidRDefault="00EF1925"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Assessment</w:t>
    </w:r>
  </w:p>
  <w:p w14:paraId="7805E452" w14:textId="5C394919" w:rsidR="00EF1925" w:rsidRPr="0070380E" w:rsidRDefault="00EF1925" w:rsidP="00AE2109">
    <w:pPr>
      <w:pStyle w:val="Footer"/>
      <w:rPr>
        <w:rStyle w:val="PageNumber"/>
        <w:sz w:val="20"/>
      </w:rPr>
    </w:pPr>
    <w:r>
      <w:rPr>
        <w:rStyle w:val="PageNumber"/>
        <w:sz w:val="20"/>
      </w:rPr>
      <w:t xml:space="preserve">Version 5.9  </w:t>
    </w:r>
    <w:r w:rsidRPr="0070380E">
      <w:rPr>
        <w:rStyle w:val="PageNumber"/>
        <w:sz w:val="20"/>
      </w:rPr>
      <w:t xml:space="preserve"> </w:t>
    </w:r>
    <w:r>
      <w:rPr>
        <w:rStyle w:val="PageNumber"/>
        <w:sz w:val="20"/>
      </w:rPr>
      <w:t xml:space="preserve">                                                                                     12th 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82172" w14:textId="77777777" w:rsidR="00387046" w:rsidRDefault="003870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068AD1" w14:textId="77777777" w:rsidR="00975EAF" w:rsidRDefault="00975EAF" w:rsidP="00AE2109">
      <w:r>
        <w:separator/>
      </w:r>
    </w:p>
  </w:footnote>
  <w:footnote w:type="continuationSeparator" w:id="0">
    <w:p w14:paraId="3E7F6B2B" w14:textId="77777777" w:rsidR="00975EAF" w:rsidRDefault="00975EAF"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ADE139" w14:textId="77777777" w:rsidR="00387046" w:rsidRDefault="003870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3F7C0" w14:textId="067A1B24" w:rsidR="00EF1925" w:rsidRDefault="00387046">
    <w:pPr>
      <w:pStyle w:val="Header"/>
      <w:jc w:val="right"/>
    </w:pPr>
    <w:sdt>
      <w:sdtPr>
        <w:id w:val="1286087391"/>
        <w:docPartObj>
          <w:docPartGallery w:val="Watermarks"/>
          <w:docPartUnique/>
        </w:docPartObj>
      </w:sdtPr>
      <w:sdtContent>
        <w:r>
          <w:rPr>
            <w:noProof/>
          </w:rPr>
          <w:pict w14:anchorId="652491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left:0;text-align:left;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sdt>
      <w:sdtPr>
        <w:id w:val="-1164784848"/>
        <w:docPartObj>
          <w:docPartGallery w:val="Page Numbers (Top of Page)"/>
          <w:docPartUnique/>
        </w:docPartObj>
      </w:sdtPr>
      <w:sdtEndPr>
        <w:rPr>
          <w:noProof/>
        </w:rPr>
      </w:sdtEndPr>
      <w:sdtContent>
        <w:r w:rsidR="00EF1925">
          <w:fldChar w:fldCharType="begin"/>
        </w:r>
        <w:r w:rsidR="00EF1925">
          <w:instrText xml:space="preserve"> PAGE   \* MERGEFORMAT </w:instrText>
        </w:r>
        <w:r w:rsidR="00EF1925">
          <w:fldChar w:fldCharType="separate"/>
        </w:r>
        <w:r w:rsidR="001525D9">
          <w:rPr>
            <w:noProof/>
          </w:rPr>
          <w:t>1</w:t>
        </w:r>
        <w:r w:rsidR="00EF1925">
          <w:rPr>
            <w:noProof/>
          </w:rPr>
          <w:fldChar w:fldCharType="end"/>
        </w:r>
      </w:sdtContent>
    </w:sdt>
  </w:p>
  <w:p w14:paraId="4D9457D1" w14:textId="77777777" w:rsidR="00EF1925" w:rsidRDefault="00EF19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589E1" w14:textId="77777777" w:rsidR="00387046" w:rsidRDefault="003870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321945"/>
    <w:multiLevelType w:val="hybridMultilevel"/>
    <w:tmpl w:val="E65E3B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7" w15:restartNumberingAfterBreak="0">
    <w:nsid w:val="41853D8E"/>
    <w:multiLevelType w:val="hybridMultilevel"/>
    <w:tmpl w:val="84E27B6C"/>
    <w:lvl w:ilvl="0" w:tplc="6DA25B3C">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5"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6"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488447516">
    <w:abstractNumId w:val="22"/>
  </w:num>
  <w:num w:numId="2" w16cid:durableId="1252666551">
    <w:abstractNumId w:val="15"/>
  </w:num>
  <w:num w:numId="3" w16cid:durableId="10425470">
    <w:abstractNumId w:val="10"/>
  </w:num>
  <w:num w:numId="4" w16cid:durableId="189269056">
    <w:abstractNumId w:val="11"/>
  </w:num>
  <w:num w:numId="5" w16cid:durableId="699282280">
    <w:abstractNumId w:val="23"/>
  </w:num>
  <w:num w:numId="6" w16cid:durableId="1024163531">
    <w:abstractNumId w:val="12"/>
  </w:num>
  <w:num w:numId="7" w16cid:durableId="1259677405">
    <w:abstractNumId w:val="13"/>
  </w:num>
  <w:num w:numId="8" w16cid:durableId="813176950">
    <w:abstractNumId w:val="20"/>
  </w:num>
  <w:num w:numId="9" w16cid:durableId="1517497997">
    <w:abstractNumId w:val="2"/>
  </w:num>
  <w:num w:numId="10" w16cid:durableId="2132547860">
    <w:abstractNumId w:val="28"/>
  </w:num>
  <w:num w:numId="11" w16cid:durableId="225533233">
    <w:abstractNumId w:val="27"/>
  </w:num>
  <w:num w:numId="12" w16cid:durableId="1986280836">
    <w:abstractNumId w:val="0"/>
  </w:num>
  <w:num w:numId="13" w16cid:durableId="1763986321">
    <w:abstractNumId w:val="5"/>
  </w:num>
  <w:num w:numId="14" w16cid:durableId="340860065">
    <w:abstractNumId w:val="6"/>
  </w:num>
  <w:num w:numId="15" w16cid:durableId="1524392008">
    <w:abstractNumId w:val="4"/>
  </w:num>
  <w:num w:numId="16" w16cid:durableId="1188831958">
    <w:abstractNumId w:val="25"/>
  </w:num>
  <w:num w:numId="17" w16cid:durableId="230621236">
    <w:abstractNumId w:val="3"/>
  </w:num>
  <w:num w:numId="18" w16cid:durableId="878514603">
    <w:abstractNumId w:val="31"/>
  </w:num>
  <w:num w:numId="19" w16cid:durableId="1048068712">
    <w:abstractNumId w:val="19"/>
  </w:num>
  <w:num w:numId="20" w16cid:durableId="1564297854">
    <w:abstractNumId w:val="24"/>
  </w:num>
  <w:num w:numId="21" w16cid:durableId="700514910">
    <w:abstractNumId w:val="18"/>
  </w:num>
  <w:num w:numId="22" w16cid:durableId="19744772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4357279">
    <w:abstractNumId w:val="8"/>
  </w:num>
  <w:num w:numId="24" w16cid:durableId="1953395596">
    <w:abstractNumId w:val="30"/>
  </w:num>
  <w:num w:numId="25" w16cid:durableId="754057260">
    <w:abstractNumId w:val="1"/>
  </w:num>
  <w:num w:numId="26" w16cid:durableId="1463884911">
    <w:abstractNumId w:val="21"/>
  </w:num>
  <w:num w:numId="27" w16cid:durableId="1178233791">
    <w:abstractNumId w:val="29"/>
  </w:num>
  <w:num w:numId="28" w16cid:durableId="1707633103">
    <w:abstractNumId w:val="16"/>
  </w:num>
  <w:num w:numId="29" w16cid:durableId="40519129">
    <w:abstractNumId w:val="7"/>
  </w:num>
  <w:num w:numId="30" w16cid:durableId="1297374036">
    <w:abstractNumId w:val="26"/>
  </w:num>
  <w:num w:numId="31" w16cid:durableId="445464025">
    <w:abstractNumId w:val="14"/>
  </w:num>
  <w:num w:numId="32" w16cid:durableId="186254815">
    <w:abstractNumId w:val="9"/>
  </w:num>
  <w:num w:numId="33" w16cid:durableId="16118871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1B41"/>
    <w:rsid w:val="00006720"/>
    <w:rsid w:val="00007399"/>
    <w:rsid w:val="00023CB6"/>
    <w:rsid w:val="000323A7"/>
    <w:rsid w:val="00044EBF"/>
    <w:rsid w:val="00045F58"/>
    <w:rsid w:val="0004608E"/>
    <w:rsid w:val="00097C0C"/>
    <w:rsid w:val="000A7E2E"/>
    <w:rsid w:val="000B6569"/>
    <w:rsid w:val="000D0EBB"/>
    <w:rsid w:val="000D1B2B"/>
    <w:rsid w:val="000E0E1F"/>
    <w:rsid w:val="000F2330"/>
    <w:rsid w:val="000F6D09"/>
    <w:rsid w:val="00111247"/>
    <w:rsid w:val="00114754"/>
    <w:rsid w:val="001151CD"/>
    <w:rsid w:val="001228CB"/>
    <w:rsid w:val="001525D9"/>
    <w:rsid w:val="0016244D"/>
    <w:rsid w:val="00167AA6"/>
    <w:rsid w:val="00170F00"/>
    <w:rsid w:val="00186A8B"/>
    <w:rsid w:val="00187A41"/>
    <w:rsid w:val="001C571C"/>
    <w:rsid w:val="001C7CA6"/>
    <w:rsid w:val="001E55E7"/>
    <w:rsid w:val="001F66E6"/>
    <w:rsid w:val="00203712"/>
    <w:rsid w:val="00214E27"/>
    <w:rsid w:val="002211C0"/>
    <w:rsid w:val="00224D68"/>
    <w:rsid w:val="00253ADD"/>
    <w:rsid w:val="00255661"/>
    <w:rsid w:val="002604F6"/>
    <w:rsid w:val="0026643A"/>
    <w:rsid w:val="0026682C"/>
    <w:rsid w:val="00270312"/>
    <w:rsid w:val="00276EB5"/>
    <w:rsid w:val="00286AC3"/>
    <w:rsid w:val="002B764F"/>
    <w:rsid w:val="002D5C14"/>
    <w:rsid w:val="002D627D"/>
    <w:rsid w:val="002E11E6"/>
    <w:rsid w:val="002F4CB4"/>
    <w:rsid w:val="0034089A"/>
    <w:rsid w:val="00340BD2"/>
    <w:rsid w:val="00350988"/>
    <w:rsid w:val="003669DF"/>
    <w:rsid w:val="00376076"/>
    <w:rsid w:val="0038281B"/>
    <w:rsid w:val="00387046"/>
    <w:rsid w:val="003A4DD1"/>
    <w:rsid w:val="003A5DCE"/>
    <w:rsid w:val="003A79DB"/>
    <w:rsid w:val="003B1BA1"/>
    <w:rsid w:val="003B6EFF"/>
    <w:rsid w:val="003C22BB"/>
    <w:rsid w:val="003F13EC"/>
    <w:rsid w:val="003F34C1"/>
    <w:rsid w:val="00404058"/>
    <w:rsid w:val="004104E7"/>
    <w:rsid w:val="0042191B"/>
    <w:rsid w:val="00444E0E"/>
    <w:rsid w:val="00460B82"/>
    <w:rsid w:val="004A3579"/>
    <w:rsid w:val="004A6B38"/>
    <w:rsid w:val="004E5F9B"/>
    <w:rsid w:val="004F0976"/>
    <w:rsid w:val="004F3EB7"/>
    <w:rsid w:val="004F440A"/>
    <w:rsid w:val="0050692E"/>
    <w:rsid w:val="0054528E"/>
    <w:rsid w:val="00546ACB"/>
    <w:rsid w:val="005503C8"/>
    <w:rsid w:val="00552554"/>
    <w:rsid w:val="005525BB"/>
    <w:rsid w:val="005727E3"/>
    <w:rsid w:val="005913E0"/>
    <w:rsid w:val="00592317"/>
    <w:rsid w:val="005A1544"/>
    <w:rsid w:val="005C0926"/>
    <w:rsid w:val="005C48FA"/>
    <w:rsid w:val="005E071E"/>
    <w:rsid w:val="00612913"/>
    <w:rsid w:val="00617806"/>
    <w:rsid w:val="00617D96"/>
    <w:rsid w:val="0062117B"/>
    <w:rsid w:val="006318C3"/>
    <w:rsid w:val="00652B3B"/>
    <w:rsid w:val="0065367B"/>
    <w:rsid w:val="0068490B"/>
    <w:rsid w:val="00690CBC"/>
    <w:rsid w:val="006A1982"/>
    <w:rsid w:val="006A6244"/>
    <w:rsid w:val="006C226A"/>
    <w:rsid w:val="006C62FA"/>
    <w:rsid w:val="006C64F5"/>
    <w:rsid w:val="006E7B3B"/>
    <w:rsid w:val="0070327B"/>
    <w:rsid w:val="0071397A"/>
    <w:rsid w:val="007205C3"/>
    <w:rsid w:val="00722299"/>
    <w:rsid w:val="00735431"/>
    <w:rsid w:val="007376D2"/>
    <w:rsid w:val="007449E7"/>
    <w:rsid w:val="00754354"/>
    <w:rsid w:val="00781785"/>
    <w:rsid w:val="007A07DF"/>
    <w:rsid w:val="007A6E10"/>
    <w:rsid w:val="007B1CE7"/>
    <w:rsid w:val="007B1CF2"/>
    <w:rsid w:val="007B6F6E"/>
    <w:rsid w:val="007C621B"/>
    <w:rsid w:val="007E5CE2"/>
    <w:rsid w:val="00814D12"/>
    <w:rsid w:val="00816C22"/>
    <w:rsid w:val="00820A2F"/>
    <w:rsid w:val="008249AB"/>
    <w:rsid w:val="008366B8"/>
    <w:rsid w:val="008513CA"/>
    <w:rsid w:val="008605C3"/>
    <w:rsid w:val="0086786D"/>
    <w:rsid w:val="00874049"/>
    <w:rsid w:val="008776A1"/>
    <w:rsid w:val="008B7FAF"/>
    <w:rsid w:val="008C2F4C"/>
    <w:rsid w:val="008D3565"/>
    <w:rsid w:val="008E289A"/>
    <w:rsid w:val="008F7455"/>
    <w:rsid w:val="009029E8"/>
    <w:rsid w:val="0090343D"/>
    <w:rsid w:val="009114F5"/>
    <w:rsid w:val="009226E6"/>
    <w:rsid w:val="00926D7F"/>
    <w:rsid w:val="009327B2"/>
    <w:rsid w:val="00932E39"/>
    <w:rsid w:val="00935BB1"/>
    <w:rsid w:val="00937BFB"/>
    <w:rsid w:val="0095345A"/>
    <w:rsid w:val="00960B38"/>
    <w:rsid w:val="00965CAB"/>
    <w:rsid w:val="00975EAF"/>
    <w:rsid w:val="009B0376"/>
    <w:rsid w:val="009B5E87"/>
    <w:rsid w:val="009C35F7"/>
    <w:rsid w:val="009C7A00"/>
    <w:rsid w:val="009E35CE"/>
    <w:rsid w:val="009E4E3C"/>
    <w:rsid w:val="009E5414"/>
    <w:rsid w:val="009E7278"/>
    <w:rsid w:val="009F2C48"/>
    <w:rsid w:val="009F7379"/>
    <w:rsid w:val="00A2520F"/>
    <w:rsid w:val="00A27A11"/>
    <w:rsid w:val="00A364D0"/>
    <w:rsid w:val="00A8472D"/>
    <w:rsid w:val="00AA5530"/>
    <w:rsid w:val="00AB3838"/>
    <w:rsid w:val="00AC4B24"/>
    <w:rsid w:val="00AC56BC"/>
    <w:rsid w:val="00AD0C49"/>
    <w:rsid w:val="00AE1D51"/>
    <w:rsid w:val="00AE2109"/>
    <w:rsid w:val="00AE4A7D"/>
    <w:rsid w:val="00AE5EF9"/>
    <w:rsid w:val="00AF603D"/>
    <w:rsid w:val="00B10B3E"/>
    <w:rsid w:val="00B16EB5"/>
    <w:rsid w:val="00B2111E"/>
    <w:rsid w:val="00B2160A"/>
    <w:rsid w:val="00B23E19"/>
    <w:rsid w:val="00B263D5"/>
    <w:rsid w:val="00B3739E"/>
    <w:rsid w:val="00B6342E"/>
    <w:rsid w:val="00B937FC"/>
    <w:rsid w:val="00BA38D2"/>
    <w:rsid w:val="00BB05D5"/>
    <w:rsid w:val="00BB1A08"/>
    <w:rsid w:val="00BB3617"/>
    <w:rsid w:val="00BB4FE5"/>
    <w:rsid w:val="00BC7973"/>
    <w:rsid w:val="00BC7B9E"/>
    <w:rsid w:val="00BD61A4"/>
    <w:rsid w:val="00BD65CC"/>
    <w:rsid w:val="00BD7210"/>
    <w:rsid w:val="00BF7DF7"/>
    <w:rsid w:val="00C00213"/>
    <w:rsid w:val="00C03052"/>
    <w:rsid w:val="00C04648"/>
    <w:rsid w:val="00C21611"/>
    <w:rsid w:val="00C26F7D"/>
    <w:rsid w:val="00C34766"/>
    <w:rsid w:val="00C44EF8"/>
    <w:rsid w:val="00C47A2E"/>
    <w:rsid w:val="00C609F4"/>
    <w:rsid w:val="00C77A85"/>
    <w:rsid w:val="00CB029F"/>
    <w:rsid w:val="00CB79F0"/>
    <w:rsid w:val="00CC7701"/>
    <w:rsid w:val="00CD2415"/>
    <w:rsid w:val="00CD4EF6"/>
    <w:rsid w:val="00CF0315"/>
    <w:rsid w:val="00CF2E05"/>
    <w:rsid w:val="00CF30D3"/>
    <w:rsid w:val="00D2110E"/>
    <w:rsid w:val="00D268F7"/>
    <w:rsid w:val="00D3478A"/>
    <w:rsid w:val="00D368E1"/>
    <w:rsid w:val="00D614A3"/>
    <w:rsid w:val="00D649EE"/>
    <w:rsid w:val="00D9238C"/>
    <w:rsid w:val="00D94F71"/>
    <w:rsid w:val="00DB20C5"/>
    <w:rsid w:val="00DB767F"/>
    <w:rsid w:val="00DB769F"/>
    <w:rsid w:val="00DD69A1"/>
    <w:rsid w:val="00DF1655"/>
    <w:rsid w:val="00DF269A"/>
    <w:rsid w:val="00E20E81"/>
    <w:rsid w:val="00E472AC"/>
    <w:rsid w:val="00E5423A"/>
    <w:rsid w:val="00E64A3C"/>
    <w:rsid w:val="00E75466"/>
    <w:rsid w:val="00E760E2"/>
    <w:rsid w:val="00E80A05"/>
    <w:rsid w:val="00E82AB7"/>
    <w:rsid w:val="00E844A9"/>
    <w:rsid w:val="00E94874"/>
    <w:rsid w:val="00EB0810"/>
    <w:rsid w:val="00EB27BF"/>
    <w:rsid w:val="00EC317A"/>
    <w:rsid w:val="00EC6775"/>
    <w:rsid w:val="00ED2A4C"/>
    <w:rsid w:val="00ED70AA"/>
    <w:rsid w:val="00ED73F7"/>
    <w:rsid w:val="00EE2EB2"/>
    <w:rsid w:val="00EF1925"/>
    <w:rsid w:val="00EF3351"/>
    <w:rsid w:val="00F02A43"/>
    <w:rsid w:val="00F0642B"/>
    <w:rsid w:val="00F131E2"/>
    <w:rsid w:val="00F17CF9"/>
    <w:rsid w:val="00F34564"/>
    <w:rsid w:val="00F354F3"/>
    <w:rsid w:val="00F47C95"/>
    <w:rsid w:val="00F55A97"/>
    <w:rsid w:val="00F62375"/>
    <w:rsid w:val="00F6683E"/>
    <w:rsid w:val="00F735E6"/>
    <w:rsid w:val="00F82FD1"/>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unhideWhenUsed/>
    <w:rsid w:val="00CD2415"/>
    <w:rPr>
      <w:sz w:val="20"/>
      <w:szCs w:val="20"/>
    </w:rPr>
  </w:style>
  <w:style w:type="character" w:customStyle="1" w:styleId="CommentTextChar">
    <w:name w:val="Comment Text Char"/>
    <w:basedOn w:val="DefaultParagraphFont"/>
    <w:link w:val="CommentText"/>
    <w:uiPriority w:val="99"/>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uiPriority w:val="99"/>
    <w:rsid w:val="009F7379"/>
    <w:rPr>
      <w:color w:val="0000FF"/>
      <w:u w:val="single"/>
    </w:rPr>
  </w:style>
  <w:style w:type="character" w:customStyle="1" w:styleId="apple-converted-space">
    <w:name w:val="apple-converted-space"/>
    <w:rsid w:val="009F7379"/>
  </w:style>
  <w:style w:type="character" w:customStyle="1" w:styleId="person-name">
    <w:name w:val="person-name"/>
    <w:basedOn w:val="DefaultParagraphFont"/>
    <w:rsid w:val="009F7379"/>
  </w:style>
  <w:style w:type="character" w:customStyle="1" w:styleId="jrnl">
    <w:name w:val="jrnl"/>
    <w:rsid w:val="00652B3B"/>
  </w:style>
  <w:style w:type="character" w:customStyle="1" w:styleId="labs-docsum-authors">
    <w:name w:val="labs-docsum-authors"/>
    <w:rsid w:val="00652B3B"/>
  </w:style>
  <w:style w:type="character" w:customStyle="1" w:styleId="labs-docsum-journal-citation">
    <w:name w:val="labs-docsum-journal-citation"/>
    <w:rsid w:val="00652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https://elements.admin.cam.ac.uk/userprofile.html?uid=16567"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elements.admin.cam.ac.uk/userprofile.html?uid=1656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A5A05-D937-4F38-BB15-73FAFC2EC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17</Pages>
  <Words>5575</Words>
  <Characters>31782</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A. McEvoy</cp:lastModifiedBy>
  <cp:revision>4</cp:revision>
  <cp:lastPrinted>2019-10-02T06:52:00Z</cp:lastPrinted>
  <dcterms:created xsi:type="dcterms:W3CDTF">2024-06-10T11:03:00Z</dcterms:created>
  <dcterms:modified xsi:type="dcterms:W3CDTF">2024-07-08T14:12:00Z</dcterms:modified>
</cp:coreProperties>
</file>