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E7F69" w14:textId="1E113E8B" w:rsidR="00A44592" w:rsidRDefault="00523DD1">
      <w:pPr>
        <w:rPr>
          <w:b/>
          <w:bCs/>
          <w:u w:val="single"/>
        </w:rPr>
      </w:pPr>
      <w:r>
        <w:rPr>
          <w:b/>
          <w:bCs/>
          <w:u w:val="single"/>
        </w:rPr>
        <w:t>Intravenous Injection Poster Feedback</w:t>
      </w:r>
    </w:p>
    <w:p w14:paraId="168314AB" w14:textId="77777777" w:rsidR="00523DD1" w:rsidRDefault="00523DD1" w:rsidP="00523DD1">
      <w:r>
        <w:t>The comments were:</w:t>
      </w:r>
    </w:p>
    <w:p w14:paraId="3DBC9114" w14:textId="77777777" w:rsidR="00523DD1" w:rsidRDefault="00523DD1" w:rsidP="00782D6A">
      <w:pPr>
        <w:pStyle w:val="ListParagraph"/>
        <w:numPr>
          <w:ilvl w:val="0"/>
          <w:numId w:val="2"/>
        </w:numPr>
      </w:pPr>
      <w:r>
        <w:t>You mention an appropriate PIL must be in place before any training, could also be worth stating an appropriate PPL licence should also be in place.</w:t>
      </w:r>
    </w:p>
    <w:p w14:paraId="06168582" w14:textId="77777777" w:rsidR="00523DD1" w:rsidRDefault="00523DD1" w:rsidP="00782D6A">
      <w:pPr>
        <w:pStyle w:val="ListParagraph"/>
        <w:numPr>
          <w:ilvl w:val="0"/>
          <w:numId w:val="2"/>
        </w:numPr>
      </w:pPr>
      <w:r>
        <w:t xml:space="preserve">Practicing on freshly culled cadavers will only be useful to a certain extent as </w:t>
      </w:r>
      <w:proofErr w:type="gramStart"/>
      <w:r>
        <w:t>this techniques</w:t>
      </w:r>
      <w:proofErr w:type="gramEnd"/>
      <w:r>
        <w:t xml:space="preserve"> involves the circulatory system and as an animal is not deemed to be dead unless the circulatory system has stopped (as been told by the home office in the past when I questioned them about it, before doing it I hastened to add) so limited on what you can do. Although can see some advantage to this.</w:t>
      </w:r>
    </w:p>
    <w:p w14:paraId="290C8C84" w14:textId="77777777" w:rsidR="00523DD1" w:rsidRDefault="00523DD1" w:rsidP="00782D6A">
      <w:pPr>
        <w:pStyle w:val="ListParagraph"/>
        <w:numPr>
          <w:ilvl w:val="0"/>
          <w:numId w:val="2"/>
        </w:numPr>
      </w:pPr>
      <w:r>
        <w:t>You mention in exceptional circumstances to use the alternative route in yellow what exactly would these exceptional circumstances be to allow the yellow box to take place and how would you justify it to the home office?</w:t>
      </w:r>
    </w:p>
    <w:p w14:paraId="617777F2" w14:textId="77777777" w:rsidR="00523DD1" w:rsidRDefault="00523DD1" w:rsidP="00782D6A">
      <w:pPr>
        <w:pStyle w:val="ListParagraph"/>
        <w:numPr>
          <w:ilvl w:val="0"/>
          <w:numId w:val="2"/>
        </w:numPr>
      </w:pPr>
      <w:r>
        <w:t>You say gain NACWO =/-NVS approval to move to yellow box does this mean that they now have home office permission to give authorisation for animals due for schedule 1 to be used as training animals for scientific procedures?</w:t>
      </w:r>
    </w:p>
    <w:p w14:paraId="3F417081" w14:textId="77777777" w:rsidR="00523DD1" w:rsidRDefault="00523DD1" w:rsidP="00782D6A">
      <w:pPr>
        <w:pStyle w:val="ListParagraph"/>
        <w:numPr>
          <w:ilvl w:val="0"/>
          <w:numId w:val="2"/>
        </w:numPr>
      </w:pPr>
      <w:r>
        <w:t>Yellow box will involve using animals that you don’t plan to use for experimental purposes (you have stated these animals are for schedule 1), my understanding is we are not supposed to do any technique on an animal unless it is for a scientific purpose hence why we are not allowed to train for techniques on live animals which are for schedule 1. Even if you anesthetise them first so they are unconscious they are not clinically dead so have not been schedule 1 yet hence it is a procedure to anesthetise them to then do the procedure. The whole of the yellow box is not allowed as my understanding of the scientific procedures act 1986 as you intend to just schedule 1 these animals not use them for a scientific outcome.</w:t>
      </w:r>
    </w:p>
    <w:p w14:paraId="1699238E" w14:textId="4C85ECCA" w:rsidR="00523DD1" w:rsidRPr="00523DD1" w:rsidRDefault="00523DD1" w:rsidP="00782D6A">
      <w:pPr>
        <w:pStyle w:val="ListParagraph"/>
        <w:numPr>
          <w:ilvl w:val="0"/>
          <w:numId w:val="2"/>
        </w:numPr>
      </w:pPr>
      <w:r>
        <w:t xml:space="preserve">Allowing the yellow box to remain in place could </w:t>
      </w:r>
      <w:proofErr w:type="gramStart"/>
      <w:r>
        <w:t>open up</w:t>
      </w:r>
      <w:proofErr w:type="gramEnd"/>
      <w:r>
        <w:t xml:space="preserve"> a whole host of Training for other techniques which is something that the Animals scientific procedures Act 1986 is famous worldwide for not allowing or have we had an amendment which I have missed now allowing this, or am I reading this wrong?</w:t>
      </w:r>
    </w:p>
    <w:sectPr w:rsidR="00523DD1" w:rsidRPr="00523D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77098"/>
    <w:multiLevelType w:val="hybridMultilevel"/>
    <w:tmpl w:val="7C4E3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350BEF"/>
    <w:multiLevelType w:val="hybridMultilevel"/>
    <w:tmpl w:val="E2A0CD6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29038294">
    <w:abstractNumId w:val="0"/>
  </w:num>
  <w:num w:numId="2" w16cid:durableId="26374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DD1"/>
    <w:rsid w:val="00523DD1"/>
    <w:rsid w:val="00705856"/>
    <w:rsid w:val="00782D6A"/>
    <w:rsid w:val="00A44592"/>
    <w:rsid w:val="00DB1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AFB20"/>
  <w15:chartTrackingRefBased/>
  <w15:docId w15:val="{1E70DCEC-1A9A-4BEC-B304-5E9729818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1768</Characters>
  <Application>Microsoft Office Word</Application>
  <DocSecurity>0</DocSecurity>
  <Lines>14</Lines>
  <Paragraphs>4</Paragraphs>
  <ScaleCrop>false</ScaleCrop>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Kimpton</dc:creator>
  <cp:keywords/>
  <dc:description/>
  <cp:lastModifiedBy>Sophie Kimpton</cp:lastModifiedBy>
  <cp:revision>2</cp:revision>
  <dcterms:created xsi:type="dcterms:W3CDTF">2022-10-20T08:55:00Z</dcterms:created>
  <dcterms:modified xsi:type="dcterms:W3CDTF">2022-10-21T08:09:00Z</dcterms:modified>
</cp:coreProperties>
</file>