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469AE6" w14:textId="77777777" w:rsidR="00073E72" w:rsidRDefault="00073E72"/>
    <w:p w14:paraId="1A373121" w14:textId="228E24EF" w:rsidR="000D36A7" w:rsidRPr="00ED5DB1" w:rsidRDefault="00ED5DB1" w:rsidP="000D36A7">
      <w:pPr>
        <w:jc w:val="center"/>
        <w:rPr>
          <w:rFonts w:ascii="Arial" w:hAnsi="Arial" w:cs="Arial"/>
        </w:rPr>
      </w:pPr>
      <w:r w:rsidRPr="00ED5DB1">
        <w:rPr>
          <w:rFonts w:ascii="Arial" w:hAnsi="Arial" w:cs="Arial"/>
        </w:rPr>
        <w:t>29</w:t>
      </w:r>
      <w:r w:rsidRPr="00ED5DB1">
        <w:rPr>
          <w:rFonts w:ascii="Arial" w:hAnsi="Arial" w:cs="Arial"/>
          <w:vertAlign w:val="superscript"/>
        </w:rPr>
        <w:t>th</w:t>
      </w:r>
      <w:r w:rsidRPr="00ED5DB1">
        <w:rPr>
          <w:rFonts w:ascii="Arial" w:hAnsi="Arial" w:cs="Arial"/>
        </w:rPr>
        <w:t xml:space="preserve"> January 2025 In Person</w:t>
      </w:r>
    </w:p>
    <w:p w14:paraId="668151D2" w14:textId="77777777" w:rsidR="000D36A7" w:rsidRDefault="000D36A7" w:rsidP="000D36A7">
      <w:pPr>
        <w:jc w:val="center"/>
        <w:rPr>
          <w:color w:val="FF0000"/>
        </w:rPr>
      </w:pPr>
    </w:p>
    <w:p w14:paraId="242211A5" w14:textId="252F1A99" w:rsidR="000D36A7" w:rsidRPr="00ED5DB1" w:rsidRDefault="000D36A7" w:rsidP="000D36A7">
      <w:pPr>
        <w:spacing w:after="0" w:line="240" w:lineRule="auto"/>
        <w:rPr>
          <w:rFonts w:ascii="Arial" w:hAnsi="Arial" w:cs="Arial"/>
        </w:rPr>
      </w:pPr>
      <w:r w:rsidRPr="000D36A7">
        <w:rPr>
          <w:rFonts w:ascii="Arial" w:hAnsi="Arial" w:cs="Arial"/>
          <w:b/>
          <w:bCs/>
        </w:rPr>
        <w:t>Present</w:t>
      </w:r>
      <w:r>
        <w:rPr>
          <w:rFonts w:ascii="Arial" w:hAnsi="Arial" w:cs="Arial"/>
          <w:b/>
          <w:bCs/>
        </w:rPr>
        <w:t>:</w:t>
      </w:r>
      <w:r w:rsidR="00ED5DB1">
        <w:rPr>
          <w:rFonts w:ascii="Arial" w:hAnsi="Arial" w:cs="Arial"/>
          <w:b/>
          <w:bCs/>
        </w:rPr>
        <w:t xml:space="preserve"> </w:t>
      </w:r>
      <w:r w:rsidR="00ED5DB1" w:rsidRPr="00ED5DB1">
        <w:rPr>
          <w:rFonts w:ascii="Arial" w:hAnsi="Arial" w:cs="Arial"/>
        </w:rPr>
        <w:t xml:space="preserve">Keith Savill, Polly Seaton, </w:t>
      </w:r>
      <w:r w:rsidR="00ED5DB1">
        <w:rPr>
          <w:rFonts w:ascii="Arial" w:hAnsi="Arial" w:cs="Arial"/>
        </w:rPr>
        <w:t xml:space="preserve">Sam Jameson, </w:t>
      </w:r>
      <w:r w:rsidR="00ED5DB1" w:rsidRPr="00ED5DB1">
        <w:rPr>
          <w:rFonts w:ascii="Arial" w:hAnsi="Arial" w:cs="Arial"/>
        </w:rPr>
        <w:t>Katie Butcher, James Dooley,</w:t>
      </w:r>
      <w:r w:rsidR="00ED5DB1">
        <w:rPr>
          <w:rFonts w:ascii="Arial" w:hAnsi="Arial" w:cs="Arial"/>
          <w:b/>
          <w:bCs/>
        </w:rPr>
        <w:t xml:space="preserve"> </w:t>
      </w:r>
      <w:r w:rsidR="00ED5DB1" w:rsidRPr="00ED5DB1">
        <w:rPr>
          <w:rFonts w:ascii="Arial" w:hAnsi="Arial" w:cs="Arial"/>
        </w:rPr>
        <w:t>Natalie Sanders, Lisa Luke, Amelia Phillips, Rahul Roychoudhrui,</w:t>
      </w:r>
      <w:r w:rsidR="00764592">
        <w:rPr>
          <w:rFonts w:ascii="Arial" w:hAnsi="Arial" w:cs="Arial"/>
        </w:rPr>
        <w:t xml:space="preserve"> Courtney Hanna, Sanu K. Shaji,</w:t>
      </w:r>
    </w:p>
    <w:p w14:paraId="70CF3A21" w14:textId="77777777" w:rsidR="000D36A7" w:rsidRPr="00ED5DB1" w:rsidRDefault="000D36A7" w:rsidP="000D36A7">
      <w:pPr>
        <w:spacing w:after="0" w:line="240" w:lineRule="auto"/>
        <w:rPr>
          <w:rFonts w:ascii="Arial" w:hAnsi="Arial" w:cs="Arial"/>
        </w:rPr>
      </w:pPr>
    </w:p>
    <w:p w14:paraId="12C27DCD" w14:textId="04E658C7" w:rsidR="000D36A7" w:rsidRDefault="000D36A7" w:rsidP="000D36A7">
      <w:pPr>
        <w:spacing w:after="0" w:line="240" w:lineRule="auto"/>
        <w:rPr>
          <w:rFonts w:ascii="Arial" w:hAnsi="Arial" w:cs="Arial"/>
          <w:b/>
          <w:bCs/>
        </w:rPr>
      </w:pPr>
      <w:r>
        <w:rPr>
          <w:rFonts w:ascii="Arial" w:hAnsi="Arial" w:cs="Arial"/>
          <w:b/>
          <w:bCs/>
        </w:rPr>
        <w:t>Apologies:</w:t>
      </w:r>
      <w:r w:rsidR="00ED5DB1">
        <w:rPr>
          <w:rFonts w:ascii="Arial" w:hAnsi="Arial" w:cs="Arial"/>
          <w:b/>
          <w:bCs/>
        </w:rPr>
        <w:t xml:space="preserve"> </w:t>
      </w:r>
      <w:r w:rsidR="008F7E74" w:rsidRPr="00ED5DB1">
        <w:rPr>
          <w:rFonts w:ascii="Arial" w:hAnsi="Arial" w:cs="Arial"/>
        </w:rPr>
        <w:t>Sumru Bayin,</w:t>
      </w:r>
      <w:r w:rsidR="008F7E74">
        <w:rPr>
          <w:rFonts w:ascii="Arial" w:hAnsi="Arial" w:cs="Arial"/>
          <w:b/>
          <w:bCs/>
        </w:rPr>
        <w:t xml:space="preserve"> </w:t>
      </w:r>
    </w:p>
    <w:p w14:paraId="17A26FF4" w14:textId="77777777" w:rsidR="000D36A7" w:rsidRDefault="000D36A7" w:rsidP="000D36A7">
      <w:pPr>
        <w:spacing w:after="0" w:line="240" w:lineRule="auto"/>
        <w:rPr>
          <w:rFonts w:ascii="Arial" w:hAnsi="Arial" w:cs="Arial"/>
          <w:b/>
          <w:bCs/>
        </w:rPr>
      </w:pPr>
    </w:p>
    <w:p w14:paraId="005A7A01" w14:textId="42C9DCEC" w:rsidR="000D36A7" w:rsidRDefault="000D36A7" w:rsidP="000D36A7">
      <w:pPr>
        <w:spacing w:after="0" w:line="240" w:lineRule="auto"/>
        <w:rPr>
          <w:rFonts w:ascii="Arial" w:hAnsi="Arial" w:cs="Arial"/>
          <w:b/>
          <w:bCs/>
        </w:rPr>
      </w:pPr>
      <w:r>
        <w:rPr>
          <w:rFonts w:ascii="Arial" w:hAnsi="Arial" w:cs="Arial"/>
          <w:b/>
          <w:bCs/>
        </w:rPr>
        <w:t>Minutes:</w:t>
      </w:r>
      <w:r w:rsidR="008F7E74">
        <w:rPr>
          <w:rFonts w:ascii="Arial" w:hAnsi="Arial" w:cs="Arial"/>
          <w:b/>
          <w:bCs/>
        </w:rPr>
        <w:t xml:space="preserve"> </w:t>
      </w:r>
      <w:r w:rsidR="008F7E74" w:rsidRPr="00ED5DB1">
        <w:rPr>
          <w:rFonts w:ascii="Arial" w:hAnsi="Arial" w:cs="Arial"/>
        </w:rPr>
        <w:t>Toni McEvoy</w:t>
      </w:r>
    </w:p>
    <w:p w14:paraId="1B7EFE0D" w14:textId="77777777" w:rsidR="000D36A7" w:rsidRDefault="000D36A7" w:rsidP="000D36A7">
      <w:pPr>
        <w:spacing w:after="0" w:line="240" w:lineRule="auto"/>
        <w:rPr>
          <w:rFonts w:ascii="Arial" w:hAnsi="Arial" w:cs="Arial"/>
          <w:b/>
          <w:bCs/>
        </w:rPr>
      </w:pPr>
    </w:p>
    <w:p w14:paraId="7748E68F" w14:textId="3B2CDB71" w:rsidR="000D36A7" w:rsidRDefault="000D36A7" w:rsidP="000D36A7">
      <w:pPr>
        <w:spacing w:after="0" w:line="240" w:lineRule="auto"/>
        <w:rPr>
          <w:rFonts w:ascii="Arial" w:hAnsi="Arial" w:cs="Arial"/>
          <w:b/>
          <w:bCs/>
        </w:rPr>
      </w:pPr>
      <w:r>
        <w:rPr>
          <w:rFonts w:ascii="Arial" w:hAnsi="Arial" w:cs="Arial"/>
          <w:b/>
          <w:bCs/>
        </w:rPr>
        <w:t>Mentioned:</w:t>
      </w:r>
      <w:r w:rsidR="00A54C9A">
        <w:rPr>
          <w:rFonts w:ascii="Arial" w:hAnsi="Arial" w:cs="Arial"/>
          <w:b/>
          <w:bCs/>
        </w:rPr>
        <w:t xml:space="preserve"> </w:t>
      </w:r>
      <w:r w:rsidR="00A54C9A" w:rsidRPr="00A54C9A">
        <w:rPr>
          <w:rFonts w:ascii="Arial" w:hAnsi="Arial" w:cs="Arial"/>
        </w:rPr>
        <w:t>Rue Jones-Green</w:t>
      </w:r>
      <w:r w:rsidR="00A54C9A">
        <w:rPr>
          <w:rFonts w:ascii="Arial" w:hAnsi="Arial" w:cs="Arial"/>
        </w:rPr>
        <w:t>,</w:t>
      </w:r>
    </w:p>
    <w:p w14:paraId="64833A8C" w14:textId="77777777" w:rsidR="000D36A7" w:rsidRDefault="000D36A7" w:rsidP="000D36A7">
      <w:pPr>
        <w:spacing w:after="0" w:line="240" w:lineRule="auto"/>
        <w:rPr>
          <w:rFonts w:ascii="Arial" w:hAnsi="Arial" w:cs="Arial"/>
          <w:b/>
          <w:bCs/>
        </w:rPr>
      </w:pPr>
    </w:p>
    <w:p w14:paraId="1441D376" w14:textId="77777777" w:rsidR="000D36A7" w:rsidRDefault="000D36A7" w:rsidP="000D36A7">
      <w:pPr>
        <w:spacing w:after="0" w:line="240" w:lineRule="auto"/>
        <w:rPr>
          <w:rFonts w:ascii="Arial" w:hAnsi="Arial" w:cs="Arial"/>
          <w:b/>
          <w:bCs/>
        </w:rPr>
      </w:pPr>
    </w:p>
    <w:p w14:paraId="67C8C83F" w14:textId="77C2C79B" w:rsidR="000D36A7" w:rsidRDefault="000D36A7" w:rsidP="000D36A7">
      <w:pPr>
        <w:spacing w:after="0" w:line="240" w:lineRule="auto"/>
        <w:jc w:val="center"/>
        <w:rPr>
          <w:rFonts w:ascii="Arial" w:hAnsi="Arial" w:cs="Arial"/>
          <w:color w:val="FF0000"/>
        </w:rPr>
      </w:pPr>
      <w:r>
        <w:rPr>
          <w:rFonts w:ascii="Arial" w:hAnsi="Arial" w:cs="Arial"/>
          <w:b/>
          <w:bCs/>
        </w:rPr>
        <w:t xml:space="preserve">University Biomedical Services User Committee – </w:t>
      </w:r>
      <w:r w:rsidR="008F7E74" w:rsidRPr="00ED5DB1">
        <w:rPr>
          <w:rFonts w:ascii="Arial" w:hAnsi="Arial" w:cs="Arial"/>
        </w:rPr>
        <w:t>Gurdon</w:t>
      </w:r>
    </w:p>
    <w:p w14:paraId="70F52226" w14:textId="77777777" w:rsidR="000D36A7" w:rsidRDefault="000D36A7" w:rsidP="000D36A7">
      <w:pPr>
        <w:spacing w:after="0" w:line="240" w:lineRule="auto"/>
        <w:rPr>
          <w:rFonts w:ascii="Arial" w:hAnsi="Arial" w:cs="Arial"/>
          <w:color w:val="FF0000"/>
        </w:rPr>
      </w:pPr>
    </w:p>
    <w:p w14:paraId="3FBE7B82" w14:textId="77777777" w:rsidR="000D36A7" w:rsidRDefault="000D36A7" w:rsidP="000D36A7">
      <w:pPr>
        <w:spacing w:after="0" w:line="240" w:lineRule="auto"/>
        <w:rPr>
          <w:rFonts w:ascii="Arial" w:hAnsi="Arial" w:cs="Arial"/>
          <w:color w:val="FF0000"/>
        </w:rPr>
      </w:pPr>
    </w:p>
    <w:p w14:paraId="34F4EFE9" w14:textId="12C88AAD" w:rsidR="000D36A7" w:rsidRDefault="000D36A7" w:rsidP="000D36A7">
      <w:pPr>
        <w:pStyle w:val="ListParagraph"/>
        <w:numPr>
          <w:ilvl w:val="0"/>
          <w:numId w:val="1"/>
        </w:numPr>
        <w:spacing w:after="0" w:line="240" w:lineRule="auto"/>
        <w:rPr>
          <w:rFonts w:ascii="Arial" w:hAnsi="Arial" w:cs="Arial"/>
          <w:b/>
          <w:bCs/>
        </w:rPr>
      </w:pPr>
      <w:r>
        <w:rPr>
          <w:rFonts w:ascii="Arial" w:hAnsi="Arial" w:cs="Arial"/>
          <w:b/>
          <w:bCs/>
        </w:rPr>
        <w:t>Minutes</w:t>
      </w:r>
    </w:p>
    <w:p w14:paraId="38912BBD" w14:textId="44D81A94" w:rsidR="000D36A7" w:rsidRDefault="008F7E74" w:rsidP="008F7E74">
      <w:pPr>
        <w:spacing w:after="0" w:line="240" w:lineRule="auto"/>
        <w:rPr>
          <w:rFonts w:ascii="Arial" w:hAnsi="Arial" w:cs="Arial"/>
        </w:rPr>
      </w:pPr>
      <w:r w:rsidRPr="008F7E74">
        <w:rPr>
          <w:rFonts w:ascii="Arial" w:hAnsi="Arial" w:cs="Arial"/>
        </w:rPr>
        <w:t>Minutes from the meeting held on 02/09/2024 were</w:t>
      </w:r>
      <w:r>
        <w:rPr>
          <w:rFonts w:ascii="Arial" w:hAnsi="Arial" w:cs="Arial"/>
        </w:rPr>
        <w:t xml:space="preserve"> approved. </w:t>
      </w:r>
    </w:p>
    <w:p w14:paraId="23488537" w14:textId="77777777" w:rsidR="008F7E74" w:rsidRPr="008F7E74" w:rsidRDefault="008F7E74" w:rsidP="000D36A7">
      <w:pPr>
        <w:spacing w:after="0" w:line="240" w:lineRule="auto"/>
        <w:ind w:left="360"/>
        <w:rPr>
          <w:rFonts w:ascii="Arial" w:hAnsi="Arial" w:cs="Arial"/>
        </w:rPr>
      </w:pPr>
    </w:p>
    <w:p w14:paraId="7A8A958A" w14:textId="1828A465" w:rsidR="000D36A7" w:rsidRDefault="000D36A7" w:rsidP="000D36A7">
      <w:pPr>
        <w:pStyle w:val="ListParagraph"/>
        <w:numPr>
          <w:ilvl w:val="0"/>
          <w:numId w:val="1"/>
        </w:numPr>
        <w:spacing w:after="0" w:line="240" w:lineRule="auto"/>
        <w:rPr>
          <w:rFonts w:ascii="Arial" w:hAnsi="Arial" w:cs="Arial"/>
          <w:b/>
          <w:bCs/>
        </w:rPr>
      </w:pPr>
      <w:r>
        <w:rPr>
          <w:rFonts w:ascii="Arial" w:hAnsi="Arial" w:cs="Arial"/>
          <w:b/>
          <w:bCs/>
        </w:rPr>
        <w:t>Matters arising</w:t>
      </w:r>
    </w:p>
    <w:p w14:paraId="643258BF" w14:textId="09382B33" w:rsidR="000D36A7" w:rsidRPr="008F7E74" w:rsidRDefault="008F7E74" w:rsidP="008F7E74">
      <w:pPr>
        <w:spacing w:after="0" w:line="240" w:lineRule="auto"/>
        <w:rPr>
          <w:rFonts w:ascii="Arial" w:hAnsi="Arial" w:cs="Arial"/>
        </w:rPr>
      </w:pPr>
      <w:r w:rsidRPr="008F7E74">
        <w:rPr>
          <w:rFonts w:ascii="Arial" w:hAnsi="Arial" w:cs="Arial"/>
        </w:rPr>
        <w:t>There were no matters arising from the previous minutes.</w:t>
      </w:r>
    </w:p>
    <w:p w14:paraId="72ED7606" w14:textId="77777777" w:rsidR="008F7E74" w:rsidRPr="000D36A7" w:rsidRDefault="008F7E74" w:rsidP="008F7E74">
      <w:pPr>
        <w:spacing w:after="0" w:line="240" w:lineRule="auto"/>
        <w:rPr>
          <w:rFonts w:ascii="Arial" w:hAnsi="Arial" w:cs="Arial"/>
          <w:b/>
          <w:bCs/>
        </w:rPr>
      </w:pPr>
    </w:p>
    <w:p w14:paraId="709BC65A" w14:textId="63C278D5" w:rsidR="000D36A7" w:rsidRDefault="000D36A7" w:rsidP="000D36A7">
      <w:pPr>
        <w:pStyle w:val="ListParagraph"/>
        <w:numPr>
          <w:ilvl w:val="0"/>
          <w:numId w:val="1"/>
        </w:numPr>
        <w:spacing w:after="0" w:line="240" w:lineRule="auto"/>
        <w:rPr>
          <w:rFonts w:ascii="Arial" w:hAnsi="Arial" w:cs="Arial"/>
          <w:b/>
          <w:bCs/>
        </w:rPr>
      </w:pPr>
      <w:r>
        <w:rPr>
          <w:rFonts w:ascii="Arial" w:hAnsi="Arial" w:cs="Arial"/>
          <w:b/>
          <w:bCs/>
        </w:rPr>
        <w:t>Chairs report (from the Facilities Operations and Management Committee)</w:t>
      </w:r>
    </w:p>
    <w:p w14:paraId="23154D14" w14:textId="43B50347" w:rsidR="000D36A7" w:rsidRPr="008F7E74" w:rsidRDefault="008F7E74" w:rsidP="008F7E74">
      <w:pPr>
        <w:rPr>
          <w:rFonts w:ascii="Arial" w:hAnsi="Arial" w:cs="Arial"/>
        </w:rPr>
      </w:pPr>
      <w:r w:rsidRPr="008F7E74">
        <w:rPr>
          <w:rFonts w:ascii="Arial" w:hAnsi="Arial" w:cs="Arial"/>
        </w:rPr>
        <w:t>There was nothing to report from the most recent FOM meeting.</w:t>
      </w:r>
    </w:p>
    <w:p w14:paraId="6E99DB21" w14:textId="0F1419EA" w:rsidR="000D36A7" w:rsidRDefault="000D36A7" w:rsidP="000D36A7">
      <w:pPr>
        <w:pStyle w:val="ListParagraph"/>
        <w:numPr>
          <w:ilvl w:val="0"/>
          <w:numId w:val="1"/>
        </w:numPr>
        <w:spacing w:after="0" w:line="240" w:lineRule="auto"/>
        <w:rPr>
          <w:rFonts w:ascii="Arial" w:hAnsi="Arial" w:cs="Arial"/>
          <w:b/>
          <w:bCs/>
        </w:rPr>
      </w:pPr>
      <w:r>
        <w:rPr>
          <w:rFonts w:ascii="Arial" w:hAnsi="Arial" w:cs="Arial"/>
          <w:b/>
          <w:bCs/>
        </w:rPr>
        <w:t>Facility Managers Report</w:t>
      </w:r>
    </w:p>
    <w:p w14:paraId="006B9D9A" w14:textId="549B3081" w:rsidR="00D03B56" w:rsidRPr="00D03B56" w:rsidRDefault="00D03B56" w:rsidP="00D03B56">
      <w:pPr>
        <w:spacing w:after="0" w:line="240" w:lineRule="auto"/>
        <w:rPr>
          <w:rFonts w:ascii="Arial" w:hAnsi="Arial" w:cs="Arial"/>
        </w:rPr>
      </w:pPr>
      <w:r w:rsidRPr="00D03B56">
        <w:rPr>
          <w:rFonts w:ascii="Arial" w:hAnsi="Arial" w:cs="Arial"/>
        </w:rPr>
        <w:t>The report was circulated prior to the meeting.</w:t>
      </w:r>
    </w:p>
    <w:p w14:paraId="1E35E054" w14:textId="51997EF9" w:rsidR="00D03B56" w:rsidRPr="00D03B56" w:rsidRDefault="00D03B56" w:rsidP="00D03B56">
      <w:pPr>
        <w:pStyle w:val="ListParagraph"/>
        <w:spacing w:after="0" w:line="240" w:lineRule="auto"/>
        <w:ind w:left="0"/>
        <w:rPr>
          <w:rFonts w:ascii="Arial" w:hAnsi="Arial" w:cs="Arial"/>
        </w:rPr>
      </w:pPr>
      <w:r w:rsidRPr="00D03B56">
        <w:rPr>
          <w:rFonts w:ascii="Arial" w:hAnsi="Arial" w:cs="Arial"/>
        </w:rPr>
        <w:t xml:space="preserve">Groups have been booking procedure space and only using the space for 10 minutes. This space could be allocated to other users. </w:t>
      </w:r>
      <w:r>
        <w:rPr>
          <w:rFonts w:ascii="Arial" w:hAnsi="Arial" w:cs="Arial"/>
        </w:rPr>
        <w:t xml:space="preserve">Rahul suggested sending an email regarding this to users to ask for users to contact the facility if they are running late. James suggested any grace period should be at least 30 minutes. The Anne Ferguson Smith group are merging </w:t>
      </w:r>
      <w:r w:rsidR="004A70C4">
        <w:rPr>
          <w:rFonts w:ascii="Arial" w:hAnsi="Arial" w:cs="Arial"/>
        </w:rPr>
        <w:t>into</w:t>
      </w:r>
      <w:r>
        <w:rPr>
          <w:rFonts w:ascii="Arial" w:hAnsi="Arial" w:cs="Arial"/>
        </w:rPr>
        <w:t xml:space="preserve"> the Gle</w:t>
      </w:r>
      <w:r w:rsidR="00ED5DB1">
        <w:rPr>
          <w:rFonts w:ascii="Arial" w:hAnsi="Arial" w:cs="Arial"/>
        </w:rPr>
        <w:t>e</w:t>
      </w:r>
      <w:r>
        <w:rPr>
          <w:rFonts w:ascii="Arial" w:hAnsi="Arial" w:cs="Arial"/>
        </w:rPr>
        <w:t xml:space="preserve">son from CAF. </w:t>
      </w:r>
      <w:r w:rsidR="00A54C9A">
        <w:rPr>
          <w:rFonts w:ascii="Arial" w:hAnsi="Arial" w:cs="Arial"/>
        </w:rPr>
        <w:t xml:space="preserve">They will be invited to this meeting once they have complete the move. </w:t>
      </w:r>
    </w:p>
    <w:p w14:paraId="6580CAB8" w14:textId="4159AD13" w:rsidR="000D36A7" w:rsidRDefault="000D36A7" w:rsidP="000D36A7">
      <w:pPr>
        <w:pStyle w:val="ListParagraph"/>
        <w:numPr>
          <w:ilvl w:val="0"/>
          <w:numId w:val="2"/>
        </w:numPr>
        <w:spacing w:after="0" w:line="240" w:lineRule="auto"/>
        <w:rPr>
          <w:rFonts w:ascii="Arial" w:hAnsi="Arial" w:cs="Arial"/>
          <w:b/>
          <w:bCs/>
        </w:rPr>
      </w:pPr>
      <w:r>
        <w:rPr>
          <w:rFonts w:ascii="Arial" w:hAnsi="Arial" w:cs="Arial"/>
          <w:b/>
          <w:bCs/>
        </w:rPr>
        <w:t>Staffing</w:t>
      </w:r>
    </w:p>
    <w:p w14:paraId="3DDB8FBF" w14:textId="6333C8DC" w:rsidR="008F7E74" w:rsidRPr="00D03B56" w:rsidRDefault="00D03B56" w:rsidP="008F7E74">
      <w:pPr>
        <w:spacing w:after="0" w:line="240" w:lineRule="auto"/>
        <w:ind w:left="360"/>
        <w:rPr>
          <w:rFonts w:ascii="Arial" w:hAnsi="Arial" w:cs="Arial"/>
        </w:rPr>
      </w:pPr>
      <w:r w:rsidRPr="00D03B56">
        <w:rPr>
          <w:rFonts w:ascii="Arial" w:hAnsi="Arial" w:cs="Arial"/>
        </w:rPr>
        <w:t xml:space="preserve">Katie </w:t>
      </w:r>
      <w:r>
        <w:rPr>
          <w:rFonts w:ascii="Arial" w:hAnsi="Arial" w:cs="Arial"/>
        </w:rPr>
        <w:t xml:space="preserve">is </w:t>
      </w:r>
      <w:r w:rsidRPr="00D03B56">
        <w:rPr>
          <w:rFonts w:ascii="Arial" w:hAnsi="Arial" w:cs="Arial"/>
        </w:rPr>
        <w:t xml:space="preserve">starting maternity leave next week. She will be missed in the facility. </w:t>
      </w:r>
    </w:p>
    <w:p w14:paraId="5A56D61C" w14:textId="654C750C" w:rsidR="000D36A7" w:rsidRDefault="000D36A7" w:rsidP="000D36A7">
      <w:pPr>
        <w:pStyle w:val="ListParagraph"/>
        <w:numPr>
          <w:ilvl w:val="0"/>
          <w:numId w:val="2"/>
        </w:numPr>
        <w:spacing w:after="0" w:line="240" w:lineRule="auto"/>
        <w:rPr>
          <w:rFonts w:ascii="Arial" w:hAnsi="Arial" w:cs="Arial"/>
          <w:b/>
          <w:bCs/>
        </w:rPr>
      </w:pPr>
      <w:r>
        <w:rPr>
          <w:rFonts w:ascii="Arial" w:hAnsi="Arial" w:cs="Arial"/>
          <w:b/>
          <w:bCs/>
        </w:rPr>
        <w:t>Occupancy</w:t>
      </w:r>
    </w:p>
    <w:p w14:paraId="0BF90E25" w14:textId="6925507C" w:rsidR="008F7E74" w:rsidRPr="008F7E74" w:rsidRDefault="008F7E74" w:rsidP="008F7E74">
      <w:pPr>
        <w:spacing w:after="0" w:line="240" w:lineRule="auto"/>
        <w:ind w:firstLine="360"/>
        <w:rPr>
          <w:rFonts w:ascii="Arial" w:hAnsi="Arial" w:cs="Arial"/>
        </w:rPr>
      </w:pPr>
      <w:r w:rsidRPr="008F7E74">
        <w:rPr>
          <w:rFonts w:ascii="Arial" w:hAnsi="Arial" w:cs="Arial"/>
        </w:rPr>
        <w:t>This is down 1%</w:t>
      </w:r>
    </w:p>
    <w:p w14:paraId="631499F5" w14:textId="4E684F84" w:rsidR="000D36A7" w:rsidRDefault="000D36A7" w:rsidP="000D36A7">
      <w:pPr>
        <w:pStyle w:val="ListParagraph"/>
        <w:numPr>
          <w:ilvl w:val="0"/>
          <w:numId w:val="2"/>
        </w:numPr>
        <w:spacing w:after="0" w:line="240" w:lineRule="auto"/>
        <w:rPr>
          <w:rFonts w:ascii="Arial" w:hAnsi="Arial" w:cs="Arial"/>
          <w:b/>
          <w:bCs/>
        </w:rPr>
      </w:pPr>
      <w:r>
        <w:rPr>
          <w:rFonts w:ascii="Arial" w:hAnsi="Arial" w:cs="Arial"/>
          <w:b/>
          <w:bCs/>
        </w:rPr>
        <w:t>Equipment</w:t>
      </w:r>
      <w:r w:rsidR="00725DAC">
        <w:rPr>
          <w:rFonts w:ascii="Arial" w:hAnsi="Arial" w:cs="Arial"/>
          <w:b/>
          <w:bCs/>
        </w:rPr>
        <w:t xml:space="preserve"> – new/needed/issues</w:t>
      </w:r>
    </w:p>
    <w:p w14:paraId="2FB48687" w14:textId="1FD972E4" w:rsidR="004A70C4" w:rsidRPr="004A70C4" w:rsidRDefault="008F7E74" w:rsidP="004A70C4">
      <w:pPr>
        <w:pStyle w:val="ListParagraph"/>
        <w:spacing w:after="0" w:line="240" w:lineRule="auto"/>
        <w:ind w:left="360"/>
        <w:rPr>
          <w:rFonts w:ascii="Arial" w:hAnsi="Arial" w:cs="Arial"/>
        </w:rPr>
      </w:pPr>
      <w:r w:rsidRPr="008F7E74">
        <w:rPr>
          <w:rFonts w:ascii="Arial" w:hAnsi="Arial" w:cs="Arial"/>
        </w:rPr>
        <w:t>There are still issues with the steam generator. Estate</w:t>
      </w:r>
      <w:r>
        <w:rPr>
          <w:rFonts w:ascii="Arial" w:hAnsi="Arial" w:cs="Arial"/>
        </w:rPr>
        <w:t>s</w:t>
      </w:r>
      <w:r w:rsidRPr="008F7E74">
        <w:rPr>
          <w:rFonts w:ascii="Arial" w:hAnsi="Arial" w:cs="Arial"/>
        </w:rPr>
        <w:t xml:space="preserve"> </w:t>
      </w:r>
      <w:r>
        <w:rPr>
          <w:rFonts w:ascii="Arial" w:hAnsi="Arial" w:cs="Arial"/>
        </w:rPr>
        <w:t xml:space="preserve">have carried out an inspection on the steam generator room and have raised some concerns. The autoclaves are still in working order. </w:t>
      </w:r>
      <w:r w:rsidR="00D03B56">
        <w:rPr>
          <w:rFonts w:ascii="Arial" w:hAnsi="Arial" w:cs="Arial"/>
        </w:rPr>
        <w:t xml:space="preserve">The company that fitted the equipment are going to carry out the work to remedy the issues. </w:t>
      </w:r>
      <w:r w:rsidR="004A70C4">
        <w:rPr>
          <w:rFonts w:ascii="Arial" w:hAnsi="Arial" w:cs="Arial"/>
        </w:rPr>
        <w:t xml:space="preserve">There are also issues with the actuators, this is being looked in to. This means that room 47 is too cold to house animals and room 45 is too warm. </w:t>
      </w:r>
      <w:r w:rsidR="00D03B56" w:rsidRPr="004A70C4">
        <w:rPr>
          <w:rFonts w:ascii="Arial" w:hAnsi="Arial" w:cs="Arial"/>
        </w:rPr>
        <w:t xml:space="preserve">The support from estates has improved recently since Equans have left. </w:t>
      </w:r>
    </w:p>
    <w:p w14:paraId="10BAA745" w14:textId="352D8E30" w:rsidR="000D36A7" w:rsidRDefault="00725DAC" w:rsidP="004A70C4">
      <w:pPr>
        <w:pStyle w:val="ListParagraph"/>
        <w:numPr>
          <w:ilvl w:val="0"/>
          <w:numId w:val="2"/>
        </w:numPr>
        <w:spacing w:after="0" w:line="240" w:lineRule="auto"/>
        <w:rPr>
          <w:rFonts w:ascii="Arial" w:hAnsi="Arial" w:cs="Arial"/>
          <w:b/>
          <w:bCs/>
        </w:rPr>
      </w:pPr>
      <w:r>
        <w:rPr>
          <w:rFonts w:ascii="Arial" w:hAnsi="Arial" w:cs="Arial"/>
          <w:b/>
          <w:bCs/>
        </w:rPr>
        <w:t>Health, Safety and Security</w:t>
      </w:r>
    </w:p>
    <w:p w14:paraId="0C9781DC" w14:textId="7E97E65D" w:rsidR="00A54C9A" w:rsidRPr="00A54C9A" w:rsidRDefault="00A54C9A" w:rsidP="00A54C9A">
      <w:pPr>
        <w:pStyle w:val="ListParagraph"/>
        <w:spacing w:after="0" w:line="240" w:lineRule="auto"/>
        <w:ind w:left="360"/>
        <w:rPr>
          <w:rFonts w:ascii="Arial" w:hAnsi="Arial" w:cs="Arial"/>
        </w:rPr>
      </w:pPr>
      <w:r w:rsidRPr="00A54C9A">
        <w:rPr>
          <w:rFonts w:ascii="Arial" w:hAnsi="Arial" w:cs="Arial"/>
        </w:rPr>
        <w:t>Please can users ensure they are applying for the correct security checks.</w:t>
      </w:r>
    </w:p>
    <w:p w14:paraId="718451D9" w14:textId="27C1E2EA" w:rsidR="004A70C4" w:rsidRPr="00A54C9A" w:rsidRDefault="00725DAC" w:rsidP="00A54C9A">
      <w:pPr>
        <w:pStyle w:val="ListParagraph"/>
        <w:numPr>
          <w:ilvl w:val="0"/>
          <w:numId w:val="2"/>
        </w:numPr>
        <w:spacing w:after="0" w:line="240" w:lineRule="auto"/>
        <w:rPr>
          <w:rFonts w:ascii="Arial" w:hAnsi="Arial" w:cs="Arial"/>
          <w:b/>
          <w:bCs/>
        </w:rPr>
      </w:pPr>
      <w:r>
        <w:rPr>
          <w:rFonts w:ascii="Arial" w:hAnsi="Arial" w:cs="Arial"/>
          <w:b/>
          <w:bCs/>
        </w:rPr>
        <w:t>General Administrative Update</w:t>
      </w:r>
    </w:p>
    <w:p w14:paraId="74AF3DAD" w14:textId="46D30336" w:rsidR="00725DAC" w:rsidRDefault="00725DAC" w:rsidP="000D36A7">
      <w:pPr>
        <w:pStyle w:val="ListParagraph"/>
        <w:numPr>
          <w:ilvl w:val="0"/>
          <w:numId w:val="2"/>
        </w:numPr>
        <w:spacing w:after="0" w:line="240" w:lineRule="auto"/>
        <w:rPr>
          <w:rFonts w:ascii="Arial" w:hAnsi="Arial" w:cs="Arial"/>
          <w:b/>
          <w:bCs/>
        </w:rPr>
      </w:pPr>
      <w:r>
        <w:rPr>
          <w:rFonts w:ascii="Arial" w:hAnsi="Arial" w:cs="Arial"/>
          <w:b/>
          <w:bCs/>
        </w:rPr>
        <w:t>Report from AWERB Operations Committee</w:t>
      </w:r>
    </w:p>
    <w:p w14:paraId="138A9B97" w14:textId="2B46499A" w:rsidR="00D03B56" w:rsidRPr="00D03B56" w:rsidRDefault="00D03B56" w:rsidP="00D03B56">
      <w:pPr>
        <w:pStyle w:val="ListParagraph"/>
        <w:spacing w:after="0" w:line="240" w:lineRule="auto"/>
        <w:ind w:left="360"/>
        <w:rPr>
          <w:rFonts w:ascii="Arial" w:hAnsi="Arial" w:cs="Arial"/>
        </w:rPr>
      </w:pPr>
      <w:r w:rsidRPr="00D03B56">
        <w:rPr>
          <w:rFonts w:ascii="Arial" w:hAnsi="Arial" w:cs="Arial"/>
        </w:rPr>
        <w:t xml:space="preserve">Please can staff ensure they are applying for the correct security checks. </w:t>
      </w:r>
    </w:p>
    <w:p w14:paraId="31A8E80E" w14:textId="6B9AC434" w:rsidR="00725DAC" w:rsidRDefault="00725DAC" w:rsidP="000D36A7">
      <w:pPr>
        <w:pStyle w:val="ListParagraph"/>
        <w:numPr>
          <w:ilvl w:val="0"/>
          <w:numId w:val="2"/>
        </w:numPr>
        <w:spacing w:after="0" w:line="240" w:lineRule="auto"/>
        <w:rPr>
          <w:rFonts w:ascii="Arial" w:hAnsi="Arial" w:cs="Arial"/>
          <w:b/>
          <w:bCs/>
        </w:rPr>
      </w:pPr>
      <w:r>
        <w:rPr>
          <w:rFonts w:ascii="Arial" w:hAnsi="Arial" w:cs="Arial"/>
          <w:b/>
          <w:bCs/>
        </w:rPr>
        <w:t>Requests for facilities</w:t>
      </w:r>
    </w:p>
    <w:p w14:paraId="00FB446F" w14:textId="3EA76AA6" w:rsidR="00725DAC" w:rsidRDefault="00725DAC" w:rsidP="000D36A7">
      <w:pPr>
        <w:pStyle w:val="ListParagraph"/>
        <w:numPr>
          <w:ilvl w:val="0"/>
          <w:numId w:val="2"/>
        </w:numPr>
        <w:spacing w:after="0" w:line="240" w:lineRule="auto"/>
        <w:rPr>
          <w:rFonts w:ascii="Arial" w:hAnsi="Arial" w:cs="Arial"/>
          <w:b/>
          <w:bCs/>
        </w:rPr>
      </w:pPr>
      <w:r>
        <w:rPr>
          <w:rFonts w:ascii="Arial" w:hAnsi="Arial" w:cs="Arial"/>
          <w:b/>
          <w:bCs/>
        </w:rPr>
        <w:t>Non-Regulated Procedure applications</w:t>
      </w:r>
    </w:p>
    <w:p w14:paraId="6FE6A254" w14:textId="77777777" w:rsidR="00725DAC" w:rsidRDefault="00725DAC" w:rsidP="00725DAC">
      <w:pPr>
        <w:spacing w:after="0" w:line="240" w:lineRule="auto"/>
        <w:ind w:left="360"/>
        <w:rPr>
          <w:rFonts w:ascii="Arial" w:hAnsi="Arial" w:cs="Arial"/>
          <w:b/>
          <w:bCs/>
        </w:rPr>
      </w:pPr>
    </w:p>
    <w:p w14:paraId="6D0D1950" w14:textId="075C52B6" w:rsidR="00725DAC" w:rsidRDefault="00725DAC" w:rsidP="00725DAC">
      <w:pPr>
        <w:pStyle w:val="ListParagraph"/>
        <w:numPr>
          <w:ilvl w:val="0"/>
          <w:numId w:val="1"/>
        </w:numPr>
        <w:spacing w:after="0" w:line="240" w:lineRule="auto"/>
        <w:rPr>
          <w:rFonts w:ascii="Arial" w:hAnsi="Arial" w:cs="Arial"/>
          <w:b/>
          <w:bCs/>
        </w:rPr>
      </w:pPr>
      <w:r>
        <w:rPr>
          <w:rFonts w:ascii="Arial" w:hAnsi="Arial" w:cs="Arial"/>
          <w:b/>
          <w:bCs/>
        </w:rPr>
        <w:t>Named Veterinary Surgeon report</w:t>
      </w:r>
    </w:p>
    <w:p w14:paraId="42ED077B" w14:textId="39FDB1C3" w:rsidR="00725DAC" w:rsidRPr="00D03B56" w:rsidRDefault="00D03B56" w:rsidP="00D03B56">
      <w:pPr>
        <w:spacing w:after="0" w:line="240" w:lineRule="auto"/>
        <w:rPr>
          <w:rFonts w:ascii="Arial" w:hAnsi="Arial" w:cs="Arial"/>
        </w:rPr>
      </w:pPr>
      <w:r w:rsidRPr="00D03B56">
        <w:rPr>
          <w:rFonts w:ascii="Arial" w:hAnsi="Arial" w:cs="Arial"/>
        </w:rPr>
        <w:t xml:space="preserve">The report was circulated prior to the meeting. </w:t>
      </w:r>
    </w:p>
    <w:p w14:paraId="18B0E223" w14:textId="77777777" w:rsidR="00D03B56" w:rsidRPr="00725DAC" w:rsidRDefault="00D03B56" w:rsidP="00D03B56">
      <w:pPr>
        <w:spacing w:after="0" w:line="240" w:lineRule="auto"/>
        <w:rPr>
          <w:rFonts w:ascii="Arial" w:hAnsi="Arial" w:cs="Arial"/>
          <w:b/>
          <w:bCs/>
        </w:rPr>
      </w:pPr>
    </w:p>
    <w:p w14:paraId="1CCDEE1F" w14:textId="084611A2" w:rsidR="00725DAC" w:rsidRDefault="00725DAC" w:rsidP="00725DAC">
      <w:pPr>
        <w:pStyle w:val="ListParagraph"/>
        <w:numPr>
          <w:ilvl w:val="0"/>
          <w:numId w:val="1"/>
        </w:numPr>
        <w:spacing w:after="0" w:line="240" w:lineRule="auto"/>
        <w:rPr>
          <w:rFonts w:ascii="Arial" w:hAnsi="Arial" w:cs="Arial"/>
          <w:b/>
          <w:bCs/>
        </w:rPr>
      </w:pPr>
      <w:r>
        <w:rPr>
          <w:rFonts w:ascii="Arial" w:hAnsi="Arial" w:cs="Arial"/>
          <w:b/>
          <w:bCs/>
        </w:rPr>
        <w:t>Named Information Officer report</w:t>
      </w:r>
    </w:p>
    <w:p w14:paraId="4D538029" w14:textId="1AC5DF9B" w:rsidR="00725DAC" w:rsidRDefault="00D03B56" w:rsidP="00725DAC">
      <w:pPr>
        <w:spacing w:after="0" w:line="240" w:lineRule="auto"/>
        <w:rPr>
          <w:rFonts w:ascii="Arial" w:hAnsi="Arial" w:cs="Arial"/>
        </w:rPr>
      </w:pPr>
      <w:r w:rsidRPr="00D03B56">
        <w:rPr>
          <w:rFonts w:ascii="Arial" w:hAnsi="Arial" w:cs="Arial"/>
        </w:rPr>
        <w:t>The report was circulated prior to the meeting.</w:t>
      </w:r>
      <w:r>
        <w:rPr>
          <w:rFonts w:ascii="Arial" w:hAnsi="Arial" w:cs="Arial"/>
        </w:rPr>
        <w:t xml:space="preserve"> Please can anyone </w:t>
      </w:r>
      <w:r w:rsidR="00B4625D">
        <w:rPr>
          <w:rFonts w:ascii="Arial" w:hAnsi="Arial" w:cs="Arial"/>
        </w:rPr>
        <w:t xml:space="preserve">who would like to volunteer for Camfest this year please contact Rue-Jones Green. </w:t>
      </w:r>
    </w:p>
    <w:p w14:paraId="16F09ABD" w14:textId="77777777" w:rsidR="00D03B56" w:rsidRPr="00D03B56" w:rsidRDefault="00D03B56" w:rsidP="00725DAC">
      <w:pPr>
        <w:spacing w:after="0" w:line="240" w:lineRule="auto"/>
        <w:rPr>
          <w:rFonts w:ascii="Arial" w:hAnsi="Arial" w:cs="Arial"/>
        </w:rPr>
      </w:pPr>
    </w:p>
    <w:p w14:paraId="2FC1FEA3" w14:textId="6A6E7A1F" w:rsidR="00725DAC" w:rsidRDefault="00725DAC" w:rsidP="00725DAC">
      <w:pPr>
        <w:pStyle w:val="ListParagraph"/>
        <w:numPr>
          <w:ilvl w:val="0"/>
          <w:numId w:val="1"/>
        </w:numPr>
        <w:spacing w:after="0" w:line="240" w:lineRule="auto"/>
        <w:rPr>
          <w:rFonts w:ascii="Arial" w:hAnsi="Arial" w:cs="Arial"/>
          <w:b/>
          <w:bCs/>
        </w:rPr>
      </w:pPr>
      <w:r>
        <w:rPr>
          <w:rFonts w:ascii="Arial" w:hAnsi="Arial" w:cs="Arial"/>
          <w:b/>
          <w:bCs/>
        </w:rPr>
        <w:t xml:space="preserve">User </w:t>
      </w:r>
      <w:r w:rsidR="00B4625D">
        <w:rPr>
          <w:rFonts w:ascii="Arial" w:hAnsi="Arial" w:cs="Arial"/>
          <w:b/>
          <w:bCs/>
        </w:rPr>
        <w:t>matters</w:t>
      </w:r>
    </w:p>
    <w:p w14:paraId="326009BC" w14:textId="3CDACD71" w:rsidR="00B4625D" w:rsidRPr="00B4625D" w:rsidRDefault="00B4625D" w:rsidP="00B4625D">
      <w:pPr>
        <w:spacing w:after="0" w:line="240" w:lineRule="auto"/>
        <w:rPr>
          <w:rFonts w:ascii="Arial" w:hAnsi="Arial" w:cs="Arial"/>
        </w:rPr>
      </w:pPr>
      <w:r w:rsidRPr="00B4625D">
        <w:rPr>
          <w:rFonts w:ascii="Arial" w:hAnsi="Arial" w:cs="Arial"/>
        </w:rPr>
        <w:t xml:space="preserve">Rahul reported that his group are very happy with the new hood. Other users reported how happy they are with the support received over the last 6 months. </w:t>
      </w:r>
      <w:r>
        <w:rPr>
          <w:rFonts w:ascii="Arial" w:hAnsi="Arial" w:cs="Arial"/>
        </w:rPr>
        <w:t xml:space="preserve">Polly requested that music being played through </w:t>
      </w:r>
      <w:r w:rsidR="007043DC">
        <w:rPr>
          <w:rFonts w:ascii="Arial" w:hAnsi="Arial" w:cs="Arial"/>
        </w:rPr>
        <w:t>user’s</w:t>
      </w:r>
      <w:r>
        <w:rPr>
          <w:rFonts w:ascii="Arial" w:hAnsi="Arial" w:cs="Arial"/>
        </w:rPr>
        <w:t xml:space="preserve"> phones when in procedure rooms been kept to a minimum. Polly is going to purchase a new DAB radio which will then allow for music to be played through the facilities build in speakers. </w:t>
      </w:r>
    </w:p>
    <w:p w14:paraId="472002EE" w14:textId="77777777" w:rsidR="00725DAC" w:rsidRPr="00725DAC" w:rsidRDefault="00725DAC" w:rsidP="00725DAC">
      <w:pPr>
        <w:pStyle w:val="ListParagraph"/>
        <w:rPr>
          <w:rFonts w:ascii="Arial" w:hAnsi="Arial" w:cs="Arial"/>
          <w:b/>
          <w:bCs/>
        </w:rPr>
      </w:pPr>
    </w:p>
    <w:p w14:paraId="13E15900" w14:textId="28C1277C" w:rsidR="00725DAC" w:rsidRDefault="00725DAC" w:rsidP="00725DAC">
      <w:pPr>
        <w:pStyle w:val="ListParagraph"/>
        <w:numPr>
          <w:ilvl w:val="0"/>
          <w:numId w:val="1"/>
        </w:numPr>
        <w:spacing w:after="0" w:line="240" w:lineRule="auto"/>
        <w:rPr>
          <w:rFonts w:ascii="Arial" w:hAnsi="Arial" w:cs="Arial"/>
          <w:b/>
          <w:bCs/>
        </w:rPr>
      </w:pPr>
      <w:r>
        <w:rPr>
          <w:rFonts w:ascii="Arial" w:hAnsi="Arial" w:cs="Arial"/>
          <w:b/>
          <w:bCs/>
        </w:rPr>
        <w:t>The 3Rs</w:t>
      </w:r>
    </w:p>
    <w:p w14:paraId="5C1687FF" w14:textId="5B5DA211" w:rsidR="00725DAC" w:rsidRPr="00B4625D" w:rsidRDefault="00B4625D" w:rsidP="00B4625D">
      <w:pPr>
        <w:rPr>
          <w:rFonts w:ascii="Arial" w:hAnsi="Arial" w:cs="Arial"/>
        </w:rPr>
      </w:pPr>
      <w:r w:rsidRPr="00B4625D">
        <w:rPr>
          <w:rFonts w:ascii="Arial" w:hAnsi="Arial" w:cs="Arial"/>
        </w:rPr>
        <w:t>The report was circulated prior to the meeting</w:t>
      </w:r>
      <w:r>
        <w:rPr>
          <w:rFonts w:ascii="Arial" w:hAnsi="Arial" w:cs="Arial"/>
        </w:rPr>
        <w:t xml:space="preserve">. </w:t>
      </w:r>
    </w:p>
    <w:p w14:paraId="515C46D7" w14:textId="351144E1" w:rsidR="00725DAC" w:rsidRDefault="00725DAC" w:rsidP="00725DAC">
      <w:pPr>
        <w:pStyle w:val="ListParagraph"/>
        <w:numPr>
          <w:ilvl w:val="0"/>
          <w:numId w:val="1"/>
        </w:numPr>
        <w:spacing w:after="0" w:line="240" w:lineRule="auto"/>
        <w:rPr>
          <w:rFonts w:ascii="Arial" w:hAnsi="Arial" w:cs="Arial"/>
          <w:b/>
          <w:bCs/>
        </w:rPr>
      </w:pPr>
      <w:r>
        <w:rPr>
          <w:rFonts w:ascii="Arial" w:hAnsi="Arial" w:cs="Arial"/>
          <w:b/>
          <w:bCs/>
        </w:rPr>
        <w:t>Any other business</w:t>
      </w:r>
    </w:p>
    <w:p w14:paraId="13FEF334" w14:textId="77777777" w:rsidR="00240DBA" w:rsidRDefault="00B4625D" w:rsidP="00240DBA">
      <w:pPr>
        <w:rPr>
          <w:rFonts w:ascii="Arial" w:hAnsi="Arial" w:cs="Arial"/>
        </w:rPr>
      </w:pPr>
      <w:r w:rsidRPr="00B4625D">
        <w:rPr>
          <w:rFonts w:ascii="Arial" w:hAnsi="Arial" w:cs="Arial"/>
        </w:rPr>
        <w:t xml:space="preserve">Lisa </w:t>
      </w:r>
      <w:r w:rsidR="00240DBA">
        <w:rPr>
          <w:rFonts w:ascii="Arial" w:hAnsi="Arial" w:cs="Arial"/>
        </w:rPr>
        <w:t xml:space="preserve">Luke </w:t>
      </w:r>
      <w:r w:rsidRPr="00B4625D">
        <w:rPr>
          <w:rFonts w:ascii="Arial" w:hAnsi="Arial" w:cs="Arial"/>
        </w:rPr>
        <w:t xml:space="preserve">informed the committee of the new training and </w:t>
      </w:r>
      <w:r w:rsidR="006C02CA" w:rsidRPr="00B4625D">
        <w:rPr>
          <w:rFonts w:ascii="Arial" w:hAnsi="Arial" w:cs="Arial"/>
        </w:rPr>
        <w:t>assessment</w:t>
      </w:r>
      <w:r w:rsidRPr="00B4625D">
        <w:rPr>
          <w:rFonts w:ascii="Arial" w:hAnsi="Arial" w:cs="Arial"/>
        </w:rPr>
        <w:t xml:space="preserve"> webinars in February</w:t>
      </w:r>
      <w:r w:rsidR="00240DBA">
        <w:rPr>
          <w:rFonts w:ascii="Arial" w:hAnsi="Arial" w:cs="Arial"/>
        </w:rPr>
        <w:t xml:space="preserve"> that are being run by the UBS Training Centre</w:t>
      </w:r>
      <w:r w:rsidRPr="00B4625D">
        <w:rPr>
          <w:rFonts w:ascii="Arial" w:hAnsi="Arial" w:cs="Arial"/>
        </w:rPr>
        <w:t xml:space="preserve">. </w:t>
      </w:r>
      <w:r w:rsidR="00240DBA">
        <w:rPr>
          <w:rFonts w:ascii="Arial" w:hAnsi="Arial" w:cs="Arial"/>
        </w:rPr>
        <w:t>The first session is on 27</w:t>
      </w:r>
      <w:r w:rsidR="00240DBA" w:rsidRPr="00240DBA">
        <w:rPr>
          <w:rFonts w:ascii="Arial" w:hAnsi="Arial" w:cs="Arial"/>
          <w:vertAlign w:val="superscript"/>
        </w:rPr>
        <w:t>th</w:t>
      </w:r>
      <w:r w:rsidR="00240DBA">
        <w:rPr>
          <w:rFonts w:ascii="Arial" w:hAnsi="Arial" w:cs="Arial"/>
        </w:rPr>
        <w:t xml:space="preserve"> February. </w:t>
      </w:r>
      <w:r w:rsidRPr="00B4625D">
        <w:rPr>
          <w:rFonts w:ascii="Arial" w:hAnsi="Arial" w:cs="Arial"/>
        </w:rPr>
        <w:t>They are focussing on teaching attendees mor</w:t>
      </w:r>
      <w:r w:rsidR="00240DBA">
        <w:rPr>
          <w:rFonts w:ascii="Arial" w:hAnsi="Arial" w:cs="Arial"/>
        </w:rPr>
        <w:t>e</w:t>
      </w:r>
      <w:r w:rsidRPr="00B4625D">
        <w:rPr>
          <w:rFonts w:ascii="Arial" w:hAnsi="Arial" w:cs="Arial"/>
        </w:rPr>
        <w:t xml:space="preserve"> about training and assessi</w:t>
      </w:r>
      <w:r w:rsidR="00240DBA">
        <w:rPr>
          <w:rFonts w:ascii="Arial" w:hAnsi="Arial" w:cs="Arial"/>
        </w:rPr>
        <w:t xml:space="preserve">ng. Posters showing dates and times will be circulated. There is no charge for these webinars. </w:t>
      </w:r>
    </w:p>
    <w:p w14:paraId="50EA69B4" w14:textId="1EAB3CFA" w:rsidR="00240DBA" w:rsidRDefault="00240DBA" w:rsidP="00240DBA">
      <w:pPr>
        <w:rPr>
          <w:rFonts w:ascii="Arial" w:hAnsi="Arial" w:cs="Arial"/>
        </w:rPr>
      </w:pPr>
      <w:r>
        <w:rPr>
          <w:rFonts w:ascii="Arial" w:hAnsi="Arial" w:cs="Arial"/>
        </w:rPr>
        <w:t>Other training available.</w:t>
      </w:r>
    </w:p>
    <w:p w14:paraId="35C8BE88" w14:textId="493815F0" w:rsidR="00725DAC" w:rsidRPr="00B4625D" w:rsidRDefault="00240DBA" w:rsidP="00B4625D">
      <w:pPr>
        <w:rPr>
          <w:rFonts w:ascii="Arial" w:hAnsi="Arial" w:cs="Arial"/>
        </w:rPr>
      </w:pPr>
      <w:r w:rsidRPr="00B4625D">
        <w:rPr>
          <w:rFonts w:ascii="Arial" w:hAnsi="Arial" w:cs="Arial"/>
        </w:rPr>
        <w:t>Researcher assessor</w:t>
      </w:r>
      <w:r>
        <w:rPr>
          <w:rFonts w:ascii="Arial" w:hAnsi="Arial" w:cs="Arial"/>
        </w:rPr>
        <w:t xml:space="preserve"> course – 6</w:t>
      </w:r>
      <w:r w:rsidRPr="00240DBA">
        <w:rPr>
          <w:rFonts w:ascii="Arial" w:hAnsi="Arial" w:cs="Arial"/>
          <w:vertAlign w:val="superscript"/>
        </w:rPr>
        <w:t>th</w:t>
      </w:r>
      <w:r>
        <w:rPr>
          <w:rFonts w:ascii="Arial" w:hAnsi="Arial" w:cs="Arial"/>
        </w:rPr>
        <w:t xml:space="preserve"> February</w:t>
      </w:r>
    </w:p>
    <w:p w14:paraId="71BB2C40" w14:textId="44E021A4" w:rsidR="006C02CA" w:rsidRDefault="00B4625D" w:rsidP="00B4625D">
      <w:pPr>
        <w:rPr>
          <w:rFonts w:ascii="Arial" w:hAnsi="Arial" w:cs="Arial"/>
        </w:rPr>
      </w:pPr>
      <w:r w:rsidRPr="00B4625D">
        <w:rPr>
          <w:rFonts w:ascii="Arial" w:hAnsi="Arial" w:cs="Arial"/>
        </w:rPr>
        <w:t>Train the trainer</w:t>
      </w:r>
      <w:r w:rsidR="006C02CA">
        <w:rPr>
          <w:rFonts w:ascii="Arial" w:hAnsi="Arial" w:cs="Arial"/>
        </w:rPr>
        <w:t xml:space="preserve"> course </w:t>
      </w:r>
      <w:r w:rsidR="00240DBA">
        <w:rPr>
          <w:rFonts w:ascii="Arial" w:hAnsi="Arial" w:cs="Arial"/>
        </w:rPr>
        <w:t>–</w:t>
      </w:r>
      <w:r w:rsidR="006C02CA">
        <w:rPr>
          <w:rFonts w:ascii="Arial" w:hAnsi="Arial" w:cs="Arial"/>
        </w:rPr>
        <w:t xml:space="preserve"> </w:t>
      </w:r>
      <w:r w:rsidR="00240DBA">
        <w:rPr>
          <w:rFonts w:ascii="Arial" w:hAnsi="Arial" w:cs="Arial"/>
        </w:rPr>
        <w:t>13</w:t>
      </w:r>
      <w:r w:rsidR="00240DBA" w:rsidRPr="00240DBA">
        <w:rPr>
          <w:rFonts w:ascii="Arial" w:hAnsi="Arial" w:cs="Arial"/>
          <w:vertAlign w:val="superscript"/>
        </w:rPr>
        <w:t>th</w:t>
      </w:r>
      <w:r w:rsidR="00240DBA">
        <w:rPr>
          <w:rFonts w:ascii="Arial" w:hAnsi="Arial" w:cs="Arial"/>
        </w:rPr>
        <w:t xml:space="preserve"> February</w:t>
      </w:r>
    </w:p>
    <w:p w14:paraId="5E67DB22" w14:textId="76F33588" w:rsidR="00B4625D" w:rsidRPr="00B4625D" w:rsidRDefault="00B4625D" w:rsidP="00B4625D">
      <w:pPr>
        <w:rPr>
          <w:rFonts w:ascii="Arial" w:hAnsi="Arial" w:cs="Arial"/>
        </w:rPr>
      </w:pPr>
      <w:r w:rsidRPr="00B4625D">
        <w:rPr>
          <w:rFonts w:ascii="Arial" w:hAnsi="Arial" w:cs="Arial"/>
        </w:rPr>
        <w:t>PIL handling forms are being amended. Training can be carried out by anyone who is signed off as competent within the research group</w:t>
      </w:r>
      <w:r w:rsidR="006C02CA">
        <w:rPr>
          <w:rFonts w:ascii="Arial" w:hAnsi="Arial" w:cs="Arial"/>
        </w:rPr>
        <w:t>. If they are UBS staff, they must have attended the train the trainer. If someone is not on MCMS as a trainer please notify the UBS training centre. If training is being added to MCMS please add notes</w:t>
      </w:r>
      <w:r w:rsidR="00240DBA">
        <w:rPr>
          <w:rFonts w:ascii="Arial" w:hAnsi="Arial" w:cs="Arial"/>
        </w:rPr>
        <w:t xml:space="preserve"> about what has happened during the training session. </w:t>
      </w:r>
      <w:r w:rsidR="006C02CA">
        <w:rPr>
          <w:rFonts w:ascii="Arial" w:hAnsi="Arial" w:cs="Arial"/>
        </w:rPr>
        <w:t xml:space="preserve">UBS staff are the only staff who should be training in Sch1 procedures. </w:t>
      </w:r>
      <w:r w:rsidR="00240DBA">
        <w:rPr>
          <w:rFonts w:ascii="Arial" w:hAnsi="Arial" w:cs="Arial"/>
        </w:rPr>
        <w:t xml:space="preserve">If someone is signed off as competent in a procedure and they are regularly performing this procedure </w:t>
      </w:r>
      <w:r w:rsidR="004F1405">
        <w:rPr>
          <w:rFonts w:ascii="Arial" w:hAnsi="Arial" w:cs="Arial"/>
        </w:rPr>
        <w:t xml:space="preserve">it shouldn’t prevent them from doing that procedure after the MCMS expiry date. </w:t>
      </w:r>
    </w:p>
    <w:p w14:paraId="1C16E7D6" w14:textId="2893C00A" w:rsidR="00725DAC" w:rsidRPr="004A70C4" w:rsidRDefault="00971A2A" w:rsidP="00725DAC">
      <w:pPr>
        <w:spacing w:after="0" w:line="240" w:lineRule="auto"/>
        <w:rPr>
          <w:rFonts w:ascii="Arial" w:hAnsi="Arial" w:cs="Arial"/>
        </w:rPr>
      </w:pPr>
      <w:r w:rsidRPr="004A70C4">
        <w:rPr>
          <w:rFonts w:ascii="Arial" w:hAnsi="Arial" w:cs="Arial"/>
        </w:rPr>
        <w:t xml:space="preserve">Polly has only had </w:t>
      </w:r>
      <w:r w:rsidR="004A70C4">
        <w:rPr>
          <w:rFonts w:ascii="Arial" w:hAnsi="Arial" w:cs="Arial"/>
        </w:rPr>
        <w:t>four</w:t>
      </w:r>
      <w:r w:rsidRPr="004A70C4">
        <w:rPr>
          <w:rFonts w:ascii="Arial" w:hAnsi="Arial" w:cs="Arial"/>
        </w:rPr>
        <w:t xml:space="preserve"> users add their names to the </w:t>
      </w:r>
      <w:r w:rsidR="00CD3643">
        <w:rPr>
          <w:rFonts w:ascii="Arial" w:hAnsi="Arial" w:cs="Arial"/>
        </w:rPr>
        <w:t>list</w:t>
      </w:r>
      <w:r w:rsidRPr="004A70C4">
        <w:rPr>
          <w:rFonts w:ascii="Arial" w:hAnsi="Arial" w:cs="Arial"/>
        </w:rPr>
        <w:t xml:space="preserve"> </w:t>
      </w:r>
      <w:r w:rsidR="00CD3643">
        <w:rPr>
          <w:rFonts w:ascii="Arial" w:hAnsi="Arial" w:cs="Arial"/>
        </w:rPr>
        <w:t>to attend</w:t>
      </w:r>
      <w:r w:rsidRPr="004A70C4">
        <w:rPr>
          <w:rFonts w:ascii="Arial" w:hAnsi="Arial" w:cs="Arial"/>
        </w:rPr>
        <w:t xml:space="preserve"> Tea-Talks </w:t>
      </w:r>
      <w:r w:rsidR="00CD3643">
        <w:rPr>
          <w:rFonts w:ascii="Arial" w:hAnsi="Arial" w:cs="Arial"/>
        </w:rPr>
        <w:t xml:space="preserve">to discuss their research </w:t>
      </w:r>
      <w:r w:rsidRPr="004A70C4">
        <w:rPr>
          <w:rFonts w:ascii="Arial" w:hAnsi="Arial" w:cs="Arial"/>
        </w:rPr>
        <w:t xml:space="preserve">at staff meetings. Polly would like to know if anyone else wants to volunteer their time to discuss </w:t>
      </w:r>
    </w:p>
    <w:p w14:paraId="6668D136" w14:textId="675BE045" w:rsidR="00725DAC" w:rsidRPr="004A70C4" w:rsidRDefault="00725DAC" w:rsidP="006C02CA">
      <w:pPr>
        <w:spacing w:after="0" w:line="240" w:lineRule="auto"/>
        <w:rPr>
          <w:rFonts w:ascii="Arial" w:hAnsi="Arial" w:cs="Arial"/>
        </w:rPr>
      </w:pPr>
      <w:r w:rsidRPr="004A70C4">
        <w:rPr>
          <w:rFonts w:ascii="Arial" w:hAnsi="Arial" w:cs="Arial"/>
        </w:rPr>
        <w:t>Date of next meeting:</w:t>
      </w:r>
      <w:r w:rsidR="00971A2A" w:rsidRPr="004A70C4">
        <w:rPr>
          <w:rFonts w:ascii="Arial" w:hAnsi="Arial" w:cs="Arial"/>
        </w:rPr>
        <w:t xml:space="preserve"> </w:t>
      </w:r>
    </w:p>
    <w:p w14:paraId="0A697726" w14:textId="77777777" w:rsidR="00725DAC" w:rsidRDefault="00725DAC" w:rsidP="00725DAC">
      <w:pPr>
        <w:spacing w:after="0" w:line="240" w:lineRule="auto"/>
        <w:ind w:left="360"/>
        <w:rPr>
          <w:rFonts w:ascii="Arial" w:hAnsi="Arial" w:cs="Arial"/>
          <w:b/>
          <w:bCs/>
        </w:rPr>
      </w:pPr>
    </w:p>
    <w:p w14:paraId="7CB5EF9D" w14:textId="77777777" w:rsidR="00725DAC" w:rsidRDefault="00725DAC" w:rsidP="00725DAC">
      <w:pPr>
        <w:spacing w:after="0" w:line="240" w:lineRule="auto"/>
        <w:ind w:left="360"/>
        <w:rPr>
          <w:rFonts w:ascii="Arial" w:hAnsi="Arial" w:cs="Arial"/>
          <w:b/>
          <w:bCs/>
        </w:rPr>
      </w:pPr>
    </w:p>
    <w:p w14:paraId="6D60ADFB" w14:textId="77777777" w:rsidR="00725DAC" w:rsidRDefault="00725DAC" w:rsidP="00725DAC">
      <w:pPr>
        <w:spacing w:after="0" w:line="240" w:lineRule="auto"/>
        <w:ind w:left="360"/>
        <w:rPr>
          <w:rFonts w:ascii="Arial" w:hAnsi="Arial" w:cs="Arial"/>
          <w:b/>
          <w:bCs/>
        </w:rPr>
      </w:pPr>
    </w:p>
    <w:p w14:paraId="51933B20" w14:textId="77777777" w:rsidR="00725DAC" w:rsidRDefault="00725DAC" w:rsidP="00725DAC">
      <w:pPr>
        <w:spacing w:after="0" w:line="240" w:lineRule="auto"/>
        <w:ind w:left="360"/>
        <w:rPr>
          <w:rFonts w:ascii="Arial" w:hAnsi="Arial" w:cs="Arial"/>
          <w:b/>
          <w:bCs/>
        </w:rPr>
      </w:pPr>
    </w:p>
    <w:p w14:paraId="539E05DC" w14:textId="77777777" w:rsidR="00725DAC" w:rsidRDefault="00725DAC" w:rsidP="00725DAC">
      <w:pPr>
        <w:spacing w:after="0" w:line="240" w:lineRule="auto"/>
        <w:ind w:left="360"/>
        <w:rPr>
          <w:rFonts w:ascii="Arial" w:hAnsi="Arial" w:cs="Arial"/>
          <w:b/>
          <w:bCs/>
        </w:rPr>
      </w:pPr>
    </w:p>
    <w:p w14:paraId="526FD1D5" w14:textId="77777777" w:rsidR="00725DAC" w:rsidRDefault="00725DAC" w:rsidP="00725DAC">
      <w:pPr>
        <w:spacing w:after="0" w:line="240" w:lineRule="auto"/>
        <w:ind w:left="360"/>
        <w:rPr>
          <w:rFonts w:ascii="Arial" w:hAnsi="Arial" w:cs="Arial"/>
          <w:b/>
          <w:bCs/>
        </w:rPr>
      </w:pPr>
    </w:p>
    <w:p w14:paraId="55FF5C65" w14:textId="77777777" w:rsidR="00725DAC" w:rsidRDefault="00725DAC" w:rsidP="00725DAC">
      <w:pPr>
        <w:spacing w:after="0" w:line="240" w:lineRule="auto"/>
        <w:ind w:left="360"/>
        <w:rPr>
          <w:rFonts w:ascii="Arial" w:hAnsi="Arial" w:cs="Arial"/>
          <w:b/>
          <w:bCs/>
        </w:rPr>
      </w:pPr>
    </w:p>
    <w:p w14:paraId="4C023C5F" w14:textId="77777777" w:rsidR="00725DAC" w:rsidRDefault="00725DAC" w:rsidP="00725DAC">
      <w:pPr>
        <w:spacing w:after="0" w:line="240" w:lineRule="auto"/>
        <w:ind w:left="360"/>
        <w:rPr>
          <w:rFonts w:ascii="Arial" w:hAnsi="Arial" w:cs="Arial"/>
          <w:b/>
          <w:bCs/>
        </w:rPr>
      </w:pPr>
    </w:p>
    <w:p w14:paraId="119E643B" w14:textId="77777777" w:rsidR="00725DAC" w:rsidRPr="00725DAC" w:rsidRDefault="00725DAC" w:rsidP="00725DAC">
      <w:pPr>
        <w:spacing w:after="0" w:line="240" w:lineRule="auto"/>
        <w:ind w:left="360"/>
        <w:rPr>
          <w:rFonts w:ascii="Arial" w:hAnsi="Arial" w:cs="Arial"/>
          <w:b/>
          <w:bCs/>
        </w:rPr>
      </w:pPr>
    </w:p>
    <w:sectPr w:rsidR="00725DAC" w:rsidRPr="00725DAC" w:rsidSect="000D36A7">
      <w:headerReference w:type="default" r:id="rId7"/>
      <w:footerReference w:type="default" r:id="rId8"/>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763084" w14:textId="77777777" w:rsidR="000D36A7" w:rsidRDefault="000D36A7" w:rsidP="000D36A7">
      <w:pPr>
        <w:spacing w:after="0" w:line="240" w:lineRule="auto"/>
      </w:pPr>
      <w:r>
        <w:separator/>
      </w:r>
    </w:p>
  </w:endnote>
  <w:endnote w:type="continuationSeparator" w:id="0">
    <w:p w14:paraId="33E41107" w14:textId="77777777" w:rsidR="000D36A7" w:rsidRDefault="000D36A7" w:rsidP="000D36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D12868" w14:textId="77777777" w:rsidR="00725DAC" w:rsidRPr="006F6235" w:rsidRDefault="00725DAC" w:rsidP="00725DAC">
    <w:pPr>
      <w:pStyle w:val="Footer"/>
      <w:jc w:val="right"/>
      <w:rPr>
        <w:sz w:val="14"/>
        <w:szCs w:val="14"/>
      </w:rPr>
    </w:pPr>
    <w:r>
      <w:rPr>
        <w:sz w:val="14"/>
        <w:szCs w:val="14"/>
      </w:rPr>
      <w:t>Greenwich House</w:t>
    </w:r>
  </w:p>
  <w:p w14:paraId="6307DFA4" w14:textId="77777777" w:rsidR="00725DAC" w:rsidRPr="006F6235" w:rsidRDefault="00725DAC" w:rsidP="00725DAC">
    <w:pPr>
      <w:pStyle w:val="Footer"/>
      <w:jc w:val="right"/>
      <w:rPr>
        <w:sz w:val="14"/>
        <w:szCs w:val="14"/>
      </w:rPr>
    </w:pPr>
    <w:r>
      <w:rPr>
        <w:sz w:val="14"/>
        <w:szCs w:val="14"/>
      </w:rPr>
      <w:t>Madingley Rise</w:t>
    </w:r>
  </w:p>
  <w:p w14:paraId="401B89D1" w14:textId="77777777" w:rsidR="00725DAC" w:rsidRDefault="00725DAC" w:rsidP="00725DAC">
    <w:pPr>
      <w:pStyle w:val="Footer"/>
      <w:jc w:val="right"/>
      <w:rPr>
        <w:sz w:val="14"/>
        <w:szCs w:val="14"/>
      </w:rPr>
    </w:pPr>
    <w:r>
      <w:rPr>
        <w:sz w:val="14"/>
        <w:szCs w:val="14"/>
      </w:rPr>
      <w:tab/>
    </w:r>
    <w:r>
      <w:rPr>
        <w:sz w:val="14"/>
        <w:szCs w:val="14"/>
      </w:rPr>
      <w:tab/>
      <w:t>Cambridge</w:t>
    </w:r>
  </w:p>
  <w:p w14:paraId="15993F6A" w14:textId="63087492" w:rsidR="00725DAC" w:rsidRPr="00725DAC" w:rsidRDefault="00725DAC" w:rsidP="00725DAC">
    <w:pPr>
      <w:pStyle w:val="Footer"/>
      <w:jc w:val="right"/>
      <w:rPr>
        <w:sz w:val="14"/>
        <w:szCs w:val="14"/>
      </w:rPr>
    </w:pPr>
    <w:r>
      <w:rPr>
        <w:sz w:val="14"/>
        <w:szCs w:val="14"/>
      </w:rPr>
      <w:tab/>
    </w:r>
    <w:r>
      <w:rPr>
        <w:sz w:val="14"/>
        <w:szCs w:val="14"/>
      </w:rPr>
      <w:tab/>
    </w:r>
    <w:r>
      <w:rPr>
        <w:sz w:val="14"/>
        <w:szCs w:val="14"/>
      </w:rPr>
      <w:tab/>
      <w:t>CB3 0TX</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237545" w14:textId="77777777" w:rsidR="000D36A7" w:rsidRDefault="000D36A7" w:rsidP="000D36A7">
      <w:pPr>
        <w:spacing w:after="0" w:line="240" w:lineRule="auto"/>
      </w:pPr>
      <w:r>
        <w:separator/>
      </w:r>
    </w:p>
  </w:footnote>
  <w:footnote w:type="continuationSeparator" w:id="0">
    <w:p w14:paraId="03841669" w14:textId="77777777" w:rsidR="000D36A7" w:rsidRDefault="000D36A7" w:rsidP="000D36A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1E26B8" w14:textId="163DB661" w:rsidR="000D36A7" w:rsidRDefault="000D36A7" w:rsidP="000D36A7">
    <w:pPr>
      <w:pStyle w:val="Header"/>
    </w:pPr>
    <w:r>
      <w:rPr>
        <w:noProof/>
      </w:rPr>
      <w:drawing>
        <wp:inline distT="0" distB="0" distL="0" distR="0" wp14:anchorId="341522B1" wp14:editId="3447251D">
          <wp:extent cx="2249805" cy="652145"/>
          <wp:effectExtent l="0" t="0" r="0" b="0"/>
          <wp:docPr id="119324855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49805" cy="652145"/>
                  </a:xfrm>
                  <a:prstGeom prst="rect">
                    <a:avLst/>
                  </a:prstGeom>
                  <a:noFill/>
                </pic:spPr>
              </pic:pic>
            </a:graphicData>
          </a:graphic>
        </wp:inline>
      </w:drawing>
    </w:r>
    <w:r>
      <w:t xml:space="preserve">                                                                                                                      </w:t>
    </w:r>
    <w:r w:rsidRPr="000D36A7">
      <w:rPr>
        <w:b/>
        <w:bCs/>
        <w:sz w:val="36"/>
        <w:szCs w:val="36"/>
      </w:rPr>
      <w:t>Minutes</w:t>
    </w:r>
  </w:p>
  <w:p w14:paraId="6738245D" w14:textId="77777777" w:rsidR="000D36A7" w:rsidRDefault="000D36A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0A49D2"/>
    <w:multiLevelType w:val="hybridMultilevel"/>
    <w:tmpl w:val="7D34A9F2"/>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79C66B8C"/>
    <w:multiLevelType w:val="hybridMultilevel"/>
    <w:tmpl w:val="AE58EC4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434254854">
    <w:abstractNumId w:val="0"/>
  </w:num>
  <w:num w:numId="2" w16cid:durableId="181614502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36A7"/>
    <w:rsid w:val="00073E72"/>
    <w:rsid w:val="000D36A7"/>
    <w:rsid w:val="00240DBA"/>
    <w:rsid w:val="004A70C4"/>
    <w:rsid w:val="004C545C"/>
    <w:rsid w:val="004F1405"/>
    <w:rsid w:val="006C02CA"/>
    <w:rsid w:val="006D4AEB"/>
    <w:rsid w:val="007043DC"/>
    <w:rsid w:val="00717703"/>
    <w:rsid w:val="00725DAC"/>
    <w:rsid w:val="00764592"/>
    <w:rsid w:val="008F7E74"/>
    <w:rsid w:val="00971A2A"/>
    <w:rsid w:val="00A54C9A"/>
    <w:rsid w:val="00B4625D"/>
    <w:rsid w:val="00BC22D8"/>
    <w:rsid w:val="00C7628A"/>
    <w:rsid w:val="00C87148"/>
    <w:rsid w:val="00CD3643"/>
    <w:rsid w:val="00CE4E1E"/>
    <w:rsid w:val="00CF05B2"/>
    <w:rsid w:val="00D03B56"/>
    <w:rsid w:val="00D249FC"/>
    <w:rsid w:val="00ED5DB1"/>
    <w:rsid w:val="00FC24ED"/>
    <w:rsid w:val="00FE1A7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317A2FB6"/>
  <w15:chartTrackingRefBased/>
  <w15:docId w15:val="{4C7D3D9E-D378-4FA9-8E56-93A915CEDB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D36A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D36A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D36A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D36A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D36A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D36A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D36A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D36A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D36A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D36A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D36A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D36A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D36A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D36A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D36A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D36A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D36A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D36A7"/>
    <w:rPr>
      <w:rFonts w:eastAsiaTheme="majorEastAsia" w:cstheme="majorBidi"/>
      <w:color w:val="272727" w:themeColor="text1" w:themeTint="D8"/>
    </w:rPr>
  </w:style>
  <w:style w:type="paragraph" w:styleId="Title">
    <w:name w:val="Title"/>
    <w:basedOn w:val="Normal"/>
    <w:next w:val="Normal"/>
    <w:link w:val="TitleChar"/>
    <w:uiPriority w:val="10"/>
    <w:qFormat/>
    <w:rsid w:val="000D36A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D36A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D36A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D36A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D36A7"/>
    <w:pPr>
      <w:spacing w:before="160"/>
      <w:jc w:val="center"/>
    </w:pPr>
    <w:rPr>
      <w:i/>
      <w:iCs/>
      <w:color w:val="404040" w:themeColor="text1" w:themeTint="BF"/>
    </w:rPr>
  </w:style>
  <w:style w:type="character" w:customStyle="1" w:styleId="QuoteChar">
    <w:name w:val="Quote Char"/>
    <w:basedOn w:val="DefaultParagraphFont"/>
    <w:link w:val="Quote"/>
    <w:uiPriority w:val="29"/>
    <w:rsid w:val="000D36A7"/>
    <w:rPr>
      <w:i/>
      <w:iCs/>
      <w:color w:val="404040" w:themeColor="text1" w:themeTint="BF"/>
    </w:rPr>
  </w:style>
  <w:style w:type="paragraph" w:styleId="ListParagraph">
    <w:name w:val="List Paragraph"/>
    <w:basedOn w:val="Normal"/>
    <w:uiPriority w:val="34"/>
    <w:qFormat/>
    <w:rsid w:val="000D36A7"/>
    <w:pPr>
      <w:ind w:left="720"/>
      <w:contextualSpacing/>
    </w:pPr>
  </w:style>
  <w:style w:type="character" w:styleId="IntenseEmphasis">
    <w:name w:val="Intense Emphasis"/>
    <w:basedOn w:val="DefaultParagraphFont"/>
    <w:uiPriority w:val="21"/>
    <w:qFormat/>
    <w:rsid w:val="000D36A7"/>
    <w:rPr>
      <w:i/>
      <w:iCs/>
      <w:color w:val="0F4761" w:themeColor="accent1" w:themeShade="BF"/>
    </w:rPr>
  </w:style>
  <w:style w:type="paragraph" w:styleId="IntenseQuote">
    <w:name w:val="Intense Quote"/>
    <w:basedOn w:val="Normal"/>
    <w:next w:val="Normal"/>
    <w:link w:val="IntenseQuoteChar"/>
    <w:uiPriority w:val="30"/>
    <w:qFormat/>
    <w:rsid w:val="000D36A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D36A7"/>
    <w:rPr>
      <w:i/>
      <w:iCs/>
      <w:color w:val="0F4761" w:themeColor="accent1" w:themeShade="BF"/>
    </w:rPr>
  </w:style>
  <w:style w:type="character" w:styleId="IntenseReference">
    <w:name w:val="Intense Reference"/>
    <w:basedOn w:val="DefaultParagraphFont"/>
    <w:uiPriority w:val="32"/>
    <w:qFormat/>
    <w:rsid w:val="000D36A7"/>
    <w:rPr>
      <w:b/>
      <w:bCs/>
      <w:smallCaps/>
      <w:color w:val="0F4761" w:themeColor="accent1" w:themeShade="BF"/>
      <w:spacing w:val="5"/>
    </w:rPr>
  </w:style>
  <w:style w:type="paragraph" w:styleId="Header">
    <w:name w:val="header"/>
    <w:basedOn w:val="Normal"/>
    <w:link w:val="HeaderChar"/>
    <w:uiPriority w:val="99"/>
    <w:unhideWhenUsed/>
    <w:rsid w:val="000D36A7"/>
    <w:pPr>
      <w:tabs>
        <w:tab w:val="center" w:pos="4513"/>
        <w:tab w:val="right" w:pos="9026"/>
      </w:tabs>
      <w:spacing w:after="0" w:line="240" w:lineRule="auto"/>
    </w:pPr>
  </w:style>
  <w:style w:type="character" w:customStyle="1" w:styleId="HeaderChar">
    <w:name w:val="Header Char"/>
    <w:basedOn w:val="DefaultParagraphFont"/>
    <w:link w:val="Header"/>
    <w:uiPriority w:val="99"/>
    <w:rsid w:val="000D36A7"/>
  </w:style>
  <w:style w:type="paragraph" w:styleId="Footer">
    <w:name w:val="footer"/>
    <w:basedOn w:val="Normal"/>
    <w:link w:val="FooterChar"/>
    <w:uiPriority w:val="99"/>
    <w:unhideWhenUsed/>
    <w:rsid w:val="000D36A7"/>
    <w:pPr>
      <w:tabs>
        <w:tab w:val="center" w:pos="4513"/>
        <w:tab w:val="right" w:pos="9026"/>
      </w:tabs>
      <w:spacing w:after="0" w:line="240" w:lineRule="auto"/>
    </w:pPr>
  </w:style>
  <w:style w:type="character" w:customStyle="1" w:styleId="FooterChar">
    <w:name w:val="Footer Char"/>
    <w:basedOn w:val="DefaultParagraphFont"/>
    <w:link w:val="Footer"/>
    <w:uiPriority w:val="99"/>
    <w:rsid w:val="000D36A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169</TotalTime>
  <Pages>2</Pages>
  <Words>625</Words>
  <Characters>3563</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 McEvoy</dc:creator>
  <cp:keywords/>
  <dc:description/>
  <cp:lastModifiedBy>Toni McEvoy</cp:lastModifiedBy>
  <cp:revision>11</cp:revision>
  <dcterms:created xsi:type="dcterms:W3CDTF">2025-01-29T14:33:00Z</dcterms:created>
  <dcterms:modified xsi:type="dcterms:W3CDTF">2025-02-04T15:27:00Z</dcterms:modified>
</cp:coreProperties>
</file>