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324936" w14:textId="632BFAAE" w:rsidR="00F766DD" w:rsidRPr="001163BB" w:rsidRDefault="000046C3" w:rsidP="00E424E9">
      <w:pPr>
        <w:ind w:right="610"/>
        <w:jc w:val="both"/>
        <w:rPr>
          <w:sz w:val="28"/>
        </w:rPr>
      </w:pPr>
      <w:r>
        <w:rPr>
          <w:b/>
          <w:sz w:val="28"/>
        </w:rPr>
        <w:t xml:space="preserve">Anne McLaren Building </w:t>
      </w:r>
      <w:r w:rsidR="005459DC" w:rsidRPr="001163BB">
        <w:rPr>
          <w:b/>
          <w:sz w:val="28"/>
        </w:rPr>
        <w:t xml:space="preserve">- </w:t>
      </w:r>
      <w:r w:rsidR="00702DC6" w:rsidRPr="001163BB">
        <w:rPr>
          <w:b/>
          <w:sz w:val="28"/>
        </w:rPr>
        <w:t>Frequently Asked Q</w:t>
      </w:r>
      <w:r w:rsidR="00B011CB" w:rsidRPr="001163BB">
        <w:rPr>
          <w:b/>
          <w:sz w:val="28"/>
        </w:rPr>
        <w:t>uestions.</w:t>
      </w:r>
    </w:p>
    <w:p w14:paraId="3EDD4BD8" w14:textId="77777777" w:rsidR="001163BB" w:rsidRPr="004F0FFE" w:rsidRDefault="001163BB" w:rsidP="00E424E9">
      <w:pPr>
        <w:ind w:right="610"/>
        <w:jc w:val="both"/>
        <w:rPr>
          <w:sz w:val="22"/>
        </w:rPr>
      </w:pPr>
    </w:p>
    <w:p w14:paraId="6F0FE39F" w14:textId="4F9C4DF6" w:rsidR="00FE4055" w:rsidRPr="004F0FFE" w:rsidRDefault="00FE4055" w:rsidP="00E424E9">
      <w:pPr>
        <w:ind w:right="610"/>
        <w:jc w:val="both"/>
        <w:rPr>
          <w:b/>
          <w:sz w:val="22"/>
          <w:u w:val="single"/>
        </w:rPr>
      </w:pPr>
      <w:r w:rsidRPr="004F0FFE">
        <w:rPr>
          <w:b/>
          <w:sz w:val="22"/>
          <w:u w:val="single"/>
        </w:rPr>
        <w:t>How large is the building and what is the holding capacity?</w:t>
      </w:r>
    </w:p>
    <w:p w14:paraId="2D575098" w14:textId="6D776CEA" w:rsidR="00FE4055" w:rsidRPr="004F0FFE" w:rsidRDefault="00FE4055" w:rsidP="00E424E9">
      <w:pPr>
        <w:ind w:right="610"/>
        <w:jc w:val="both"/>
        <w:rPr>
          <w:sz w:val="22"/>
        </w:rPr>
      </w:pPr>
      <w:r w:rsidRPr="004F0FFE">
        <w:rPr>
          <w:sz w:val="22"/>
        </w:rPr>
        <w:t>The buil</w:t>
      </w:r>
      <w:r w:rsidR="007C6F4F">
        <w:rPr>
          <w:sz w:val="22"/>
        </w:rPr>
        <w:t>ding has a GIA of circa 16000m2.</w:t>
      </w:r>
    </w:p>
    <w:p w14:paraId="09BBAA78" w14:textId="77777777" w:rsidR="00FE4055" w:rsidRPr="004F0FFE" w:rsidRDefault="00FE4055" w:rsidP="00E424E9">
      <w:pPr>
        <w:ind w:right="610"/>
        <w:jc w:val="both"/>
        <w:rPr>
          <w:sz w:val="22"/>
        </w:rPr>
      </w:pPr>
      <w:r w:rsidRPr="004F0FFE">
        <w:rPr>
          <w:sz w:val="22"/>
        </w:rPr>
        <w:t>There are 7 levels with animal holding on levels 0, 2 and 4. The cage wash and general administrative areas are on level 1 with building plant equipment occupying other levels.</w:t>
      </w:r>
    </w:p>
    <w:p w14:paraId="7F876980" w14:textId="77777777" w:rsidR="00FE4055" w:rsidRPr="004F0FFE" w:rsidRDefault="00FE4055" w:rsidP="00E424E9">
      <w:pPr>
        <w:ind w:right="610"/>
        <w:jc w:val="both"/>
        <w:rPr>
          <w:sz w:val="22"/>
        </w:rPr>
      </w:pPr>
    </w:p>
    <w:p w14:paraId="08E73E47" w14:textId="77777777" w:rsidR="00FE4055" w:rsidRPr="004F0FFE" w:rsidRDefault="00FE4055" w:rsidP="00E424E9">
      <w:pPr>
        <w:ind w:right="610"/>
        <w:jc w:val="both"/>
        <w:rPr>
          <w:sz w:val="22"/>
        </w:rPr>
      </w:pPr>
      <w:r w:rsidRPr="004F0FFE">
        <w:rPr>
          <w:sz w:val="22"/>
        </w:rPr>
        <w:t>There are 5 separate holding areas; Aquatics, Evaluation, Experimental, Breeding and Germ Free plus a CL3 suite which is sited within the Experimental Facility.</w:t>
      </w:r>
    </w:p>
    <w:p w14:paraId="2A4CD720" w14:textId="77777777" w:rsidR="00FE4055" w:rsidRPr="004F0FFE" w:rsidRDefault="00FE4055" w:rsidP="00E424E9">
      <w:pPr>
        <w:ind w:right="610"/>
        <w:jc w:val="both"/>
        <w:rPr>
          <w:sz w:val="22"/>
        </w:rPr>
      </w:pPr>
    </w:p>
    <w:p w14:paraId="0BB2CBC4" w14:textId="67FD0665" w:rsidR="00DE45E2" w:rsidRDefault="00FE4055" w:rsidP="00E424E9">
      <w:pPr>
        <w:ind w:right="610"/>
        <w:jc w:val="both"/>
        <w:rPr>
          <w:sz w:val="22"/>
        </w:rPr>
      </w:pPr>
      <w:r w:rsidRPr="001C2BB5">
        <w:rPr>
          <w:sz w:val="22"/>
        </w:rPr>
        <w:t>Total cage</w:t>
      </w:r>
      <w:r w:rsidR="003442C1" w:rsidRPr="001C2BB5">
        <w:rPr>
          <w:sz w:val="22"/>
        </w:rPr>
        <w:t>/tank</w:t>
      </w:r>
      <w:r w:rsidRPr="001C2BB5">
        <w:rPr>
          <w:sz w:val="22"/>
        </w:rPr>
        <w:t xml:space="preserve"> capac</w:t>
      </w:r>
      <w:r w:rsidR="003442C1" w:rsidRPr="001C2BB5">
        <w:rPr>
          <w:sz w:val="22"/>
        </w:rPr>
        <w:t xml:space="preserve">ity of the building is </w:t>
      </w:r>
      <w:r w:rsidRPr="001C2BB5">
        <w:rPr>
          <w:sz w:val="22"/>
        </w:rPr>
        <w:t xml:space="preserve">circa 24000 </w:t>
      </w:r>
      <w:r w:rsidR="007C6F4F">
        <w:rPr>
          <w:sz w:val="22"/>
        </w:rPr>
        <w:t>Individually Ventilated Mouse Cage Equivalents (</w:t>
      </w:r>
      <w:r w:rsidRPr="001C2BB5">
        <w:rPr>
          <w:sz w:val="22"/>
        </w:rPr>
        <w:t>IVMCE</w:t>
      </w:r>
      <w:r w:rsidR="007C6F4F">
        <w:rPr>
          <w:sz w:val="22"/>
        </w:rPr>
        <w:t>)</w:t>
      </w:r>
      <w:r w:rsidRPr="001C2BB5">
        <w:rPr>
          <w:sz w:val="22"/>
        </w:rPr>
        <w:t xml:space="preserve"> (</w:t>
      </w:r>
      <w:r w:rsidR="003442C1" w:rsidRPr="001C2BB5">
        <w:rPr>
          <w:sz w:val="22"/>
        </w:rPr>
        <w:t xml:space="preserve">current </w:t>
      </w:r>
      <w:r w:rsidR="007C6F4F">
        <w:rPr>
          <w:sz w:val="22"/>
        </w:rPr>
        <w:t xml:space="preserve">combined facility </w:t>
      </w:r>
      <w:r w:rsidR="003442C1" w:rsidRPr="001C2BB5">
        <w:rPr>
          <w:sz w:val="22"/>
        </w:rPr>
        <w:t xml:space="preserve">capacity of </w:t>
      </w:r>
      <w:r w:rsidR="007C6F4F">
        <w:rPr>
          <w:sz w:val="22"/>
        </w:rPr>
        <w:t xml:space="preserve">circa </w:t>
      </w:r>
      <w:r w:rsidR="003442C1" w:rsidRPr="001C2BB5">
        <w:rPr>
          <w:sz w:val="22"/>
        </w:rPr>
        <w:t>12000) and</w:t>
      </w:r>
      <w:r w:rsidR="006C5E9E" w:rsidRPr="001C2BB5">
        <w:rPr>
          <w:sz w:val="22"/>
        </w:rPr>
        <w:t xml:space="preserve"> </w:t>
      </w:r>
      <w:r w:rsidR="001163BB">
        <w:rPr>
          <w:sz w:val="22"/>
        </w:rPr>
        <w:t>233</w:t>
      </w:r>
      <w:r w:rsidR="003442C1" w:rsidRPr="001C2BB5">
        <w:rPr>
          <w:sz w:val="22"/>
        </w:rPr>
        <w:t>0 tanks for zebra fish.</w:t>
      </w:r>
      <w:r w:rsidR="007C6F4F">
        <w:rPr>
          <w:sz w:val="22"/>
        </w:rPr>
        <w:t xml:space="preserve"> </w:t>
      </w:r>
    </w:p>
    <w:p w14:paraId="70EB42BB" w14:textId="766CC25A" w:rsidR="00812A87" w:rsidRPr="001C2BB5" w:rsidRDefault="00812A87" w:rsidP="00E424E9">
      <w:pPr>
        <w:ind w:right="610"/>
        <w:jc w:val="both"/>
        <w:rPr>
          <w:sz w:val="22"/>
        </w:rPr>
      </w:pPr>
      <w:r>
        <w:rPr>
          <w:sz w:val="22"/>
        </w:rPr>
        <w:t>Current occupancy- Level 4- 2948.  Level 2- 3,576.  Level 0-404.  In addition, Astra Zeneca also housed on level 2- 334</w:t>
      </w:r>
    </w:p>
    <w:p w14:paraId="377560A2" w14:textId="77777777" w:rsidR="001163BB" w:rsidRDefault="001163BB" w:rsidP="00E424E9">
      <w:pPr>
        <w:ind w:right="610"/>
        <w:jc w:val="both"/>
        <w:rPr>
          <w:sz w:val="22"/>
        </w:rPr>
      </w:pPr>
    </w:p>
    <w:p w14:paraId="2C668A1C" w14:textId="77777777" w:rsidR="007C6F4F" w:rsidRPr="004F0FFE" w:rsidRDefault="007C6F4F" w:rsidP="00E424E9">
      <w:pPr>
        <w:ind w:right="610"/>
        <w:jc w:val="both"/>
        <w:rPr>
          <w:sz w:val="22"/>
        </w:rPr>
      </w:pPr>
    </w:p>
    <w:p w14:paraId="641B0D24" w14:textId="2BE90FAD" w:rsidR="00F72426" w:rsidRPr="004F0FFE" w:rsidRDefault="009D263C" w:rsidP="00E424E9">
      <w:pPr>
        <w:ind w:right="610"/>
        <w:jc w:val="both"/>
        <w:rPr>
          <w:b/>
          <w:sz w:val="22"/>
          <w:u w:val="single"/>
        </w:rPr>
      </w:pPr>
      <w:r w:rsidRPr="004F0FFE">
        <w:rPr>
          <w:b/>
          <w:sz w:val="22"/>
          <w:u w:val="single"/>
        </w:rPr>
        <w:t>What equipment/</w:t>
      </w:r>
      <w:r w:rsidR="00F72426" w:rsidRPr="004F0FFE">
        <w:rPr>
          <w:b/>
          <w:sz w:val="22"/>
          <w:u w:val="single"/>
        </w:rPr>
        <w:t xml:space="preserve">facilities </w:t>
      </w:r>
      <w:r w:rsidR="008965A1">
        <w:rPr>
          <w:b/>
          <w:sz w:val="22"/>
          <w:u w:val="single"/>
        </w:rPr>
        <w:t>is available</w:t>
      </w:r>
    </w:p>
    <w:p w14:paraId="215E12D8" w14:textId="27397845" w:rsidR="006A1E25" w:rsidRDefault="006A1E25" w:rsidP="00E424E9">
      <w:pPr>
        <w:ind w:right="610"/>
        <w:jc w:val="both"/>
        <w:rPr>
          <w:sz w:val="22"/>
        </w:rPr>
      </w:pPr>
      <w:r w:rsidRPr="004F0FFE">
        <w:rPr>
          <w:sz w:val="22"/>
        </w:rPr>
        <w:t>UBS will be providing all general equipment a</w:t>
      </w:r>
      <w:r w:rsidR="009C45E6" w:rsidRPr="004F0FFE">
        <w:rPr>
          <w:sz w:val="22"/>
        </w:rPr>
        <w:t>ssociated with animal husbandry including</w:t>
      </w:r>
      <w:r w:rsidR="00DA4404" w:rsidRPr="004F0FFE">
        <w:rPr>
          <w:sz w:val="22"/>
        </w:rPr>
        <w:t xml:space="preserve"> MSCs to most procedure rooms, </w:t>
      </w:r>
      <w:r w:rsidR="006E3B32" w:rsidRPr="004F0FFE">
        <w:rPr>
          <w:sz w:val="22"/>
        </w:rPr>
        <w:t xml:space="preserve">standard </w:t>
      </w:r>
      <w:r w:rsidR="00DA4404" w:rsidRPr="004F0FFE">
        <w:rPr>
          <w:sz w:val="22"/>
        </w:rPr>
        <w:t>animal caging</w:t>
      </w:r>
      <w:r w:rsidR="006E3B32" w:rsidRPr="004F0FFE">
        <w:rPr>
          <w:sz w:val="22"/>
        </w:rPr>
        <w:t xml:space="preserve"> in the form of IVCs</w:t>
      </w:r>
      <w:r w:rsidR="00DA4404" w:rsidRPr="004F0FFE">
        <w:rPr>
          <w:sz w:val="22"/>
        </w:rPr>
        <w:t>, LN2 facilities,</w:t>
      </w:r>
      <w:r w:rsidR="00812A87">
        <w:rPr>
          <w:sz w:val="22"/>
        </w:rPr>
        <w:t xml:space="preserve"> dry ice </w:t>
      </w:r>
      <w:r w:rsidR="000046C3">
        <w:rPr>
          <w:sz w:val="22"/>
        </w:rPr>
        <w:t xml:space="preserve">and wet ice both available in Level 2 barrier </w:t>
      </w:r>
      <w:r w:rsidR="00812A87">
        <w:rPr>
          <w:sz w:val="22"/>
        </w:rPr>
        <w:t xml:space="preserve">and </w:t>
      </w:r>
      <w:r w:rsidR="00812A87" w:rsidRPr="004F0FFE">
        <w:rPr>
          <w:sz w:val="22"/>
        </w:rPr>
        <w:t>fully</w:t>
      </w:r>
      <w:r w:rsidR="00DA4404" w:rsidRPr="004F0FFE">
        <w:rPr>
          <w:sz w:val="22"/>
        </w:rPr>
        <w:t xml:space="preserve"> equipped su</w:t>
      </w:r>
      <w:r w:rsidR="009C45E6" w:rsidRPr="004F0FFE">
        <w:rPr>
          <w:sz w:val="22"/>
        </w:rPr>
        <w:t>rgical suites</w:t>
      </w:r>
      <w:r w:rsidR="00FE4055" w:rsidRPr="004F0FFE">
        <w:rPr>
          <w:sz w:val="22"/>
        </w:rPr>
        <w:t xml:space="preserve"> </w:t>
      </w:r>
      <w:r w:rsidR="009C45E6" w:rsidRPr="004F0FFE">
        <w:rPr>
          <w:sz w:val="22"/>
        </w:rPr>
        <w:t>and perfusion</w:t>
      </w:r>
      <w:r w:rsidR="00FE4055" w:rsidRPr="004F0FFE">
        <w:rPr>
          <w:sz w:val="22"/>
        </w:rPr>
        <w:t xml:space="preserve"> tables.</w:t>
      </w:r>
      <w:r w:rsidR="00EF7710">
        <w:rPr>
          <w:sz w:val="22"/>
        </w:rPr>
        <w:t xml:space="preserve"> Pumps are often provided by the individual groups, however please discuss with the barrier staff as there may be pumps available for your use.</w:t>
      </w:r>
    </w:p>
    <w:p w14:paraId="4CB46040" w14:textId="77777777" w:rsidR="001163BB" w:rsidRDefault="001163BB" w:rsidP="00E424E9">
      <w:pPr>
        <w:ind w:right="610"/>
        <w:jc w:val="both"/>
        <w:rPr>
          <w:sz w:val="22"/>
        </w:rPr>
      </w:pPr>
    </w:p>
    <w:p w14:paraId="4B3E343B" w14:textId="77777777" w:rsidR="007C6F4F" w:rsidRDefault="007C6F4F" w:rsidP="00E424E9">
      <w:pPr>
        <w:ind w:right="610"/>
        <w:jc w:val="both"/>
        <w:rPr>
          <w:sz w:val="22"/>
        </w:rPr>
      </w:pPr>
    </w:p>
    <w:p w14:paraId="7409ACC4" w14:textId="3E2AEDC5" w:rsidR="00B42D7C" w:rsidRPr="0059090E" w:rsidRDefault="00B42D7C" w:rsidP="00E424E9">
      <w:pPr>
        <w:ind w:right="610"/>
        <w:jc w:val="both"/>
        <w:rPr>
          <w:b/>
          <w:sz w:val="22"/>
          <w:szCs w:val="22"/>
          <w:u w:val="single"/>
        </w:rPr>
      </w:pPr>
      <w:r w:rsidRPr="0059090E">
        <w:rPr>
          <w:rFonts w:cs="Calibri"/>
          <w:b/>
          <w:sz w:val="22"/>
          <w:szCs w:val="22"/>
          <w:u w:val="single"/>
          <w:lang w:val="en-US"/>
        </w:rPr>
        <w:t xml:space="preserve">Can any of the technicians in </w:t>
      </w:r>
      <w:r w:rsidR="000046C3">
        <w:rPr>
          <w:rFonts w:cs="Calibri"/>
          <w:b/>
          <w:sz w:val="22"/>
          <w:szCs w:val="22"/>
          <w:u w:val="single"/>
          <w:lang w:val="en-US"/>
        </w:rPr>
        <w:t xml:space="preserve">Anne McLaren building </w:t>
      </w:r>
      <w:r w:rsidR="000046C3" w:rsidRPr="0059090E">
        <w:rPr>
          <w:rFonts w:cs="Calibri"/>
          <w:b/>
          <w:sz w:val="22"/>
          <w:szCs w:val="22"/>
          <w:u w:val="single"/>
          <w:lang w:val="en-US"/>
        </w:rPr>
        <w:t>help</w:t>
      </w:r>
      <w:r w:rsidRPr="0059090E">
        <w:rPr>
          <w:rFonts w:cs="Calibri"/>
          <w:b/>
          <w:sz w:val="22"/>
          <w:szCs w:val="22"/>
          <w:u w:val="single"/>
          <w:lang w:val="en-US"/>
        </w:rPr>
        <w:t xml:space="preserve"> with experimental procedures or do members of my lab need to do all procedures themselves?</w:t>
      </w:r>
    </w:p>
    <w:p w14:paraId="06758E17" w14:textId="7ACE14FE" w:rsidR="0059090E" w:rsidRDefault="001C2BB5" w:rsidP="00E424E9">
      <w:pPr>
        <w:ind w:right="610"/>
        <w:jc w:val="both"/>
        <w:rPr>
          <w:sz w:val="22"/>
        </w:rPr>
      </w:pPr>
      <w:r w:rsidRPr="0059090E">
        <w:rPr>
          <w:sz w:val="22"/>
        </w:rPr>
        <w:t xml:space="preserve">As with </w:t>
      </w:r>
      <w:r w:rsidR="00346AE4">
        <w:rPr>
          <w:sz w:val="22"/>
        </w:rPr>
        <w:t>other UBS</w:t>
      </w:r>
      <w:r w:rsidRPr="0059090E">
        <w:rPr>
          <w:sz w:val="22"/>
        </w:rPr>
        <w:t xml:space="preserve"> facilities t</w:t>
      </w:r>
      <w:r w:rsidR="008202FE" w:rsidRPr="0059090E">
        <w:rPr>
          <w:sz w:val="22"/>
        </w:rPr>
        <w:t xml:space="preserve">he workforce within </w:t>
      </w:r>
      <w:r w:rsidR="000046C3">
        <w:rPr>
          <w:sz w:val="22"/>
        </w:rPr>
        <w:t xml:space="preserve">Anne McLaren </w:t>
      </w:r>
      <w:r w:rsidR="008202FE" w:rsidRPr="0059090E">
        <w:rPr>
          <w:sz w:val="22"/>
        </w:rPr>
        <w:t xml:space="preserve">will have varying experience and skill levels. </w:t>
      </w:r>
      <w:r w:rsidRPr="0059090E">
        <w:rPr>
          <w:sz w:val="22"/>
        </w:rPr>
        <w:t xml:space="preserve">Staff within the existing facilities already carry out much of the basic procedural work, dependent on the work required and the HO licence </w:t>
      </w:r>
      <w:r w:rsidR="00F00F6D">
        <w:rPr>
          <w:sz w:val="22"/>
        </w:rPr>
        <w:t xml:space="preserve">constraints; </w:t>
      </w:r>
      <w:r w:rsidRPr="0059090E">
        <w:rPr>
          <w:sz w:val="22"/>
        </w:rPr>
        <w:t xml:space="preserve">this will be the same </w:t>
      </w:r>
      <w:r w:rsidR="000046C3">
        <w:rPr>
          <w:sz w:val="22"/>
        </w:rPr>
        <w:t>once operational.</w:t>
      </w:r>
    </w:p>
    <w:p w14:paraId="53F53EC5" w14:textId="6A96CD60" w:rsidR="00812A87" w:rsidRDefault="00812A87" w:rsidP="00E424E9">
      <w:pPr>
        <w:ind w:right="610"/>
        <w:jc w:val="both"/>
        <w:rPr>
          <w:sz w:val="22"/>
        </w:rPr>
      </w:pPr>
      <w:r>
        <w:rPr>
          <w:sz w:val="22"/>
        </w:rPr>
        <w:t>Level 2</w:t>
      </w:r>
      <w:r w:rsidR="000046C3">
        <w:rPr>
          <w:sz w:val="22"/>
        </w:rPr>
        <w:t xml:space="preserve"> (Experimental barrier)</w:t>
      </w:r>
      <w:r>
        <w:rPr>
          <w:sz w:val="22"/>
        </w:rPr>
        <w:t xml:space="preserve"> staff are available to assist with procedural work and </w:t>
      </w:r>
      <w:r w:rsidR="000046C3">
        <w:rPr>
          <w:sz w:val="22"/>
        </w:rPr>
        <w:t xml:space="preserve">all </w:t>
      </w:r>
      <w:r>
        <w:rPr>
          <w:sz w:val="22"/>
        </w:rPr>
        <w:t xml:space="preserve">requests can be submitted via a task based system on MCMS. </w:t>
      </w:r>
      <w:r w:rsidR="000046C3">
        <w:rPr>
          <w:sz w:val="22"/>
        </w:rPr>
        <w:t xml:space="preserve">Any enquiries can be submitted to senior staff located within the </w:t>
      </w:r>
      <w:r w:rsidR="00EF7710">
        <w:rPr>
          <w:sz w:val="22"/>
        </w:rPr>
        <w:t xml:space="preserve">barrier </w:t>
      </w:r>
      <w:hyperlink r:id="rId6" w:history="1">
        <w:r w:rsidR="00357AF2" w:rsidRPr="00EF7710">
          <w:rPr>
            <w:rStyle w:val="Hyperlink"/>
            <w:rFonts w:asciiTheme="majorHAnsi" w:eastAsia="Times New Roman" w:hAnsiTheme="majorHAnsi" w:cstheme="majorHAnsi"/>
            <w:color w:val="0070C0"/>
            <w:bdr w:val="none" w:sz="0" w:space="0" w:color="auto" w:frame="1"/>
            <w:lang w:eastAsia="en-GB"/>
          </w:rPr>
          <w:t>Ubs-amb-lv2-nacwo@lists.cam.ac.uk</w:t>
        </w:r>
      </w:hyperlink>
    </w:p>
    <w:p w14:paraId="5565B860" w14:textId="49A75787" w:rsidR="000046C3" w:rsidRDefault="000046C3" w:rsidP="00E424E9">
      <w:pPr>
        <w:ind w:right="610"/>
        <w:jc w:val="both"/>
        <w:rPr>
          <w:sz w:val="22"/>
        </w:rPr>
      </w:pPr>
      <w:r>
        <w:rPr>
          <w:sz w:val="22"/>
        </w:rPr>
        <w:t>Surgery Tech</w:t>
      </w:r>
      <w:r w:rsidR="00DD596B">
        <w:rPr>
          <w:sz w:val="22"/>
        </w:rPr>
        <w:t>nicians are available within the facility to</w:t>
      </w:r>
      <w:r>
        <w:rPr>
          <w:sz w:val="22"/>
        </w:rPr>
        <w:t xml:space="preserve"> support surgery requirements.</w:t>
      </w:r>
    </w:p>
    <w:p w14:paraId="131E1E3D" w14:textId="77777777" w:rsidR="00EF7710" w:rsidRDefault="000046C3" w:rsidP="00E424E9">
      <w:pPr>
        <w:ind w:right="610"/>
        <w:jc w:val="both"/>
        <w:rPr>
          <w:sz w:val="22"/>
        </w:rPr>
      </w:pPr>
      <w:r>
        <w:rPr>
          <w:sz w:val="22"/>
        </w:rPr>
        <w:t>Both assisted and non- assisted surgery support is available on level 2 carried out in two large suites with bookable bench space available.</w:t>
      </w:r>
    </w:p>
    <w:p w14:paraId="6AF2A1CA" w14:textId="56926F36" w:rsidR="000046C3" w:rsidRPr="00EF7710" w:rsidRDefault="00EF7710" w:rsidP="00E424E9">
      <w:pPr>
        <w:ind w:right="610"/>
        <w:jc w:val="both"/>
        <w:rPr>
          <w:sz w:val="22"/>
        </w:rPr>
      </w:pPr>
      <w:r>
        <w:rPr>
          <w:sz w:val="22"/>
        </w:rPr>
        <w:t xml:space="preserve">Please contact </w:t>
      </w:r>
      <w:hyperlink r:id="rId7" w:history="1">
        <w:r w:rsidRPr="00EF7710">
          <w:rPr>
            <w:rStyle w:val="Hyperlink"/>
            <w:color w:val="0070C0"/>
            <w:sz w:val="22"/>
          </w:rPr>
          <w:t>Emma.Friel-Blanchard@admin.cam.ac.uk</w:t>
        </w:r>
      </w:hyperlink>
      <w:r>
        <w:rPr>
          <w:color w:val="0070C0"/>
          <w:sz w:val="22"/>
        </w:rPr>
        <w:t xml:space="preserve"> </w:t>
      </w:r>
      <w:r>
        <w:rPr>
          <w:sz w:val="22"/>
        </w:rPr>
        <w:t>for any surgery booking enquiries.</w:t>
      </w:r>
    </w:p>
    <w:p w14:paraId="7F5E90DD" w14:textId="77777777" w:rsidR="00EF7710" w:rsidRDefault="00EF7710" w:rsidP="00E424E9">
      <w:pPr>
        <w:ind w:right="610"/>
        <w:jc w:val="both"/>
        <w:rPr>
          <w:sz w:val="22"/>
        </w:rPr>
      </w:pPr>
    </w:p>
    <w:p w14:paraId="25C3DA0E" w14:textId="058C40B8" w:rsidR="00DD596B" w:rsidRDefault="00DD596B" w:rsidP="00E424E9">
      <w:pPr>
        <w:ind w:right="610"/>
        <w:jc w:val="both"/>
        <w:rPr>
          <w:sz w:val="22"/>
        </w:rPr>
      </w:pPr>
    </w:p>
    <w:p w14:paraId="1F6758C5" w14:textId="720229EF" w:rsidR="009D263C" w:rsidRPr="004F0FFE" w:rsidRDefault="009D263C" w:rsidP="00E424E9">
      <w:pPr>
        <w:ind w:right="610"/>
        <w:jc w:val="both"/>
        <w:rPr>
          <w:b/>
          <w:sz w:val="22"/>
          <w:u w:val="single"/>
        </w:rPr>
      </w:pPr>
      <w:r w:rsidRPr="004F0FFE">
        <w:rPr>
          <w:b/>
          <w:sz w:val="22"/>
          <w:u w:val="single"/>
        </w:rPr>
        <w:t>Access into building</w:t>
      </w:r>
    </w:p>
    <w:p w14:paraId="582CEC9C" w14:textId="4AC14641" w:rsidR="007B4971" w:rsidRPr="00521DC7" w:rsidRDefault="007B4971" w:rsidP="00E424E9">
      <w:pPr>
        <w:ind w:right="610"/>
        <w:jc w:val="both"/>
        <w:rPr>
          <w:rFonts w:ascii="Cambria Math" w:hAnsi="Cambria Math"/>
          <w:sz w:val="22"/>
          <w:szCs w:val="22"/>
        </w:rPr>
      </w:pPr>
      <w:r w:rsidRPr="00521DC7">
        <w:rPr>
          <w:rFonts w:ascii="Cambria Math" w:hAnsi="Cambria Math"/>
          <w:sz w:val="22"/>
          <w:szCs w:val="22"/>
        </w:rPr>
        <w:t>All staff and visitors will access the building via the front entrance</w:t>
      </w:r>
      <w:r w:rsidR="00E424E9" w:rsidRPr="00521DC7">
        <w:rPr>
          <w:rFonts w:ascii="Cambria Math" w:hAnsi="Cambria Math"/>
          <w:sz w:val="22"/>
          <w:szCs w:val="22"/>
        </w:rPr>
        <w:t xml:space="preserve">. </w:t>
      </w:r>
      <w:r w:rsidR="0059090E" w:rsidRPr="00521DC7">
        <w:rPr>
          <w:rFonts w:ascii="Cambria Math" w:hAnsi="Cambria Math"/>
          <w:sz w:val="22"/>
          <w:szCs w:val="22"/>
        </w:rPr>
        <w:t>Following an induction course</w:t>
      </w:r>
      <w:r w:rsidR="005459DC" w:rsidRPr="00521DC7">
        <w:rPr>
          <w:rFonts w:ascii="Cambria Math" w:hAnsi="Cambria Math"/>
          <w:sz w:val="22"/>
          <w:szCs w:val="22"/>
        </w:rPr>
        <w:t>,</w:t>
      </w:r>
      <w:r w:rsidR="0059090E" w:rsidRPr="00521DC7">
        <w:rPr>
          <w:rFonts w:ascii="Cambria Math" w:hAnsi="Cambria Math"/>
          <w:sz w:val="22"/>
          <w:szCs w:val="22"/>
        </w:rPr>
        <w:t xml:space="preserve"> s</w:t>
      </w:r>
      <w:r w:rsidRPr="00521DC7">
        <w:rPr>
          <w:rFonts w:ascii="Cambria Math" w:hAnsi="Cambria Math"/>
          <w:sz w:val="22"/>
          <w:szCs w:val="22"/>
        </w:rPr>
        <w:t xml:space="preserve">taff and regular users will be </w:t>
      </w:r>
      <w:r w:rsidR="00EC4E5B" w:rsidRPr="00521DC7">
        <w:rPr>
          <w:rFonts w:ascii="Cambria Math" w:hAnsi="Cambria Math"/>
          <w:sz w:val="22"/>
          <w:szCs w:val="22"/>
        </w:rPr>
        <w:t>granted</w:t>
      </w:r>
      <w:r w:rsidRPr="00521DC7">
        <w:rPr>
          <w:rFonts w:ascii="Cambria Math" w:hAnsi="Cambria Math"/>
          <w:sz w:val="22"/>
          <w:szCs w:val="22"/>
        </w:rPr>
        <w:t xml:space="preserve"> access </w:t>
      </w:r>
      <w:r w:rsidR="00EC4E5B" w:rsidRPr="00521DC7">
        <w:rPr>
          <w:rFonts w:ascii="Cambria Math" w:hAnsi="Cambria Math"/>
          <w:sz w:val="22"/>
          <w:szCs w:val="22"/>
        </w:rPr>
        <w:t>rights (via their University Card) that allows entry i</w:t>
      </w:r>
      <w:r w:rsidRPr="00521DC7">
        <w:rPr>
          <w:rFonts w:ascii="Cambria Math" w:hAnsi="Cambria Math"/>
          <w:sz w:val="22"/>
          <w:szCs w:val="22"/>
        </w:rPr>
        <w:t xml:space="preserve">nto the building and </w:t>
      </w:r>
      <w:r w:rsidR="00B36BCE" w:rsidRPr="00521DC7">
        <w:rPr>
          <w:rFonts w:ascii="Cambria Math" w:hAnsi="Cambria Math"/>
          <w:sz w:val="22"/>
          <w:szCs w:val="22"/>
        </w:rPr>
        <w:t>into previously agreed areas. Visitors will be provided with a time sensitive pass card and where appropriate escorted whilst in the building.</w:t>
      </w:r>
    </w:p>
    <w:p w14:paraId="73B10B12" w14:textId="19B7FA36" w:rsidR="00EF7710" w:rsidRDefault="00EF7710" w:rsidP="00E424E9">
      <w:pPr>
        <w:ind w:right="610"/>
        <w:jc w:val="both"/>
        <w:rPr>
          <w:rFonts w:ascii="Cambria Math" w:hAnsi="Cambria Math"/>
          <w:sz w:val="22"/>
          <w:szCs w:val="22"/>
        </w:rPr>
      </w:pPr>
      <w:r w:rsidRPr="00521DC7">
        <w:rPr>
          <w:rFonts w:ascii="Cambria Math" w:hAnsi="Cambria Math"/>
          <w:sz w:val="22"/>
          <w:szCs w:val="22"/>
        </w:rPr>
        <w:t xml:space="preserve">If you would like to arrange access for an engineer who may be servicing/repairing equipment please liaise with the barrier Managers and they will be pleased </w:t>
      </w:r>
      <w:r w:rsidR="00521DC7">
        <w:rPr>
          <w:rFonts w:ascii="Cambria Math" w:hAnsi="Cambria Math"/>
          <w:sz w:val="22"/>
          <w:szCs w:val="22"/>
        </w:rPr>
        <w:t>to assist with any arrangements required on the day, including the decontamination of equipment prior their visit.</w:t>
      </w:r>
    </w:p>
    <w:p w14:paraId="091D3541" w14:textId="77777777" w:rsidR="00521DC7" w:rsidRPr="00521DC7" w:rsidRDefault="00521DC7" w:rsidP="00E424E9">
      <w:pPr>
        <w:ind w:right="610"/>
        <w:jc w:val="both"/>
        <w:rPr>
          <w:rFonts w:ascii="Cambria Math" w:hAnsi="Cambria Math"/>
          <w:sz w:val="22"/>
          <w:szCs w:val="22"/>
        </w:rPr>
      </w:pPr>
    </w:p>
    <w:p w14:paraId="07535A11" w14:textId="77777777" w:rsidR="00164F52" w:rsidRDefault="00EF7710" w:rsidP="00E424E9">
      <w:pPr>
        <w:ind w:right="610"/>
        <w:jc w:val="both"/>
        <w:rPr>
          <w:rFonts w:ascii="Cambria Math" w:hAnsi="Cambria Math"/>
          <w:sz w:val="22"/>
          <w:szCs w:val="22"/>
        </w:rPr>
      </w:pPr>
      <w:r w:rsidRPr="00521DC7">
        <w:rPr>
          <w:rFonts w:ascii="Cambria Math" w:hAnsi="Cambria Math"/>
          <w:sz w:val="22"/>
          <w:szCs w:val="22"/>
        </w:rPr>
        <w:t>Level 2 – Sally Thomas, Fallon Mille</w:t>
      </w:r>
      <w:r w:rsidR="00164F52">
        <w:rPr>
          <w:rFonts w:ascii="Cambria Math" w:hAnsi="Cambria Math"/>
          <w:sz w:val="22"/>
          <w:szCs w:val="22"/>
        </w:rPr>
        <w:t xml:space="preserve">r, Holly Bloy and Laura Smith- </w:t>
      </w:r>
    </w:p>
    <w:p w14:paraId="1F093E2E" w14:textId="721E1688" w:rsidR="00EF7710" w:rsidRPr="00164F52" w:rsidRDefault="002778BD" w:rsidP="00E424E9">
      <w:pPr>
        <w:ind w:right="610"/>
        <w:jc w:val="both"/>
        <w:rPr>
          <w:rStyle w:val="Hyperlink"/>
          <w:rFonts w:ascii="Cambria Math" w:hAnsi="Cambria Math"/>
          <w:color w:val="auto"/>
          <w:sz w:val="22"/>
          <w:szCs w:val="22"/>
          <w:u w:val="none"/>
        </w:rPr>
      </w:pPr>
      <w:hyperlink r:id="rId8" w:history="1">
        <w:r w:rsidR="00EF7710" w:rsidRPr="00521DC7">
          <w:rPr>
            <w:rStyle w:val="Hyperlink"/>
            <w:rFonts w:ascii="Cambria Math" w:eastAsia="Times New Roman" w:hAnsi="Cambria Math" w:cstheme="majorHAnsi"/>
            <w:color w:val="0070C0"/>
            <w:sz w:val="22"/>
            <w:szCs w:val="22"/>
            <w:bdr w:val="none" w:sz="0" w:space="0" w:color="auto" w:frame="1"/>
            <w:lang w:eastAsia="en-GB"/>
          </w:rPr>
          <w:t>Ubs-amb-lv2-nacwo@lists.cam.ac.uk</w:t>
        </w:r>
      </w:hyperlink>
    </w:p>
    <w:p w14:paraId="55F95831" w14:textId="1260B96C" w:rsidR="00EF7710" w:rsidRPr="00521DC7" w:rsidRDefault="00EF7710" w:rsidP="00E424E9">
      <w:pPr>
        <w:ind w:right="610"/>
        <w:jc w:val="both"/>
        <w:rPr>
          <w:rStyle w:val="Hyperlink"/>
          <w:rFonts w:ascii="Cambria Math" w:eastAsia="Times New Roman" w:hAnsi="Cambria Math" w:cstheme="majorHAnsi"/>
          <w:color w:val="0070C0"/>
          <w:sz w:val="22"/>
          <w:szCs w:val="22"/>
          <w:bdr w:val="none" w:sz="0" w:space="0" w:color="auto" w:frame="1"/>
          <w:lang w:eastAsia="en-GB"/>
        </w:rPr>
      </w:pPr>
      <w:r w:rsidRPr="00521DC7">
        <w:rPr>
          <w:rStyle w:val="Hyperlink"/>
          <w:rFonts w:ascii="Cambria Math" w:eastAsia="Times New Roman" w:hAnsi="Cambria Math" w:cstheme="majorHAnsi"/>
          <w:color w:val="auto"/>
          <w:sz w:val="22"/>
          <w:szCs w:val="22"/>
          <w:u w:val="none"/>
          <w:bdr w:val="none" w:sz="0" w:space="0" w:color="auto" w:frame="1"/>
          <w:lang w:eastAsia="en-GB"/>
        </w:rPr>
        <w:t>Level 0- Julie Glide</w:t>
      </w:r>
      <w:r w:rsidRPr="00521DC7">
        <w:rPr>
          <w:rStyle w:val="Hyperlink"/>
          <w:rFonts w:ascii="Cambria Math" w:eastAsia="Times New Roman" w:hAnsi="Cambria Math" w:cstheme="majorHAnsi"/>
          <w:color w:val="auto"/>
          <w:sz w:val="22"/>
          <w:szCs w:val="22"/>
          <w:bdr w:val="none" w:sz="0" w:space="0" w:color="auto" w:frame="1"/>
          <w:lang w:eastAsia="en-GB"/>
        </w:rPr>
        <w:t xml:space="preserve"> </w:t>
      </w:r>
      <w:hyperlink r:id="rId9" w:history="1">
        <w:r w:rsidRPr="00521DC7">
          <w:rPr>
            <w:rStyle w:val="Hyperlink"/>
            <w:rFonts w:ascii="Cambria Math" w:eastAsia="Times New Roman" w:hAnsi="Cambria Math" w:cstheme="majorHAnsi"/>
            <w:color w:val="0070C0"/>
            <w:sz w:val="22"/>
            <w:szCs w:val="22"/>
            <w:bdr w:val="none" w:sz="0" w:space="0" w:color="auto" w:frame="1"/>
            <w:lang w:eastAsia="en-GB"/>
          </w:rPr>
          <w:t>js951@cam.ac.uk</w:t>
        </w:r>
      </w:hyperlink>
      <w:r w:rsidRPr="00521DC7">
        <w:rPr>
          <w:rStyle w:val="Hyperlink"/>
          <w:rFonts w:ascii="Cambria Math" w:eastAsia="Times New Roman" w:hAnsi="Cambria Math" w:cstheme="majorHAnsi"/>
          <w:color w:val="0070C0"/>
          <w:sz w:val="22"/>
          <w:szCs w:val="22"/>
          <w:bdr w:val="none" w:sz="0" w:space="0" w:color="auto" w:frame="1"/>
          <w:lang w:eastAsia="en-GB"/>
        </w:rPr>
        <w:t xml:space="preserve">  </w:t>
      </w:r>
      <w:r w:rsidRPr="00521DC7">
        <w:rPr>
          <w:rStyle w:val="Hyperlink"/>
          <w:rFonts w:ascii="Cambria Math" w:eastAsia="Times New Roman" w:hAnsi="Cambria Math" w:cstheme="majorHAnsi"/>
          <w:color w:val="auto"/>
          <w:sz w:val="22"/>
          <w:szCs w:val="22"/>
          <w:u w:val="none"/>
          <w:bdr w:val="none" w:sz="0" w:space="0" w:color="auto" w:frame="1"/>
          <w:lang w:eastAsia="en-GB"/>
        </w:rPr>
        <w:t xml:space="preserve"> Martin Rice</w:t>
      </w:r>
      <w:r w:rsidRPr="00521DC7">
        <w:rPr>
          <w:rStyle w:val="Hyperlink"/>
          <w:rFonts w:ascii="Cambria Math" w:eastAsia="Times New Roman" w:hAnsi="Cambria Math" w:cstheme="majorHAnsi"/>
          <w:color w:val="auto"/>
          <w:sz w:val="22"/>
          <w:szCs w:val="22"/>
          <w:bdr w:val="none" w:sz="0" w:space="0" w:color="auto" w:frame="1"/>
          <w:lang w:eastAsia="en-GB"/>
        </w:rPr>
        <w:t xml:space="preserve"> </w:t>
      </w:r>
      <w:hyperlink r:id="rId10" w:history="1">
        <w:r w:rsidRPr="00521DC7">
          <w:rPr>
            <w:rStyle w:val="Hyperlink"/>
            <w:rFonts w:ascii="Cambria Math" w:eastAsia="Times New Roman" w:hAnsi="Cambria Math" w:cstheme="majorHAnsi"/>
            <w:color w:val="0070C0"/>
            <w:sz w:val="22"/>
            <w:szCs w:val="22"/>
            <w:bdr w:val="none" w:sz="0" w:space="0" w:color="auto" w:frame="1"/>
            <w:lang w:eastAsia="en-GB"/>
          </w:rPr>
          <w:t>mr519@cam.ac.uk</w:t>
        </w:r>
      </w:hyperlink>
    </w:p>
    <w:p w14:paraId="23B61ED5" w14:textId="4D5B8B94" w:rsidR="00521DC7" w:rsidRDefault="00521DC7" w:rsidP="00E424E9">
      <w:pPr>
        <w:ind w:right="610"/>
        <w:jc w:val="both"/>
        <w:rPr>
          <w:rStyle w:val="Hyperlink"/>
          <w:rFonts w:ascii="Cambria Math" w:eastAsia="Times New Roman" w:hAnsi="Cambria Math" w:cstheme="majorHAnsi"/>
          <w:color w:val="0070C0"/>
          <w:sz w:val="22"/>
          <w:szCs w:val="22"/>
          <w:bdr w:val="none" w:sz="0" w:space="0" w:color="auto" w:frame="1"/>
          <w:lang w:eastAsia="en-GB"/>
        </w:rPr>
      </w:pPr>
      <w:r>
        <w:rPr>
          <w:rStyle w:val="Hyperlink"/>
          <w:rFonts w:ascii="Cambria Math" w:eastAsia="Times New Roman" w:hAnsi="Cambria Math" w:cstheme="majorHAnsi"/>
          <w:color w:val="auto"/>
          <w:sz w:val="22"/>
          <w:szCs w:val="22"/>
          <w:u w:val="none"/>
          <w:bdr w:val="none" w:sz="0" w:space="0" w:color="auto" w:frame="1"/>
          <w:lang w:eastAsia="en-GB"/>
        </w:rPr>
        <w:t xml:space="preserve">Parking arrangements- </w:t>
      </w:r>
      <w:r w:rsidRPr="00521DC7">
        <w:rPr>
          <w:rStyle w:val="Hyperlink"/>
          <w:rFonts w:ascii="Cambria Math" w:eastAsia="Times New Roman" w:hAnsi="Cambria Math" w:cstheme="majorHAnsi"/>
          <w:color w:val="auto"/>
          <w:sz w:val="22"/>
          <w:szCs w:val="22"/>
          <w:u w:val="none"/>
          <w:bdr w:val="none" w:sz="0" w:space="0" w:color="auto" w:frame="1"/>
          <w:lang w:eastAsia="en-GB"/>
        </w:rPr>
        <w:t>pl</w:t>
      </w:r>
      <w:r>
        <w:rPr>
          <w:rStyle w:val="Hyperlink"/>
          <w:rFonts w:ascii="Cambria Math" w:eastAsia="Times New Roman" w:hAnsi="Cambria Math" w:cstheme="majorHAnsi"/>
          <w:color w:val="auto"/>
          <w:sz w:val="22"/>
          <w:szCs w:val="22"/>
          <w:u w:val="none"/>
          <w:bdr w:val="none" w:sz="0" w:space="0" w:color="auto" w:frame="1"/>
          <w:lang w:eastAsia="en-GB"/>
        </w:rPr>
        <w:t xml:space="preserve">ease contact Reception/Security </w:t>
      </w:r>
      <w:hyperlink r:id="rId11" w:history="1">
        <w:r w:rsidRPr="00521DC7">
          <w:rPr>
            <w:rStyle w:val="Hyperlink"/>
            <w:rFonts w:ascii="Cambria Math" w:eastAsia="Times New Roman" w:hAnsi="Cambria Math" w:cstheme="majorHAnsi"/>
            <w:color w:val="0070C0"/>
            <w:sz w:val="22"/>
            <w:szCs w:val="22"/>
            <w:bdr w:val="none" w:sz="0" w:space="0" w:color="auto" w:frame="1"/>
            <w:lang w:eastAsia="en-GB"/>
          </w:rPr>
          <w:t>ambreception@admin.cam.ac.uk</w:t>
        </w:r>
      </w:hyperlink>
    </w:p>
    <w:p w14:paraId="29EC86F5" w14:textId="6A7D358E" w:rsidR="00521DC7" w:rsidRPr="00164F52" w:rsidRDefault="00521DC7" w:rsidP="00E424E9">
      <w:pPr>
        <w:ind w:right="610"/>
        <w:jc w:val="both"/>
        <w:rPr>
          <w:rStyle w:val="Hyperlink"/>
          <w:rFonts w:ascii="Cambria Math" w:eastAsia="Times New Roman" w:hAnsi="Cambria Math" w:cstheme="majorHAnsi"/>
          <w:color w:val="auto"/>
          <w:sz w:val="22"/>
          <w:szCs w:val="22"/>
          <w:u w:val="none"/>
          <w:bdr w:val="none" w:sz="0" w:space="0" w:color="auto" w:frame="1"/>
          <w:lang w:eastAsia="en-GB"/>
        </w:rPr>
      </w:pPr>
      <w:r w:rsidRPr="00164F52">
        <w:rPr>
          <w:rStyle w:val="Hyperlink"/>
          <w:rFonts w:ascii="Cambria Math" w:eastAsia="Times New Roman" w:hAnsi="Cambria Math" w:cstheme="majorHAnsi"/>
          <w:color w:val="auto"/>
          <w:sz w:val="22"/>
          <w:szCs w:val="22"/>
          <w:u w:val="none"/>
          <w:bdr w:val="none" w:sz="0" w:space="0" w:color="auto" w:frame="1"/>
          <w:lang w:eastAsia="en-GB"/>
        </w:rPr>
        <w:t xml:space="preserve">Equipment </w:t>
      </w:r>
      <w:r w:rsidR="00164F52">
        <w:rPr>
          <w:rStyle w:val="Hyperlink"/>
          <w:rFonts w:ascii="Cambria Math" w:eastAsia="Times New Roman" w:hAnsi="Cambria Math" w:cstheme="majorHAnsi"/>
          <w:color w:val="auto"/>
          <w:sz w:val="22"/>
          <w:szCs w:val="22"/>
          <w:u w:val="none"/>
          <w:bdr w:val="none" w:sz="0" w:space="0" w:color="auto" w:frame="1"/>
          <w:lang w:eastAsia="en-GB"/>
        </w:rPr>
        <w:t xml:space="preserve">to support the service/repair may </w:t>
      </w:r>
      <w:r w:rsidRPr="00164F52">
        <w:rPr>
          <w:rStyle w:val="Hyperlink"/>
          <w:rFonts w:ascii="Cambria Math" w:eastAsia="Times New Roman" w:hAnsi="Cambria Math" w:cstheme="majorHAnsi"/>
          <w:color w:val="auto"/>
          <w:sz w:val="22"/>
          <w:szCs w:val="22"/>
          <w:u w:val="none"/>
          <w:bdr w:val="none" w:sz="0" w:space="0" w:color="auto" w:frame="1"/>
          <w:lang w:eastAsia="en-GB"/>
        </w:rPr>
        <w:t>be required to be VHP</w:t>
      </w:r>
      <w:r w:rsidR="00164F52">
        <w:rPr>
          <w:rStyle w:val="Hyperlink"/>
          <w:rFonts w:ascii="Cambria Math" w:eastAsia="Times New Roman" w:hAnsi="Cambria Math" w:cstheme="majorHAnsi"/>
          <w:color w:val="auto"/>
          <w:sz w:val="22"/>
          <w:szCs w:val="22"/>
          <w:u w:val="none"/>
          <w:bdr w:val="none" w:sz="0" w:space="0" w:color="auto" w:frame="1"/>
          <w:lang w:eastAsia="en-GB"/>
        </w:rPr>
        <w:t xml:space="preserve"> in readiness for their visit.</w:t>
      </w:r>
    </w:p>
    <w:p w14:paraId="34647C05" w14:textId="5C079503" w:rsidR="00EC4E5B" w:rsidRPr="00521DC7" w:rsidRDefault="00EC4E5B" w:rsidP="00E424E9">
      <w:pPr>
        <w:ind w:right="610"/>
        <w:jc w:val="both"/>
        <w:rPr>
          <w:rFonts w:ascii="Cambria Math" w:eastAsia="Times New Roman" w:hAnsi="Cambria Math" w:cstheme="majorHAnsi"/>
          <w:color w:val="0070C0"/>
          <w:sz w:val="22"/>
          <w:szCs w:val="22"/>
          <w:u w:val="single"/>
          <w:bdr w:val="none" w:sz="0" w:space="0" w:color="auto" w:frame="1"/>
          <w:lang w:eastAsia="en-GB"/>
        </w:rPr>
      </w:pPr>
      <w:r>
        <w:rPr>
          <w:sz w:val="22"/>
        </w:rPr>
        <w:t>Out of hours access will be granted on a case-by-case basis and in compliance with lone worker regulations.</w:t>
      </w:r>
    </w:p>
    <w:p w14:paraId="5F1BA7A1" w14:textId="4A85CC78" w:rsidR="00B36BCE" w:rsidRPr="004F0FFE" w:rsidRDefault="00B36BCE" w:rsidP="00E424E9">
      <w:pPr>
        <w:ind w:right="610"/>
        <w:jc w:val="both"/>
        <w:rPr>
          <w:sz w:val="22"/>
        </w:rPr>
      </w:pPr>
      <w:r w:rsidRPr="004F0FFE">
        <w:rPr>
          <w:sz w:val="22"/>
        </w:rPr>
        <w:lastRenderedPageBreak/>
        <w:t>The building will have a 24 hour security presence.</w:t>
      </w:r>
    </w:p>
    <w:p w14:paraId="12381A29" w14:textId="77777777" w:rsidR="009D263C" w:rsidRDefault="009D263C" w:rsidP="00E424E9">
      <w:pPr>
        <w:ind w:right="610"/>
        <w:jc w:val="both"/>
        <w:rPr>
          <w:b/>
          <w:sz w:val="22"/>
        </w:rPr>
      </w:pPr>
    </w:p>
    <w:p w14:paraId="625F3E96" w14:textId="77777777" w:rsidR="001163BB" w:rsidRPr="004F0FFE" w:rsidRDefault="001163BB" w:rsidP="00E424E9">
      <w:pPr>
        <w:ind w:right="610"/>
        <w:jc w:val="both"/>
        <w:rPr>
          <w:b/>
          <w:sz w:val="22"/>
        </w:rPr>
      </w:pPr>
    </w:p>
    <w:p w14:paraId="271AE8D1" w14:textId="6AC0A713" w:rsidR="009D263C" w:rsidRPr="004F0FFE" w:rsidRDefault="009D263C" w:rsidP="00E424E9">
      <w:pPr>
        <w:ind w:right="610"/>
        <w:jc w:val="both"/>
        <w:rPr>
          <w:b/>
          <w:sz w:val="22"/>
          <w:u w:val="single"/>
        </w:rPr>
      </w:pPr>
      <w:r w:rsidRPr="004F0FFE">
        <w:rPr>
          <w:b/>
          <w:sz w:val="22"/>
          <w:u w:val="single"/>
        </w:rPr>
        <w:t>Transport</w:t>
      </w:r>
      <w:r w:rsidR="00B36BCE" w:rsidRPr="004F0FFE">
        <w:rPr>
          <w:b/>
          <w:sz w:val="22"/>
          <w:u w:val="single"/>
        </w:rPr>
        <w:t>/Parking</w:t>
      </w:r>
    </w:p>
    <w:p w14:paraId="2D63DA76" w14:textId="2530AD1F" w:rsidR="00B36BCE" w:rsidRDefault="00B36BCE" w:rsidP="00E424E9">
      <w:pPr>
        <w:ind w:right="610"/>
        <w:jc w:val="both"/>
        <w:rPr>
          <w:sz w:val="22"/>
        </w:rPr>
      </w:pPr>
      <w:r w:rsidRPr="004F0FFE">
        <w:rPr>
          <w:sz w:val="22"/>
        </w:rPr>
        <w:t>The facility has limited vehicle parking but there is covered secure parking for 120 bicycles..</w:t>
      </w:r>
      <w:r w:rsidR="00EC4E5B">
        <w:rPr>
          <w:sz w:val="22"/>
        </w:rPr>
        <w:t xml:space="preserve"> There are a total of 40 spaces for motor vehicles, including motorcycles. This provision includes visitor parking and a position to charge electric vehicles. In addition and close to the building entrance there are 2 dedicated bays for Disabled Parking Badge holders along with a drop off point for taxis etc.</w:t>
      </w:r>
    </w:p>
    <w:p w14:paraId="3A45E805" w14:textId="77777777" w:rsidR="00521DC7" w:rsidRDefault="00521DC7" w:rsidP="00521DC7">
      <w:pPr>
        <w:ind w:right="610"/>
        <w:jc w:val="both"/>
        <w:rPr>
          <w:rStyle w:val="Hyperlink"/>
          <w:rFonts w:ascii="Cambria Math" w:eastAsia="Times New Roman" w:hAnsi="Cambria Math" w:cstheme="majorHAnsi"/>
          <w:color w:val="0070C0"/>
          <w:sz w:val="22"/>
          <w:szCs w:val="22"/>
          <w:bdr w:val="none" w:sz="0" w:space="0" w:color="auto" w:frame="1"/>
          <w:lang w:eastAsia="en-GB"/>
        </w:rPr>
      </w:pPr>
      <w:r>
        <w:rPr>
          <w:rStyle w:val="Hyperlink"/>
          <w:rFonts w:ascii="Cambria Math" w:eastAsia="Times New Roman" w:hAnsi="Cambria Math" w:cstheme="majorHAnsi"/>
          <w:color w:val="auto"/>
          <w:sz w:val="22"/>
          <w:szCs w:val="22"/>
          <w:u w:val="none"/>
          <w:bdr w:val="none" w:sz="0" w:space="0" w:color="auto" w:frame="1"/>
          <w:lang w:eastAsia="en-GB"/>
        </w:rPr>
        <w:t xml:space="preserve">Parking arrangements- </w:t>
      </w:r>
      <w:r w:rsidRPr="00521DC7">
        <w:rPr>
          <w:rStyle w:val="Hyperlink"/>
          <w:rFonts w:ascii="Cambria Math" w:eastAsia="Times New Roman" w:hAnsi="Cambria Math" w:cstheme="majorHAnsi"/>
          <w:color w:val="auto"/>
          <w:sz w:val="22"/>
          <w:szCs w:val="22"/>
          <w:u w:val="none"/>
          <w:bdr w:val="none" w:sz="0" w:space="0" w:color="auto" w:frame="1"/>
          <w:lang w:eastAsia="en-GB"/>
        </w:rPr>
        <w:t>pl</w:t>
      </w:r>
      <w:r>
        <w:rPr>
          <w:rStyle w:val="Hyperlink"/>
          <w:rFonts w:ascii="Cambria Math" w:eastAsia="Times New Roman" w:hAnsi="Cambria Math" w:cstheme="majorHAnsi"/>
          <w:color w:val="auto"/>
          <w:sz w:val="22"/>
          <w:szCs w:val="22"/>
          <w:u w:val="none"/>
          <w:bdr w:val="none" w:sz="0" w:space="0" w:color="auto" w:frame="1"/>
          <w:lang w:eastAsia="en-GB"/>
        </w:rPr>
        <w:t xml:space="preserve">ease contact Reception/Security </w:t>
      </w:r>
      <w:hyperlink r:id="rId12" w:history="1">
        <w:r w:rsidRPr="00521DC7">
          <w:rPr>
            <w:rStyle w:val="Hyperlink"/>
            <w:rFonts w:ascii="Cambria Math" w:eastAsia="Times New Roman" w:hAnsi="Cambria Math" w:cstheme="majorHAnsi"/>
            <w:color w:val="0070C0"/>
            <w:sz w:val="22"/>
            <w:szCs w:val="22"/>
            <w:bdr w:val="none" w:sz="0" w:space="0" w:color="auto" w:frame="1"/>
            <w:lang w:eastAsia="en-GB"/>
          </w:rPr>
          <w:t>ambreception@admin.cam.ac.uk</w:t>
        </w:r>
      </w:hyperlink>
    </w:p>
    <w:p w14:paraId="576E3722" w14:textId="77777777" w:rsidR="00521DC7" w:rsidRPr="004F0FFE" w:rsidRDefault="00521DC7" w:rsidP="00E424E9">
      <w:pPr>
        <w:ind w:right="610"/>
        <w:jc w:val="both"/>
        <w:rPr>
          <w:sz w:val="22"/>
        </w:rPr>
      </w:pPr>
    </w:p>
    <w:p w14:paraId="0D5063C6" w14:textId="77777777" w:rsidR="009D263C" w:rsidRDefault="009D263C" w:rsidP="00E424E9">
      <w:pPr>
        <w:ind w:right="610"/>
        <w:jc w:val="both"/>
        <w:rPr>
          <w:b/>
          <w:sz w:val="22"/>
        </w:rPr>
      </w:pPr>
    </w:p>
    <w:p w14:paraId="7AF0DADA" w14:textId="77777777" w:rsidR="001163BB" w:rsidRPr="004F0FFE" w:rsidRDefault="001163BB" w:rsidP="00E424E9">
      <w:pPr>
        <w:ind w:right="610"/>
        <w:jc w:val="both"/>
        <w:rPr>
          <w:b/>
          <w:sz w:val="22"/>
        </w:rPr>
      </w:pPr>
    </w:p>
    <w:p w14:paraId="60106457" w14:textId="2683F642" w:rsidR="009D263C" w:rsidRPr="004F0FFE" w:rsidRDefault="009D263C" w:rsidP="00E424E9">
      <w:pPr>
        <w:ind w:right="610"/>
        <w:jc w:val="both"/>
        <w:rPr>
          <w:b/>
          <w:sz w:val="22"/>
          <w:u w:val="single"/>
        </w:rPr>
      </w:pPr>
      <w:r w:rsidRPr="004F0FFE">
        <w:rPr>
          <w:b/>
          <w:sz w:val="22"/>
          <w:u w:val="single"/>
        </w:rPr>
        <w:t>Getting samples and equipment into</w:t>
      </w:r>
      <w:r w:rsidR="008965A1">
        <w:rPr>
          <w:b/>
          <w:sz w:val="22"/>
          <w:u w:val="single"/>
        </w:rPr>
        <w:t xml:space="preserve"> the building</w:t>
      </w:r>
    </w:p>
    <w:p w14:paraId="6AF966A2" w14:textId="723942F5" w:rsidR="00B36BCE" w:rsidRPr="00B50965" w:rsidRDefault="00516C8B" w:rsidP="00E424E9">
      <w:pPr>
        <w:ind w:right="610"/>
        <w:jc w:val="both"/>
        <w:rPr>
          <w:sz w:val="22"/>
        </w:rPr>
      </w:pPr>
      <w:r w:rsidRPr="00B50965">
        <w:rPr>
          <w:sz w:val="22"/>
        </w:rPr>
        <w:t xml:space="preserve">To get samples in or out </w:t>
      </w:r>
      <w:r w:rsidR="00DE45E2" w:rsidRPr="00B50965">
        <w:rPr>
          <w:sz w:val="22"/>
        </w:rPr>
        <w:t xml:space="preserve">of </w:t>
      </w:r>
      <w:r w:rsidRPr="00B50965">
        <w:rPr>
          <w:sz w:val="22"/>
        </w:rPr>
        <w:t>e</w:t>
      </w:r>
      <w:r w:rsidR="00B36BCE" w:rsidRPr="00B50965">
        <w:rPr>
          <w:sz w:val="22"/>
        </w:rPr>
        <w:t xml:space="preserve">ach barrier area </w:t>
      </w:r>
      <w:r w:rsidR="00DE45E2" w:rsidRPr="00B50965">
        <w:rPr>
          <w:sz w:val="22"/>
        </w:rPr>
        <w:t>there is</w:t>
      </w:r>
      <w:r w:rsidR="00B36BCE" w:rsidRPr="00B50965">
        <w:rPr>
          <w:sz w:val="22"/>
        </w:rPr>
        <w:t xml:space="preserve"> </w:t>
      </w:r>
      <w:r w:rsidRPr="00B50965">
        <w:rPr>
          <w:sz w:val="22"/>
        </w:rPr>
        <w:t xml:space="preserve">a </w:t>
      </w:r>
      <w:r w:rsidR="00B36BCE" w:rsidRPr="00B50965">
        <w:rPr>
          <w:sz w:val="22"/>
        </w:rPr>
        <w:t>p</w:t>
      </w:r>
      <w:r w:rsidRPr="00B50965">
        <w:rPr>
          <w:sz w:val="22"/>
        </w:rPr>
        <w:t xml:space="preserve">ass through </w:t>
      </w:r>
      <w:r w:rsidR="00E424E9">
        <w:rPr>
          <w:sz w:val="22"/>
        </w:rPr>
        <w:t>chamber</w:t>
      </w:r>
      <w:r w:rsidRPr="00B50965">
        <w:rPr>
          <w:sz w:val="22"/>
        </w:rPr>
        <w:t xml:space="preserve"> close to the</w:t>
      </w:r>
      <w:r w:rsidR="00B36BCE" w:rsidRPr="00B50965">
        <w:rPr>
          <w:sz w:val="22"/>
        </w:rPr>
        <w:t xml:space="preserve"> entrance with a second chamber available at the back of each area. These will be available for use by anyone </w:t>
      </w:r>
      <w:r w:rsidR="006E3B32" w:rsidRPr="00B50965">
        <w:rPr>
          <w:sz w:val="22"/>
        </w:rPr>
        <w:t>following completion of</w:t>
      </w:r>
      <w:r w:rsidR="00DD596B">
        <w:rPr>
          <w:sz w:val="22"/>
        </w:rPr>
        <w:t xml:space="preserve"> a short training session, discussed during the induction process.</w:t>
      </w:r>
      <w:r w:rsidR="00DD596B" w:rsidRPr="00B50965">
        <w:rPr>
          <w:sz w:val="22"/>
        </w:rPr>
        <w:t xml:space="preserve"> To</w:t>
      </w:r>
      <w:r w:rsidRPr="00B50965">
        <w:rPr>
          <w:sz w:val="22"/>
        </w:rPr>
        <w:t xml:space="preserve"> decontaminate l</w:t>
      </w:r>
      <w:r w:rsidR="00B36BCE" w:rsidRPr="00B50965">
        <w:rPr>
          <w:sz w:val="22"/>
        </w:rPr>
        <w:t xml:space="preserve">arge </w:t>
      </w:r>
      <w:r w:rsidRPr="00B50965">
        <w:rPr>
          <w:sz w:val="22"/>
        </w:rPr>
        <w:t xml:space="preserve">or multiple </w:t>
      </w:r>
      <w:r w:rsidR="00B36BCE" w:rsidRPr="00B50965">
        <w:rPr>
          <w:sz w:val="22"/>
        </w:rPr>
        <w:t xml:space="preserve">pieces of equipment </w:t>
      </w:r>
      <w:r w:rsidRPr="00B50965">
        <w:rPr>
          <w:sz w:val="22"/>
        </w:rPr>
        <w:t>all barrier areas have the ability to use hydrogen peroxide vapour within a la</w:t>
      </w:r>
      <w:r w:rsidR="006E3B32" w:rsidRPr="00B50965">
        <w:rPr>
          <w:sz w:val="22"/>
        </w:rPr>
        <w:t>rge chamber. This is usually an</w:t>
      </w:r>
      <w:r w:rsidRPr="00B50965">
        <w:rPr>
          <w:sz w:val="22"/>
        </w:rPr>
        <w:t xml:space="preserve"> overnight process and will be carried out by trained UBS staff.</w:t>
      </w:r>
    </w:p>
    <w:p w14:paraId="040EC44F" w14:textId="77777777" w:rsidR="009D263C" w:rsidRDefault="009D263C" w:rsidP="00E424E9">
      <w:pPr>
        <w:ind w:right="610"/>
        <w:jc w:val="both"/>
        <w:rPr>
          <w:b/>
          <w:sz w:val="22"/>
        </w:rPr>
      </w:pPr>
    </w:p>
    <w:p w14:paraId="0508DFA6" w14:textId="77777777" w:rsidR="001163BB" w:rsidRPr="004F0FFE" w:rsidRDefault="001163BB" w:rsidP="00E424E9">
      <w:pPr>
        <w:ind w:right="610"/>
        <w:jc w:val="both"/>
        <w:rPr>
          <w:b/>
          <w:sz w:val="22"/>
        </w:rPr>
      </w:pPr>
    </w:p>
    <w:p w14:paraId="458DAF0A" w14:textId="6780F024" w:rsidR="009D263C" w:rsidRPr="004F0FFE" w:rsidRDefault="009D263C" w:rsidP="00E424E9">
      <w:pPr>
        <w:ind w:right="610"/>
        <w:jc w:val="both"/>
        <w:rPr>
          <w:b/>
          <w:sz w:val="22"/>
          <w:u w:val="single"/>
        </w:rPr>
      </w:pPr>
      <w:r w:rsidRPr="004F0FFE">
        <w:rPr>
          <w:b/>
          <w:sz w:val="22"/>
          <w:u w:val="single"/>
        </w:rPr>
        <w:t>Movement of animals between barriers</w:t>
      </w:r>
    </w:p>
    <w:p w14:paraId="492FC456" w14:textId="7920950F" w:rsidR="006D1FB0" w:rsidRDefault="006D1FB0" w:rsidP="00E424E9">
      <w:pPr>
        <w:ind w:right="610"/>
        <w:jc w:val="both"/>
        <w:rPr>
          <w:sz w:val="22"/>
        </w:rPr>
      </w:pPr>
      <w:r w:rsidRPr="004F0FFE">
        <w:rPr>
          <w:sz w:val="22"/>
        </w:rPr>
        <w:t xml:space="preserve">Movement of animals within </w:t>
      </w:r>
      <w:r w:rsidR="008965A1">
        <w:rPr>
          <w:sz w:val="22"/>
        </w:rPr>
        <w:t>AMB</w:t>
      </w:r>
      <w:r w:rsidRPr="004F0FFE">
        <w:rPr>
          <w:sz w:val="22"/>
        </w:rPr>
        <w:t xml:space="preserve"> will be unidirectional from high to low health status. </w:t>
      </w:r>
    </w:p>
    <w:p w14:paraId="6B3ECF3B" w14:textId="7F6C8865" w:rsidR="00DE45E2" w:rsidRDefault="00DE45E2" w:rsidP="00E424E9">
      <w:pPr>
        <w:ind w:right="610"/>
        <w:jc w:val="both"/>
        <w:rPr>
          <w:sz w:val="22"/>
        </w:rPr>
      </w:pPr>
    </w:p>
    <w:p w14:paraId="01B98428" w14:textId="77777777" w:rsidR="00346AE4" w:rsidRDefault="00346AE4" w:rsidP="00E424E9">
      <w:pPr>
        <w:ind w:right="610"/>
        <w:jc w:val="both"/>
        <w:rPr>
          <w:sz w:val="22"/>
        </w:rPr>
      </w:pPr>
    </w:p>
    <w:p w14:paraId="60DE7E9A" w14:textId="3AEC06DE" w:rsidR="00FA0E83" w:rsidRPr="00510113" w:rsidRDefault="005459DC" w:rsidP="00E424E9">
      <w:pPr>
        <w:ind w:right="610"/>
        <w:jc w:val="both"/>
        <w:rPr>
          <w:b/>
          <w:sz w:val="22"/>
          <w:u w:val="single"/>
        </w:rPr>
      </w:pPr>
      <w:r>
        <w:rPr>
          <w:b/>
          <w:sz w:val="22"/>
          <w:u w:val="single"/>
        </w:rPr>
        <w:t xml:space="preserve">What </w:t>
      </w:r>
      <w:r w:rsidR="00F21905">
        <w:rPr>
          <w:b/>
          <w:sz w:val="22"/>
          <w:u w:val="single"/>
        </w:rPr>
        <w:t xml:space="preserve">is </w:t>
      </w:r>
      <w:r>
        <w:rPr>
          <w:b/>
          <w:sz w:val="22"/>
          <w:u w:val="single"/>
        </w:rPr>
        <w:t>the policy regarding t</w:t>
      </w:r>
      <w:r w:rsidR="00FA0E83" w:rsidRPr="00510113">
        <w:rPr>
          <w:b/>
          <w:sz w:val="22"/>
          <w:u w:val="single"/>
        </w:rPr>
        <w:t>he Import, Export and m</w:t>
      </w:r>
      <w:r w:rsidR="00265798" w:rsidRPr="00510113">
        <w:rPr>
          <w:b/>
          <w:sz w:val="22"/>
          <w:u w:val="single"/>
        </w:rPr>
        <w:t xml:space="preserve">ovement of animals </w:t>
      </w:r>
      <w:r w:rsidR="00FA0E83" w:rsidRPr="00510113">
        <w:rPr>
          <w:b/>
          <w:sz w:val="22"/>
          <w:u w:val="single"/>
        </w:rPr>
        <w:t>into</w:t>
      </w:r>
      <w:r w:rsidR="00DD596B">
        <w:rPr>
          <w:b/>
          <w:sz w:val="22"/>
          <w:u w:val="single"/>
        </w:rPr>
        <w:t xml:space="preserve"> Anne McLaren </w:t>
      </w:r>
      <w:r w:rsidR="00DD596B" w:rsidRPr="00510113">
        <w:rPr>
          <w:b/>
          <w:sz w:val="22"/>
          <w:u w:val="single"/>
        </w:rPr>
        <w:t>from</w:t>
      </w:r>
      <w:r w:rsidR="00265798" w:rsidRPr="00510113">
        <w:rPr>
          <w:b/>
          <w:sz w:val="22"/>
          <w:u w:val="single"/>
        </w:rPr>
        <w:t xml:space="preserve"> other </w:t>
      </w:r>
      <w:r w:rsidR="00FA0E83" w:rsidRPr="00510113">
        <w:rPr>
          <w:b/>
          <w:sz w:val="22"/>
          <w:u w:val="single"/>
        </w:rPr>
        <w:t xml:space="preserve">University </w:t>
      </w:r>
      <w:r w:rsidR="00265798" w:rsidRPr="00510113">
        <w:rPr>
          <w:b/>
          <w:sz w:val="22"/>
          <w:u w:val="single"/>
        </w:rPr>
        <w:t>facilities</w:t>
      </w:r>
      <w:r w:rsidR="00290AD4">
        <w:rPr>
          <w:b/>
          <w:sz w:val="22"/>
          <w:u w:val="single"/>
        </w:rPr>
        <w:t>?</w:t>
      </w:r>
    </w:p>
    <w:p w14:paraId="3F58710C" w14:textId="7BF00826" w:rsidR="00DD596B" w:rsidRDefault="00B50965" w:rsidP="00E424E9">
      <w:pPr>
        <w:ind w:right="610"/>
        <w:jc w:val="both"/>
        <w:rPr>
          <w:sz w:val="22"/>
        </w:rPr>
      </w:pPr>
      <w:r w:rsidRPr="00510113">
        <w:rPr>
          <w:sz w:val="22"/>
        </w:rPr>
        <w:t>This</w:t>
      </w:r>
      <w:r w:rsidR="00896B06" w:rsidRPr="00510113">
        <w:rPr>
          <w:sz w:val="22"/>
        </w:rPr>
        <w:t xml:space="preserve"> will</w:t>
      </w:r>
      <w:r w:rsidRPr="00510113">
        <w:rPr>
          <w:sz w:val="22"/>
        </w:rPr>
        <w:t xml:space="preserve"> depend </w:t>
      </w:r>
      <w:r w:rsidR="00896B06" w:rsidRPr="00510113">
        <w:rPr>
          <w:sz w:val="22"/>
        </w:rPr>
        <w:t>on whe</w:t>
      </w:r>
      <w:r w:rsidR="00E424E9">
        <w:rPr>
          <w:sz w:val="22"/>
        </w:rPr>
        <w:t xml:space="preserve">re the animals are going to, where they are </w:t>
      </w:r>
      <w:r w:rsidR="00DD596B">
        <w:rPr>
          <w:sz w:val="22"/>
        </w:rPr>
        <w:t xml:space="preserve">coming from and to which Anne McLaren </w:t>
      </w:r>
      <w:r w:rsidR="00DD596B" w:rsidRPr="00510113">
        <w:rPr>
          <w:sz w:val="22"/>
        </w:rPr>
        <w:t>facility</w:t>
      </w:r>
      <w:r w:rsidR="00896B06" w:rsidRPr="00510113">
        <w:rPr>
          <w:sz w:val="22"/>
        </w:rPr>
        <w:t xml:space="preserve"> they are destined for. </w:t>
      </w:r>
    </w:p>
    <w:p w14:paraId="5728A76B" w14:textId="2837C076" w:rsidR="00DD596B" w:rsidRDefault="00896B06" w:rsidP="00E424E9">
      <w:pPr>
        <w:ind w:right="610"/>
        <w:jc w:val="both"/>
        <w:rPr>
          <w:sz w:val="22"/>
        </w:rPr>
      </w:pPr>
      <w:r w:rsidRPr="00510113">
        <w:rPr>
          <w:sz w:val="22"/>
        </w:rPr>
        <w:t>An</w:t>
      </w:r>
      <w:r w:rsidR="00B50965" w:rsidRPr="00510113">
        <w:rPr>
          <w:sz w:val="22"/>
        </w:rPr>
        <w:t xml:space="preserve"> import and export policy </w:t>
      </w:r>
      <w:r w:rsidR="00DD596B">
        <w:rPr>
          <w:sz w:val="22"/>
        </w:rPr>
        <w:t xml:space="preserve">has been </w:t>
      </w:r>
      <w:r w:rsidRPr="00510113">
        <w:rPr>
          <w:sz w:val="22"/>
        </w:rPr>
        <w:t xml:space="preserve">developed with significant input from the </w:t>
      </w:r>
      <w:r w:rsidR="00304A93" w:rsidRPr="00510113">
        <w:rPr>
          <w:sz w:val="22"/>
        </w:rPr>
        <w:t>University’s vets</w:t>
      </w:r>
      <w:r w:rsidRPr="00510113">
        <w:rPr>
          <w:sz w:val="22"/>
        </w:rPr>
        <w:t xml:space="preserve">. However, </w:t>
      </w:r>
      <w:r w:rsidR="00DD596B">
        <w:rPr>
          <w:sz w:val="22"/>
        </w:rPr>
        <w:t xml:space="preserve">direct </w:t>
      </w:r>
      <w:r w:rsidRPr="00510113">
        <w:rPr>
          <w:sz w:val="22"/>
        </w:rPr>
        <w:t>i</w:t>
      </w:r>
      <w:r w:rsidR="00B50965" w:rsidRPr="00510113">
        <w:rPr>
          <w:sz w:val="22"/>
        </w:rPr>
        <w:t xml:space="preserve">mport </w:t>
      </w:r>
      <w:r w:rsidR="00954FB6" w:rsidRPr="00510113">
        <w:rPr>
          <w:sz w:val="22"/>
        </w:rPr>
        <w:t>will only be into Evaluation and Experimental</w:t>
      </w:r>
      <w:r w:rsidR="00DD596B">
        <w:rPr>
          <w:sz w:val="22"/>
        </w:rPr>
        <w:t>.</w:t>
      </w:r>
      <w:hyperlink r:id="rId13" w:history="1">
        <w:r w:rsidR="009D287E" w:rsidRPr="009D287E">
          <w:rPr>
            <w:rStyle w:val="Hyperlink"/>
            <w:sz w:val="22"/>
          </w:rPr>
          <w:t>K:\Anne McLaren Shared Folder\Import &amp; Export\AMB Health Screening Strategy and Import Policy.docx</w:t>
        </w:r>
      </w:hyperlink>
    </w:p>
    <w:p w14:paraId="3058A560" w14:textId="34269F9C" w:rsidR="00DD596B" w:rsidRDefault="00DD596B" w:rsidP="00E424E9">
      <w:pPr>
        <w:ind w:right="610"/>
        <w:jc w:val="both"/>
        <w:rPr>
          <w:sz w:val="22"/>
        </w:rPr>
      </w:pPr>
      <w:r>
        <w:rPr>
          <w:sz w:val="22"/>
        </w:rPr>
        <w:t>The Policy enables live animals to be imported only from audited and agreed sources specific for the facility within Anne McLaren Building-</w:t>
      </w:r>
    </w:p>
    <w:p w14:paraId="48C5F711" w14:textId="22ED180A" w:rsidR="00487AA8" w:rsidRDefault="00487AA8" w:rsidP="00E424E9">
      <w:pPr>
        <w:ind w:right="610"/>
        <w:jc w:val="both"/>
        <w:rPr>
          <w:sz w:val="22"/>
        </w:rPr>
      </w:pPr>
      <w:r>
        <w:rPr>
          <w:sz w:val="22"/>
        </w:rPr>
        <w:t xml:space="preserve">For any enquiries please cc the Named Vets – </w:t>
      </w:r>
      <w:hyperlink r:id="rId14" w:history="1">
        <w:r w:rsidRPr="00B079E2">
          <w:rPr>
            <w:rStyle w:val="Hyperlink"/>
            <w:sz w:val="22"/>
          </w:rPr>
          <w:t>UBSvets@admin.cam.ac.uk</w:t>
        </w:r>
      </w:hyperlink>
      <w:r>
        <w:rPr>
          <w:sz w:val="22"/>
        </w:rPr>
        <w:t xml:space="preserve"> into all correspondence with the Manager of the proposed barrier.</w:t>
      </w:r>
      <w:bookmarkStart w:id="0" w:name="_GoBack"/>
      <w:bookmarkEnd w:id="0"/>
    </w:p>
    <w:p w14:paraId="456DF733" w14:textId="77777777" w:rsidR="00487AA8" w:rsidRDefault="00487AA8" w:rsidP="00E424E9">
      <w:pPr>
        <w:ind w:right="610"/>
        <w:jc w:val="both"/>
        <w:rPr>
          <w:sz w:val="22"/>
        </w:rPr>
      </w:pPr>
    </w:p>
    <w:p w14:paraId="0AF3C496" w14:textId="77777777" w:rsidR="00223B26" w:rsidRDefault="00223B26" w:rsidP="00E424E9">
      <w:pPr>
        <w:ind w:right="610"/>
        <w:jc w:val="both"/>
        <w:rPr>
          <w:sz w:val="22"/>
        </w:rPr>
      </w:pPr>
    </w:p>
    <w:p w14:paraId="1BE665DC" w14:textId="44C9687D" w:rsidR="00DD596B" w:rsidRDefault="00DD596B" w:rsidP="00E424E9">
      <w:pPr>
        <w:ind w:right="610"/>
        <w:jc w:val="both"/>
        <w:rPr>
          <w:sz w:val="22"/>
        </w:rPr>
      </w:pPr>
      <w:r>
        <w:rPr>
          <w:sz w:val="22"/>
        </w:rPr>
        <w:t>Level 4- rederivation only</w:t>
      </w:r>
    </w:p>
    <w:p w14:paraId="7DBA4D83" w14:textId="77777777" w:rsidR="00223B26" w:rsidRDefault="00223B26" w:rsidP="00E424E9">
      <w:pPr>
        <w:ind w:right="610"/>
        <w:jc w:val="both"/>
        <w:rPr>
          <w:sz w:val="22"/>
        </w:rPr>
      </w:pPr>
    </w:p>
    <w:p w14:paraId="7F2908EC" w14:textId="7AD761CB" w:rsidR="00DD596B" w:rsidRDefault="00DD596B" w:rsidP="00E424E9">
      <w:pPr>
        <w:ind w:right="610"/>
        <w:jc w:val="both"/>
        <w:rPr>
          <w:sz w:val="22"/>
        </w:rPr>
      </w:pPr>
      <w:r>
        <w:rPr>
          <w:sz w:val="22"/>
        </w:rPr>
        <w:t xml:space="preserve">Level 2- </w:t>
      </w:r>
      <w:r w:rsidRPr="00223B26">
        <w:rPr>
          <w:b/>
          <w:i/>
          <w:sz w:val="22"/>
        </w:rPr>
        <w:t>Commercial breeders/suppliers</w:t>
      </w:r>
    </w:p>
    <w:p w14:paraId="33CFA521" w14:textId="732A749E" w:rsidR="00DD596B" w:rsidRDefault="00DD596B" w:rsidP="00E424E9">
      <w:pPr>
        <w:ind w:right="610"/>
        <w:jc w:val="both"/>
        <w:rPr>
          <w:sz w:val="22"/>
        </w:rPr>
      </w:pPr>
      <w:r>
        <w:rPr>
          <w:sz w:val="22"/>
        </w:rPr>
        <w:t>JAX (Maximum barrier)</w:t>
      </w:r>
    </w:p>
    <w:p w14:paraId="10B5BAA7" w14:textId="6D64033D" w:rsidR="00DD596B" w:rsidRDefault="00DD596B" w:rsidP="00E424E9">
      <w:pPr>
        <w:ind w:right="610"/>
        <w:jc w:val="both"/>
        <w:rPr>
          <w:sz w:val="22"/>
        </w:rPr>
      </w:pPr>
      <w:r>
        <w:rPr>
          <w:sz w:val="22"/>
        </w:rPr>
        <w:t>Charles River (conditional on barrier type and health status/screening)</w:t>
      </w:r>
    </w:p>
    <w:p w14:paraId="14627219" w14:textId="2845AFA3" w:rsidR="00DD596B" w:rsidRDefault="00DD596B" w:rsidP="00DD596B">
      <w:pPr>
        <w:ind w:right="610"/>
        <w:jc w:val="both"/>
        <w:rPr>
          <w:sz w:val="22"/>
        </w:rPr>
      </w:pPr>
      <w:r>
        <w:rPr>
          <w:sz w:val="22"/>
        </w:rPr>
        <w:t>Envigo (conditional on barrier type and health status/screening)</w:t>
      </w:r>
    </w:p>
    <w:p w14:paraId="146FC201" w14:textId="77777777" w:rsidR="00223B26" w:rsidRDefault="00223B26" w:rsidP="00DD596B">
      <w:pPr>
        <w:ind w:right="610"/>
        <w:jc w:val="both"/>
        <w:rPr>
          <w:sz w:val="22"/>
        </w:rPr>
      </w:pPr>
    </w:p>
    <w:p w14:paraId="30DC8050" w14:textId="28A11707" w:rsidR="00DD596B" w:rsidRDefault="00DD596B" w:rsidP="00DD596B">
      <w:pPr>
        <w:ind w:right="610"/>
        <w:jc w:val="both"/>
        <w:rPr>
          <w:i/>
          <w:sz w:val="22"/>
        </w:rPr>
      </w:pPr>
      <w:r>
        <w:rPr>
          <w:sz w:val="22"/>
        </w:rPr>
        <w:t xml:space="preserve">Level 2- </w:t>
      </w:r>
      <w:r w:rsidRPr="00223B26">
        <w:rPr>
          <w:b/>
          <w:i/>
          <w:sz w:val="22"/>
        </w:rPr>
        <w:t>Academic sources</w:t>
      </w:r>
    </w:p>
    <w:p w14:paraId="46FD33AC" w14:textId="44912D66" w:rsidR="00DD596B" w:rsidRDefault="00DD596B" w:rsidP="00DD596B">
      <w:pPr>
        <w:ind w:right="610"/>
        <w:jc w:val="both"/>
        <w:rPr>
          <w:sz w:val="22"/>
        </w:rPr>
      </w:pPr>
      <w:r>
        <w:rPr>
          <w:sz w:val="22"/>
        </w:rPr>
        <w:t>Sanger Institute</w:t>
      </w:r>
    </w:p>
    <w:p w14:paraId="10877C1F" w14:textId="25863255" w:rsidR="00DD596B" w:rsidRDefault="00DD596B" w:rsidP="00DD596B">
      <w:pPr>
        <w:ind w:right="610"/>
        <w:jc w:val="both"/>
        <w:rPr>
          <w:sz w:val="22"/>
        </w:rPr>
      </w:pPr>
      <w:r>
        <w:rPr>
          <w:sz w:val="22"/>
        </w:rPr>
        <w:t xml:space="preserve">Babraham Institute </w:t>
      </w:r>
      <w:r w:rsidR="00223B26">
        <w:rPr>
          <w:sz w:val="22"/>
        </w:rPr>
        <w:t>(High</w:t>
      </w:r>
      <w:r>
        <w:rPr>
          <w:sz w:val="22"/>
        </w:rPr>
        <w:t xml:space="preserve"> health status </w:t>
      </w:r>
      <w:r w:rsidR="00223B26">
        <w:rPr>
          <w:sz w:val="22"/>
        </w:rPr>
        <w:t>barrier)</w:t>
      </w:r>
    </w:p>
    <w:p w14:paraId="2ABD79EC" w14:textId="1E726646" w:rsidR="00DD596B" w:rsidRDefault="00DD596B" w:rsidP="00DD596B">
      <w:pPr>
        <w:ind w:right="610"/>
        <w:jc w:val="both"/>
        <w:rPr>
          <w:sz w:val="22"/>
        </w:rPr>
      </w:pPr>
      <w:r>
        <w:rPr>
          <w:sz w:val="22"/>
        </w:rPr>
        <w:t xml:space="preserve">ARES </w:t>
      </w:r>
      <w:r w:rsidR="00223B26">
        <w:rPr>
          <w:sz w:val="22"/>
        </w:rPr>
        <w:t>(High</w:t>
      </w:r>
      <w:r>
        <w:rPr>
          <w:sz w:val="22"/>
        </w:rPr>
        <w:t xml:space="preserve"> health status </w:t>
      </w:r>
      <w:r w:rsidR="00223B26">
        <w:rPr>
          <w:sz w:val="22"/>
        </w:rPr>
        <w:t>barrier)</w:t>
      </w:r>
    </w:p>
    <w:p w14:paraId="25CA50F7" w14:textId="5D90DCC9" w:rsidR="00223B26" w:rsidRDefault="00223B26" w:rsidP="00DD596B">
      <w:pPr>
        <w:ind w:right="610"/>
        <w:jc w:val="both"/>
        <w:rPr>
          <w:sz w:val="22"/>
        </w:rPr>
      </w:pPr>
    </w:p>
    <w:p w14:paraId="1972E8AF" w14:textId="6F641A78" w:rsidR="00223B26" w:rsidRDefault="00223B26" w:rsidP="00DD596B">
      <w:pPr>
        <w:ind w:right="610"/>
        <w:jc w:val="both"/>
        <w:rPr>
          <w:sz w:val="22"/>
        </w:rPr>
      </w:pPr>
      <w:r>
        <w:rPr>
          <w:sz w:val="22"/>
        </w:rPr>
        <w:t>Level 0</w:t>
      </w:r>
    </w:p>
    <w:p w14:paraId="6E587058" w14:textId="0BD043E0" w:rsidR="00223B26" w:rsidRPr="00DD596B" w:rsidRDefault="00223B26" w:rsidP="00DD596B">
      <w:pPr>
        <w:ind w:right="610"/>
        <w:jc w:val="both"/>
        <w:rPr>
          <w:sz w:val="22"/>
        </w:rPr>
      </w:pPr>
      <w:r>
        <w:rPr>
          <w:sz w:val="22"/>
        </w:rPr>
        <w:t>Live direct imports accepted from Gurdon Institute. As per level 2, any proposed animals for import with health screening processes or reports that are not satisfactory will be required to be sent to the evaluation isolators for additional health screening prior to acceptance into IVCs on level 0 or level 2.</w:t>
      </w:r>
    </w:p>
    <w:p w14:paraId="23889140" w14:textId="362C95F4" w:rsidR="009D263C" w:rsidRPr="00510113" w:rsidRDefault="00954FB6" w:rsidP="00E424E9">
      <w:pPr>
        <w:ind w:right="610"/>
        <w:jc w:val="both"/>
        <w:rPr>
          <w:sz w:val="22"/>
        </w:rPr>
      </w:pPr>
      <w:r w:rsidRPr="00510113">
        <w:rPr>
          <w:sz w:val="22"/>
        </w:rPr>
        <w:t xml:space="preserve">Exporting animals from </w:t>
      </w:r>
      <w:r w:rsidR="00223B26">
        <w:rPr>
          <w:sz w:val="22"/>
        </w:rPr>
        <w:t xml:space="preserve">Anne McLaren building </w:t>
      </w:r>
      <w:r w:rsidRPr="00510113">
        <w:rPr>
          <w:sz w:val="22"/>
        </w:rPr>
        <w:t>will be dependent o</w:t>
      </w:r>
      <w:r w:rsidR="00791387" w:rsidRPr="00510113">
        <w:rPr>
          <w:sz w:val="22"/>
        </w:rPr>
        <w:t xml:space="preserve">n the recipient </w:t>
      </w:r>
      <w:r w:rsidR="00223B26" w:rsidRPr="00510113">
        <w:rPr>
          <w:sz w:val="22"/>
        </w:rPr>
        <w:t>institute’s</w:t>
      </w:r>
      <w:r w:rsidR="00791387" w:rsidRPr="00510113">
        <w:rPr>
          <w:sz w:val="22"/>
        </w:rPr>
        <w:t xml:space="preserve"> poli</w:t>
      </w:r>
      <w:r w:rsidRPr="00510113">
        <w:rPr>
          <w:sz w:val="22"/>
        </w:rPr>
        <w:t>cies</w:t>
      </w:r>
      <w:r w:rsidR="00791387" w:rsidRPr="00510113">
        <w:rPr>
          <w:sz w:val="22"/>
        </w:rPr>
        <w:t>.</w:t>
      </w:r>
    </w:p>
    <w:p w14:paraId="4BCE924D" w14:textId="6948529B" w:rsidR="00B50965" w:rsidRPr="00FA0E83" w:rsidRDefault="00B50965" w:rsidP="00E424E9">
      <w:pPr>
        <w:ind w:right="610"/>
        <w:jc w:val="both"/>
        <w:rPr>
          <w:color w:val="FF0000"/>
          <w:sz w:val="22"/>
        </w:rPr>
      </w:pPr>
    </w:p>
    <w:p w14:paraId="25615609" w14:textId="77777777" w:rsidR="001E2918" w:rsidRDefault="001E2918" w:rsidP="00E424E9">
      <w:pPr>
        <w:ind w:right="610"/>
        <w:jc w:val="both"/>
        <w:rPr>
          <w:b/>
          <w:sz w:val="22"/>
          <w:u w:val="single"/>
        </w:rPr>
      </w:pPr>
    </w:p>
    <w:p w14:paraId="4938FC85" w14:textId="3FA7D9F5" w:rsidR="009D263C" w:rsidRPr="004F0FFE" w:rsidRDefault="009D263C" w:rsidP="00E424E9">
      <w:pPr>
        <w:ind w:right="610"/>
        <w:jc w:val="both"/>
        <w:rPr>
          <w:b/>
          <w:sz w:val="22"/>
          <w:u w:val="single"/>
        </w:rPr>
      </w:pPr>
      <w:r w:rsidRPr="004F0FFE">
        <w:rPr>
          <w:b/>
          <w:sz w:val="22"/>
          <w:u w:val="single"/>
        </w:rPr>
        <w:t>Procedure Space usage</w:t>
      </w:r>
      <w:r w:rsidR="00F90AD7" w:rsidRPr="004F0FFE">
        <w:rPr>
          <w:b/>
          <w:sz w:val="22"/>
          <w:u w:val="single"/>
        </w:rPr>
        <w:t>/booking</w:t>
      </w:r>
    </w:p>
    <w:p w14:paraId="2C80A761" w14:textId="749EAFA1" w:rsidR="00516C8B" w:rsidRDefault="00516C8B" w:rsidP="00E424E9">
      <w:pPr>
        <w:ind w:right="610"/>
        <w:jc w:val="both"/>
        <w:rPr>
          <w:sz w:val="22"/>
        </w:rPr>
      </w:pPr>
      <w:r w:rsidRPr="004F0FFE">
        <w:rPr>
          <w:sz w:val="22"/>
        </w:rPr>
        <w:t>There will be an online booking form to reserve procedural space.</w:t>
      </w:r>
      <w:r w:rsidR="00223B26">
        <w:rPr>
          <w:sz w:val="22"/>
        </w:rPr>
        <w:t xml:space="preserve"> </w:t>
      </w:r>
    </w:p>
    <w:p w14:paraId="2B88C3E5" w14:textId="77777777" w:rsidR="00E424E9" w:rsidRDefault="00E424E9" w:rsidP="00E424E9">
      <w:pPr>
        <w:ind w:right="610"/>
        <w:jc w:val="both"/>
        <w:rPr>
          <w:sz w:val="22"/>
        </w:rPr>
      </w:pPr>
    </w:p>
    <w:p w14:paraId="1CF05AF8" w14:textId="77777777" w:rsidR="00265798" w:rsidRDefault="00265798" w:rsidP="00E424E9">
      <w:pPr>
        <w:ind w:right="610"/>
        <w:jc w:val="both"/>
        <w:rPr>
          <w:sz w:val="22"/>
        </w:rPr>
      </w:pPr>
    </w:p>
    <w:p w14:paraId="4C7F432A" w14:textId="1CE614AC" w:rsidR="009D263C" w:rsidRPr="00954FB6" w:rsidRDefault="009D263C" w:rsidP="00E424E9">
      <w:pPr>
        <w:ind w:right="610"/>
        <w:jc w:val="both"/>
        <w:rPr>
          <w:b/>
          <w:sz w:val="22"/>
          <w:u w:val="single"/>
        </w:rPr>
      </w:pPr>
      <w:r w:rsidRPr="00954FB6">
        <w:rPr>
          <w:b/>
          <w:sz w:val="22"/>
          <w:u w:val="single"/>
        </w:rPr>
        <w:t xml:space="preserve">What do I do if I </w:t>
      </w:r>
      <w:r w:rsidR="00265798" w:rsidRPr="00954FB6">
        <w:rPr>
          <w:b/>
          <w:sz w:val="22"/>
          <w:u w:val="single"/>
        </w:rPr>
        <w:t>intend purchasing</w:t>
      </w:r>
      <w:r w:rsidRPr="00954FB6">
        <w:rPr>
          <w:b/>
          <w:sz w:val="22"/>
          <w:u w:val="single"/>
        </w:rPr>
        <w:t xml:space="preserve"> a large piece of equip</w:t>
      </w:r>
      <w:r w:rsidR="00223B26">
        <w:rPr>
          <w:b/>
          <w:sz w:val="22"/>
          <w:u w:val="single"/>
        </w:rPr>
        <w:t>ment that I require in Anne McLaren?</w:t>
      </w:r>
    </w:p>
    <w:p w14:paraId="09566EB3" w14:textId="6731ACE9" w:rsidR="00516C8B" w:rsidRDefault="00516C8B" w:rsidP="00E424E9">
      <w:pPr>
        <w:ind w:right="610"/>
        <w:jc w:val="both"/>
        <w:rPr>
          <w:sz w:val="22"/>
        </w:rPr>
      </w:pPr>
      <w:r w:rsidRPr="00954FB6">
        <w:rPr>
          <w:sz w:val="22"/>
        </w:rPr>
        <w:t xml:space="preserve">Please inform </w:t>
      </w:r>
      <w:r w:rsidR="00E424E9">
        <w:rPr>
          <w:sz w:val="22"/>
        </w:rPr>
        <w:t>t</w:t>
      </w:r>
      <w:r w:rsidR="00824530">
        <w:rPr>
          <w:sz w:val="22"/>
        </w:rPr>
        <w:t>he UBS Facilities Director</w:t>
      </w:r>
      <w:r w:rsidRPr="00954FB6">
        <w:rPr>
          <w:sz w:val="22"/>
        </w:rPr>
        <w:t xml:space="preserve"> </w:t>
      </w:r>
      <w:r w:rsidR="00F61D0B" w:rsidRPr="00954FB6">
        <w:rPr>
          <w:sz w:val="22"/>
        </w:rPr>
        <w:t>(</w:t>
      </w:r>
      <w:hyperlink r:id="rId15" w:history="1">
        <w:r w:rsidR="00F61D0B" w:rsidRPr="00164F52">
          <w:rPr>
            <w:rStyle w:val="Hyperlink"/>
            <w:color w:val="0070C0"/>
            <w:sz w:val="22"/>
          </w:rPr>
          <w:t>kds30@cam.ac.uk</w:t>
        </w:r>
      </w:hyperlink>
      <w:r w:rsidR="00F61D0B" w:rsidRPr="00954FB6">
        <w:rPr>
          <w:sz w:val="22"/>
        </w:rPr>
        <w:t xml:space="preserve">) </w:t>
      </w:r>
      <w:r w:rsidRPr="00954FB6">
        <w:rPr>
          <w:sz w:val="22"/>
        </w:rPr>
        <w:t>as soon as possible</w:t>
      </w:r>
      <w:r w:rsidR="00265798" w:rsidRPr="00954FB6">
        <w:rPr>
          <w:sz w:val="22"/>
        </w:rPr>
        <w:t xml:space="preserve"> to ensure that the equipment can be accommodated and that the correct services are available</w:t>
      </w:r>
      <w:r w:rsidR="00E424E9">
        <w:rPr>
          <w:sz w:val="22"/>
        </w:rPr>
        <w:t>. This is especially</w:t>
      </w:r>
      <w:r w:rsidRPr="00954FB6">
        <w:rPr>
          <w:sz w:val="22"/>
        </w:rPr>
        <w:t xml:space="preserve"> important if the equipment is floor standing.</w:t>
      </w:r>
    </w:p>
    <w:p w14:paraId="3CE73275" w14:textId="77777777" w:rsidR="00E424E9" w:rsidRPr="00954FB6" w:rsidRDefault="00E424E9" w:rsidP="00E424E9">
      <w:pPr>
        <w:ind w:right="610"/>
        <w:jc w:val="both"/>
        <w:rPr>
          <w:sz w:val="22"/>
        </w:rPr>
      </w:pPr>
    </w:p>
    <w:p w14:paraId="7E04AC72" w14:textId="77777777" w:rsidR="006D1FB0" w:rsidRPr="004F0FFE" w:rsidRDefault="006D1FB0" w:rsidP="00E424E9">
      <w:pPr>
        <w:ind w:right="610"/>
        <w:jc w:val="both"/>
        <w:rPr>
          <w:b/>
          <w:sz w:val="22"/>
        </w:rPr>
      </w:pPr>
    </w:p>
    <w:p w14:paraId="147B5818" w14:textId="2D82A249" w:rsidR="009D263C" w:rsidRPr="004F0FFE" w:rsidRDefault="009D263C" w:rsidP="00E424E9">
      <w:pPr>
        <w:ind w:right="610"/>
        <w:jc w:val="both"/>
        <w:rPr>
          <w:b/>
          <w:sz w:val="22"/>
          <w:u w:val="single"/>
        </w:rPr>
      </w:pPr>
      <w:r w:rsidRPr="004F0FFE">
        <w:rPr>
          <w:b/>
          <w:sz w:val="22"/>
          <w:u w:val="single"/>
        </w:rPr>
        <w:t>I am interested in using a species other than a mouse or rat.</w:t>
      </w:r>
    </w:p>
    <w:p w14:paraId="0EF055D4" w14:textId="0F4706F4" w:rsidR="00516C8B" w:rsidRPr="004F0FFE" w:rsidRDefault="00516C8B" w:rsidP="00E424E9">
      <w:pPr>
        <w:ind w:right="610"/>
        <w:jc w:val="both"/>
        <w:rPr>
          <w:sz w:val="22"/>
        </w:rPr>
      </w:pPr>
      <w:r w:rsidRPr="004F0FFE">
        <w:rPr>
          <w:sz w:val="22"/>
        </w:rPr>
        <w:t xml:space="preserve">Please contact </w:t>
      </w:r>
      <w:r w:rsidR="00E424E9">
        <w:rPr>
          <w:sz w:val="22"/>
        </w:rPr>
        <w:t>t</w:t>
      </w:r>
      <w:r w:rsidR="00824530">
        <w:rPr>
          <w:sz w:val="22"/>
        </w:rPr>
        <w:t>he UBS Facilities Director</w:t>
      </w:r>
      <w:r w:rsidR="00824530" w:rsidRPr="00954FB6">
        <w:rPr>
          <w:sz w:val="22"/>
        </w:rPr>
        <w:t xml:space="preserve"> (</w:t>
      </w:r>
      <w:hyperlink r:id="rId16" w:history="1">
        <w:r w:rsidR="00824530" w:rsidRPr="00164F52">
          <w:rPr>
            <w:rStyle w:val="Hyperlink"/>
            <w:color w:val="0070C0"/>
            <w:sz w:val="22"/>
          </w:rPr>
          <w:t>kds30@cam.ac.uk</w:t>
        </w:r>
      </w:hyperlink>
      <w:r w:rsidR="00824530" w:rsidRPr="00954FB6">
        <w:rPr>
          <w:sz w:val="22"/>
        </w:rPr>
        <w:t xml:space="preserve">) </w:t>
      </w:r>
      <w:r w:rsidR="00223B26">
        <w:rPr>
          <w:sz w:val="22"/>
        </w:rPr>
        <w:t xml:space="preserve">the building </w:t>
      </w:r>
      <w:r w:rsidR="00223B26" w:rsidRPr="004F0FFE">
        <w:rPr>
          <w:sz w:val="22"/>
        </w:rPr>
        <w:t>does</w:t>
      </w:r>
      <w:r w:rsidRPr="004F0FFE">
        <w:rPr>
          <w:sz w:val="22"/>
        </w:rPr>
        <w:t xml:space="preserve"> have an aquatics facility with over 2000 tanks, currently to house zebra</w:t>
      </w:r>
      <w:r w:rsidR="00791387">
        <w:rPr>
          <w:sz w:val="22"/>
        </w:rPr>
        <w:t xml:space="preserve"> </w:t>
      </w:r>
      <w:r w:rsidRPr="004F0FFE">
        <w:rPr>
          <w:sz w:val="22"/>
        </w:rPr>
        <w:t xml:space="preserve">fish. There is also one room in the Evaluation area that has the ability to have environmental conditions </w:t>
      </w:r>
      <w:r w:rsidR="00F61D0B">
        <w:rPr>
          <w:sz w:val="22"/>
        </w:rPr>
        <w:t>suitable to hold rabbits.</w:t>
      </w:r>
    </w:p>
    <w:p w14:paraId="6CF27BC2" w14:textId="77777777" w:rsidR="009D263C" w:rsidRPr="004F0FFE" w:rsidRDefault="009D263C" w:rsidP="00E424E9">
      <w:pPr>
        <w:ind w:right="610"/>
        <w:jc w:val="both"/>
        <w:rPr>
          <w:b/>
          <w:sz w:val="22"/>
        </w:rPr>
      </w:pPr>
    </w:p>
    <w:p w14:paraId="07989813" w14:textId="3AC84271" w:rsidR="009D263C" w:rsidRPr="004F0FFE" w:rsidRDefault="00F90AD7" w:rsidP="00E424E9">
      <w:pPr>
        <w:ind w:right="610"/>
        <w:jc w:val="both"/>
        <w:rPr>
          <w:b/>
          <w:sz w:val="22"/>
          <w:u w:val="single"/>
        </w:rPr>
      </w:pPr>
      <w:r w:rsidRPr="004F0FFE">
        <w:rPr>
          <w:b/>
          <w:sz w:val="22"/>
          <w:u w:val="single"/>
        </w:rPr>
        <w:t>Mouse Data Base</w:t>
      </w:r>
    </w:p>
    <w:p w14:paraId="59AB43BE" w14:textId="20A8B4F6" w:rsidR="001E2918" w:rsidRDefault="009C45E6" w:rsidP="00E424E9">
      <w:pPr>
        <w:widowControl w:val="0"/>
        <w:autoSpaceDE w:val="0"/>
        <w:autoSpaceDN w:val="0"/>
        <w:adjustRightInd w:val="0"/>
        <w:ind w:right="610"/>
        <w:jc w:val="both"/>
        <w:rPr>
          <w:sz w:val="22"/>
        </w:rPr>
      </w:pPr>
      <w:r w:rsidRPr="004F0FFE">
        <w:rPr>
          <w:sz w:val="22"/>
        </w:rPr>
        <w:t xml:space="preserve">The Sanger developed database, MCMS, is </w:t>
      </w:r>
      <w:r w:rsidR="00F37D4D">
        <w:rPr>
          <w:sz w:val="22"/>
        </w:rPr>
        <w:t xml:space="preserve">now in use </w:t>
      </w:r>
      <w:r w:rsidRPr="004F0FFE">
        <w:rPr>
          <w:sz w:val="22"/>
        </w:rPr>
        <w:t xml:space="preserve">across all UBS facilities </w:t>
      </w:r>
      <w:r w:rsidR="009876CE">
        <w:rPr>
          <w:sz w:val="22"/>
        </w:rPr>
        <w:t xml:space="preserve"> </w:t>
      </w:r>
      <w:r w:rsidRPr="004F0FFE">
        <w:rPr>
          <w:sz w:val="22"/>
        </w:rPr>
        <w:t>and w</w:t>
      </w:r>
      <w:r w:rsidR="001E2918">
        <w:rPr>
          <w:sz w:val="22"/>
        </w:rPr>
        <w:t>ill be used throughout the building</w:t>
      </w:r>
      <w:r w:rsidRPr="004F0FFE">
        <w:rPr>
          <w:sz w:val="22"/>
        </w:rPr>
        <w:t xml:space="preserve">. </w:t>
      </w:r>
    </w:p>
    <w:p w14:paraId="6E080856" w14:textId="427EF395" w:rsidR="0046730F" w:rsidRDefault="001E2918" w:rsidP="00E424E9">
      <w:pPr>
        <w:widowControl w:val="0"/>
        <w:autoSpaceDE w:val="0"/>
        <w:autoSpaceDN w:val="0"/>
        <w:adjustRightInd w:val="0"/>
        <w:ind w:right="610"/>
        <w:jc w:val="both"/>
        <w:rPr>
          <w:sz w:val="22"/>
        </w:rPr>
      </w:pPr>
      <w:r>
        <w:rPr>
          <w:sz w:val="22"/>
        </w:rPr>
        <w:t xml:space="preserve">To assist with any questions or an introduction into the use of the database please contact </w:t>
      </w:r>
      <w:r w:rsidR="0046730F">
        <w:rPr>
          <w:sz w:val="22"/>
        </w:rPr>
        <w:t>the Biosafety Database coordinator, Mary Ann Haskings.</w:t>
      </w:r>
    </w:p>
    <w:p w14:paraId="6E6032C8" w14:textId="33DC7848" w:rsidR="001E2918" w:rsidRPr="00164F52" w:rsidRDefault="002778BD" w:rsidP="00E424E9">
      <w:pPr>
        <w:widowControl w:val="0"/>
        <w:autoSpaceDE w:val="0"/>
        <w:autoSpaceDN w:val="0"/>
        <w:adjustRightInd w:val="0"/>
        <w:ind w:right="610"/>
        <w:jc w:val="both"/>
        <w:rPr>
          <w:color w:val="0070C0"/>
          <w:sz w:val="22"/>
        </w:rPr>
      </w:pPr>
      <w:hyperlink r:id="rId17" w:history="1">
        <w:r w:rsidR="0046730F" w:rsidRPr="00164F52">
          <w:rPr>
            <w:rStyle w:val="Hyperlink"/>
            <w:color w:val="0070C0"/>
            <w:sz w:val="22"/>
          </w:rPr>
          <w:t>MaryAnn.Haskings@admin.cam.ac.uk</w:t>
        </w:r>
      </w:hyperlink>
      <w:r w:rsidR="0046730F" w:rsidRPr="00164F52">
        <w:rPr>
          <w:color w:val="0070C0"/>
          <w:sz w:val="22"/>
        </w:rPr>
        <w:t xml:space="preserve"> </w:t>
      </w:r>
    </w:p>
    <w:p w14:paraId="23F28A71" w14:textId="77777777" w:rsidR="0046730F" w:rsidRDefault="0046730F" w:rsidP="00E424E9">
      <w:pPr>
        <w:widowControl w:val="0"/>
        <w:autoSpaceDE w:val="0"/>
        <w:autoSpaceDN w:val="0"/>
        <w:adjustRightInd w:val="0"/>
        <w:ind w:right="610"/>
        <w:jc w:val="both"/>
        <w:rPr>
          <w:sz w:val="22"/>
        </w:rPr>
      </w:pPr>
    </w:p>
    <w:p w14:paraId="6B6DA14A" w14:textId="500E2DB1" w:rsidR="008125B5" w:rsidRPr="004F0FFE" w:rsidRDefault="008125B5" w:rsidP="00E424E9">
      <w:pPr>
        <w:ind w:right="610"/>
        <w:jc w:val="both"/>
        <w:rPr>
          <w:b/>
          <w:sz w:val="22"/>
        </w:rPr>
      </w:pPr>
    </w:p>
    <w:p w14:paraId="35027827" w14:textId="0037E74B" w:rsidR="00F90AD7" w:rsidRPr="004F0FFE" w:rsidRDefault="006D1FB0" w:rsidP="00E424E9">
      <w:pPr>
        <w:ind w:right="610"/>
        <w:jc w:val="both"/>
        <w:rPr>
          <w:b/>
          <w:sz w:val="22"/>
          <w:u w:val="single"/>
        </w:rPr>
      </w:pPr>
      <w:r w:rsidRPr="004F0FFE">
        <w:rPr>
          <w:b/>
          <w:sz w:val="22"/>
          <w:u w:val="single"/>
        </w:rPr>
        <w:t>Can personal p</w:t>
      </w:r>
      <w:r w:rsidR="00F90AD7" w:rsidRPr="004F0FFE">
        <w:rPr>
          <w:b/>
          <w:sz w:val="22"/>
          <w:u w:val="single"/>
        </w:rPr>
        <w:t xml:space="preserve">hones and computers </w:t>
      </w:r>
      <w:r w:rsidR="002B5E12" w:rsidRPr="004F0FFE">
        <w:rPr>
          <w:b/>
          <w:sz w:val="22"/>
          <w:u w:val="single"/>
        </w:rPr>
        <w:t xml:space="preserve">(tablets) </w:t>
      </w:r>
      <w:r w:rsidRPr="004F0FFE">
        <w:rPr>
          <w:b/>
          <w:sz w:val="22"/>
          <w:u w:val="single"/>
        </w:rPr>
        <w:t xml:space="preserve">be taken </w:t>
      </w:r>
      <w:r w:rsidR="00F90AD7" w:rsidRPr="004F0FFE">
        <w:rPr>
          <w:b/>
          <w:sz w:val="22"/>
          <w:u w:val="single"/>
        </w:rPr>
        <w:t xml:space="preserve">behind </w:t>
      </w:r>
      <w:r w:rsidRPr="004F0FFE">
        <w:rPr>
          <w:b/>
          <w:sz w:val="22"/>
          <w:u w:val="single"/>
        </w:rPr>
        <w:t xml:space="preserve">the </w:t>
      </w:r>
      <w:r w:rsidR="00F90AD7" w:rsidRPr="004F0FFE">
        <w:rPr>
          <w:b/>
          <w:sz w:val="22"/>
          <w:u w:val="single"/>
        </w:rPr>
        <w:t>barrier</w:t>
      </w:r>
      <w:r w:rsidRPr="004F0FFE">
        <w:rPr>
          <w:b/>
          <w:sz w:val="22"/>
          <w:u w:val="single"/>
        </w:rPr>
        <w:t>s?</w:t>
      </w:r>
    </w:p>
    <w:p w14:paraId="324E0C2F" w14:textId="3D263681" w:rsidR="009D263C" w:rsidRDefault="006D1FB0" w:rsidP="00E424E9">
      <w:pPr>
        <w:ind w:right="610"/>
        <w:jc w:val="both"/>
        <w:rPr>
          <w:sz w:val="22"/>
        </w:rPr>
      </w:pPr>
      <w:r w:rsidRPr="00791387">
        <w:rPr>
          <w:sz w:val="22"/>
        </w:rPr>
        <w:t>The current</w:t>
      </w:r>
      <w:r w:rsidRPr="00164F52">
        <w:rPr>
          <w:sz w:val="22"/>
          <w:u w:val="single"/>
        </w:rPr>
        <w:t xml:space="preserve"> </w:t>
      </w:r>
      <w:r w:rsidR="00D25E7A" w:rsidRPr="00164F52">
        <w:rPr>
          <w:sz w:val="22"/>
          <w:u w:val="single"/>
        </w:rPr>
        <w:t>policy</w:t>
      </w:r>
      <w:r w:rsidR="00D25E7A" w:rsidRPr="00164F52">
        <w:rPr>
          <w:sz w:val="22"/>
        </w:rPr>
        <w:t xml:space="preserve"> </w:t>
      </w:r>
      <w:r w:rsidRPr="00791387">
        <w:rPr>
          <w:sz w:val="22"/>
        </w:rPr>
        <w:t>is that o</w:t>
      </w:r>
      <w:r w:rsidR="002B5E12" w:rsidRPr="00791387">
        <w:rPr>
          <w:sz w:val="22"/>
        </w:rPr>
        <w:t>nly essential phones (on call)</w:t>
      </w:r>
      <w:r w:rsidRPr="00791387">
        <w:rPr>
          <w:sz w:val="22"/>
        </w:rPr>
        <w:t xml:space="preserve"> will be permitted vi</w:t>
      </w:r>
      <w:r w:rsidR="0094403C">
        <w:rPr>
          <w:sz w:val="22"/>
        </w:rPr>
        <w:t xml:space="preserve">a a yet to be finalised method, however the fabric of the building may impede mobile phone reception. </w:t>
      </w:r>
      <w:r w:rsidRPr="00791387">
        <w:rPr>
          <w:sz w:val="22"/>
        </w:rPr>
        <w:t xml:space="preserve">No personal computers </w:t>
      </w:r>
      <w:r w:rsidR="000C1B7E" w:rsidRPr="00791387">
        <w:rPr>
          <w:sz w:val="22"/>
        </w:rPr>
        <w:t xml:space="preserve">or tablets etc. </w:t>
      </w:r>
      <w:r w:rsidRPr="00791387">
        <w:rPr>
          <w:sz w:val="22"/>
        </w:rPr>
        <w:t>will be permitted</w:t>
      </w:r>
      <w:r w:rsidR="00265798" w:rsidRPr="00791387">
        <w:rPr>
          <w:sz w:val="22"/>
        </w:rPr>
        <w:t>, unless permanently kept behind a barrier.</w:t>
      </w:r>
    </w:p>
    <w:p w14:paraId="7E05C069" w14:textId="6AFB6B57" w:rsidR="00164F52" w:rsidRDefault="00164F52" w:rsidP="00E424E9">
      <w:pPr>
        <w:ind w:right="610"/>
        <w:jc w:val="both"/>
        <w:rPr>
          <w:sz w:val="22"/>
        </w:rPr>
      </w:pPr>
      <w:r>
        <w:rPr>
          <w:sz w:val="22"/>
        </w:rPr>
        <w:t xml:space="preserve">If you would like to bring a laptop into the barrier, we will be pleased to arrange this for you via the VHP chambers – please contact the barrier Managers </w:t>
      </w:r>
    </w:p>
    <w:p w14:paraId="4151F67C" w14:textId="77777777" w:rsidR="00164F52" w:rsidRDefault="00164F52" w:rsidP="00164F52">
      <w:pPr>
        <w:ind w:right="610"/>
        <w:jc w:val="both"/>
        <w:rPr>
          <w:rFonts w:ascii="Cambria Math" w:hAnsi="Cambria Math"/>
          <w:sz w:val="22"/>
          <w:szCs w:val="22"/>
        </w:rPr>
      </w:pPr>
      <w:r w:rsidRPr="00521DC7">
        <w:rPr>
          <w:rFonts w:ascii="Cambria Math" w:hAnsi="Cambria Math"/>
          <w:sz w:val="22"/>
          <w:szCs w:val="22"/>
        </w:rPr>
        <w:t>Level 2 – Sally Thomas, Fallon Mille</w:t>
      </w:r>
      <w:r>
        <w:rPr>
          <w:rFonts w:ascii="Cambria Math" w:hAnsi="Cambria Math"/>
          <w:sz w:val="22"/>
          <w:szCs w:val="22"/>
        </w:rPr>
        <w:t xml:space="preserve">r, Holly Bloy and Laura Smith- </w:t>
      </w:r>
    </w:p>
    <w:p w14:paraId="0069C22D" w14:textId="77777777" w:rsidR="00164F52" w:rsidRPr="00164F52" w:rsidRDefault="002778BD" w:rsidP="00164F52">
      <w:pPr>
        <w:ind w:right="610"/>
        <w:jc w:val="both"/>
        <w:rPr>
          <w:rStyle w:val="Hyperlink"/>
          <w:rFonts w:ascii="Cambria Math" w:hAnsi="Cambria Math"/>
          <w:color w:val="auto"/>
          <w:sz w:val="22"/>
          <w:szCs w:val="22"/>
          <w:u w:val="none"/>
        </w:rPr>
      </w:pPr>
      <w:hyperlink r:id="rId18" w:history="1">
        <w:r w:rsidR="00164F52" w:rsidRPr="00521DC7">
          <w:rPr>
            <w:rStyle w:val="Hyperlink"/>
            <w:rFonts w:ascii="Cambria Math" w:eastAsia="Times New Roman" w:hAnsi="Cambria Math" w:cstheme="majorHAnsi"/>
            <w:color w:val="0070C0"/>
            <w:sz w:val="22"/>
            <w:szCs w:val="22"/>
            <w:bdr w:val="none" w:sz="0" w:space="0" w:color="auto" w:frame="1"/>
            <w:lang w:eastAsia="en-GB"/>
          </w:rPr>
          <w:t>Ubs-amb-lv2-nacwo@lists.cam.ac.uk</w:t>
        </w:r>
      </w:hyperlink>
    </w:p>
    <w:p w14:paraId="744AE4A1" w14:textId="77777777" w:rsidR="00164F52" w:rsidRPr="00521DC7" w:rsidRDefault="00164F52" w:rsidP="00164F52">
      <w:pPr>
        <w:ind w:right="610"/>
        <w:jc w:val="both"/>
        <w:rPr>
          <w:rStyle w:val="Hyperlink"/>
          <w:rFonts w:ascii="Cambria Math" w:eastAsia="Times New Roman" w:hAnsi="Cambria Math" w:cstheme="majorHAnsi"/>
          <w:color w:val="0070C0"/>
          <w:sz w:val="22"/>
          <w:szCs w:val="22"/>
          <w:bdr w:val="none" w:sz="0" w:space="0" w:color="auto" w:frame="1"/>
          <w:lang w:eastAsia="en-GB"/>
        </w:rPr>
      </w:pPr>
      <w:r w:rsidRPr="00521DC7">
        <w:rPr>
          <w:rStyle w:val="Hyperlink"/>
          <w:rFonts w:ascii="Cambria Math" w:eastAsia="Times New Roman" w:hAnsi="Cambria Math" w:cstheme="majorHAnsi"/>
          <w:color w:val="auto"/>
          <w:sz w:val="22"/>
          <w:szCs w:val="22"/>
          <w:u w:val="none"/>
          <w:bdr w:val="none" w:sz="0" w:space="0" w:color="auto" w:frame="1"/>
          <w:lang w:eastAsia="en-GB"/>
        </w:rPr>
        <w:t>Level 0- Julie Glide</w:t>
      </w:r>
      <w:r w:rsidRPr="00521DC7">
        <w:rPr>
          <w:rStyle w:val="Hyperlink"/>
          <w:rFonts w:ascii="Cambria Math" w:eastAsia="Times New Roman" w:hAnsi="Cambria Math" w:cstheme="majorHAnsi"/>
          <w:color w:val="auto"/>
          <w:sz w:val="22"/>
          <w:szCs w:val="22"/>
          <w:bdr w:val="none" w:sz="0" w:space="0" w:color="auto" w:frame="1"/>
          <w:lang w:eastAsia="en-GB"/>
        </w:rPr>
        <w:t xml:space="preserve"> </w:t>
      </w:r>
      <w:hyperlink r:id="rId19" w:history="1">
        <w:r w:rsidRPr="00521DC7">
          <w:rPr>
            <w:rStyle w:val="Hyperlink"/>
            <w:rFonts w:ascii="Cambria Math" w:eastAsia="Times New Roman" w:hAnsi="Cambria Math" w:cstheme="majorHAnsi"/>
            <w:color w:val="0070C0"/>
            <w:sz w:val="22"/>
            <w:szCs w:val="22"/>
            <w:bdr w:val="none" w:sz="0" w:space="0" w:color="auto" w:frame="1"/>
            <w:lang w:eastAsia="en-GB"/>
          </w:rPr>
          <w:t>js951@cam.ac.uk</w:t>
        </w:r>
      </w:hyperlink>
      <w:r w:rsidRPr="00521DC7">
        <w:rPr>
          <w:rStyle w:val="Hyperlink"/>
          <w:rFonts w:ascii="Cambria Math" w:eastAsia="Times New Roman" w:hAnsi="Cambria Math" w:cstheme="majorHAnsi"/>
          <w:color w:val="0070C0"/>
          <w:sz w:val="22"/>
          <w:szCs w:val="22"/>
          <w:bdr w:val="none" w:sz="0" w:space="0" w:color="auto" w:frame="1"/>
          <w:lang w:eastAsia="en-GB"/>
        </w:rPr>
        <w:t xml:space="preserve">  </w:t>
      </w:r>
      <w:r w:rsidRPr="00521DC7">
        <w:rPr>
          <w:rStyle w:val="Hyperlink"/>
          <w:rFonts w:ascii="Cambria Math" w:eastAsia="Times New Roman" w:hAnsi="Cambria Math" w:cstheme="majorHAnsi"/>
          <w:color w:val="auto"/>
          <w:sz w:val="22"/>
          <w:szCs w:val="22"/>
          <w:u w:val="none"/>
          <w:bdr w:val="none" w:sz="0" w:space="0" w:color="auto" w:frame="1"/>
          <w:lang w:eastAsia="en-GB"/>
        </w:rPr>
        <w:t xml:space="preserve"> Martin Rice</w:t>
      </w:r>
      <w:r w:rsidRPr="00521DC7">
        <w:rPr>
          <w:rStyle w:val="Hyperlink"/>
          <w:rFonts w:ascii="Cambria Math" w:eastAsia="Times New Roman" w:hAnsi="Cambria Math" w:cstheme="majorHAnsi"/>
          <w:color w:val="auto"/>
          <w:sz w:val="22"/>
          <w:szCs w:val="22"/>
          <w:bdr w:val="none" w:sz="0" w:space="0" w:color="auto" w:frame="1"/>
          <w:lang w:eastAsia="en-GB"/>
        </w:rPr>
        <w:t xml:space="preserve"> </w:t>
      </w:r>
      <w:hyperlink r:id="rId20" w:history="1">
        <w:r w:rsidRPr="00521DC7">
          <w:rPr>
            <w:rStyle w:val="Hyperlink"/>
            <w:rFonts w:ascii="Cambria Math" w:eastAsia="Times New Roman" w:hAnsi="Cambria Math" w:cstheme="majorHAnsi"/>
            <w:color w:val="0070C0"/>
            <w:sz w:val="22"/>
            <w:szCs w:val="22"/>
            <w:bdr w:val="none" w:sz="0" w:space="0" w:color="auto" w:frame="1"/>
            <w:lang w:eastAsia="en-GB"/>
          </w:rPr>
          <w:t>mr519@cam.ac.uk</w:t>
        </w:r>
      </w:hyperlink>
    </w:p>
    <w:p w14:paraId="4A51DB2C" w14:textId="77777777" w:rsidR="00164F52" w:rsidRDefault="00164F52" w:rsidP="00E424E9">
      <w:pPr>
        <w:ind w:right="610"/>
        <w:jc w:val="both"/>
        <w:rPr>
          <w:sz w:val="22"/>
        </w:rPr>
      </w:pPr>
    </w:p>
    <w:p w14:paraId="6FABDA2D" w14:textId="12BE4A6B" w:rsidR="0094403C" w:rsidRPr="00791387" w:rsidRDefault="0094403C" w:rsidP="00E424E9">
      <w:pPr>
        <w:ind w:right="610"/>
        <w:jc w:val="both"/>
        <w:rPr>
          <w:sz w:val="22"/>
        </w:rPr>
      </w:pPr>
      <w:r>
        <w:rPr>
          <w:sz w:val="22"/>
        </w:rPr>
        <w:t>Network computers will be available in write up areas.</w:t>
      </w:r>
    </w:p>
    <w:p w14:paraId="75BF034F" w14:textId="77777777" w:rsidR="002B5E12" w:rsidRPr="004F0FFE" w:rsidRDefault="002B5E12" w:rsidP="00E424E9">
      <w:pPr>
        <w:ind w:right="610"/>
        <w:jc w:val="both"/>
        <w:rPr>
          <w:sz w:val="22"/>
        </w:rPr>
      </w:pPr>
    </w:p>
    <w:p w14:paraId="1B8CBB99" w14:textId="77777777" w:rsidR="00604A8B" w:rsidRPr="004F0FFE" w:rsidRDefault="00604A8B" w:rsidP="00E424E9">
      <w:pPr>
        <w:ind w:right="610"/>
        <w:jc w:val="both"/>
        <w:rPr>
          <w:sz w:val="22"/>
        </w:rPr>
      </w:pPr>
    </w:p>
    <w:p w14:paraId="76512F18" w14:textId="6B8D1FF2" w:rsidR="009D263C" w:rsidRPr="004F0FFE" w:rsidRDefault="008125B5" w:rsidP="00E424E9">
      <w:pPr>
        <w:ind w:right="610"/>
        <w:jc w:val="both"/>
        <w:rPr>
          <w:b/>
          <w:sz w:val="22"/>
          <w:u w:val="single"/>
        </w:rPr>
      </w:pPr>
      <w:r w:rsidRPr="004F0FFE">
        <w:rPr>
          <w:b/>
          <w:sz w:val="22"/>
          <w:u w:val="single"/>
        </w:rPr>
        <w:t>Costings</w:t>
      </w:r>
    </w:p>
    <w:p w14:paraId="230D0504" w14:textId="1AC2426B" w:rsidR="003850A6" w:rsidRPr="004F0FFE" w:rsidRDefault="00DD31C2" w:rsidP="00E424E9">
      <w:pPr>
        <w:ind w:right="610"/>
        <w:jc w:val="both"/>
        <w:rPr>
          <w:sz w:val="22"/>
        </w:rPr>
      </w:pPr>
      <w:r w:rsidRPr="004F0FFE">
        <w:rPr>
          <w:sz w:val="22"/>
        </w:rPr>
        <w:t>Any change to costs will be as a result of the standard annual review</w:t>
      </w:r>
      <w:r w:rsidR="00D25E7A">
        <w:rPr>
          <w:sz w:val="22"/>
        </w:rPr>
        <w:t xml:space="preserve"> and details disseminated </w:t>
      </w:r>
      <w:r w:rsidR="00164F52">
        <w:rPr>
          <w:sz w:val="22"/>
        </w:rPr>
        <w:t xml:space="preserve">every </w:t>
      </w:r>
      <w:r w:rsidR="00D25E7A">
        <w:rPr>
          <w:sz w:val="22"/>
        </w:rPr>
        <w:t>February before introduction on August 1</w:t>
      </w:r>
      <w:r w:rsidR="00D25E7A" w:rsidRPr="00164F52">
        <w:rPr>
          <w:sz w:val="22"/>
          <w:vertAlign w:val="superscript"/>
        </w:rPr>
        <w:t>st</w:t>
      </w:r>
      <w:r w:rsidR="00D25E7A">
        <w:rPr>
          <w:sz w:val="22"/>
        </w:rPr>
        <w:t>.</w:t>
      </w:r>
      <w:r w:rsidRPr="004F0FFE">
        <w:rPr>
          <w:sz w:val="22"/>
        </w:rPr>
        <w:t>.</w:t>
      </w:r>
    </w:p>
    <w:p w14:paraId="6A57B8FE" w14:textId="77777777" w:rsidR="00771890" w:rsidRPr="004F0FFE" w:rsidRDefault="00771890" w:rsidP="00E424E9">
      <w:pPr>
        <w:ind w:right="610"/>
        <w:jc w:val="both"/>
        <w:rPr>
          <w:b/>
          <w:sz w:val="22"/>
        </w:rPr>
      </w:pPr>
    </w:p>
    <w:p w14:paraId="32B72131" w14:textId="4F8128B8" w:rsidR="009D263C" w:rsidRPr="004F0FFE" w:rsidRDefault="00346AE4" w:rsidP="00E424E9">
      <w:pPr>
        <w:ind w:right="610"/>
        <w:jc w:val="both"/>
        <w:rPr>
          <w:b/>
          <w:sz w:val="22"/>
          <w:u w:val="single"/>
        </w:rPr>
      </w:pPr>
      <w:r>
        <w:rPr>
          <w:b/>
          <w:sz w:val="22"/>
          <w:u w:val="single"/>
        </w:rPr>
        <w:t>Is</w:t>
      </w:r>
      <w:r w:rsidR="002A48CF" w:rsidRPr="004F0FFE">
        <w:rPr>
          <w:b/>
          <w:sz w:val="22"/>
          <w:u w:val="single"/>
        </w:rPr>
        <w:t xml:space="preserve"> LN2, wet ice and </w:t>
      </w:r>
      <w:r w:rsidR="008125B5" w:rsidRPr="004F0FFE">
        <w:rPr>
          <w:b/>
          <w:sz w:val="22"/>
          <w:u w:val="single"/>
        </w:rPr>
        <w:t>dry ice</w:t>
      </w:r>
      <w:r w:rsidR="003850A6" w:rsidRPr="004F0FFE">
        <w:rPr>
          <w:b/>
          <w:sz w:val="22"/>
          <w:u w:val="single"/>
        </w:rPr>
        <w:t xml:space="preserve"> be available?</w:t>
      </w:r>
    </w:p>
    <w:p w14:paraId="18A29DBE" w14:textId="090ADE4D" w:rsidR="002A48CF" w:rsidRPr="004F0FFE" w:rsidRDefault="002A48CF" w:rsidP="00E424E9">
      <w:pPr>
        <w:ind w:right="610"/>
        <w:jc w:val="both"/>
        <w:rPr>
          <w:sz w:val="22"/>
        </w:rPr>
      </w:pPr>
      <w:r w:rsidRPr="004F0FFE">
        <w:rPr>
          <w:sz w:val="22"/>
        </w:rPr>
        <w:t>The</w:t>
      </w:r>
      <w:r w:rsidR="003850A6" w:rsidRPr="004F0FFE">
        <w:rPr>
          <w:sz w:val="22"/>
        </w:rPr>
        <w:t>re</w:t>
      </w:r>
      <w:r w:rsidRPr="004F0FFE">
        <w:rPr>
          <w:sz w:val="22"/>
        </w:rPr>
        <w:t xml:space="preserve"> is a LN2 store with filling point on Level 0. Wet ice will be available within each barrier. </w:t>
      </w:r>
      <w:r w:rsidR="0046730F">
        <w:rPr>
          <w:sz w:val="22"/>
        </w:rPr>
        <w:t>Dry ice is also available on level 2.</w:t>
      </w:r>
    </w:p>
    <w:p w14:paraId="29359226" w14:textId="77777777" w:rsidR="008125B5" w:rsidRPr="004F0FFE" w:rsidRDefault="008125B5" w:rsidP="00E424E9">
      <w:pPr>
        <w:ind w:right="610"/>
        <w:jc w:val="both"/>
        <w:rPr>
          <w:b/>
          <w:sz w:val="22"/>
        </w:rPr>
      </w:pPr>
    </w:p>
    <w:p w14:paraId="027E24BF" w14:textId="5E66A677" w:rsidR="008125B5" w:rsidRPr="004F0FFE" w:rsidRDefault="002A48CF" w:rsidP="00E424E9">
      <w:pPr>
        <w:ind w:right="610"/>
        <w:jc w:val="both"/>
        <w:rPr>
          <w:b/>
          <w:sz w:val="22"/>
          <w:u w:val="single"/>
        </w:rPr>
      </w:pPr>
      <w:r w:rsidRPr="004F0FFE">
        <w:rPr>
          <w:b/>
          <w:sz w:val="22"/>
          <w:u w:val="single"/>
        </w:rPr>
        <w:t xml:space="preserve">Are there </w:t>
      </w:r>
      <w:r w:rsidR="008125B5" w:rsidRPr="004F0FFE">
        <w:rPr>
          <w:b/>
          <w:sz w:val="22"/>
          <w:u w:val="single"/>
        </w:rPr>
        <w:t>-80 freezers</w:t>
      </w:r>
      <w:r w:rsidRPr="004F0FFE">
        <w:rPr>
          <w:b/>
          <w:sz w:val="22"/>
          <w:u w:val="single"/>
        </w:rPr>
        <w:t xml:space="preserve"> available</w:t>
      </w:r>
      <w:r w:rsidR="003850A6" w:rsidRPr="004F0FFE">
        <w:rPr>
          <w:b/>
          <w:sz w:val="22"/>
          <w:u w:val="single"/>
        </w:rPr>
        <w:t>?</w:t>
      </w:r>
    </w:p>
    <w:p w14:paraId="482373E3" w14:textId="1321A8E8" w:rsidR="002A48CF" w:rsidRPr="004F0FFE" w:rsidRDefault="002A48CF" w:rsidP="00E424E9">
      <w:pPr>
        <w:ind w:right="610"/>
        <w:jc w:val="both"/>
        <w:rPr>
          <w:sz w:val="22"/>
        </w:rPr>
      </w:pPr>
      <w:r w:rsidRPr="004F0FFE">
        <w:rPr>
          <w:sz w:val="22"/>
        </w:rPr>
        <w:t>Yes. A dedicated freezer room is located on Level 0.</w:t>
      </w:r>
    </w:p>
    <w:p w14:paraId="574D668A" w14:textId="6BAFB4AB" w:rsidR="008125B5" w:rsidRDefault="008125B5" w:rsidP="00E424E9">
      <w:pPr>
        <w:ind w:right="610"/>
        <w:jc w:val="both"/>
        <w:rPr>
          <w:b/>
          <w:sz w:val="22"/>
        </w:rPr>
      </w:pPr>
    </w:p>
    <w:p w14:paraId="77C64260" w14:textId="77777777" w:rsidR="00824530" w:rsidRPr="004F0FFE" w:rsidRDefault="00824530" w:rsidP="00E424E9">
      <w:pPr>
        <w:ind w:right="610"/>
        <w:jc w:val="both"/>
        <w:rPr>
          <w:b/>
          <w:sz w:val="22"/>
        </w:rPr>
      </w:pPr>
    </w:p>
    <w:p w14:paraId="4C8F808F" w14:textId="7B82086A" w:rsidR="00633DC1" w:rsidRPr="004F0FFE" w:rsidRDefault="00633DC1" w:rsidP="00E424E9">
      <w:pPr>
        <w:ind w:right="610"/>
        <w:jc w:val="both"/>
        <w:rPr>
          <w:b/>
          <w:sz w:val="22"/>
          <w:u w:val="single"/>
        </w:rPr>
      </w:pPr>
      <w:r w:rsidRPr="004F0FFE">
        <w:rPr>
          <w:b/>
          <w:sz w:val="22"/>
          <w:u w:val="single"/>
        </w:rPr>
        <w:t>Can I take food behind a barrier</w:t>
      </w:r>
      <w:r w:rsidR="00F61D0B">
        <w:rPr>
          <w:b/>
          <w:sz w:val="22"/>
          <w:u w:val="single"/>
        </w:rPr>
        <w:t>?</w:t>
      </w:r>
    </w:p>
    <w:p w14:paraId="4AFF0D39" w14:textId="42A0ACFA" w:rsidR="002A48CF" w:rsidRPr="004F0FFE" w:rsidRDefault="002A48CF" w:rsidP="00E424E9">
      <w:pPr>
        <w:ind w:right="610"/>
        <w:jc w:val="both"/>
        <w:rPr>
          <w:sz w:val="22"/>
        </w:rPr>
      </w:pPr>
      <w:r w:rsidRPr="004F0FFE">
        <w:rPr>
          <w:sz w:val="22"/>
        </w:rPr>
        <w:t xml:space="preserve">No food or drink is to be taken into any area other than the dedicated </w:t>
      </w:r>
      <w:r w:rsidR="00346AE4">
        <w:rPr>
          <w:sz w:val="22"/>
        </w:rPr>
        <w:t>tea</w:t>
      </w:r>
      <w:r w:rsidRPr="004F0FFE">
        <w:rPr>
          <w:sz w:val="22"/>
        </w:rPr>
        <w:t xml:space="preserve"> room on level 1. This room has a small kitchen area with </w:t>
      </w:r>
      <w:r w:rsidR="00346AE4">
        <w:rPr>
          <w:sz w:val="22"/>
        </w:rPr>
        <w:t>a large seating area a</w:t>
      </w:r>
      <w:r w:rsidRPr="004F0FFE">
        <w:rPr>
          <w:sz w:val="22"/>
        </w:rPr>
        <w:t>.</w:t>
      </w:r>
      <w:r w:rsidR="00346AE4">
        <w:rPr>
          <w:sz w:val="22"/>
        </w:rPr>
        <w:t xml:space="preserve"> </w:t>
      </w:r>
      <w:r w:rsidRPr="004F0FFE">
        <w:rPr>
          <w:sz w:val="22"/>
        </w:rPr>
        <w:t xml:space="preserve"> Plumbed in drinking fountains are situated throughout the building.</w:t>
      </w:r>
    </w:p>
    <w:p w14:paraId="1358F068" w14:textId="77777777" w:rsidR="006C5E9E" w:rsidRPr="004F0FFE" w:rsidRDefault="006C5E9E" w:rsidP="00E424E9">
      <w:pPr>
        <w:ind w:right="610"/>
        <w:jc w:val="both"/>
        <w:rPr>
          <w:b/>
          <w:sz w:val="22"/>
        </w:rPr>
      </w:pPr>
    </w:p>
    <w:p w14:paraId="48B4E274" w14:textId="77777777" w:rsidR="00633DC1" w:rsidRPr="004F0FFE" w:rsidRDefault="00633DC1" w:rsidP="00E424E9">
      <w:pPr>
        <w:ind w:right="610"/>
        <w:jc w:val="both"/>
        <w:rPr>
          <w:b/>
          <w:sz w:val="22"/>
        </w:rPr>
      </w:pPr>
    </w:p>
    <w:p w14:paraId="5E606530" w14:textId="4FC897F4" w:rsidR="00633DC1" w:rsidRPr="004F0FFE" w:rsidRDefault="00633DC1" w:rsidP="00E424E9">
      <w:pPr>
        <w:ind w:right="610"/>
        <w:jc w:val="both"/>
        <w:rPr>
          <w:b/>
          <w:sz w:val="22"/>
          <w:u w:val="single"/>
        </w:rPr>
      </w:pPr>
      <w:r w:rsidRPr="004F0FFE">
        <w:rPr>
          <w:b/>
          <w:sz w:val="22"/>
          <w:u w:val="single"/>
        </w:rPr>
        <w:t>Can I provide my animals with medicated water?</w:t>
      </w:r>
    </w:p>
    <w:p w14:paraId="087262C0" w14:textId="0C51542B" w:rsidR="00EC4D50" w:rsidRPr="004F0FFE" w:rsidRDefault="00D74A82" w:rsidP="00E424E9">
      <w:pPr>
        <w:ind w:right="610"/>
        <w:jc w:val="both"/>
        <w:rPr>
          <w:sz w:val="22"/>
        </w:rPr>
      </w:pPr>
      <w:r w:rsidRPr="004F0FFE">
        <w:rPr>
          <w:sz w:val="22"/>
        </w:rPr>
        <w:t xml:space="preserve">Yes. </w:t>
      </w:r>
      <w:r w:rsidR="00824530">
        <w:rPr>
          <w:sz w:val="22"/>
        </w:rPr>
        <w:t>Although as a standard all a</w:t>
      </w:r>
      <w:r w:rsidRPr="004F0FFE">
        <w:rPr>
          <w:sz w:val="22"/>
        </w:rPr>
        <w:t xml:space="preserve">nimals will be provided with water via an automatic watering system the cage valve can be removed and animals supplied with pouched water. Medication can be added to this via an injection point. If it is vital that water is provided via a bottle this can </w:t>
      </w:r>
      <w:r w:rsidR="00346AE4">
        <w:rPr>
          <w:sz w:val="22"/>
        </w:rPr>
        <w:t xml:space="preserve">also </w:t>
      </w:r>
      <w:r w:rsidRPr="004F0FFE">
        <w:rPr>
          <w:sz w:val="22"/>
        </w:rPr>
        <w:t>be accommodated.</w:t>
      </w:r>
    </w:p>
    <w:p w14:paraId="0E0D55C2" w14:textId="77777777" w:rsidR="00633DC1" w:rsidRPr="004F0FFE" w:rsidRDefault="00633DC1" w:rsidP="00E424E9">
      <w:pPr>
        <w:ind w:right="610"/>
        <w:jc w:val="both"/>
        <w:rPr>
          <w:b/>
          <w:sz w:val="22"/>
        </w:rPr>
      </w:pPr>
    </w:p>
    <w:p w14:paraId="4E08F343" w14:textId="77777777" w:rsidR="00290AD4" w:rsidRPr="004F0FFE" w:rsidRDefault="00290AD4" w:rsidP="00E424E9">
      <w:pPr>
        <w:ind w:right="610"/>
        <w:jc w:val="both"/>
        <w:rPr>
          <w:b/>
          <w:sz w:val="22"/>
        </w:rPr>
      </w:pPr>
    </w:p>
    <w:p w14:paraId="71F2BD2F" w14:textId="77777777" w:rsidR="00633DC1" w:rsidRPr="004F0FFE" w:rsidRDefault="00633DC1" w:rsidP="00E424E9">
      <w:pPr>
        <w:ind w:right="610"/>
        <w:jc w:val="both"/>
        <w:rPr>
          <w:b/>
          <w:sz w:val="22"/>
          <w:u w:val="single"/>
        </w:rPr>
      </w:pPr>
      <w:r w:rsidRPr="004F0FFE">
        <w:rPr>
          <w:b/>
          <w:sz w:val="22"/>
          <w:u w:val="single"/>
        </w:rPr>
        <w:t>Is there a dedicated surgery behind each barrier?</w:t>
      </w:r>
    </w:p>
    <w:p w14:paraId="0F1B0834" w14:textId="5BC8FC87" w:rsidR="00EC4D50" w:rsidRPr="004F0FFE" w:rsidRDefault="00EC4D50" w:rsidP="00E424E9">
      <w:pPr>
        <w:ind w:right="610"/>
        <w:jc w:val="both"/>
        <w:rPr>
          <w:sz w:val="22"/>
        </w:rPr>
      </w:pPr>
      <w:r w:rsidRPr="004F0FFE">
        <w:rPr>
          <w:sz w:val="22"/>
        </w:rPr>
        <w:t>Yes except the Germ Free Facility.</w:t>
      </w:r>
    </w:p>
    <w:p w14:paraId="473F205A" w14:textId="24E95171" w:rsidR="00EC4D50" w:rsidRPr="004F0FFE" w:rsidRDefault="00EC4D50" w:rsidP="00E424E9">
      <w:pPr>
        <w:ind w:right="610"/>
        <w:jc w:val="both"/>
        <w:rPr>
          <w:sz w:val="22"/>
        </w:rPr>
      </w:pPr>
      <w:r w:rsidRPr="004F0FFE">
        <w:rPr>
          <w:sz w:val="22"/>
        </w:rPr>
        <w:t xml:space="preserve">On level 0 (Evaluation) there is a 3 room suite </w:t>
      </w:r>
    </w:p>
    <w:p w14:paraId="488CAD18" w14:textId="2BE840BB" w:rsidR="00EC4D50" w:rsidRPr="004F0FFE" w:rsidRDefault="00EC4D50" w:rsidP="00E424E9">
      <w:pPr>
        <w:ind w:right="610"/>
        <w:jc w:val="both"/>
        <w:rPr>
          <w:sz w:val="22"/>
        </w:rPr>
      </w:pPr>
      <w:r w:rsidRPr="004F0FFE">
        <w:rPr>
          <w:sz w:val="22"/>
        </w:rPr>
        <w:t>On Level 2 (Experimental) there is a 10 room suite</w:t>
      </w:r>
    </w:p>
    <w:p w14:paraId="226B77FC" w14:textId="25E62050" w:rsidR="00EC4D50" w:rsidRPr="004F0FFE" w:rsidRDefault="00EC4D50" w:rsidP="00E424E9">
      <w:pPr>
        <w:ind w:right="610"/>
        <w:jc w:val="both"/>
        <w:rPr>
          <w:sz w:val="22"/>
        </w:rPr>
      </w:pPr>
      <w:r w:rsidRPr="004F0FFE">
        <w:rPr>
          <w:sz w:val="22"/>
        </w:rPr>
        <w:t>On Level 4 (Breeding) there is a 3 room suite.</w:t>
      </w:r>
    </w:p>
    <w:p w14:paraId="365F9E24" w14:textId="1C7F2E46" w:rsidR="00791387" w:rsidRPr="004F0FFE" w:rsidRDefault="00791387" w:rsidP="00E424E9">
      <w:pPr>
        <w:ind w:right="610"/>
        <w:jc w:val="both"/>
        <w:rPr>
          <w:b/>
          <w:sz w:val="22"/>
        </w:rPr>
      </w:pPr>
    </w:p>
    <w:p w14:paraId="11D8FFEC" w14:textId="77777777" w:rsidR="009D263C" w:rsidRPr="004F0FFE" w:rsidRDefault="009D263C" w:rsidP="00E424E9">
      <w:pPr>
        <w:ind w:right="610"/>
        <w:jc w:val="both"/>
        <w:rPr>
          <w:b/>
          <w:sz w:val="22"/>
          <w:u w:val="single"/>
        </w:rPr>
      </w:pPr>
    </w:p>
    <w:p w14:paraId="77DA2DFC" w14:textId="77777777" w:rsidR="00931082" w:rsidRDefault="00931082" w:rsidP="00E424E9">
      <w:pPr>
        <w:ind w:right="610"/>
        <w:jc w:val="both"/>
        <w:rPr>
          <w:b/>
          <w:u w:val="single"/>
        </w:rPr>
      </w:pPr>
    </w:p>
    <w:p w14:paraId="439257C8" w14:textId="6C31FC37" w:rsidR="00C773D2" w:rsidRPr="00931082" w:rsidRDefault="00C773D2" w:rsidP="007E7674">
      <w:pPr>
        <w:ind w:right="610"/>
      </w:pPr>
    </w:p>
    <w:sectPr w:rsidR="00C773D2" w:rsidRPr="00931082" w:rsidSect="007C6F4F">
      <w:pgSz w:w="11900" w:h="16840"/>
      <w:pgMar w:top="851" w:right="843" w:bottom="851" w:left="180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64DD42" w16cex:dateUtc="2021-06-04T16:11:00Z"/>
  <w16cex:commentExtensible w16cex:durableId="2464DDD0" w16cex:dateUtc="2021-06-04T16:13:00Z"/>
  <w16cex:commentExtensible w16cex:durableId="2464DDF2" w16cex:dateUtc="2021-06-04T16:14:00Z"/>
  <w16cex:commentExtensible w16cex:durableId="2464DD6A" w16cex:dateUtc="2021-06-04T16:12:00Z"/>
  <w16cex:commentExtensible w16cex:durableId="2464DE2E" w16cex:dateUtc="2021-06-04T16:15:00Z"/>
  <w16cex:commentExtensible w16cex:durableId="2464DE94" w16cex:dateUtc="2021-06-04T16:17:00Z"/>
  <w16cex:commentExtensible w16cex:durableId="2464DEBF" w16cex:dateUtc="2021-06-04T16:17:00Z"/>
  <w16cex:commentExtensible w16cex:durableId="2464DEFE" w16cex:dateUtc="2021-06-04T16:18:00Z"/>
  <w16cex:commentExtensible w16cex:durableId="2464DD8A" w16cex:dateUtc="2021-06-04T16:12:00Z"/>
  <w16cex:commentExtensible w16cex:durableId="2464DF69" w16cex:dateUtc="2021-06-04T16: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946BB59" w16cid:durableId="2464DD42"/>
  <w16cid:commentId w16cid:paraId="196F55DE" w16cid:durableId="2464DDD0"/>
  <w16cid:commentId w16cid:paraId="47FCBE68" w16cid:durableId="2464DDF2"/>
  <w16cid:commentId w16cid:paraId="5B6A320B" w16cid:durableId="2464DD6A"/>
  <w16cid:commentId w16cid:paraId="27294368" w16cid:durableId="2464DE2E"/>
  <w16cid:commentId w16cid:paraId="484DC426" w16cid:durableId="2464DE94"/>
  <w16cid:commentId w16cid:paraId="7D31337E" w16cid:durableId="2464DEBF"/>
  <w16cid:commentId w16cid:paraId="1B159BAC" w16cid:durableId="2464DEFE"/>
  <w16cid:commentId w16cid:paraId="06B7E8A0" w16cid:durableId="2464DD8A"/>
  <w16cid:commentId w16cid:paraId="71B88299" w16cid:durableId="2464DF6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9D736D" w14:textId="77777777" w:rsidR="002778BD" w:rsidRDefault="002778BD" w:rsidP="009B03AB">
      <w:r>
        <w:separator/>
      </w:r>
    </w:p>
  </w:endnote>
  <w:endnote w:type="continuationSeparator" w:id="0">
    <w:p w14:paraId="54F86442" w14:textId="77777777" w:rsidR="002778BD" w:rsidRDefault="002778BD" w:rsidP="009B0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F9972D" w14:textId="77777777" w:rsidR="002778BD" w:rsidRDefault="002778BD" w:rsidP="009B03AB">
      <w:r>
        <w:separator/>
      </w:r>
    </w:p>
  </w:footnote>
  <w:footnote w:type="continuationSeparator" w:id="0">
    <w:p w14:paraId="26C1CF49" w14:textId="77777777" w:rsidR="002778BD" w:rsidRDefault="002778BD" w:rsidP="009B03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1CB"/>
    <w:rsid w:val="000046C3"/>
    <w:rsid w:val="000C1B7E"/>
    <w:rsid w:val="001163BB"/>
    <w:rsid w:val="00127354"/>
    <w:rsid w:val="00164F52"/>
    <w:rsid w:val="001C2BB5"/>
    <w:rsid w:val="001C4F3B"/>
    <w:rsid w:val="001D3597"/>
    <w:rsid w:val="001E2918"/>
    <w:rsid w:val="00223B26"/>
    <w:rsid w:val="00265798"/>
    <w:rsid w:val="002778BD"/>
    <w:rsid w:val="00290AD4"/>
    <w:rsid w:val="002A48CF"/>
    <w:rsid w:val="002A6329"/>
    <w:rsid w:val="002B5E12"/>
    <w:rsid w:val="002D0B49"/>
    <w:rsid w:val="00304A93"/>
    <w:rsid w:val="00320130"/>
    <w:rsid w:val="003442C1"/>
    <w:rsid w:val="00346AE4"/>
    <w:rsid w:val="00357AF2"/>
    <w:rsid w:val="00372550"/>
    <w:rsid w:val="003850A6"/>
    <w:rsid w:val="003A2442"/>
    <w:rsid w:val="00445440"/>
    <w:rsid w:val="0046730F"/>
    <w:rsid w:val="00487AA8"/>
    <w:rsid w:val="004B251C"/>
    <w:rsid w:val="004C0D80"/>
    <w:rsid w:val="004F0FFE"/>
    <w:rsid w:val="00510113"/>
    <w:rsid w:val="00516C8B"/>
    <w:rsid w:val="00521DC7"/>
    <w:rsid w:val="005459DC"/>
    <w:rsid w:val="0059090E"/>
    <w:rsid w:val="005A7A93"/>
    <w:rsid w:val="00604A8B"/>
    <w:rsid w:val="00612FAB"/>
    <w:rsid w:val="0062310E"/>
    <w:rsid w:val="00633DC1"/>
    <w:rsid w:val="00655D8A"/>
    <w:rsid w:val="006A1E25"/>
    <w:rsid w:val="006C5E9E"/>
    <w:rsid w:val="006D1FB0"/>
    <w:rsid w:val="006E3B32"/>
    <w:rsid w:val="00702DC6"/>
    <w:rsid w:val="00771890"/>
    <w:rsid w:val="00791387"/>
    <w:rsid w:val="007B4971"/>
    <w:rsid w:val="007C6F4F"/>
    <w:rsid w:val="007D3941"/>
    <w:rsid w:val="007E0798"/>
    <w:rsid w:val="007E7674"/>
    <w:rsid w:val="007F6717"/>
    <w:rsid w:val="008125B5"/>
    <w:rsid w:val="00812A87"/>
    <w:rsid w:val="008202FE"/>
    <w:rsid w:val="00824530"/>
    <w:rsid w:val="00882F64"/>
    <w:rsid w:val="008965A1"/>
    <w:rsid w:val="00896B06"/>
    <w:rsid w:val="008A37CC"/>
    <w:rsid w:val="008E322D"/>
    <w:rsid w:val="00931082"/>
    <w:rsid w:val="0094403C"/>
    <w:rsid w:val="00954FB6"/>
    <w:rsid w:val="009876CE"/>
    <w:rsid w:val="009A56B1"/>
    <w:rsid w:val="009B03AB"/>
    <w:rsid w:val="009C45E6"/>
    <w:rsid w:val="009D263C"/>
    <w:rsid w:val="009D287E"/>
    <w:rsid w:val="00A25F36"/>
    <w:rsid w:val="00A55453"/>
    <w:rsid w:val="00B011CB"/>
    <w:rsid w:val="00B27ACF"/>
    <w:rsid w:val="00B36BCE"/>
    <w:rsid w:val="00B42D7C"/>
    <w:rsid w:val="00B50965"/>
    <w:rsid w:val="00C51CBD"/>
    <w:rsid w:val="00C773D2"/>
    <w:rsid w:val="00CD6FC3"/>
    <w:rsid w:val="00D25C00"/>
    <w:rsid w:val="00D25E7A"/>
    <w:rsid w:val="00D74A82"/>
    <w:rsid w:val="00D97A0D"/>
    <w:rsid w:val="00DA4404"/>
    <w:rsid w:val="00DD31C2"/>
    <w:rsid w:val="00DD596B"/>
    <w:rsid w:val="00DE45E2"/>
    <w:rsid w:val="00E27610"/>
    <w:rsid w:val="00E424E9"/>
    <w:rsid w:val="00E9725C"/>
    <w:rsid w:val="00EC388B"/>
    <w:rsid w:val="00EC4D50"/>
    <w:rsid w:val="00EC4E5B"/>
    <w:rsid w:val="00EF7710"/>
    <w:rsid w:val="00F00F6D"/>
    <w:rsid w:val="00F21905"/>
    <w:rsid w:val="00F2278E"/>
    <w:rsid w:val="00F31837"/>
    <w:rsid w:val="00F37D4D"/>
    <w:rsid w:val="00F61D0B"/>
    <w:rsid w:val="00F72426"/>
    <w:rsid w:val="00F766DD"/>
    <w:rsid w:val="00F85F11"/>
    <w:rsid w:val="00F90AD7"/>
    <w:rsid w:val="00F92D00"/>
    <w:rsid w:val="00F965C5"/>
    <w:rsid w:val="00FA0E83"/>
    <w:rsid w:val="00FE405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70A232B"/>
  <w14:defaultImageDpi w14:val="300"/>
  <w15:docId w15:val="{7433C675-CF5B-4265-B279-D17E183A4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02DC6"/>
    <w:pPr>
      <w:widowControl w:val="0"/>
      <w:autoSpaceDE w:val="0"/>
      <w:autoSpaceDN w:val="0"/>
      <w:adjustRightInd w:val="0"/>
    </w:pPr>
    <w:rPr>
      <w:rFonts w:ascii="Calibri" w:hAnsi="Calibri" w:cs="Calibri"/>
      <w:color w:val="000000"/>
      <w:lang w:val="en-US"/>
    </w:rPr>
  </w:style>
  <w:style w:type="character" w:styleId="Hyperlink">
    <w:name w:val="Hyperlink"/>
    <w:basedOn w:val="DefaultParagraphFont"/>
    <w:uiPriority w:val="99"/>
    <w:unhideWhenUsed/>
    <w:rsid w:val="00F61D0B"/>
    <w:rPr>
      <w:color w:val="0000FF" w:themeColor="hyperlink"/>
      <w:u w:val="single"/>
    </w:rPr>
  </w:style>
  <w:style w:type="paragraph" w:styleId="Header">
    <w:name w:val="header"/>
    <w:basedOn w:val="Normal"/>
    <w:link w:val="HeaderChar"/>
    <w:uiPriority w:val="99"/>
    <w:unhideWhenUsed/>
    <w:rsid w:val="009B03AB"/>
    <w:pPr>
      <w:tabs>
        <w:tab w:val="center" w:pos="4320"/>
        <w:tab w:val="right" w:pos="8640"/>
      </w:tabs>
    </w:pPr>
  </w:style>
  <w:style w:type="character" w:customStyle="1" w:styleId="HeaderChar">
    <w:name w:val="Header Char"/>
    <w:basedOn w:val="DefaultParagraphFont"/>
    <w:link w:val="Header"/>
    <w:uiPriority w:val="99"/>
    <w:rsid w:val="009B03AB"/>
  </w:style>
  <w:style w:type="paragraph" w:styleId="Footer">
    <w:name w:val="footer"/>
    <w:basedOn w:val="Normal"/>
    <w:link w:val="FooterChar"/>
    <w:uiPriority w:val="99"/>
    <w:unhideWhenUsed/>
    <w:rsid w:val="009B03AB"/>
    <w:pPr>
      <w:tabs>
        <w:tab w:val="center" w:pos="4320"/>
        <w:tab w:val="right" w:pos="8640"/>
      </w:tabs>
    </w:pPr>
  </w:style>
  <w:style w:type="character" w:customStyle="1" w:styleId="FooterChar">
    <w:name w:val="Footer Char"/>
    <w:basedOn w:val="DefaultParagraphFont"/>
    <w:link w:val="Footer"/>
    <w:uiPriority w:val="99"/>
    <w:rsid w:val="009B03AB"/>
  </w:style>
  <w:style w:type="character" w:styleId="CommentReference">
    <w:name w:val="annotation reference"/>
    <w:basedOn w:val="DefaultParagraphFont"/>
    <w:uiPriority w:val="99"/>
    <w:semiHidden/>
    <w:unhideWhenUsed/>
    <w:rsid w:val="00D25E7A"/>
    <w:rPr>
      <w:sz w:val="16"/>
      <w:szCs w:val="16"/>
    </w:rPr>
  </w:style>
  <w:style w:type="paragraph" w:styleId="CommentText">
    <w:name w:val="annotation text"/>
    <w:basedOn w:val="Normal"/>
    <w:link w:val="CommentTextChar"/>
    <w:uiPriority w:val="99"/>
    <w:semiHidden/>
    <w:unhideWhenUsed/>
    <w:rsid w:val="00D25E7A"/>
    <w:rPr>
      <w:sz w:val="20"/>
      <w:szCs w:val="20"/>
    </w:rPr>
  </w:style>
  <w:style w:type="character" w:customStyle="1" w:styleId="CommentTextChar">
    <w:name w:val="Comment Text Char"/>
    <w:basedOn w:val="DefaultParagraphFont"/>
    <w:link w:val="CommentText"/>
    <w:uiPriority w:val="99"/>
    <w:semiHidden/>
    <w:rsid w:val="00D25E7A"/>
    <w:rPr>
      <w:sz w:val="20"/>
      <w:szCs w:val="20"/>
    </w:rPr>
  </w:style>
  <w:style w:type="paragraph" w:styleId="CommentSubject">
    <w:name w:val="annotation subject"/>
    <w:basedOn w:val="CommentText"/>
    <w:next w:val="CommentText"/>
    <w:link w:val="CommentSubjectChar"/>
    <w:uiPriority w:val="99"/>
    <w:semiHidden/>
    <w:unhideWhenUsed/>
    <w:rsid w:val="00D25E7A"/>
    <w:rPr>
      <w:b/>
      <w:bCs/>
    </w:rPr>
  </w:style>
  <w:style w:type="character" w:customStyle="1" w:styleId="CommentSubjectChar">
    <w:name w:val="Comment Subject Char"/>
    <w:basedOn w:val="CommentTextChar"/>
    <w:link w:val="CommentSubject"/>
    <w:uiPriority w:val="99"/>
    <w:semiHidden/>
    <w:rsid w:val="00D25E7A"/>
    <w:rPr>
      <w:b/>
      <w:bCs/>
      <w:sz w:val="20"/>
      <w:szCs w:val="20"/>
    </w:rPr>
  </w:style>
  <w:style w:type="paragraph" w:styleId="BalloonText">
    <w:name w:val="Balloon Text"/>
    <w:basedOn w:val="Normal"/>
    <w:link w:val="BalloonTextChar"/>
    <w:uiPriority w:val="99"/>
    <w:semiHidden/>
    <w:unhideWhenUsed/>
    <w:rsid w:val="00357A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7A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bs-amb-lv2-nacwo@lists.cam.ac.uk" TargetMode="External"/><Relationship Id="rId13" Type="http://schemas.openxmlformats.org/officeDocument/2006/relationships/hyperlink" Target="file:///K:\Anne%20McLaren%20Shared%20Folder\Import%20&amp;%20Export\AMB%20Health%20Screening%20Strategy%20and%20Import%20Policy.docx" TargetMode="External"/><Relationship Id="rId18" Type="http://schemas.openxmlformats.org/officeDocument/2006/relationships/hyperlink" Target="mailto:Ubs-amb-lv2-nacwo@lists.cam.ac.uk"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mailto:Emma.Friel-Blanchard@admin.cam.ac.uk" TargetMode="External"/><Relationship Id="rId12" Type="http://schemas.openxmlformats.org/officeDocument/2006/relationships/hyperlink" Target="mailto:ambreception@admin.cam.ac.uk" TargetMode="External"/><Relationship Id="rId17" Type="http://schemas.openxmlformats.org/officeDocument/2006/relationships/hyperlink" Target="mailto:MaryAnn.Haskings@admin.cam.ac.uk" TargetMode="External"/><Relationship Id="rId2" Type="http://schemas.openxmlformats.org/officeDocument/2006/relationships/settings" Target="settings.xml"/><Relationship Id="rId16" Type="http://schemas.openxmlformats.org/officeDocument/2006/relationships/hyperlink" Target="mailto:kds30@cam.ac.uk" TargetMode="External"/><Relationship Id="rId20" Type="http://schemas.openxmlformats.org/officeDocument/2006/relationships/hyperlink" Target="mailto:mr519@cam.ac.uk" TargetMode="External"/><Relationship Id="rId1" Type="http://schemas.openxmlformats.org/officeDocument/2006/relationships/styles" Target="styles.xml"/><Relationship Id="rId6" Type="http://schemas.openxmlformats.org/officeDocument/2006/relationships/hyperlink" Target="mailto:Ubs-amb-lv2-nacwo@lists.cam.ac.uk" TargetMode="External"/><Relationship Id="rId11" Type="http://schemas.openxmlformats.org/officeDocument/2006/relationships/hyperlink" Target="mailto:ambreception@admin.cam.ac.uk" TargetMode="External"/><Relationship Id="rId24" Type="http://schemas.microsoft.com/office/2018/08/relationships/commentsExtensible" Target="commentsExtensible.xml"/><Relationship Id="rId5" Type="http://schemas.openxmlformats.org/officeDocument/2006/relationships/endnotes" Target="endnotes.xml"/><Relationship Id="rId15" Type="http://schemas.openxmlformats.org/officeDocument/2006/relationships/hyperlink" Target="mailto:kds30@cam.ac.uk" TargetMode="External"/><Relationship Id="rId23" Type="http://schemas.microsoft.com/office/2016/09/relationships/commentsIds" Target="commentsIds.xml"/><Relationship Id="rId10" Type="http://schemas.openxmlformats.org/officeDocument/2006/relationships/hyperlink" Target="mailto:mr519@cam.ac.uk" TargetMode="External"/><Relationship Id="rId19" Type="http://schemas.openxmlformats.org/officeDocument/2006/relationships/hyperlink" Target="mailto:js951@cam.ac.uk" TargetMode="External"/><Relationship Id="rId4" Type="http://schemas.openxmlformats.org/officeDocument/2006/relationships/footnotes" Target="footnotes.xml"/><Relationship Id="rId9" Type="http://schemas.openxmlformats.org/officeDocument/2006/relationships/hyperlink" Target="mailto:js951@cam.ac.uk" TargetMode="External"/><Relationship Id="rId14" Type="http://schemas.openxmlformats.org/officeDocument/2006/relationships/hyperlink" Target="mailto:UBSvets@admin.cam.ac.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1524</Words>
  <Characters>8687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Haskings</dc:creator>
  <cp:keywords/>
  <dc:description/>
  <cp:lastModifiedBy>Sally-Anne Thomas</cp:lastModifiedBy>
  <cp:revision>2</cp:revision>
  <dcterms:created xsi:type="dcterms:W3CDTF">2021-09-07T10:55:00Z</dcterms:created>
  <dcterms:modified xsi:type="dcterms:W3CDTF">2021-09-07T10:55:00Z</dcterms:modified>
</cp:coreProperties>
</file>