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83A09" w14:textId="77777777" w:rsidR="00E24BA2" w:rsidRDefault="005E040F">
      <w:pPr>
        <w:pStyle w:val="Cover-Title"/>
      </w:pPr>
      <w:r>
        <w:t>PPL Standard Condition 18 Notification Form</w:t>
      </w:r>
    </w:p>
    <w:p w14:paraId="5D973E37" w14:textId="77777777" w:rsidR="00E24BA2" w:rsidRDefault="005E040F">
      <w:pPr>
        <w:pStyle w:val="Cover-othertext"/>
      </w:pPr>
      <w:r>
        <w:rPr>
          <w:noProof/>
        </w:rPr>
        <w:drawing>
          <wp:anchor distT="0" distB="0" distL="114300" distR="114300" simplePos="0" relativeHeight="251657728" behindDoc="0" locked="0" layoutInCell="1" allowOverlap="1" wp14:anchorId="4CA5669A" wp14:editId="005DF5DF">
            <wp:simplePos x="0" y="0"/>
            <wp:positionH relativeFrom="page">
              <wp:posOffset>720090</wp:posOffset>
            </wp:positionH>
            <wp:positionV relativeFrom="page">
              <wp:posOffset>540382</wp:posOffset>
            </wp:positionV>
            <wp:extent cx="1908179" cy="824231"/>
            <wp:effectExtent l="0" t="0" r="0" b="0"/>
            <wp:wrapTopAndBottom/>
            <wp:docPr id="226335665"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0E3AA0BF" w14:textId="77777777" w:rsidR="00E24BA2" w:rsidRDefault="005E040F">
      <w:pPr>
        <w:spacing w:line="276" w:lineRule="auto"/>
        <w:rPr>
          <w:rFonts w:eastAsia="Calibri" w:cs="Arial"/>
          <w:lang w:eastAsia="en-US"/>
        </w:rPr>
      </w:pPr>
      <w:r>
        <w:rPr>
          <w:rFonts w:eastAsia="Calibri" w:cs="Arial"/>
          <w:lang w:eastAsia="en-US"/>
        </w:rPr>
        <w:t xml:space="preserve">Please use this form to notify the Animals in Science Regulation Unit (ASRU) of procedural-related adverse effects that have exceeded or are likely to exceed the severity </w:t>
      </w:r>
      <w:r>
        <w:rPr>
          <w:rFonts w:eastAsia="Calibri" w:cs="Arial"/>
          <w:lang w:eastAsia="en-US"/>
        </w:rPr>
        <w:t>limitations or controls described in the project licence. ASRU will use this information to determine whether any further action is required.</w:t>
      </w:r>
    </w:p>
    <w:p w14:paraId="7A356DEA" w14:textId="77777777" w:rsidR="00E24BA2" w:rsidRDefault="00E24BA2">
      <w:pPr>
        <w:spacing w:line="276" w:lineRule="auto"/>
        <w:rPr>
          <w:rFonts w:eastAsia="Calibri" w:cs="Arial"/>
          <w:lang w:eastAsia="en-US"/>
        </w:rPr>
      </w:pPr>
    </w:p>
    <w:p w14:paraId="6EC6A27D" w14:textId="77777777" w:rsidR="00E24BA2" w:rsidRDefault="005E040F">
      <w:pPr>
        <w:spacing w:line="276" w:lineRule="auto"/>
        <w:rPr>
          <w:rFonts w:eastAsia="Calibri" w:cs="Arial"/>
          <w:lang w:eastAsia="en-US"/>
        </w:rPr>
      </w:pPr>
      <w:r>
        <w:rPr>
          <w:rFonts w:eastAsia="Calibri" w:cs="Arial"/>
          <w:lang w:eastAsia="en-US"/>
        </w:rPr>
        <w:t>Do not use to report:</w:t>
      </w:r>
    </w:p>
    <w:p w14:paraId="5554989C" w14:textId="77777777" w:rsidR="00E24BA2" w:rsidRDefault="005E040F">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296F749C" w14:textId="77777777" w:rsidR="00E24BA2" w:rsidRDefault="005E040F">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33D959A4" w14:textId="77777777" w:rsidR="00E24BA2" w:rsidRDefault="005E040F">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3450C1AB" w14:textId="77777777" w:rsidR="00E24BA2" w:rsidRDefault="00E24BA2">
      <w:pPr>
        <w:spacing w:line="276" w:lineRule="auto"/>
        <w:ind w:left="360"/>
        <w:rPr>
          <w:rFonts w:eastAsia="Calibri" w:cs="Arial"/>
          <w:lang w:eastAsia="en-US"/>
        </w:rPr>
      </w:pPr>
    </w:p>
    <w:p w14:paraId="192295D7" w14:textId="77777777" w:rsidR="00E24BA2" w:rsidRDefault="005E040F">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5EDB0EFA" w14:textId="77777777" w:rsidR="00E24BA2" w:rsidRDefault="00E24BA2">
      <w:pPr>
        <w:spacing w:line="276" w:lineRule="auto"/>
        <w:rPr>
          <w:rFonts w:eastAsia="Calibri" w:cs="Arial"/>
          <w:b/>
          <w:color w:val="C0504D"/>
          <w:lang w:eastAsia="en-US"/>
        </w:rPr>
      </w:pPr>
    </w:p>
    <w:p w14:paraId="14DA7DAA" w14:textId="77777777" w:rsidR="00E24BA2" w:rsidRDefault="005E040F">
      <w:pPr>
        <w:spacing w:line="276" w:lineRule="auto"/>
      </w:pPr>
      <w:r>
        <w:rPr>
          <w:rFonts w:cs="Arial"/>
        </w:rPr>
        <w:t xml:space="preserve">Please clearly title your document: </w:t>
      </w:r>
      <w:r>
        <w:rPr>
          <w:rFonts w:cs="Arial"/>
          <w:b/>
        </w:rPr>
        <w:t xml:space="preserve">‘ASRU_establishment name_PPL number_PPLh surname_date_sc18’ </w:t>
      </w:r>
      <w:r>
        <w:rPr>
          <w:rFonts w:cs="Arial"/>
        </w:rPr>
        <w:t>and send to your Inspector (e.g. using cjsm) with the subject heading ‘PPL SC 18 Notification PPL [Number]</w:t>
      </w:r>
    </w:p>
    <w:p w14:paraId="1D13AB5E" w14:textId="77777777" w:rsidR="00E24BA2" w:rsidRDefault="00E24BA2">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E24BA2" w14:paraId="7A7263F3"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6A1E900" w14:textId="77777777" w:rsidR="00E24BA2" w:rsidRDefault="005E040F">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C747326" w14:textId="77777777" w:rsidR="00E24BA2" w:rsidRDefault="005E040F">
            <w:pPr>
              <w:pStyle w:val="BodyText"/>
              <w:spacing w:after="0"/>
            </w:pPr>
            <w:r>
              <w:t>University of Cambridge</w:t>
            </w:r>
          </w:p>
        </w:tc>
      </w:tr>
      <w:tr w:rsidR="00E24BA2" w14:paraId="5ED7FF88"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17157BE" w14:textId="77777777" w:rsidR="00E24BA2" w:rsidRDefault="005E040F">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43FCE3E" w14:textId="77777777" w:rsidR="00E24BA2" w:rsidRDefault="005E040F">
            <w:pPr>
              <w:pStyle w:val="BodyText"/>
              <w:spacing w:after="0"/>
            </w:pPr>
            <w:r>
              <w:t>X81BD37B1</w:t>
            </w:r>
          </w:p>
        </w:tc>
      </w:tr>
      <w:tr w:rsidR="00E24BA2" w14:paraId="06366569"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F72EA89" w14:textId="77777777" w:rsidR="00E24BA2" w:rsidRDefault="005E040F">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9C535A" w14:textId="77777777" w:rsidR="00E24BA2" w:rsidRDefault="005E040F">
            <w:pPr>
              <w:pStyle w:val="BodyText"/>
              <w:spacing w:after="0"/>
            </w:pPr>
            <w:r>
              <w:t>Miss Emma Carlson</w:t>
            </w:r>
          </w:p>
        </w:tc>
      </w:tr>
      <w:tr w:rsidR="00E24BA2" w14:paraId="453ED60F"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FDD2C15" w14:textId="77777777" w:rsidR="00E24BA2" w:rsidRDefault="005E040F">
            <w:pPr>
              <w:pStyle w:val="BodyText"/>
              <w:spacing w:after="0"/>
            </w:pPr>
            <w:r>
              <w:rPr>
                <w:b/>
              </w:rPr>
              <w:t xml:space="preserve">PPL </w:t>
            </w:r>
            <w:r>
              <w:rPr>
                <w:b/>
              </w:rPr>
              <w:t>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2F111A6" w14:textId="77777777" w:rsidR="00E24BA2" w:rsidRDefault="005E040F">
            <w:pPr>
              <w:pStyle w:val="BodyText"/>
              <w:spacing w:after="0"/>
            </w:pPr>
            <w:r>
              <w:t>PP4466733</w:t>
            </w:r>
          </w:p>
        </w:tc>
      </w:tr>
      <w:tr w:rsidR="00E24BA2" w14:paraId="24843918"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6A6E59A" w14:textId="77777777" w:rsidR="00E24BA2" w:rsidRDefault="005E040F">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C30ADB" w14:textId="77777777" w:rsidR="00E24BA2" w:rsidRDefault="005E040F">
            <w:pPr>
              <w:pStyle w:val="BodyText"/>
              <w:spacing w:after="0"/>
            </w:pPr>
            <w:r>
              <w:t>6</w:t>
            </w:r>
          </w:p>
        </w:tc>
      </w:tr>
      <w:tr w:rsidR="00E24BA2" w14:paraId="7E8387CA"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F8F16C5" w14:textId="77777777" w:rsidR="00E24BA2" w:rsidRDefault="005E040F">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F698797" w14:textId="77777777" w:rsidR="00E24BA2" w:rsidRDefault="005E040F">
            <w:pPr>
              <w:pStyle w:val="BodyText"/>
              <w:spacing w:after="0"/>
            </w:pPr>
            <w:r>
              <w:t>Ageing of mice overexpressing alpha synuclein in the gut.</w:t>
            </w:r>
          </w:p>
        </w:tc>
      </w:tr>
      <w:tr w:rsidR="00E24BA2" w14:paraId="75466D7E"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6FD4BB8" w14:textId="77777777" w:rsidR="00E24BA2" w:rsidRDefault="005E040F">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E4E84B9" w14:textId="77777777" w:rsidR="00E24BA2" w:rsidRDefault="005E040F">
            <w:pPr>
              <w:pStyle w:val="BodyText"/>
              <w:spacing w:after="0"/>
            </w:pPr>
            <w:r>
              <w:t>Mild</w:t>
            </w:r>
          </w:p>
        </w:tc>
      </w:tr>
      <w:tr w:rsidR="00E24BA2" w14:paraId="344F4990"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9E37522" w14:textId="77777777" w:rsidR="00E24BA2" w:rsidRDefault="005E040F">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61164A8" w14:textId="77777777" w:rsidR="00E24BA2" w:rsidRDefault="005E040F">
            <w:pPr>
              <w:pStyle w:val="BodyText"/>
              <w:spacing w:after="0"/>
            </w:pPr>
            <w:r>
              <w:t>27 April 2024</w:t>
            </w:r>
          </w:p>
        </w:tc>
      </w:tr>
      <w:tr w:rsidR="00E24BA2" w14:paraId="3AA8DB1E"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0C5EC8E" w14:textId="77777777" w:rsidR="00E24BA2" w:rsidRDefault="005E040F">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410FC39" w14:textId="77777777" w:rsidR="00E24BA2" w:rsidRDefault="005E040F">
            <w:pPr>
              <w:pStyle w:val="BodyText"/>
              <w:spacing w:after="0"/>
            </w:pPr>
            <w:r>
              <w:t>Mouse</w:t>
            </w:r>
          </w:p>
        </w:tc>
      </w:tr>
      <w:tr w:rsidR="00E24BA2" w14:paraId="1B89B46C"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AEAE184" w14:textId="77777777" w:rsidR="00E24BA2" w:rsidRDefault="005E040F">
            <w:pPr>
              <w:pStyle w:val="BodyText"/>
              <w:spacing w:after="0"/>
              <w:rPr>
                <w:b/>
              </w:rPr>
            </w:pPr>
            <w:r>
              <w:rPr>
                <w:b/>
              </w:rPr>
              <w:lastRenderedPageBreak/>
              <w:t xml:space="preserve">3. Brief details of study and how the limits or </w:t>
            </w:r>
            <w:r>
              <w:rPr>
                <w:b/>
              </w:rPr>
              <w:t>constraints  have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FDA7A11" w14:textId="77777777" w:rsidR="00E24BA2" w:rsidRDefault="005E040F">
            <w:pPr>
              <w:pStyle w:val="BodyText"/>
              <w:spacing w:after="0"/>
            </w:pPr>
            <w:r>
              <w:t>We need to collect tissues from this strain of mice at 24 months of age and it is very difficult to keep these mice alive for that long. We have a small number of animals who have reached the age required just as the researcher who needs them has had to take time off for an operation. The mice have exceeded the age limit but we will be using them as soon as the researcher returns.</w:t>
            </w:r>
          </w:p>
        </w:tc>
      </w:tr>
      <w:tr w:rsidR="00E24BA2" w14:paraId="349DE9F2"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CDB4956" w14:textId="77777777" w:rsidR="00E24BA2" w:rsidRDefault="005E040F">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3992143" w14:textId="77777777" w:rsidR="00E24BA2" w:rsidRDefault="005E040F">
            <w:pPr>
              <w:pStyle w:val="BodyText"/>
              <w:spacing w:after="0"/>
            </w:pPr>
            <w:r>
              <w:t>Yes</w:t>
            </w:r>
          </w:p>
        </w:tc>
      </w:tr>
      <w:tr w:rsidR="00E24BA2" w14:paraId="77F93938"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924C441" w14:textId="77777777" w:rsidR="00E24BA2" w:rsidRDefault="005E040F">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289B534" w14:textId="77777777" w:rsidR="00E24BA2" w:rsidRDefault="005E040F">
            <w:pPr>
              <w:pStyle w:val="BodyText"/>
              <w:spacing w:after="0"/>
            </w:pPr>
            <w:r>
              <w:t>Researcher who wishes to use these animals is absent due to an operation and won’t be returning until May 6</w:t>
            </w:r>
            <w:r>
              <w:rPr>
                <w:vertAlign w:val="superscript"/>
              </w:rPr>
              <w:t>th</w:t>
            </w:r>
            <w:r>
              <w:t>.</w:t>
            </w:r>
          </w:p>
        </w:tc>
      </w:tr>
      <w:tr w:rsidR="00E24BA2" w14:paraId="53424681"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F15156E" w14:textId="77777777" w:rsidR="00E24BA2" w:rsidRDefault="005E040F">
            <w:pPr>
              <w:pStyle w:val="BodyText"/>
              <w:spacing w:after="0"/>
              <w:rPr>
                <w:b/>
              </w:rPr>
            </w:pPr>
            <w:r>
              <w:rPr>
                <w:b/>
              </w:rPr>
              <w:t>6. Action that has been or will be taken</w:t>
            </w:r>
          </w:p>
          <w:p w14:paraId="56E3DFB9" w14:textId="77777777" w:rsidR="00E24BA2" w:rsidRDefault="005E040F">
            <w:pPr>
              <w:pStyle w:val="BodyText"/>
              <w:spacing w:after="0"/>
            </w:pPr>
            <w:r>
              <w:rPr>
                <w:i/>
                <w:sz w:val="22"/>
                <w:szCs w:val="22"/>
              </w:rPr>
              <w:t xml:space="preserve">(For example, formulation of drug changed, </w:t>
            </w:r>
            <w:r>
              <w:rPr>
                <w:i/>
                <w:sz w:val="22"/>
                <w:szCs w:val="22"/>
              </w:rPr>
              <w:t>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F0A8FF9" w14:textId="77777777" w:rsidR="00E24BA2" w:rsidRDefault="005E040F">
            <w:pPr>
              <w:pStyle w:val="BodyText"/>
              <w:spacing w:after="0"/>
            </w:pPr>
            <w:r>
              <w:t>Keep the animals alive beyond the 2 years until the researcher is back at work (should be no more than 1 or 2 weeks over the age limit).</w:t>
            </w:r>
          </w:p>
        </w:tc>
      </w:tr>
      <w:tr w:rsidR="00E24BA2" w14:paraId="5739E77F"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097B73A" w14:textId="77777777" w:rsidR="00E24BA2" w:rsidRDefault="005E040F">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75D0948" w14:textId="77777777" w:rsidR="00E24BA2" w:rsidRDefault="005E040F">
            <w:pPr>
              <w:pStyle w:val="BodyText"/>
              <w:spacing w:after="0"/>
            </w:pPr>
            <w:r>
              <w:t>Emma Carlson</w:t>
            </w:r>
          </w:p>
        </w:tc>
      </w:tr>
      <w:tr w:rsidR="00E24BA2" w14:paraId="048CBC87"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372D2E5" w14:textId="77777777" w:rsidR="00E24BA2" w:rsidRDefault="005E040F">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7117A46" w14:textId="77777777" w:rsidR="00E24BA2" w:rsidRDefault="005E040F">
            <w:pPr>
              <w:pStyle w:val="BodyText"/>
              <w:spacing w:after="0"/>
            </w:pPr>
            <w:r>
              <w:t>29 April 2024</w:t>
            </w:r>
          </w:p>
        </w:tc>
      </w:tr>
    </w:tbl>
    <w:p w14:paraId="26294C81" w14:textId="77777777" w:rsidR="00E24BA2" w:rsidRDefault="00E24BA2">
      <w:pPr>
        <w:pStyle w:val="BodyText"/>
      </w:pPr>
    </w:p>
    <w:p w14:paraId="1968B2F4" w14:textId="77777777" w:rsidR="00E24BA2" w:rsidRDefault="005E040F">
      <w:pPr>
        <w:rPr>
          <w:rFonts w:eastAsia="Calibri" w:cs="Arial"/>
          <w:b/>
          <w:lang w:eastAsia="en-US"/>
        </w:rPr>
      </w:pPr>
      <w:bookmarkStart w:id="3" w:name="_Toc86483909"/>
      <w:bookmarkStart w:id="4" w:name="_Toc402366355"/>
      <w:r>
        <w:rPr>
          <w:rFonts w:eastAsia="Calibri" w:cs="Arial"/>
          <w:b/>
          <w:lang w:eastAsia="en-US"/>
        </w:rPr>
        <w:t>******************************For official use******************************************</w:t>
      </w:r>
    </w:p>
    <w:p w14:paraId="60A5F60F" w14:textId="77777777" w:rsidR="00E24BA2" w:rsidRDefault="00E24BA2">
      <w:pPr>
        <w:rPr>
          <w:rFonts w:eastAsia="Calibri" w:cs="Arial"/>
          <w:b/>
          <w:lang w:eastAsia="en-US"/>
        </w:rPr>
      </w:pPr>
    </w:p>
    <w:p w14:paraId="59DD78DC" w14:textId="77777777" w:rsidR="00E24BA2" w:rsidRDefault="005E040F">
      <w:pPr>
        <w:pStyle w:val="Heading3"/>
        <w:rPr>
          <w:rFonts w:eastAsia="Calibri"/>
          <w:color w:val="7030A0"/>
          <w:lang w:eastAsia="en-US"/>
        </w:rPr>
      </w:pPr>
      <w:r>
        <w:rPr>
          <w:rFonts w:eastAsia="Calibri"/>
          <w:color w:val="7030A0"/>
          <w:lang w:eastAsia="en-US"/>
        </w:rPr>
        <w:t>Inspector’s comments and recommendations:</w:t>
      </w:r>
    </w:p>
    <w:p w14:paraId="207280D7" w14:textId="77777777" w:rsidR="00E24BA2" w:rsidRDefault="00E24BA2"/>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E24BA2" w14:paraId="3D522AB9"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3C587AD" w14:textId="77777777" w:rsidR="00E24BA2" w:rsidRDefault="005E040F">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BF2F44E" w14:textId="77777777" w:rsidR="00E24BA2" w:rsidRDefault="00E24BA2">
            <w:pPr>
              <w:pStyle w:val="BodyText"/>
              <w:spacing w:after="0"/>
            </w:pPr>
          </w:p>
          <w:p w14:paraId="229322DD" w14:textId="77777777" w:rsidR="00E24BA2" w:rsidRDefault="00E24BA2">
            <w:pPr>
              <w:pStyle w:val="BodyText"/>
              <w:spacing w:after="0"/>
            </w:pPr>
          </w:p>
          <w:p w14:paraId="01AD398D" w14:textId="77777777" w:rsidR="00E24BA2" w:rsidRDefault="00E24BA2">
            <w:pPr>
              <w:pStyle w:val="BodyText"/>
              <w:spacing w:after="0"/>
            </w:pPr>
          </w:p>
          <w:p w14:paraId="6D8591B7" w14:textId="77777777" w:rsidR="00E24BA2" w:rsidRDefault="00E24BA2">
            <w:pPr>
              <w:pStyle w:val="BodyText"/>
              <w:spacing w:after="0"/>
            </w:pPr>
          </w:p>
          <w:p w14:paraId="3833FBDD" w14:textId="77777777" w:rsidR="00E24BA2" w:rsidRDefault="00E24BA2">
            <w:pPr>
              <w:pStyle w:val="BodyText"/>
              <w:spacing w:after="0"/>
            </w:pPr>
          </w:p>
        </w:tc>
      </w:tr>
      <w:tr w:rsidR="00E24BA2" w14:paraId="704C8188"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43DC218" w14:textId="77777777" w:rsidR="00E24BA2" w:rsidRDefault="005E040F">
            <w:r>
              <w:rPr>
                <w:rFonts w:eastAsia="Calibri" w:cs="Arial"/>
                <w:b/>
                <w:lang w:eastAsia="en-US"/>
              </w:rPr>
              <w:t>Inspector name</w:t>
            </w:r>
            <w:r>
              <w:rPr>
                <w:rFonts w:eastAsia="Calibri" w:cs="Arial"/>
                <w:lang w:eastAsia="en-US"/>
              </w:rPr>
              <w:t xml:space="preserve"> </w:t>
            </w:r>
          </w:p>
          <w:p w14:paraId="204BBFC1" w14:textId="77777777" w:rsidR="00E24BA2" w:rsidRDefault="00E24BA2">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0808F6" w14:textId="77777777" w:rsidR="00E24BA2" w:rsidRDefault="00E24BA2">
            <w:pPr>
              <w:pStyle w:val="BodyText"/>
              <w:spacing w:after="0"/>
            </w:pPr>
          </w:p>
        </w:tc>
      </w:tr>
      <w:tr w:rsidR="00E24BA2" w14:paraId="7EB66F14"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2123924" w14:textId="77777777" w:rsidR="00E24BA2" w:rsidRDefault="005E040F">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026E1EF" w14:textId="77777777" w:rsidR="00E24BA2" w:rsidRDefault="00E24BA2">
            <w:pPr>
              <w:pStyle w:val="BodyText"/>
              <w:spacing w:after="0"/>
            </w:pPr>
          </w:p>
        </w:tc>
      </w:tr>
      <w:bookmarkEnd w:id="3"/>
      <w:bookmarkEnd w:id="4"/>
    </w:tbl>
    <w:p w14:paraId="37D049A1" w14:textId="77777777" w:rsidR="00E24BA2" w:rsidRDefault="00E24BA2">
      <w:pPr>
        <w:pStyle w:val="BodyText"/>
      </w:pPr>
    </w:p>
    <w:sectPr w:rsidR="00E24BA2">
      <w:headerReference w:type="even" r:id="rId8"/>
      <w:headerReference w:type="default" r:id="rId9"/>
      <w:footerReference w:type="even" r:id="rId10"/>
      <w:footerReference w:type="default" r:id="rId11"/>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5C99B" w14:textId="77777777" w:rsidR="005E040F" w:rsidRDefault="005E040F">
      <w:pPr>
        <w:spacing w:line="240" w:lineRule="auto"/>
      </w:pPr>
      <w:r>
        <w:separator/>
      </w:r>
    </w:p>
  </w:endnote>
  <w:endnote w:type="continuationSeparator" w:id="0">
    <w:p w14:paraId="1D7FF9D8" w14:textId="77777777" w:rsidR="005E040F" w:rsidRDefault="005E04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B15D" w14:textId="77777777" w:rsidR="005E040F" w:rsidRDefault="005E040F">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1993" w14:textId="77777777" w:rsidR="005E040F" w:rsidRDefault="005E040F">
    <w:pPr>
      <w:pStyle w:val="Footer"/>
    </w:pPr>
    <w:r>
      <w:t xml:space="preserve">v1 180503 </w:t>
    </w:r>
  </w:p>
  <w:p w14:paraId="30A0F9D7" w14:textId="77777777" w:rsidR="005E040F" w:rsidRDefault="005E0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EF554" w14:textId="77777777" w:rsidR="005E040F" w:rsidRDefault="005E040F">
      <w:pPr>
        <w:spacing w:line="240" w:lineRule="auto"/>
      </w:pPr>
      <w:r>
        <w:rPr>
          <w:color w:val="000000"/>
        </w:rPr>
        <w:separator/>
      </w:r>
    </w:p>
  </w:footnote>
  <w:footnote w:type="continuationSeparator" w:id="0">
    <w:p w14:paraId="69822DD0" w14:textId="77777777" w:rsidR="005E040F" w:rsidRDefault="005E04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9508" w14:textId="77777777" w:rsidR="005E040F" w:rsidRDefault="005E0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B753" w14:textId="77777777" w:rsidR="005E040F" w:rsidRDefault="005E040F">
    <w:pPr>
      <w:pStyle w:val="Header"/>
    </w:pPr>
    <w:r>
      <w:pict w14:anchorId="051B84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left:0;text-align:left;margin-left:0;margin-top:0;width:527.85pt;height:131.95pt;rotation:-2949109fd;z-index:-251658240;visibility:visible;mso-wrap-style:none;mso-position-horizontal:center;mso-position-horizontal-relative:margin;mso-position-vertical:center;mso-position-vertical-relative:margin;v-text-anchor:top-center" fillcolor="silver" stroked="f">
          <v:fill opacity="32896f"/>
          <v:textpath style="font-family:&quot;Calibri&quot;;font-size:18pt;v-text-align:left" trim="t" string="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2D45"/>
    <w:multiLevelType w:val="multilevel"/>
    <w:tmpl w:val="B9EADAE8"/>
    <w:styleLink w:val="LFO2"/>
    <w:lvl w:ilvl="0">
      <w:numFmt w:val="bullet"/>
      <w:pStyle w:val="ListBullet2"/>
      <w:lvlText w:val=""/>
      <w:lvlJc w:val="left"/>
      <w:pPr>
        <w:ind w:left="907" w:hanging="45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79B6458"/>
    <w:multiLevelType w:val="multilevel"/>
    <w:tmpl w:val="B6AC97EC"/>
    <w:styleLink w:val="LFO3"/>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C6D5CE9"/>
    <w:multiLevelType w:val="multilevel"/>
    <w:tmpl w:val="3FC85244"/>
    <w:styleLink w:val="LFO6"/>
    <w:lvl w:ilvl="0">
      <w:start w:val="1"/>
      <w:numFmt w:val="decimal"/>
      <w:pStyle w:val="ListNumber"/>
      <w:lvlText w:val="%1."/>
      <w:lvlJc w:val="left"/>
      <w:pPr>
        <w:ind w:left="454" w:hanging="454"/>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185E7962"/>
    <w:multiLevelType w:val="multilevel"/>
    <w:tmpl w:val="D9FC3A00"/>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0830B90"/>
    <w:multiLevelType w:val="multilevel"/>
    <w:tmpl w:val="8668BE80"/>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326007B"/>
    <w:multiLevelType w:val="multilevel"/>
    <w:tmpl w:val="5AC0D358"/>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6406558"/>
    <w:multiLevelType w:val="multilevel"/>
    <w:tmpl w:val="5DB66CA4"/>
    <w:styleLink w:val="LFO10"/>
    <w:lvl w:ilvl="0">
      <w:start w:val="1"/>
      <w:numFmt w:val="decimal"/>
      <w:pStyle w:val="ListNumber5"/>
      <w:lvlText w:val="%1."/>
      <w:lvlJc w:val="left"/>
      <w:pPr>
        <w:ind w:left="1492"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45A044B3"/>
    <w:multiLevelType w:val="multilevel"/>
    <w:tmpl w:val="772EC22C"/>
    <w:styleLink w:val="LFO8"/>
    <w:lvl w:ilvl="0">
      <w:start w:val="1"/>
      <w:numFmt w:val="decimal"/>
      <w:pStyle w:val="ListNumber3"/>
      <w:lvlText w:val="%1."/>
      <w:lvlJc w:val="left"/>
      <w:pPr>
        <w:ind w:left="926"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539071D9"/>
    <w:multiLevelType w:val="multilevel"/>
    <w:tmpl w:val="DBDC4012"/>
    <w:styleLink w:val="LFO5"/>
    <w:lvl w:ilvl="0">
      <w:numFmt w:val="bullet"/>
      <w:pStyle w:val="ListBullet5"/>
      <w:lvlText w:val=""/>
      <w:lvlJc w:val="left"/>
      <w:pPr>
        <w:ind w:left="1492"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53AC26E1"/>
    <w:multiLevelType w:val="multilevel"/>
    <w:tmpl w:val="658E4D22"/>
    <w:styleLink w:val="LFO1"/>
    <w:lvl w:ilvl="0">
      <w:numFmt w:val="bullet"/>
      <w:pStyle w:val="ListBullet"/>
      <w:lvlText w:val=""/>
      <w:lvlJc w:val="left"/>
      <w:pPr>
        <w:ind w:left="454" w:hanging="454"/>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5A053B86"/>
    <w:multiLevelType w:val="multilevel"/>
    <w:tmpl w:val="8D28B334"/>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8B81CBF"/>
    <w:multiLevelType w:val="multilevel"/>
    <w:tmpl w:val="FDBE15DE"/>
    <w:styleLink w:val="LFO7"/>
    <w:lvl w:ilvl="0">
      <w:start w:val="1"/>
      <w:numFmt w:val="decimal"/>
      <w:pStyle w:val="ListNumber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6ACF62BC"/>
    <w:multiLevelType w:val="multilevel"/>
    <w:tmpl w:val="11180E8C"/>
    <w:styleLink w:val="1ai"/>
    <w:lvl w:ilvl="0">
      <w:start w:val="1"/>
      <w:numFmt w:val="decimal"/>
      <w:lvlText w:val="%1)"/>
      <w:lvlJc w:val="left"/>
      <w:pPr>
        <w:ind w:left="360" w:hanging="360"/>
      </w:pPr>
    </w:lvl>
    <w:lvl w:ilvl="1">
      <w:start w:val="1"/>
      <w:numFmt w:val="lowerLetter"/>
      <w:lvlText w:val=")"/>
      <w:lvlJc w:val="left"/>
      <w:pPr>
        <w:ind w:left="720" w:hanging="360"/>
      </w:p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13" w15:restartNumberingAfterBreak="0">
    <w:nsid w:val="7DFD2D82"/>
    <w:multiLevelType w:val="multilevel"/>
    <w:tmpl w:val="18783218"/>
    <w:styleLink w:val="ArticleSection"/>
    <w:lvl w:ilvl="0">
      <w:start w:val="1"/>
      <w:numFmt w:val="upperRoman"/>
      <w:lvlText w:val="Article %1."/>
      <w:lvlJc w:val="left"/>
    </w:lvl>
    <w:lvl w:ilvl="1">
      <w:start w:val="1"/>
      <w:numFmt w:val="decimalZero"/>
      <w:lvlText w:val="Section %1.%2"/>
      <w:lvlJc w:val="left"/>
    </w:lvl>
    <w:lvl w:ilvl="2">
      <w:start w:val="1"/>
      <w:numFmt w:val="lowerLetter"/>
      <w:lvlText w:val="()"/>
      <w:lvlJc w:val="left"/>
      <w:pPr>
        <w:ind w:left="720" w:hanging="432"/>
      </w:pPr>
    </w:lvl>
    <w:lvl w:ilvl="3">
      <w:start w:val="1"/>
      <w:numFmt w:val="lowerRoman"/>
      <w:lvlText w:val="()"/>
      <w:lvlJc w:val="right"/>
      <w:pPr>
        <w:ind w:left="864" w:hanging="144"/>
      </w:pPr>
    </w:lvl>
    <w:lvl w:ilvl="4">
      <w:start w:val="1"/>
      <w:numFmt w:val="decimal"/>
      <w:lvlText w:val=")"/>
      <w:lvlJc w:val="left"/>
      <w:pPr>
        <w:ind w:left="1008" w:hanging="432"/>
      </w:pPr>
    </w:lvl>
    <w:lvl w:ilvl="5">
      <w:start w:val="1"/>
      <w:numFmt w:val="lowerLetter"/>
      <w:lvlText w:val=")"/>
      <w:lvlJc w:val="left"/>
      <w:pPr>
        <w:ind w:left="1152" w:hanging="432"/>
      </w:pPr>
    </w:lvl>
    <w:lvl w:ilvl="6">
      <w:start w:val="1"/>
      <w:numFmt w:val="lowerRoman"/>
      <w:lvlText w:val=")"/>
      <w:lvlJc w:val="right"/>
      <w:pPr>
        <w:ind w:left="1296" w:hanging="288"/>
      </w:pPr>
    </w:lvl>
    <w:lvl w:ilvl="7">
      <w:start w:val="1"/>
      <w:numFmt w:val="lowerLetter"/>
      <w:lvlText w:val="."/>
      <w:lvlJc w:val="left"/>
      <w:pPr>
        <w:ind w:left="1440" w:hanging="432"/>
      </w:pPr>
    </w:lvl>
    <w:lvl w:ilvl="8">
      <w:start w:val="1"/>
      <w:numFmt w:val="lowerRoman"/>
      <w:lvlText w:val="."/>
      <w:lvlJc w:val="right"/>
      <w:pPr>
        <w:ind w:left="1584" w:hanging="144"/>
      </w:pPr>
    </w:lvl>
  </w:abstractNum>
  <w:abstractNum w:abstractNumId="14" w15:restartNumberingAfterBreak="0">
    <w:nsid w:val="7E5019D7"/>
    <w:multiLevelType w:val="multilevel"/>
    <w:tmpl w:val="2BE65CC0"/>
    <w:styleLink w:val="LFO9"/>
    <w:lvl w:ilvl="0">
      <w:start w:val="1"/>
      <w:numFmt w:val="decimal"/>
      <w:pStyle w:val="ListNumber4"/>
      <w:lvlText w:val="%1."/>
      <w:lvlJc w:val="left"/>
      <w:pPr>
        <w:ind w:left="1209"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179925453">
    <w:abstractNumId w:val="5"/>
  </w:num>
  <w:num w:numId="2" w16cid:durableId="1128469324">
    <w:abstractNumId w:val="12"/>
  </w:num>
  <w:num w:numId="3" w16cid:durableId="699739954">
    <w:abstractNumId w:val="13"/>
  </w:num>
  <w:num w:numId="4" w16cid:durableId="1223322494">
    <w:abstractNumId w:val="9"/>
  </w:num>
  <w:num w:numId="5" w16cid:durableId="1488594949">
    <w:abstractNumId w:val="0"/>
  </w:num>
  <w:num w:numId="6" w16cid:durableId="1943032023">
    <w:abstractNumId w:val="1"/>
  </w:num>
  <w:num w:numId="7" w16cid:durableId="1463231925">
    <w:abstractNumId w:val="4"/>
  </w:num>
  <w:num w:numId="8" w16cid:durableId="753547220">
    <w:abstractNumId w:val="8"/>
  </w:num>
  <w:num w:numId="9" w16cid:durableId="1240214643">
    <w:abstractNumId w:val="2"/>
  </w:num>
  <w:num w:numId="10" w16cid:durableId="672612881">
    <w:abstractNumId w:val="11"/>
  </w:num>
  <w:num w:numId="11" w16cid:durableId="1698509650">
    <w:abstractNumId w:val="7"/>
  </w:num>
  <w:num w:numId="12" w16cid:durableId="1133521947">
    <w:abstractNumId w:val="14"/>
  </w:num>
  <w:num w:numId="13" w16cid:durableId="609433231">
    <w:abstractNumId w:val="6"/>
  </w:num>
  <w:num w:numId="14" w16cid:durableId="1141459360">
    <w:abstractNumId w:val="10"/>
  </w:num>
  <w:num w:numId="15" w16cid:durableId="811168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720"/>
  <w:autoHyphenation/>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E24BA2"/>
    <w:rsid w:val="00466CF8"/>
    <w:rsid w:val="005E040F"/>
    <w:rsid w:val="00E24B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5FFEA"/>
  <w15:docId w15:val="{65A14835-1931-4BBA-8CCD-D2ABFC34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2721"/>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
    <w:name w:val="Outline List 2"/>
    <w:basedOn w:val="NoList"/>
    <w:pPr>
      <w:numPr>
        <w:numId w:val="1"/>
      </w:numPr>
    </w:pPr>
  </w:style>
  <w:style w:type="numbering" w:customStyle="1" w:styleId="1ai">
    <w:name w:val="Outline List 1"/>
    <w:basedOn w:val="NoList"/>
    <w:pPr>
      <w:numPr>
        <w:numId w:val="2"/>
      </w:numPr>
    </w:pPr>
  </w:style>
  <w:style w:type="numbering" w:customStyle="1" w:styleId="ArticleSection">
    <w:name w:val="Outline List 3"/>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1</TotalTime>
  <Pages>3</Pages>
  <Words>377</Words>
  <Characters>2154</Characters>
  <Application>Microsoft Office Word</Application>
  <DocSecurity>0</DocSecurity>
  <Lines>17</Lines>
  <Paragraphs>5</Paragraphs>
  <ScaleCrop>false</ScaleCrop>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Toni McEvoy</cp:lastModifiedBy>
  <cp:revision>2</cp:revision>
  <cp:lastPrinted>2018-05-03T15:27:00Z</cp:lastPrinted>
  <dcterms:created xsi:type="dcterms:W3CDTF">2025-06-19T09:31:00Z</dcterms:created>
  <dcterms:modified xsi:type="dcterms:W3CDTF">2025-06-19T09:31:00Z</dcterms:modified>
</cp:coreProperties>
</file>