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56"/>
        <w:gridCol w:w="4003"/>
      </w:tblGrid>
      <w:tr w:rsidR="00105FE6" w14:paraId="1E885BD2" w14:textId="77777777" w:rsidTr="00977875">
        <w:trPr>
          <w:trHeight w:val="112"/>
        </w:trPr>
        <w:tc>
          <w:tcPr>
            <w:tcW w:w="6356" w:type="dxa"/>
          </w:tcPr>
          <w:p w14:paraId="7F6CBDE0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4003" w:type="dxa"/>
            <w:vMerge w:val="restart"/>
            <w:vAlign w:val="bottom"/>
          </w:tcPr>
          <w:p w14:paraId="09BD4106" w14:textId="77777777" w:rsidR="00105FE6" w:rsidRDefault="003638A8" w:rsidP="00977875">
            <w:pPr>
              <w:pStyle w:val="DocumentTitle"/>
            </w:pPr>
            <w:r>
              <w:t>M</w:t>
            </w:r>
            <w:r w:rsidR="00105FE6" w:rsidRPr="0052756F">
              <w:t>inutes</w:t>
            </w:r>
          </w:p>
          <w:p w14:paraId="3C744664" w14:textId="2CE1DD1C" w:rsidR="00EE4565" w:rsidRPr="0052756F" w:rsidRDefault="00EE4565" w:rsidP="00895000">
            <w:pPr>
              <w:pStyle w:val="OurRef"/>
            </w:pPr>
          </w:p>
          <w:p w14:paraId="53BD418B" w14:textId="77777777" w:rsidR="00105FE6" w:rsidRDefault="00105FE6" w:rsidP="00977875">
            <w:pPr>
              <w:jc w:val="right"/>
            </w:pPr>
          </w:p>
        </w:tc>
      </w:tr>
      <w:tr w:rsidR="00105FE6" w14:paraId="747473F0" w14:textId="77777777" w:rsidTr="00EE4565">
        <w:trPr>
          <w:trHeight w:hRule="exact" w:val="1718"/>
        </w:trPr>
        <w:tc>
          <w:tcPr>
            <w:tcW w:w="6356" w:type="dxa"/>
          </w:tcPr>
          <w:p w14:paraId="70375776" w14:textId="77777777" w:rsidR="00105FE6" w:rsidRDefault="00105FE6" w:rsidP="00BF5C6C">
            <w:pPr>
              <w:pStyle w:val="Picture"/>
            </w:pPr>
          </w:p>
          <w:p w14:paraId="16233159" w14:textId="77777777" w:rsidR="00CB540C" w:rsidRDefault="00CC2164" w:rsidP="00BF5C6C">
            <w:pPr>
              <w:pStyle w:val="Picture"/>
            </w:pPr>
            <w:r>
              <w:t xml:space="preserve">   </w:t>
            </w:r>
            <w:r w:rsidR="003C38A4">
              <w:rPr>
                <w:noProof/>
              </w:rPr>
              <w:drawing>
                <wp:inline distT="0" distB="0" distL="0" distR="0" wp14:anchorId="486D0038" wp14:editId="18AE40BC">
                  <wp:extent cx="2252749" cy="652549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BS Logo - Final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749" cy="652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28D0F6" w14:textId="77777777" w:rsidR="00C26D8E" w:rsidRDefault="00C26D8E" w:rsidP="00BF5C6C">
            <w:pPr>
              <w:pStyle w:val="Picture"/>
              <w:rPr>
                <w:noProof/>
              </w:rPr>
            </w:pPr>
          </w:p>
          <w:p w14:paraId="3BE55EF6" w14:textId="77777777" w:rsidR="009A6052" w:rsidRDefault="009A6052" w:rsidP="00BF5C6C">
            <w:pPr>
              <w:pStyle w:val="Picture"/>
            </w:pPr>
          </w:p>
          <w:p w14:paraId="6978C4ED" w14:textId="77777777" w:rsidR="00C26D8E" w:rsidRDefault="00C26D8E" w:rsidP="00BF5C6C">
            <w:pPr>
              <w:pStyle w:val="Picture"/>
            </w:pPr>
          </w:p>
          <w:p w14:paraId="5927B5D3" w14:textId="77777777" w:rsidR="00C26D8E" w:rsidRPr="004F5E90" w:rsidRDefault="00C26D8E" w:rsidP="00BF5C6C">
            <w:pPr>
              <w:pStyle w:val="Picture"/>
            </w:pPr>
          </w:p>
        </w:tc>
        <w:tc>
          <w:tcPr>
            <w:tcW w:w="4003" w:type="dxa"/>
            <w:vMerge/>
          </w:tcPr>
          <w:p w14:paraId="637757E9" w14:textId="77777777" w:rsidR="00105FE6" w:rsidRPr="004F5E90" w:rsidRDefault="00105FE6" w:rsidP="00293654">
            <w:pPr>
              <w:jc w:val="right"/>
            </w:pPr>
          </w:p>
        </w:tc>
      </w:tr>
    </w:tbl>
    <w:p w14:paraId="3290A66A" w14:textId="77777777" w:rsidR="00930AB8" w:rsidRPr="00A6089A" w:rsidRDefault="00930AB8" w:rsidP="00A6089A">
      <w:pPr>
        <w:rPr>
          <w:lang w:val="en-US"/>
        </w:rPr>
        <w:sectPr w:rsidR="00930AB8" w:rsidRPr="00A6089A" w:rsidSect="00287B60">
          <w:footerReference w:type="default" r:id="rId9"/>
          <w:type w:val="continuous"/>
          <w:pgSz w:w="11906" w:h="16838" w:code="9"/>
          <w:pgMar w:top="686" w:right="567" w:bottom="1134" w:left="1418" w:header="352" w:footer="424" w:gutter="0"/>
          <w:cols w:space="708"/>
          <w:docGrid w:linePitch="360"/>
        </w:sectPr>
      </w:pPr>
    </w:p>
    <w:p w14:paraId="724CFD75" w14:textId="0F4EFCBC" w:rsidR="00AD1453" w:rsidRDefault="00C06AE1" w:rsidP="002D5AD2">
      <w:pPr>
        <w:jc w:val="center"/>
        <w:rPr>
          <w:b/>
          <w:bCs/>
          <w:lang w:val="en-US"/>
        </w:rPr>
      </w:pPr>
      <w:r>
        <w:rPr>
          <w:rStyle w:val="BoldCharacterStyle"/>
          <w:rFonts w:cs="Arial"/>
          <w:szCs w:val="22"/>
        </w:rPr>
        <w:t>Tuesday</w:t>
      </w:r>
      <w:r w:rsidR="00AB29FC">
        <w:rPr>
          <w:rStyle w:val="BoldCharacterStyle"/>
          <w:rFonts w:cs="Arial"/>
          <w:szCs w:val="22"/>
        </w:rPr>
        <w:t xml:space="preserve"> </w:t>
      </w:r>
      <w:r>
        <w:rPr>
          <w:rStyle w:val="BoldCharacterStyle"/>
          <w:rFonts w:cs="Arial"/>
          <w:szCs w:val="22"/>
        </w:rPr>
        <w:t>6</w:t>
      </w:r>
      <w:r w:rsidR="00E15950" w:rsidRPr="00E15950">
        <w:rPr>
          <w:rStyle w:val="BoldCharacterStyle"/>
          <w:rFonts w:cs="Arial"/>
          <w:szCs w:val="22"/>
          <w:vertAlign w:val="superscript"/>
        </w:rPr>
        <w:t>th</w:t>
      </w:r>
      <w:r w:rsidR="00E15950">
        <w:rPr>
          <w:rStyle w:val="BoldCharacterStyle"/>
          <w:rFonts w:cs="Arial"/>
          <w:szCs w:val="22"/>
        </w:rPr>
        <w:t xml:space="preserve"> </w:t>
      </w:r>
      <w:r>
        <w:rPr>
          <w:rStyle w:val="BoldCharacterStyle"/>
          <w:rFonts w:cs="Arial"/>
          <w:szCs w:val="22"/>
        </w:rPr>
        <w:t>September</w:t>
      </w:r>
      <w:r w:rsidR="00E15950">
        <w:rPr>
          <w:rStyle w:val="BoldCharacterStyle"/>
          <w:rFonts w:cs="Arial"/>
          <w:szCs w:val="22"/>
        </w:rPr>
        <w:t xml:space="preserve"> 2022</w:t>
      </w:r>
      <w:r w:rsidR="00AB29FC">
        <w:rPr>
          <w:rStyle w:val="BoldCharacterStyle"/>
          <w:rFonts w:cs="Arial"/>
          <w:szCs w:val="22"/>
        </w:rPr>
        <w:t>, 15:</w:t>
      </w:r>
      <w:r w:rsidR="00EB34A7">
        <w:rPr>
          <w:rStyle w:val="BoldCharacterStyle"/>
          <w:rFonts w:cs="Arial"/>
          <w:szCs w:val="22"/>
        </w:rPr>
        <w:t>00</w:t>
      </w:r>
      <w:r w:rsidR="00C927C0">
        <w:rPr>
          <w:rStyle w:val="BoldCharacterStyle"/>
          <w:rFonts w:cs="Arial"/>
          <w:szCs w:val="22"/>
        </w:rPr>
        <w:t xml:space="preserve">, </w:t>
      </w:r>
      <w:r w:rsidR="00AD780B">
        <w:rPr>
          <w:rStyle w:val="BoldCharacterStyle"/>
          <w:rFonts w:cs="Arial"/>
          <w:szCs w:val="22"/>
        </w:rPr>
        <w:t>MS Teams</w:t>
      </w:r>
    </w:p>
    <w:p w14:paraId="0F153A8F" w14:textId="77777777" w:rsidR="00AD780B" w:rsidRDefault="00AD780B" w:rsidP="003C56C1">
      <w:pPr>
        <w:rPr>
          <w:b/>
          <w:lang w:val="en-US"/>
        </w:rPr>
      </w:pPr>
    </w:p>
    <w:p w14:paraId="3DDED434" w14:textId="11EF926D" w:rsidR="00F8257E" w:rsidRDefault="003C56C1" w:rsidP="003C56C1">
      <w:pPr>
        <w:rPr>
          <w:lang w:val="en-US"/>
        </w:rPr>
      </w:pPr>
      <w:r w:rsidRPr="00A556FA">
        <w:rPr>
          <w:b/>
          <w:lang w:val="en-US"/>
        </w:rPr>
        <w:t>Present:</w:t>
      </w:r>
      <w:r w:rsidRPr="003C56C1">
        <w:rPr>
          <w:lang w:val="en-US"/>
        </w:rPr>
        <w:t xml:space="preserve"> </w:t>
      </w:r>
      <w:r w:rsidR="00980490">
        <w:rPr>
          <w:lang w:val="en-US"/>
        </w:rPr>
        <w:t xml:space="preserve">Dino Giussani (Chair), Rachael Crew, Debs Flack, Miguel Goncalves, Matthew Nolan, </w:t>
      </w:r>
      <w:r w:rsidR="009F1E35">
        <w:rPr>
          <w:lang w:val="en-US"/>
        </w:rPr>
        <w:t xml:space="preserve">Michiel Plugge, Paul Sibbons, </w:t>
      </w:r>
      <w:r w:rsidR="00980490">
        <w:rPr>
          <w:lang w:val="en-US"/>
        </w:rPr>
        <w:t xml:space="preserve">Aaron Southgate, </w:t>
      </w:r>
      <w:r w:rsidR="009F1E35">
        <w:rPr>
          <w:lang w:val="en-US"/>
        </w:rPr>
        <w:t>Karl Wilson</w:t>
      </w:r>
    </w:p>
    <w:p w14:paraId="287FB0AC" w14:textId="77777777" w:rsidR="00F8257E" w:rsidRDefault="00F8257E" w:rsidP="003C56C1">
      <w:pPr>
        <w:rPr>
          <w:lang w:val="en-US"/>
        </w:rPr>
      </w:pPr>
    </w:p>
    <w:p w14:paraId="45A991E6" w14:textId="2AA2CD0C" w:rsidR="003C56C1" w:rsidRPr="00B02144" w:rsidRDefault="00434775" w:rsidP="00391826">
      <w:pPr>
        <w:rPr>
          <w:rFonts w:cs="Arial"/>
          <w:szCs w:val="22"/>
          <w:lang w:val="en-US"/>
        </w:rPr>
      </w:pPr>
      <w:r w:rsidRPr="00A556FA">
        <w:rPr>
          <w:b/>
          <w:lang w:val="en-US"/>
        </w:rPr>
        <w:t>Apologies:</w:t>
      </w:r>
      <w:r w:rsidR="0093716A" w:rsidRPr="00A556FA">
        <w:rPr>
          <w:b/>
          <w:lang w:val="en-US"/>
        </w:rPr>
        <w:t xml:space="preserve"> </w:t>
      </w:r>
      <w:r w:rsidR="00980490">
        <w:rPr>
          <w:lang w:val="en-US"/>
        </w:rPr>
        <w:t>A</w:t>
      </w:r>
      <w:r w:rsidR="00980490" w:rsidRPr="00980490">
        <w:rPr>
          <w:lang w:val="en-US"/>
        </w:rPr>
        <w:t xml:space="preserve">lan </w:t>
      </w:r>
      <w:r w:rsidR="00980490">
        <w:rPr>
          <w:lang w:val="en-US"/>
        </w:rPr>
        <w:t>Graham, K</w:t>
      </w:r>
      <w:r w:rsidR="00980490" w:rsidRPr="00980490">
        <w:rPr>
          <w:lang w:val="en-US"/>
        </w:rPr>
        <w:t>o</w:t>
      </w:r>
      <w:r w:rsidR="00980490">
        <w:rPr>
          <w:lang w:val="en-US"/>
        </w:rPr>
        <w:t>urosh Saeb Parsy</w:t>
      </w:r>
      <w:r w:rsidR="00980490" w:rsidRPr="00980490">
        <w:rPr>
          <w:lang w:val="en-US"/>
        </w:rPr>
        <w:t xml:space="preserve">, Keith </w:t>
      </w:r>
      <w:r w:rsidR="00980490">
        <w:rPr>
          <w:lang w:val="en-US"/>
        </w:rPr>
        <w:t xml:space="preserve">Savill, </w:t>
      </w:r>
      <w:r w:rsidR="00B02144" w:rsidRPr="00B02144">
        <w:rPr>
          <w:rFonts w:cs="Arial"/>
          <w:szCs w:val="22"/>
          <w:lang w:val="en-US"/>
        </w:rPr>
        <w:t xml:space="preserve">Daniel </w:t>
      </w:r>
      <w:r w:rsidR="00B02144" w:rsidRPr="00B02144">
        <w:rPr>
          <w:rFonts w:cs="Arial"/>
          <w:color w:val="242424"/>
          <w:szCs w:val="22"/>
          <w:shd w:val="clear" w:color="auto" w:fill="FFFFFF"/>
        </w:rPr>
        <w:t>Trajkovski</w:t>
      </w:r>
      <w:r w:rsidR="00B02144">
        <w:rPr>
          <w:rFonts w:cs="Arial"/>
          <w:color w:val="242424"/>
          <w:szCs w:val="22"/>
          <w:shd w:val="clear" w:color="auto" w:fill="FFFFFF"/>
        </w:rPr>
        <w:t>,</w:t>
      </w:r>
      <w:r w:rsidR="00B02144">
        <w:rPr>
          <w:lang w:val="en-US"/>
        </w:rPr>
        <w:t xml:space="preserve"> Sophie Wildman</w:t>
      </w:r>
    </w:p>
    <w:p w14:paraId="154EEF1C" w14:textId="77777777" w:rsidR="00A6089A" w:rsidRDefault="00A6089A" w:rsidP="003C56C1">
      <w:pPr>
        <w:rPr>
          <w:lang w:val="en-US"/>
        </w:rPr>
      </w:pPr>
    </w:p>
    <w:p w14:paraId="1037D4C0" w14:textId="29677E38" w:rsidR="00093091" w:rsidRPr="00C06AE1" w:rsidRDefault="00093091" w:rsidP="003C56C1">
      <w:pPr>
        <w:rPr>
          <w:lang w:val="en-US"/>
        </w:rPr>
      </w:pPr>
      <w:r w:rsidRPr="00A556FA">
        <w:rPr>
          <w:b/>
          <w:lang w:val="en-US"/>
        </w:rPr>
        <w:t>Minutes</w:t>
      </w:r>
      <w:r w:rsidR="00082992" w:rsidRPr="00A556FA">
        <w:rPr>
          <w:b/>
          <w:lang w:val="en-US"/>
        </w:rPr>
        <w:t>:</w:t>
      </w:r>
      <w:r w:rsidR="0014204E" w:rsidRPr="00A556FA">
        <w:rPr>
          <w:b/>
          <w:lang w:val="en-US"/>
        </w:rPr>
        <w:t xml:space="preserve"> </w:t>
      </w:r>
      <w:r w:rsidR="00C06AE1">
        <w:rPr>
          <w:lang w:val="en-US"/>
        </w:rPr>
        <w:t>Sarah George</w:t>
      </w:r>
    </w:p>
    <w:p w14:paraId="2EE7CCAE" w14:textId="0DA3EA08" w:rsidR="00AF113E" w:rsidRDefault="00AF113E" w:rsidP="003C56C1">
      <w:pPr>
        <w:rPr>
          <w:lang w:val="en-US"/>
        </w:rPr>
      </w:pPr>
    </w:p>
    <w:p w14:paraId="6455FEEF" w14:textId="322BDF72" w:rsidR="00AF113E" w:rsidRPr="006166D4" w:rsidRDefault="00AF113E" w:rsidP="003C56C1">
      <w:pPr>
        <w:rPr>
          <w:lang w:val="en-US"/>
        </w:rPr>
      </w:pPr>
      <w:r w:rsidRPr="00AF113E">
        <w:rPr>
          <w:b/>
          <w:lang w:val="en-US"/>
        </w:rPr>
        <w:t>Mentioned:</w:t>
      </w:r>
      <w:r>
        <w:rPr>
          <w:lang w:val="en-US"/>
        </w:rPr>
        <w:t xml:space="preserve"> </w:t>
      </w:r>
      <w:r w:rsidR="00C6400B">
        <w:rPr>
          <w:bCs/>
          <w:lang w:val="en-US"/>
        </w:rPr>
        <w:t xml:space="preserve">Kajsa Bigeat, </w:t>
      </w:r>
      <w:r w:rsidR="00450BB5">
        <w:rPr>
          <w:bCs/>
          <w:lang w:val="en-US"/>
        </w:rPr>
        <w:t xml:space="preserve">Caroline Reynolds, </w:t>
      </w:r>
      <w:r w:rsidR="006166D4" w:rsidRPr="006166D4">
        <w:t>Ann Chapman</w:t>
      </w:r>
      <w:r w:rsidR="006166D4">
        <w:t xml:space="preserve">, </w:t>
      </w:r>
      <w:r w:rsidR="006166D4" w:rsidRPr="006166D4">
        <w:t>Scott Gentle, Micaela Steyn</w:t>
      </w:r>
    </w:p>
    <w:p w14:paraId="48E9797B" w14:textId="5D0E66CA" w:rsidR="00CB540C" w:rsidRDefault="00CB540C" w:rsidP="00CB540C">
      <w:pPr>
        <w:rPr>
          <w:b/>
          <w:lang w:val="en-US"/>
        </w:rPr>
      </w:pPr>
    </w:p>
    <w:p w14:paraId="0C8A3039" w14:textId="77777777" w:rsidR="007446A5" w:rsidRDefault="007446A5" w:rsidP="00CB540C">
      <w:pPr>
        <w:rPr>
          <w:b/>
          <w:lang w:val="en-US"/>
        </w:rPr>
      </w:pPr>
    </w:p>
    <w:p w14:paraId="3FE63235" w14:textId="38345032" w:rsidR="00CB540C" w:rsidRDefault="00CB540C" w:rsidP="006A7001">
      <w:pPr>
        <w:jc w:val="center"/>
        <w:rPr>
          <w:b/>
          <w:u w:val="single"/>
          <w:lang w:val="en-US"/>
        </w:rPr>
      </w:pPr>
      <w:r w:rsidRPr="00B64ADF">
        <w:rPr>
          <w:b/>
          <w:u w:val="single"/>
          <w:lang w:val="en-US"/>
        </w:rPr>
        <w:t xml:space="preserve">University Biomedical Services </w:t>
      </w:r>
      <w:r w:rsidR="00692452">
        <w:rPr>
          <w:b/>
          <w:u w:val="single"/>
          <w:lang w:val="en-US"/>
        </w:rPr>
        <w:t xml:space="preserve">User Committee – </w:t>
      </w:r>
      <w:r w:rsidR="00C06AE1">
        <w:rPr>
          <w:b/>
          <w:u w:val="single"/>
          <w:lang w:val="en-US"/>
        </w:rPr>
        <w:t>Barcroft Centre</w:t>
      </w:r>
    </w:p>
    <w:p w14:paraId="7D2102E0" w14:textId="77777777" w:rsidR="00CB540C" w:rsidRDefault="00CB540C" w:rsidP="00A6089A">
      <w:pPr>
        <w:pStyle w:val="CAPS"/>
      </w:pPr>
    </w:p>
    <w:p w14:paraId="76785397" w14:textId="77777777" w:rsidR="003C56C1" w:rsidRDefault="0032133E" w:rsidP="0032133E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Minutes</w:t>
      </w:r>
    </w:p>
    <w:p w14:paraId="1A038ED8" w14:textId="3930467B" w:rsidR="00995423" w:rsidRDefault="00EB34A7" w:rsidP="003C56C1">
      <w:pPr>
        <w:rPr>
          <w:lang w:val="en-US"/>
        </w:rPr>
      </w:pPr>
      <w:r>
        <w:rPr>
          <w:lang w:val="en-US"/>
        </w:rPr>
        <w:t xml:space="preserve">The minutes </w:t>
      </w:r>
      <w:r w:rsidR="00E75699">
        <w:rPr>
          <w:lang w:val="en-US"/>
        </w:rPr>
        <w:t xml:space="preserve">from the meeting held on </w:t>
      </w:r>
      <w:r w:rsidR="00C06AE1">
        <w:rPr>
          <w:lang w:val="en-US"/>
        </w:rPr>
        <w:t>the 12</w:t>
      </w:r>
      <w:r w:rsidR="00C06AE1" w:rsidRPr="00C06AE1">
        <w:rPr>
          <w:vertAlign w:val="superscript"/>
          <w:lang w:val="en-US"/>
        </w:rPr>
        <w:t>th</w:t>
      </w:r>
      <w:r w:rsidR="00C06AE1">
        <w:rPr>
          <w:lang w:val="en-US"/>
        </w:rPr>
        <w:t xml:space="preserve"> May 2022</w:t>
      </w:r>
      <w:r w:rsidR="00C927C0">
        <w:rPr>
          <w:lang w:val="en-US"/>
        </w:rPr>
        <w:t xml:space="preserve"> </w:t>
      </w:r>
      <w:r>
        <w:rPr>
          <w:lang w:val="en-US"/>
        </w:rPr>
        <w:t xml:space="preserve">were approved. </w:t>
      </w:r>
    </w:p>
    <w:p w14:paraId="5F08EBC1" w14:textId="77777777" w:rsidR="00EB34A7" w:rsidRDefault="00EB34A7" w:rsidP="003C56C1">
      <w:pPr>
        <w:rPr>
          <w:lang w:val="en-US"/>
        </w:rPr>
      </w:pPr>
    </w:p>
    <w:p w14:paraId="0290D3D3" w14:textId="7849346B" w:rsidR="003630F2" w:rsidRDefault="003630F2" w:rsidP="006B7DC6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Matters arising</w:t>
      </w:r>
    </w:p>
    <w:p w14:paraId="2B6CDEB0" w14:textId="4B9C64B1" w:rsidR="003630F2" w:rsidRDefault="00ED6048" w:rsidP="003630F2">
      <w:pPr>
        <w:rPr>
          <w:bCs/>
          <w:lang w:val="en-US"/>
        </w:rPr>
      </w:pPr>
      <w:r>
        <w:rPr>
          <w:bCs/>
          <w:lang w:val="en-US"/>
        </w:rPr>
        <w:t>Facilities Fridays will resume in October</w:t>
      </w:r>
      <w:r w:rsidR="00A22423">
        <w:rPr>
          <w:bCs/>
          <w:lang w:val="en-US"/>
        </w:rPr>
        <w:t>,</w:t>
      </w:r>
      <w:r>
        <w:rPr>
          <w:bCs/>
          <w:lang w:val="en-US"/>
        </w:rPr>
        <w:t xml:space="preserve"> and the Barcroft Centre will take part on the 24</w:t>
      </w:r>
      <w:r w:rsidRPr="00980490">
        <w:rPr>
          <w:bCs/>
          <w:vertAlign w:val="superscript"/>
          <w:lang w:val="en-US"/>
        </w:rPr>
        <w:t>th</w:t>
      </w:r>
      <w:r>
        <w:rPr>
          <w:bCs/>
          <w:lang w:val="en-US"/>
        </w:rPr>
        <w:t xml:space="preserve"> February 2023. They have been arranged by the School of Biological Sciences </w:t>
      </w:r>
      <w:r w:rsidR="00197B46">
        <w:rPr>
          <w:bCs/>
          <w:lang w:val="en-US"/>
        </w:rPr>
        <w:t xml:space="preserve">to showcase </w:t>
      </w:r>
      <w:r>
        <w:rPr>
          <w:bCs/>
          <w:lang w:val="en-US"/>
        </w:rPr>
        <w:t>facilities. The Barcroft Centre falls under the Reproduction, D</w:t>
      </w:r>
      <w:r w:rsidR="00980490">
        <w:rPr>
          <w:bCs/>
          <w:lang w:val="en-US"/>
        </w:rPr>
        <w:t xml:space="preserve">evelopment and </w:t>
      </w:r>
      <w:r>
        <w:rPr>
          <w:bCs/>
          <w:lang w:val="en-US"/>
        </w:rPr>
        <w:t>L</w:t>
      </w:r>
      <w:r w:rsidR="009F1E35">
        <w:rPr>
          <w:bCs/>
          <w:lang w:val="en-US"/>
        </w:rPr>
        <w:t>ifelong</w:t>
      </w:r>
      <w:r>
        <w:rPr>
          <w:bCs/>
          <w:lang w:val="en-US"/>
        </w:rPr>
        <w:t xml:space="preserve"> H</w:t>
      </w:r>
      <w:r w:rsidR="00980490">
        <w:rPr>
          <w:bCs/>
          <w:lang w:val="en-US"/>
        </w:rPr>
        <w:t>ealth theme</w:t>
      </w:r>
      <w:r>
        <w:rPr>
          <w:bCs/>
          <w:lang w:val="en-US"/>
        </w:rPr>
        <w:t xml:space="preserve">. </w:t>
      </w:r>
    </w:p>
    <w:p w14:paraId="6AF034C4" w14:textId="77777777" w:rsidR="00DF0875" w:rsidRDefault="00DF0875" w:rsidP="003630F2">
      <w:pPr>
        <w:rPr>
          <w:bCs/>
          <w:lang w:val="en-US"/>
        </w:rPr>
      </w:pPr>
    </w:p>
    <w:p w14:paraId="7BBD64BB" w14:textId="5F37B77D" w:rsidR="009F1E35" w:rsidRDefault="00197B46" w:rsidP="003630F2">
      <w:pPr>
        <w:rPr>
          <w:bCs/>
          <w:lang w:val="en-US"/>
        </w:rPr>
      </w:pPr>
      <w:r>
        <w:rPr>
          <w:bCs/>
          <w:lang w:val="en-US"/>
        </w:rPr>
        <w:t xml:space="preserve">MN is aware that UBS has a list of researchers using large farm species but has not been able to access the information required due to GDPR. </w:t>
      </w:r>
      <w:r w:rsidR="00F244D8">
        <w:rPr>
          <w:bCs/>
          <w:lang w:val="en-US"/>
        </w:rPr>
        <w:t xml:space="preserve">MN has </w:t>
      </w:r>
      <w:r>
        <w:rPr>
          <w:bCs/>
          <w:lang w:val="en-US"/>
        </w:rPr>
        <w:t xml:space="preserve">subsequently been asked to send out a letter to </w:t>
      </w:r>
      <w:proofErr w:type="spellStart"/>
      <w:r>
        <w:rPr>
          <w:bCs/>
          <w:lang w:val="en-US"/>
        </w:rPr>
        <w:t>PILh</w:t>
      </w:r>
      <w:proofErr w:type="spellEnd"/>
      <w:r>
        <w:rPr>
          <w:bCs/>
          <w:lang w:val="en-US"/>
        </w:rPr>
        <w:t xml:space="preserve"> asking for feedback on why users might not use UBS facilities </w:t>
      </w:r>
      <w:r w:rsidR="00980490">
        <w:rPr>
          <w:bCs/>
          <w:lang w:val="en-US"/>
        </w:rPr>
        <w:t xml:space="preserve">but </w:t>
      </w:r>
      <w:r w:rsidR="00AB4448">
        <w:rPr>
          <w:bCs/>
          <w:lang w:val="en-US"/>
        </w:rPr>
        <w:t>has</w:t>
      </w:r>
      <w:r w:rsidR="00F244D8">
        <w:rPr>
          <w:bCs/>
          <w:lang w:val="en-US"/>
        </w:rPr>
        <w:t xml:space="preserve"> received no response</w:t>
      </w:r>
      <w:r w:rsidR="00980490">
        <w:rPr>
          <w:bCs/>
          <w:lang w:val="en-US"/>
        </w:rPr>
        <w:t xml:space="preserve">. </w:t>
      </w:r>
      <w:r w:rsidR="00AB4448">
        <w:rPr>
          <w:bCs/>
          <w:lang w:val="en-US"/>
        </w:rPr>
        <w:t xml:space="preserve">KW suggested that the existing list would not be complete. It was suggested that the NIO could help generate a list by searching publications/talk to the research office. DF will action this and contact KW if any issues arise. </w:t>
      </w:r>
      <w:r w:rsidR="00980490">
        <w:rPr>
          <w:bCs/>
          <w:lang w:val="en-US"/>
        </w:rPr>
        <w:t>Kaj</w:t>
      </w:r>
      <w:r w:rsidR="00C6400B">
        <w:rPr>
          <w:bCs/>
          <w:lang w:val="en-US"/>
        </w:rPr>
        <w:t>s</w:t>
      </w:r>
      <w:r w:rsidR="00980490">
        <w:rPr>
          <w:bCs/>
          <w:lang w:val="en-US"/>
        </w:rPr>
        <w:t xml:space="preserve">a </w:t>
      </w:r>
      <w:r w:rsidR="00C6400B">
        <w:rPr>
          <w:bCs/>
          <w:lang w:val="en-US"/>
        </w:rPr>
        <w:t xml:space="preserve">Bigeat </w:t>
      </w:r>
      <w:r w:rsidR="00980490">
        <w:rPr>
          <w:bCs/>
          <w:lang w:val="en-US"/>
        </w:rPr>
        <w:t xml:space="preserve">is meeting current users and </w:t>
      </w:r>
      <w:r w:rsidR="00AB4448">
        <w:rPr>
          <w:bCs/>
          <w:lang w:val="en-US"/>
        </w:rPr>
        <w:t xml:space="preserve">is scheduled to </w:t>
      </w:r>
      <w:r w:rsidR="00980490">
        <w:rPr>
          <w:bCs/>
          <w:lang w:val="en-US"/>
        </w:rPr>
        <w:t>me</w:t>
      </w:r>
      <w:r w:rsidR="00F244D8">
        <w:rPr>
          <w:bCs/>
          <w:lang w:val="en-US"/>
        </w:rPr>
        <w:t xml:space="preserve">et with </w:t>
      </w:r>
      <w:r w:rsidR="00A22423">
        <w:rPr>
          <w:bCs/>
          <w:lang w:val="en-US"/>
        </w:rPr>
        <w:t xml:space="preserve">the </w:t>
      </w:r>
      <w:r w:rsidR="00F244D8">
        <w:rPr>
          <w:bCs/>
          <w:lang w:val="en-US"/>
        </w:rPr>
        <w:t>Heads of D</w:t>
      </w:r>
      <w:r w:rsidR="009F1E35">
        <w:rPr>
          <w:bCs/>
          <w:lang w:val="en-US"/>
        </w:rPr>
        <w:t>epartments</w:t>
      </w:r>
      <w:r w:rsidR="00A22423">
        <w:rPr>
          <w:bCs/>
          <w:lang w:val="en-US"/>
        </w:rPr>
        <w:t>,</w:t>
      </w:r>
      <w:r w:rsidR="00F244D8">
        <w:rPr>
          <w:bCs/>
          <w:lang w:val="en-US"/>
        </w:rPr>
        <w:t xml:space="preserve"> so this </w:t>
      </w:r>
      <w:r w:rsidR="00AB4448">
        <w:rPr>
          <w:bCs/>
          <w:lang w:val="en-US"/>
        </w:rPr>
        <w:t xml:space="preserve">issue </w:t>
      </w:r>
      <w:r w:rsidR="00F244D8">
        <w:rPr>
          <w:bCs/>
          <w:lang w:val="en-US"/>
        </w:rPr>
        <w:t>can be added to this list of discussion points</w:t>
      </w:r>
      <w:r w:rsidR="009F1E35">
        <w:rPr>
          <w:bCs/>
          <w:lang w:val="en-US"/>
        </w:rPr>
        <w:t xml:space="preserve">. </w:t>
      </w:r>
      <w:r w:rsidR="00FC1437">
        <w:rPr>
          <w:bCs/>
          <w:lang w:val="en-US"/>
        </w:rPr>
        <w:t>It was suggested that Dr Caroline Reynolds</w:t>
      </w:r>
      <w:r w:rsidR="009F1E35">
        <w:rPr>
          <w:bCs/>
          <w:lang w:val="en-US"/>
        </w:rPr>
        <w:t xml:space="preserve"> from the Research Office is contacted as she was involved in creating a worldwide advert for the </w:t>
      </w:r>
      <w:r w:rsidR="00FC1437">
        <w:rPr>
          <w:bCs/>
          <w:lang w:val="en-US"/>
        </w:rPr>
        <w:t xml:space="preserve">Allan Centre at the </w:t>
      </w:r>
      <w:r w:rsidR="009F1E35">
        <w:rPr>
          <w:bCs/>
          <w:lang w:val="en-US"/>
        </w:rPr>
        <w:t xml:space="preserve">Animal Health Trust. KB is </w:t>
      </w:r>
      <w:r w:rsidR="00FC1437">
        <w:rPr>
          <w:bCs/>
          <w:lang w:val="en-US"/>
        </w:rPr>
        <w:t>working</w:t>
      </w:r>
      <w:r w:rsidR="009F1E35">
        <w:rPr>
          <w:bCs/>
          <w:lang w:val="en-US"/>
        </w:rPr>
        <w:t xml:space="preserve"> </w:t>
      </w:r>
      <w:r w:rsidR="00FC1437">
        <w:rPr>
          <w:bCs/>
          <w:lang w:val="en-US"/>
        </w:rPr>
        <w:t>o</w:t>
      </w:r>
      <w:r w:rsidR="009F1E35">
        <w:rPr>
          <w:bCs/>
          <w:lang w:val="en-US"/>
        </w:rPr>
        <w:t xml:space="preserve">n </w:t>
      </w:r>
      <w:r w:rsidR="00FC1437">
        <w:rPr>
          <w:bCs/>
          <w:lang w:val="en-US"/>
        </w:rPr>
        <w:t>website updates</w:t>
      </w:r>
      <w:r w:rsidR="009F1E35">
        <w:rPr>
          <w:bCs/>
          <w:lang w:val="en-US"/>
        </w:rPr>
        <w:t xml:space="preserve"> </w:t>
      </w:r>
      <w:r w:rsidR="00FC1437">
        <w:rPr>
          <w:bCs/>
          <w:lang w:val="en-US"/>
        </w:rPr>
        <w:t>for each of the facilities</w:t>
      </w:r>
      <w:r w:rsidR="009F1E35">
        <w:rPr>
          <w:bCs/>
          <w:lang w:val="en-US"/>
        </w:rPr>
        <w:t xml:space="preserve">. </w:t>
      </w:r>
      <w:r w:rsidR="00450BB5">
        <w:rPr>
          <w:bCs/>
          <w:lang w:val="en-US"/>
        </w:rPr>
        <w:t xml:space="preserve">Once these are complete, they can be circulated around the University. </w:t>
      </w:r>
      <w:r w:rsidR="00A27D35">
        <w:rPr>
          <w:bCs/>
          <w:lang w:val="en-US"/>
        </w:rPr>
        <w:t xml:space="preserve">There are two groups of people to consider; those who are doing large animal research away from Cambridge and those who are doing small animal research in Cambridge but would like to expand in to large animal work. </w:t>
      </w:r>
    </w:p>
    <w:p w14:paraId="654CD44E" w14:textId="77777777" w:rsidR="00C927C0" w:rsidRPr="003630F2" w:rsidRDefault="00C927C0" w:rsidP="003630F2">
      <w:pPr>
        <w:rPr>
          <w:bCs/>
          <w:lang w:val="en-US"/>
        </w:rPr>
      </w:pPr>
    </w:p>
    <w:p w14:paraId="158BA8CF" w14:textId="109A974A" w:rsidR="00912997" w:rsidRDefault="00912997" w:rsidP="003630F2">
      <w:pPr>
        <w:numPr>
          <w:ilvl w:val="0"/>
          <w:numId w:val="11"/>
        </w:numPr>
        <w:rPr>
          <w:b/>
          <w:bCs/>
          <w:lang w:val="en-US"/>
        </w:rPr>
      </w:pPr>
      <w:r w:rsidRPr="003630F2">
        <w:rPr>
          <w:b/>
          <w:bCs/>
          <w:lang w:val="en-US"/>
        </w:rPr>
        <w:t>Chairs Report</w:t>
      </w:r>
      <w:r w:rsidR="00A21CF3" w:rsidRPr="003630F2">
        <w:rPr>
          <w:b/>
          <w:bCs/>
          <w:lang w:val="en-US"/>
        </w:rPr>
        <w:t xml:space="preserve">  (From the Facilities Operations and Management </w:t>
      </w:r>
      <w:r w:rsidR="000F5616" w:rsidRPr="003630F2">
        <w:rPr>
          <w:b/>
          <w:bCs/>
          <w:lang w:val="en-US"/>
        </w:rPr>
        <w:t>Committee</w:t>
      </w:r>
      <w:r w:rsidR="00A21CF3" w:rsidRPr="003630F2">
        <w:rPr>
          <w:b/>
          <w:bCs/>
          <w:lang w:val="en-US"/>
        </w:rPr>
        <w:t xml:space="preserve">) </w:t>
      </w:r>
    </w:p>
    <w:p w14:paraId="15AAA3B7" w14:textId="18A0F8FE" w:rsidR="00B16C19" w:rsidRDefault="00BF558A" w:rsidP="00B16C19">
      <w:pPr>
        <w:rPr>
          <w:bCs/>
          <w:lang w:val="en-US"/>
        </w:rPr>
      </w:pPr>
      <w:r>
        <w:rPr>
          <w:bCs/>
          <w:lang w:val="en-US"/>
        </w:rPr>
        <w:t xml:space="preserve">For the most recent period, the Barcroft Centre has generated an income of </w:t>
      </w:r>
      <w:r w:rsidR="009F1E35">
        <w:rPr>
          <w:bCs/>
          <w:lang w:val="en-US"/>
        </w:rPr>
        <w:t>£254,</w:t>
      </w:r>
      <w:r>
        <w:rPr>
          <w:bCs/>
          <w:lang w:val="en-US"/>
        </w:rPr>
        <w:t>000</w:t>
      </w:r>
      <w:r w:rsidR="009F1E35">
        <w:rPr>
          <w:bCs/>
          <w:lang w:val="en-US"/>
        </w:rPr>
        <w:t xml:space="preserve">. </w:t>
      </w:r>
      <w:r w:rsidR="00A27D35">
        <w:rPr>
          <w:bCs/>
          <w:lang w:val="en-US"/>
        </w:rPr>
        <w:t>This is an increase of £26</w:t>
      </w:r>
      <w:r w:rsidR="00C6400B">
        <w:rPr>
          <w:bCs/>
          <w:lang w:val="en-US"/>
        </w:rPr>
        <w:t>,000 from the</w:t>
      </w:r>
      <w:r w:rsidR="009F1E35">
        <w:rPr>
          <w:bCs/>
          <w:lang w:val="en-US"/>
        </w:rPr>
        <w:t xml:space="preserve"> equivalent time in </w:t>
      </w:r>
      <w:r w:rsidR="00C6400B">
        <w:rPr>
          <w:bCs/>
          <w:lang w:val="en-US"/>
        </w:rPr>
        <w:t xml:space="preserve">the </w:t>
      </w:r>
      <w:r w:rsidR="009F1E35">
        <w:rPr>
          <w:bCs/>
          <w:lang w:val="en-US"/>
        </w:rPr>
        <w:t>previous year.</w:t>
      </w:r>
    </w:p>
    <w:p w14:paraId="5B27CF15" w14:textId="77777777" w:rsidR="00DF0875" w:rsidRDefault="00DF0875" w:rsidP="00B16C19">
      <w:pPr>
        <w:rPr>
          <w:bCs/>
          <w:lang w:val="en-US"/>
        </w:rPr>
      </w:pPr>
    </w:p>
    <w:p w14:paraId="4DE73CF9" w14:textId="487D0A12" w:rsidR="009F1E35" w:rsidRDefault="00ED6048" w:rsidP="00B16C19">
      <w:pPr>
        <w:rPr>
          <w:bCs/>
          <w:lang w:val="en-US"/>
        </w:rPr>
      </w:pPr>
      <w:r>
        <w:rPr>
          <w:bCs/>
          <w:lang w:val="en-US"/>
        </w:rPr>
        <w:t xml:space="preserve">The </w:t>
      </w:r>
      <w:r w:rsidR="009F1E35">
        <w:rPr>
          <w:bCs/>
          <w:lang w:val="en-US"/>
        </w:rPr>
        <w:t xml:space="preserve">Physiological Society has been </w:t>
      </w:r>
      <w:r w:rsidR="00755E60">
        <w:rPr>
          <w:bCs/>
          <w:lang w:val="en-US"/>
        </w:rPr>
        <w:t>holding</w:t>
      </w:r>
      <w:r w:rsidR="009F1E35">
        <w:rPr>
          <w:bCs/>
          <w:lang w:val="en-US"/>
        </w:rPr>
        <w:t xml:space="preserve"> blue plaque events across </w:t>
      </w:r>
      <w:r w:rsidR="00171D54">
        <w:rPr>
          <w:bCs/>
          <w:lang w:val="en-US"/>
        </w:rPr>
        <w:t xml:space="preserve">the </w:t>
      </w:r>
      <w:r w:rsidR="009F1E35">
        <w:rPr>
          <w:bCs/>
          <w:lang w:val="en-US"/>
        </w:rPr>
        <w:t>country</w:t>
      </w:r>
      <w:r w:rsidR="00171D54">
        <w:rPr>
          <w:bCs/>
          <w:lang w:val="en-US"/>
        </w:rPr>
        <w:t xml:space="preserve"> to commemorate famous scientists and physiologists</w:t>
      </w:r>
      <w:r w:rsidR="009F1E35">
        <w:rPr>
          <w:bCs/>
          <w:lang w:val="en-US"/>
        </w:rPr>
        <w:t xml:space="preserve">. </w:t>
      </w:r>
      <w:r w:rsidR="00755E60">
        <w:rPr>
          <w:bCs/>
          <w:lang w:val="en-US"/>
        </w:rPr>
        <w:t>Two</w:t>
      </w:r>
      <w:r w:rsidR="009F1E35">
        <w:rPr>
          <w:bCs/>
          <w:lang w:val="en-US"/>
        </w:rPr>
        <w:t xml:space="preserve"> have already taken place in Cambridge</w:t>
      </w:r>
      <w:r w:rsidR="00171D54">
        <w:rPr>
          <w:bCs/>
          <w:lang w:val="en-US"/>
        </w:rPr>
        <w:t xml:space="preserve"> for Lord Edgar Adrian and </w:t>
      </w:r>
      <w:r w:rsidR="00BF136B">
        <w:rPr>
          <w:bCs/>
          <w:lang w:val="en-US"/>
        </w:rPr>
        <w:t xml:space="preserve">Sir </w:t>
      </w:r>
      <w:r w:rsidR="00171D54">
        <w:rPr>
          <w:bCs/>
          <w:lang w:val="en-US"/>
        </w:rPr>
        <w:t>Michael Foster</w:t>
      </w:r>
      <w:r w:rsidR="005B10FC">
        <w:rPr>
          <w:bCs/>
          <w:lang w:val="en-US"/>
        </w:rPr>
        <w:t xml:space="preserve"> at the Physiology Department</w:t>
      </w:r>
      <w:r w:rsidR="009F1E35">
        <w:rPr>
          <w:bCs/>
          <w:lang w:val="en-US"/>
        </w:rPr>
        <w:t xml:space="preserve">. </w:t>
      </w:r>
      <w:r>
        <w:rPr>
          <w:bCs/>
          <w:lang w:val="en-US"/>
        </w:rPr>
        <w:t xml:space="preserve">The </w:t>
      </w:r>
      <w:r w:rsidR="009F1E35">
        <w:rPr>
          <w:bCs/>
          <w:lang w:val="en-US"/>
        </w:rPr>
        <w:t xml:space="preserve">Chair of </w:t>
      </w:r>
      <w:r>
        <w:rPr>
          <w:bCs/>
          <w:lang w:val="en-US"/>
        </w:rPr>
        <w:t xml:space="preserve">The </w:t>
      </w:r>
      <w:r w:rsidR="009F1E35">
        <w:rPr>
          <w:bCs/>
          <w:lang w:val="en-US"/>
        </w:rPr>
        <w:t>Physiological Soci</w:t>
      </w:r>
      <w:r w:rsidR="00BF136B">
        <w:rPr>
          <w:bCs/>
          <w:lang w:val="en-US"/>
        </w:rPr>
        <w:t>ety suggested applying for one to commemorate</w:t>
      </w:r>
      <w:r w:rsidR="009F1E35">
        <w:rPr>
          <w:bCs/>
          <w:lang w:val="en-US"/>
        </w:rPr>
        <w:t xml:space="preserve"> </w:t>
      </w:r>
      <w:r w:rsidR="005B528A">
        <w:rPr>
          <w:bCs/>
          <w:lang w:val="en-US"/>
        </w:rPr>
        <w:t xml:space="preserve">Sir </w:t>
      </w:r>
      <w:r w:rsidR="009F1E35">
        <w:rPr>
          <w:bCs/>
          <w:lang w:val="en-US"/>
        </w:rPr>
        <w:t xml:space="preserve">Joseph </w:t>
      </w:r>
      <w:r w:rsidR="00171D54">
        <w:rPr>
          <w:bCs/>
          <w:lang w:val="en-US"/>
        </w:rPr>
        <w:t>Barcroft. If the application is accepted</w:t>
      </w:r>
      <w:r w:rsidR="00AB4448">
        <w:rPr>
          <w:bCs/>
          <w:lang w:val="en-US"/>
        </w:rPr>
        <w:t>,</w:t>
      </w:r>
      <w:r w:rsidR="00171D54">
        <w:rPr>
          <w:bCs/>
          <w:lang w:val="en-US"/>
        </w:rPr>
        <w:t xml:space="preserve"> two plaqu</w:t>
      </w:r>
      <w:r w:rsidR="009F1E35">
        <w:rPr>
          <w:bCs/>
          <w:lang w:val="en-US"/>
        </w:rPr>
        <w:t xml:space="preserve">es </w:t>
      </w:r>
      <w:r w:rsidR="00AB4448">
        <w:rPr>
          <w:bCs/>
          <w:lang w:val="en-US"/>
        </w:rPr>
        <w:t>will</w:t>
      </w:r>
      <w:r w:rsidR="009F1E35">
        <w:rPr>
          <w:bCs/>
          <w:lang w:val="en-US"/>
        </w:rPr>
        <w:t xml:space="preserve"> be fitted, one at the </w:t>
      </w:r>
      <w:r w:rsidR="00171D54">
        <w:rPr>
          <w:bCs/>
          <w:lang w:val="en-US"/>
        </w:rPr>
        <w:t>Barcroft Centre and one at the P</w:t>
      </w:r>
      <w:r w:rsidR="009F1E35">
        <w:rPr>
          <w:bCs/>
          <w:lang w:val="en-US"/>
        </w:rPr>
        <w:t xml:space="preserve">hysiology </w:t>
      </w:r>
      <w:r w:rsidR="00171D54">
        <w:rPr>
          <w:bCs/>
          <w:lang w:val="en-US"/>
        </w:rPr>
        <w:t>D</w:t>
      </w:r>
      <w:r w:rsidR="009F1E35">
        <w:rPr>
          <w:bCs/>
          <w:lang w:val="en-US"/>
        </w:rPr>
        <w:t xml:space="preserve">epartment. </w:t>
      </w:r>
      <w:r w:rsidR="00171D54">
        <w:rPr>
          <w:bCs/>
          <w:lang w:val="en-US"/>
        </w:rPr>
        <w:t xml:space="preserve">It could be made </w:t>
      </w:r>
      <w:r w:rsidR="00AB4448">
        <w:rPr>
          <w:bCs/>
          <w:lang w:val="en-US"/>
        </w:rPr>
        <w:t>into</w:t>
      </w:r>
      <w:r w:rsidR="00171D54">
        <w:rPr>
          <w:bCs/>
          <w:lang w:val="en-US"/>
        </w:rPr>
        <w:t xml:space="preserve"> a </w:t>
      </w:r>
      <w:r w:rsidR="005B528A">
        <w:rPr>
          <w:bCs/>
          <w:lang w:val="en-US"/>
        </w:rPr>
        <w:t xml:space="preserve">larger </w:t>
      </w:r>
      <w:r w:rsidR="00171D54">
        <w:rPr>
          <w:bCs/>
          <w:lang w:val="en-US"/>
        </w:rPr>
        <w:t>event by</w:t>
      </w:r>
      <w:r w:rsidR="009F1E35">
        <w:rPr>
          <w:bCs/>
          <w:lang w:val="en-US"/>
        </w:rPr>
        <w:t xml:space="preserve"> </w:t>
      </w:r>
      <w:r w:rsidR="001657FC">
        <w:rPr>
          <w:bCs/>
          <w:lang w:val="en-US"/>
        </w:rPr>
        <w:t>fitting</w:t>
      </w:r>
      <w:r w:rsidR="00171D54">
        <w:rPr>
          <w:bCs/>
          <w:lang w:val="en-US"/>
        </w:rPr>
        <w:t xml:space="preserve"> a</w:t>
      </w:r>
      <w:r w:rsidR="009F1E35">
        <w:rPr>
          <w:bCs/>
          <w:lang w:val="en-US"/>
        </w:rPr>
        <w:t xml:space="preserve"> high relief </w:t>
      </w:r>
      <w:r w:rsidR="005B10FC">
        <w:rPr>
          <w:bCs/>
          <w:lang w:val="en-US"/>
        </w:rPr>
        <w:t xml:space="preserve">plaque </w:t>
      </w:r>
      <w:r w:rsidR="001657FC">
        <w:rPr>
          <w:bCs/>
          <w:lang w:val="en-US"/>
        </w:rPr>
        <w:t>in</w:t>
      </w:r>
      <w:r w:rsidR="009F1E35">
        <w:rPr>
          <w:bCs/>
          <w:lang w:val="en-US"/>
        </w:rPr>
        <w:t xml:space="preserve"> </w:t>
      </w:r>
      <w:r w:rsidR="00171D54">
        <w:rPr>
          <w:bCs/>
          <w:lang w:val="en-US"/>
        </w:rPr>
        <w:t xml:space="preserve">the </w:t>
      </w:r>
      <w:r w:rsidR="009F1E35">
        <w:rPr>
          <w:bCs/>
          <w:lang w:val="en-US"/>
        </w:rPr>
        <w:t xml:space="preserve">building and revealed on the same day. </w:t>
      </w:r>
      <w:r w:rsidR="00171D54">
        <w:rPr>
          <w:bCs/>
          <w:lang w:val="en-US"/>
        </w:rPr>
        <w:t xml:space="preserve">The </w:t>
      </w:r>
      <w:r w:rsidR="009F1E35">
        <w:rPr>
          <w:bCs/>
          <w:lang w:val="en-US"/>
        </w:rPr>
        <w:t>P</w:t>
      </w:r>
      <w:r w:rsidR="00E506C3">
        <w:rPr>
          <w:bCs/>
          <w:lang w:val="en-US"/>
        </w:rPr>
        <w:t xml:space="preserve">hysiological </w:t>
      </w:r>
      <w:r w:rsidR="009F1E35">
        <w:rPr>
          <w:bCs/>
          <w:lang w:val="en-US"/>
        </w:rPr>
        <w:t>S</w:t>
      </w:r>
      <w:r w:rsidR="00E506C3">
        <w:rPr>
          <w:bCs/>
          <w:lang w:val="en-US"/>
        </w:rPr>
        <w:t>ociety</w:t>
      </w:r>
      <w:r w:rsidR="009F1E35">
        <w:rPr>
          <w:bCs/>
          <w:lang w:val="en-US"/>
        </w:rPr>
        <w:t xml:space="preserve"> would sponsor</w:t>
      </w:r>
      <w:r w:rsidR="005B10FC">
        <w:rPr>
          <w:bCs/>
          <w:lang w:val="en-US"/>
        </w:rPr>
        <w:t xml:space="preserve"> </w:t>
      </w:r>
      <w:r w:rsidR="009F1E35">
        <w:rPr>
          <w:bCs/>
          <w:lang w:val="en-US"/>
        </w:rPr>
        <w:t xml:space="preserve">a dinner for 60 people to commemorate </w:t>
      </w:r>
      <w:r w:rsidR="00171D54">
        <w:rPr>
          <w:bCs/>
          <w:lang w:val="en-US"/>
        </w:rPr>
        <w:t xml:space="preserve">the </w:t>
      </w:r>
      <w:r w:rsidR="009F1E35">
        <w:rPr>
          <w:bCs/>
          <w:lang w:val="en-US"/>
        </w:rPr>
        <w:t xml:space="preserve">event. </w:t>
      </w:r>
      <w:r w:rsidR="00E506C3">
        <w:rPr>
          <w:bCs/>
          <w:lang w:val="en-US"/>
        </w:rPr>
        <w:t>The committee support</w:t>
      </w:r>
      <w:r w:rsidR="005B528A">
        <w:rPr>
          <w:bCs/>
          <w:lang w:val="en-US"/>
        </w:rPr>
        <w:t>ed</w:t>
      </w:r>
      <w:r w:rsidR="00E506C3">
        <w:rPr>
          <w:bCs/>
          <w:lang w:val="en-US"/>
        </w:rPr>
        <w:t xml:space="preserve"> this idea.</w:t>
      </w:r>
    </w:p>
    <w:p w14:paraId="5B1195E8" w14:textId="77777777" w:rsidR="00171D54" w:rsidRDefault="00171D54" w:rsidP="00B16C19">
      <w:pPr>
        <w:rPr>
          <w:bCs/>
          <w:lang w:val="en-US"/>
        </w:rPr>
      </w:pPr>
    </w:p>
    <w:p w14:paraId="25A55569" w14:textId="2FA24FCF" w:rsidR="00E506C3" w:rsidRPr="00B16C19" w:rsidRDefault="00E506C3" w:rsidP="00B16C19">
      <w:pPr>
        <w:rPr>
          <w:bCs/>
          <w:lang w:val="en-US"/>
        </w:rPr>
      </w:pPr>
      <w:r>
        <w:rPr>
          <w:bCs/>
          <w:lang w:val="en-US"/>
        </w:rPr>
        <w:t>It was queried how the H</w:t>
      </w:r>
      <w:r w:rsidR="005B10FC">
        <w:rPr>
          <w:bCs/>
          <w:lang w:val="en-US"/>
        </w:rPr>
        <w:t xml:space="preserve">ealth and </w:t>
      </w:r>
      <w:r>
        <w:rPr>
          <w:bCs/>
          <w:lang w:val="en-US"/>
        </w:rPr>
        <w:t>S</w:t>
      </w:r>
      <w:r w:rsidR="005B10FC">
        <w:rPr>
          <w:bCs/>
          <w:lang w:val="en-US"/>
        </w:rPr>
        <w:t>afety</w:t>
      </w:r>
      <w:r>
        <w:rPr>
          <w:bCs/>
          <w:lang w:val="en-US"/>
        </w:rPr>
        <w:t xml:space="preserve"> inspection went. </w:t>
      </w:r>
      <w:r w:rsidR="005B10FC">
        <w:rPr>
          <w:bCs/>
          <w:lang w:val="en-US"/>
        </w:rPr>
        <w:t xml:space="preserve">It was confirmed </w:t>
      </w:r>
      <w:r w:rsidR="00A22423">
        <w:rPr>
          <w:bCs/>
          <w:lang w:val="en-US"/>
        </w:rPr>
        <w:t xml:space="preserve">that </w:t>
      </w:r>
      <w:r w:rsidR="005B10FC">
        <w:rPr>
          <w:bCs/>
          <w:lang w:val="en-US"/>
        </w:rPr>
        <w:t>t</w:t>
      </w:r>
      <w:r>
        <w:rPr>
          <w:bCs/>
          <w:lang w:val="en-US"/>
        </w:rPr>
        <w:t xml:space="preserve">he inspection is </w:t>
      </w:r>
      <w:r w:rsidR="00AB4448">
        <w:rPr>
          <w:bCs/>
          <w:lang w:val="en-US"/>
        </w:rPr>
        <w:t>incomplete</w:t>
      </w:r>
      <w:r w:rsidR="00A22423">
        <w:rPr>
          <w:bCs/>
          <w:lang w:val="en-US"/>
        </w:rPr>
        <w:t>,</w:t>
      </w:r>
      <w:r>
        <w:rPr>
          <w:bCs/>
          <w:lang w:val="en-US"/>
        </w:rPr>
        <w:t xml:space="preserve"> and a report </w:t>
      </w:r>
      <w:r w:rsidR="00AB4448">
        <w:rPr>
          <w:bCs/>
          <w:lang w:val="en-US"/>
        </w:rPr>
        <w:t>had</w:t>
      </w:r>
      <w:r>
        <w:rPr>
          <w:bCs/>
          <w:lang w:val="en-US"/>
        </w:rPr>
        <w:t xml:space="preserve"> not been received. </w:t>
      </w:r>
      <w:r w:rsidR="005B10FC">
        <w:rPr>
          <w:bCs/>
          <w:lang w:val="en-US"/>
        </w:rPr>
        <w:t>The inspection c</w:t>
      </w:r>
      <w:r>
        <w:rPr>
          <w:bCs/>
          <w:lang w:val="en-US"/>
        </w:rPr>
        <w:t xml:space="preserve">overs </w:t>
      </w:r>
      <w:r w:rsidR="005B10FC">
        <w:rPr>
          <w:bCs/>
          <w:lang w:val="en-US"/>
        </w:rPr>
        <w:t>COSHH forms, risk assessments, clinical waste</w:t>
      </w:r>
      <w:r w:rsidR="00F67E7A">
        <w:rPr>
          <w:bCs/>
          <w:lang w:val="en-US"/>
        </w:rPr>
        <w:t xml:space="preserve"> disposal</w:t>
      </w:r>
      <w:r w:rsidR="005B10FC">
        <w:rPr>
          <w:bCs/>
          <w:lang w:val="en-US"/>
        </w:rPr>
        <w:t>, labelling</w:t>
      </w:r>
      <w:r w:rsidR="00A22423">
        <w:rPr>
          <w:bCs/>
          <w:lang w:val="en-US"/>
        </w:rPr>
        <w:t xml:space="preserve"> of fridges and freezers</w:t>
      </w:r>
      <w:r w:rsidR="005B10FC">
        <w:rPr>
          <w:bCs/>
          <w:lang w:val="en-US"/>
        </w:rPr>
        <w:t>, emergency contacts, liquid nitrogen</w:t>
      </w:r>
      <w:r w:rsidR="00AB4448">
        <w:rPr>
          <w:bCs/>
          <w:lang w:val="en-US"/>
        </w:rPr>
        <w:t>, gas cylinder handling etc</w:t>
      </w:r>
      <w:r>
        <w:rPr>
          <w:bCs/>
          <w:lang w:val="en-US"/>
        </w:rPr>
        <w:t xml:space="preserve">. </w:t>
      </w:r>
      <w:r w:rsidR="005B10FC">
        <w:rPr>
          <w:bCs/>
          <w:lang w:val="en-US"/>
        </w:rPr>
        <w:t>It is u</w:t>
      </w:r>
      <w:r>
        <w:rPr>
          <w:bCs/>
          <w:lang w:val="en-US"/>
        </w:rPr>
        <w:t>nclear when th</w:t>
      </w:r>
      <w:r w:rsidR="001657FC">
        <w:rPr>
          <w:bCs/>
          <w:lang w:val="en-US"/>
        </w:rPr>
        <w:t>e inspection</w:t>
      </w:r>
      <w:r>
        <w:rPr>
          <w:bCs/>
          <w:lang w:val="en-US"/>
        </w:rPr>
        <w:t xml:space="preserve"> will be finished</w:t>
      </w:r>
      <w:r w:rsidR="00A22423">
        <w:rPr>
          <w:bCs/>
          <w:lang w:val="en-US"/>
        </w:rPr>
        <w:t>,</w:t>
      </w:r>
      <w:r>
        <w:rPr>
          <w:bCs/>
          <w:lang w:val="en-US"/>
        </w:rPr>
        <w:t xml:space="preserve"> but a report </w:t>
      </w:r>
      <w:r w:rsidR="005B10FC">
        <w:rPr>
          <w:bCs/>
          <w:lang w:val="en-US"/>
        </w:rPr>
        <w:t>should</w:t>
      </w:r>
      <w:r>
        <w:rPr>
          <w:bCs/>
          <w:lang w:val="en-US"/>
        </w:rPr>
        <w:t xml:space="preserve"> be received before the next user meeting. </w:t>
      </w:r>
    </w:p>
    <w:p w14:paraId="55A03D08" w14:textId="77777777" w:rsidR="00AB29FC" w:rsidRPr="003630F2" w:rsidRDefault="00AB29FC" w:rsidP="00AB29FC">
      <w:pPr>
        <w:rPr>
          <w:bCs/>
          <w:lang w:val="en-US"/>
        </w:rPr>
      </w:pPr>
    </w:p>
    <w:p w14:paraId="5C4A6491" w14:textId="15DD1E06" w:rsidR="0002470D" w:rsidRDefault="00912997" w:rsidP="0002470D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Facilities Manager’s Report</w:t>
      </w:r>
      <w:r w:rsidR="00B469B1">
        <w:rPr>
          <w:b/>
          <w:bCs/>
          <w:lang w:val="en-US"/>
        </w:rPr>
        <w:t xml:space="preserve"> </w:t>
      </w:r>
    </w:p>
    <w:p w14:paraId="5ED59888" w14:textId="434976C4" w:rsidR="0002470D" w:rsidRPr="0002470D" w:rsidRDefault="0002470D" w:rsidP="0002470D">
      <w:pPr>
        <w:rPr>
          <w:b/>
          <w:bCs/>
          <w:lang w:val="en-US"/>
        </w:rPr>
      </w:pPr>
      <w:bookmarkStart w:id="0" w:name="_GoBack"/>
      <w:bookmarkEnd w:id="0"/>
      <w:r>
        <w:rPr>
          <w:lang w:val="en-US"/>
        </w:rPr>
        <w:t>A report was circulated to the committee prior to the meeting.</w:t>
      </w:r>
    </w:p>
    <w:p w14:paraId="2BD23F0D" w14:textId="4636AD7B" w:rsidR="00974B55" w:rsidRDefault="00974B55" w:rsidP="00974B55">
      <w:pPr>
        <w:pStyle w:val="Bold"/>
        <w:numPr>
          <w:ilvl w:val="0"/>
          <w:numId w:val="39"/>
        </w:numPr>
      </w:pPr>
      <w:r>
        <w:t>Staffing</w:t>
      </w:r>
    </w:p>
    <w:p w14:paraId="3AAA3348" w14:textId="28C2104E" w:rsidR="003630F2" w:rsidRPr="003630F2" w:rsidRDefault="00E506C3" w:rsidP="00397AD8">
      <w:pPr>
        <w:pStyle w:val="Bold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 xml:space="preserve">Ann </w:t>
      </w:r>
      <w:r w:rsidR="006166D4">
        <w:rPr>
          <w:b w:val="0"/>
        </w:rPr>
        <w:t xml:space="preserve">Chapman </w:t>
      </w:r>
      <w:r>
        <w:rPr>
          <w:b w:val="0"/>
        </w:rPr>
        <w:t>has</w:t>
      </w:r>
      <w:r w:rsidR="006166D4">
        <w:rPr>
          <w:b w:val="0"/>
        </w:rPr>
        <w:t xml:space="preserve"> now</w:t>
      </w:r>
      <w:r>
        <w:rPr>
          <w:b w:val="0"/>
        </w:rPr>
        <w:t xml:space="preserve"> left</w:t>
      </w:r>
      <w:r w:rsidR="006166D4">
        <w:rPr>
          <w:b w:val="0"/>
        </w:rPr>
        <w:t>.</w:t>
      </w:r>
      <w:r>
        <w:rPr>
          <w:b w:val="0"/>
        </w:rPr>
        <w:t xml:space="preserve"> S</w:t>
      </w:r>
      <w:r w:rsidR="006166D4">
        <w:rPr>
          <w:b w:val="0"/>
        </w:rPr>
        <w:t xml:space="preserve">cott </w:t>
      </w:r>
      <w:r>
        <w:rPr>
          <w:b w:val="0"/>
        </w:rPr>
        <w:t>G</w:t>
      </w:r>
      <w:r w:rsidR="006166D4">
        <w:rPr>
          <w:b w:val="0"/>
        </w:rPr>
        <w:t>entle</w:t>
      </w:r>
      <w:r>
        <w:rPr>
          <w:b w:val="0"/>
        </w:rPr>
        <w:t xml:space="preserve"> </w:t>
      </w:r>
      <w:r w:rsidR="006166D4">
        <w:rPr>
          <w:b w:val="0"/>
        </w:rPr>
        <w:t xml:space="preserve">is slowly </w:t>
      </w:r>
      <w:r>
        <w:rPr>
          <w:b w:val="0"/>
        </w:rPr>
        <w:t>returning to normal duties</w:t>
      </w:r>
      <w:r w:rsidR="006166D4">
        <w:rPr>
          <w:b w:val="0"/>
        </w:rPr>
        <w:t xml:space="preserve"> after recovering from surgery</w:t>
      </w:r>
      <w:r>
        <w:rPr>
          <w:b w:val="0"/>
        </w:rPr>
        <w:t xml:space="preserve">. </w:t>
      </w:r>
      <w:r w:rsidR="006166D4">
        <w:rPr>
          <w:b w:val="0"/>
        </w:rPr>
        <w:t>Micae</w:t>
      </w:r>
      <w:r>
        <w:rPr>
          <w:b w:val="0"/>
        </w:rPr>
        <w:t xml:space="preserve">la </w:t>
      </w:r>
      <w:r w:rsidR="006166D4">
        <w:rPr>
          <w:b w:val="0"/>
        </w:rPr>
        <w:t xml:space="preserve">Steyn has started in a </w:t>
      </w:r>
      <w:r>
        <w:rPr>
          <w:b w:val="0"/>
        </w:rPr>
        <w:t>grade 2</w:t>
      </w:r>
      <w:r w:rsidR="006166D4">
        <w:rPr>
          <w:b w:val="0"/>
        </w:rPr>
        <w:t xml:space="preserve"> role</w:t>
      </w:r>
      <w:r>
        <w:rPr>
          <w:b w:val="0"/>
        </w:rPr>
        <w:t xml:space="preserve">. </w:t>
      </w:r>
    </w:p>
    <w:p w14:paraId="3BC99B7B" w14:textId="4F799212" w:rsidR="00974B55" w:rsidRDefault="00974B55" w:rsidP="00974B55">
      <w:pPr>
        <w:pStyle w:val="Bold"/>
        <w:numPr>
          <w:ilvl w:val="0"/>
          <w:numId w:val="39"/>
        </w:numPr>
      </w:pPr>
      <w:r>
        <w:t>Occupancy</w:t>
      </w:r>
    </w:p>
    <w:p w14:paraId="05E59F4C" w14:textId="0C4A328F" w:rsidR="00C927C0" w:rsidRDefault="00E506C3" w:rsidP="00C927C0">
      <w:pPr>
        <w:ind w:left="814" w:hanging="454"/>
      </w:pPr>
      <w:r>
        <w:t xml:space="preserve">65 new sheep </w:t>
      </w:r>
      <w:r w:rsidR="006166D4">
        <w:t xml:space="preserve">will </w:t>
      </w:r>
      <w:r w:rsidR="00A22423">
        <w:t>arrive</w:t>
      </w:r>
      <w:r w:rsidR="006166D4">
        <w:t xml:space="preserve"> in the coming </w:t>
      </w:r>
      <w:r>
        <w:t xml:space="preserve">weeks. </w:t>
      </w:r>
      <w:r w:rsidR="00A22423">
        <w:t xml:space="preserve">Two </w:t>
      </w:r>
      <w:r>
        <w:t xml:space="preserve">new ponies have arrived. </w:t>
      </w:r>
    </w:p>
    <w:p w14:paraId="57B3CFBB" w14:textId="22983EC7" w:rsidR="00EF01E9" w:rsidRDefault="00974B55" w:rsidP="00AA3473">
      <w:pPr>
        <w:pStyle w:val="Bold"/>
        <w:numPr>
          <w:ilvl w:val="0"/>
          <w:numId w:val="39"/>
        </w:numPr>
      </w:pPr>
      <w:r>
        <w:t>Equipment – new/needed/problems etc.</w:t>
      </w:r>
    </w:p>
    <w:p w14:paraId="45AD1AAE" w14:textId="2B3CE590" w:rsidR="003630F2" w:rsidRDefault="004A2670" w:rsidP="00397AD8">
      <w:pPr>
        <w:ind w:left="814" w:hanging="454"/>
      </w:pPr>
      <w:r>
        <w:t>Nothing was discussed.</w:t>
      </w:r>
    </w:p>
    <w:p w14:paraId="29F26115" w14:textId="5E005C6D" w:rsidR="005B1710" w:rsidRDefault="00974B55" w:rsidP="00AA3473">
      <w:pPr>
        <w:pStyle w:val="Bold"/>
        <w:numPr>
          <w:ilvl w:val="0"/>
          <w:numId w:val="39"/>
        </w:numPr>
      </w:pPr>
      <w:r>
        <w:t>Health, Safety and Security</w:t>
      </w:r>
    </w:p>
    <w:p w14:paraId="2B056D0E" w14:textId="5BE4335C" w:rsidR="006166D4" w:rsidRDefault="004A2670" w:rsidP="006166D4">
      <w:pPr>
        <w:ind w:left="357"/>
      </w:pPr>
      <w:r>
        <w:t>Since the last meeting</w:t>
      </w:r>
      <w:r w:rsidR="00A22423">
        <w:t>,</w:t>
      </w:r>
      <w:r>
        <w:t xml:space="preserve"> five incident report forms have been submitted. </w:t>
      </w:r>
    </w:p>
    <w:p w14:paraId="02906A9E" w14:textId="7956EEEF" w:rsidR="006166D4" w:rsidRDefault="006166D4" w:rsidP="00863F11">
      <w:pPr>
        <w:pStyle w:val="Bold"/>
        <w:numPr>
          <w:ilvl w:val="0"/>
          <w:numId w:val="39"/>
        </w:numPr>
      </w:pPr>
      <w:r>
        <w:t>GLP</w:t>
      </w:r>
    </w:p>
    <w:p w14:paraId="1719483B" w14:textId="302EECCC" w:rsidR="006166D4" w:rsidRPr="004A2670" w:rsidRDefault="004A2670" w:rsidP="004A2670">
      <w:pPr>
        <w:pStyle w:val="Bold"/>
        <w:numPr>
          <w:ilvl w:val="0"/>
          <w:numId w:val="0"/>
        </w:numPr>
        <w:ind w:left="357"/>
        <w:rPr>
          <w:b w:val="0"/>
        </w:rPr>
      </w:pPr>
      <w:r>
        <w:rPr>
          <w:b w:val="0"/>
        </w:rPr>
        <w:t xml:space="preserve">An </w:t>
      </w:r>
      <w:r w:rsidRPr="004A2670">
        <w:rPr>
          <w:b w:val="0"/>
        </w:rPr>
        <w:t xml:space="preserve">MRHA </w:t>
      </w:r>
      <w:r>
        <w:rPr>
          <w:b w:val="0"/>
        </w:rPr>
        <w:t>inspection will take place on the 27</w:t>
      </w:r>
      <w:r w:rsidRPr="004A2670">
        <w:rPr>
          <w:b w:val="0"/>
          <w:vertAlign w:val="superscript"/>
        </w:rPr>
        <w:t>th</w:t>
      </w:r>
      <w:r>
        <w:rPr>
          <w:b w:val="0"/>
        </w:rPr>
        <w:t xml:space="preserve"> September. The inspector will want to see SOPs and</w:t>
      </w:r>
      <w:r w:rsidRPr="004A2670">
        <w:rPr>
          <w:b w:val="0"/>
        </w:rPr>
        <w:t xml:space="preserve"> training records.</w:t>
      </w:r>
    </w:p>
    <w:p w14:paraId="375AA6B4" w14:textId="2B26978B" w:rsidR="00B16C19" w:rsidRDefault="00974B55" w:rsidP="00863F11">
      <w:pPr>
        <w:pStyle w:val="Bold"/>
        <w:numPr>
          <w:ilvl w:val="0"/>
          <w:numId w:val="39"/>
        </w:numPr>
      </w:pPr>
      <w:r>
        <w:t>General Administrative Update</w:t>
      </w:r>
    </w:p>
    <w:p w14:paraId="66D9243C" w14:textId="27CAB939" w:rsidR="00C927C0" w:rsidRDefault="006166D4" w:rsidP="00C927C0">
      <w:pPr>
        <w:ind w:left="814" w:hanging="454"/>
      </w:pPr>
      <w:r>
        <w:t>Nothing was discussed.</w:t>
      </w:r>
    </w:p>
    <w:p w14:paraId="5F3E1C5E" w14:textId="39C0814E" w:rsidR="00974B55" w:rsidRDefault="00974B55" w:rsidP="00974B55">
      <w:pPr>
        <w:pStyle w:val="Bold"/>
        <w:numPr>
          <w:ilvl w:val="0"/>
          <w:numId w:val="39"/>
        </w:numPr>
      </w:pPr>
      <w:r>
        <w:t xml:space="preserve">Report from </w:t>
      </w:r>
      <w:r w:rsidR="00AB29FC">
        <w:t>AWERB Operations</w:t>
      </w:r>
      <w:r>
        <w:t xml:space="preserve"> Committee</w:t>
      </w:r>
    </w:p>
    <w:p w14:paraId="292D508C" w14:textId="60A995EC" w:rsidR="003630F2" w:rsidRDefault="006166D4" w:rsidP="00397AD8">
      <w:pPr>
        <w:ind w:left="814" w:hanging="454"/>
      </w:pPr>
      <w:r>
        <w:t xml:space="preserve">Nothing was discussed. </w:t>
      </w:r>
    </w:p>
    <w:p w14:paraId="1C2ED639" w14:textId="13DDB51A" w:rsidR="00EF01E9" w:rsidRDefault="00974B55" w:rsidP="00AB29FC">
      <w:pPr>
        <w:pStyle w:val="Bold"/>
        <w:numPr>
          <w:ilvl w:val="0"/>
          <w:numId w:val="39"/>
        </w:numPr>
      </w:pPr>
      <w:r>
        <w:t>Requests for facilities</w:t>
      </w:r>
    </w:p>
    <w:p w14:paraId="3B795BB8" w14:textId="74A46BC3" w:rsidR="003630F2" w:rsidRPr="003630F2" w:rsidRDefault="004A2670" w:rsidP="00397AD8">
      <w:pPr>
        <w:pStyle w:val="Bold"/>
        <w:numPr>
          <w:ilvl w:val="0"/>
          <w:numId w:val="0"/>
        </w:numPr>
        <w:ind w:left="644" w:hanging="284"/>
        <w:rPr>
          <w:b w:val="0"/>
        </w:rPr>
      </w:pPr>
      <w:r>
        <w:rPr>
          <w:b w:val="0"/>
        </w:rPr>
        <w:t xml:space="preserve">Nothing was discussed. </w:t>
      </w:r>
    </w:p>
    <w:p w14:paraId="7D4103E9" w14:textId="599C24F8" w:rsidR="00974B55" w:rsidRDefault="00974B55" w:rsidP="00974B55">
      <w:pPr>
        <w:pStyle w:val="Bold"/>
        <w:numPr>
          <w:ilvl w:val="0"/>
          <w:numId w:val="39"/>
        </w:numPr>
      </w:pPr>
      <w:r>
        <w:t>Non-Regulated Procedure applications</w:t>
      </w:r>
    </w:p>
    <w:p w14:paraId="6EC7CE2C" w14:textId="5BE70D8F" w:rsidR="001A5F62" w:rsidRDefault="004A2670" w:rsidP="00397AD8">
      <w:pPr>
        <w:ind w:left="360"/>
        <w:rPr>
          <w:bCs/>
          <w:lang w:val="en-US"/>
        </w:rPr>
      </w:pPr>
      <w:r>
        <w:rPr>
          <w:bCs/>
          <w:lang w:val="en-US"/>
        </w:rPr>
        <w:t xml:space="preserve">Nothing was discussed. </w:t>
      </w:r>
    </w:p>
    <w:p w14:paraId="4A002055" w14:textId="77777777" w:rsidR="004A2670" w:rsidRPr="003630F2" w:rsidRDefault="004A2670" w:rsidP="00397AD8">
      <w:pPr>
        <w:ind w:left="360"/>
        <w:rPr>
          <w:bCs/>
          <w:lang w:val="en-US"/>
        </w:rPr>
      </w:pPr>
    </w:p>
    <w:p w14:paraId="3FFF2EBC" w14:textId="17A8705E" w:rsid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Named Veterinary Surgeon Report</w:t>
      </w:r>
    </w:p>
    <w:p w14:paraId="33EB8F81" w14:textId="5EDCDF11" w:rsidR="00B16C19" w:rsidRPr="00E506C3" w:rsidRDefault="00E506C3" w:rsidP="00B16C19">
      <w:pPr>
        <w:rPr>
          <w:lang w:val="en-US"/>
        </w:rPr>
      </w:pPr>
      <w:r w:rsidRPr="00E506C3">
        <w:rPr>
          <w:lang w:val="en-US"/>
        </w:rPr>
        <w:t xml:space="preserve">Nothing to report. </w:t>
      </w:r>
    </w:p>
    <w:p w14:paraId="5D588E8D" w14:textId="77777777" w:rsidR="00962831" w:rsidRPr="003630F2" w:rsidRDefault="00962831" w:rsidP="00962831">
      <w:pPr>
        <w:ind w:left="454" w:hanging="454"/>
        <w:rPr>
          <w:lang w:val="en-US"/>
        </w:rPr>
      </w:pPr>
    </w:p>
    <w:p w14:paraId="29618EF7" w14:textId="61B86575" w:rsidR="002A3537" w:rsidRDefault="00912997" w:rsidP="00573D3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573D37">
        <w:rPr>
          <w:b/>
          <w:lang w:val="en-US"/>
        </w:rPr>
        <w:t>Named Information Officer Report</w:t>
      </w:r>
    </w:p>
    <w:p w14:paraId="15D7DFDE" w14:textId="0CBD0D3D" w:rsidR="00C927C0" w:rsidRDefault="00E506C3" w:rsidP="00C927C0">
      <w:pPr>
        <w:rPr>
          <w:lang w:val="en-US"/>
        </w:rPr>
      </w:pPr>
      <w:r>
        <w:rPr>
          <w:lang w:val="en-US"/>
        </w:rPr>
        <w:t>A report was circulated to the committee prior to the meeting.</w:t>
      </w:r>
    </w:p>
    <w:p w14:paraId="010FC9C9" w14:textId="77777777" w:rsidR="004A2670" w:rsidRDefault="006166D4" w:rsidP="00C927C0">
      <w:pPr>
        <w:rPr>
          <w:lang w:val="en-US"/>
        </w:rPr>
      </w:pPr>
      <w:r>
        <w:rPr>
          <w:lang w:val="en-US"/>
        </w:rPr>
        <w:t>The next</w:t>
      </w:r>
      <w:r w:rsidR="00E506C3">
        <w:rPr>
          <w:lang w:val="en-US"/>
        </w:rPr>
        <w:t xml:space="preserve"> </w:t>
      </w:r>
      <w:r w:rsidR="004A2670">
        <w:rPr>
          <w:lang w:val="en-US"/>
        </w:rPr>
        <w:t>UBS Research N</w:t>
      </w:r>
      <w:r w:rsidR="00E506C3">
        <w:rPr>
          <w:lang w:val="en-US"/>
        </w:rPr>
        <w:t xml:space="preserve">ewsletter will be circulated </w:t>
      </w:r>
      <w:r w:rsidR="004A2670">
        <w:rPr>
          <w:lang w:val="en-US"/>
        </w:rPr>
        <w:t>on the 16</w:t>
      </w:r>
      <w:r w:rsidR="004A2670" w:rsidRPr="004A2670">
        <w:rPr>
          <w:vertAlign w:val="superscript"/>
          <w:lang w:val="en-US"/>
        </w:rPr>
        <w:t>th</w:t>
      </w:r>
      <w:r w:rsidR="004A2670">
        <w:rPr>
          <w:lang w:val="en-US"/>
        </w:rPr>
        <w:t xml:space="preserve"> September</w:t>
      </w:r>
      <w:r w:rsidR="00E506C3">
        <w:rPr>
          <w:lang w:val="en-US"/>
        </w:rPr>
        <w:t xml:space="preserve">. </w:t>
      </w:r>
    </w:p>
    <w:p w14:paraId="4BB19654" w14:textId="388B7980" w:rsidR="00E506C3" w:rsidRDefault="00E506C3" w:rsidP="00C927C0">
      <w:pPr>
        <w:rPr>
          <w:lang w:val="en-US"/>
        </w:rPr>
      </w:pPr>
      <w:r>
        <w:rPr>
          <w:lang w:val="en-US"/>
        </w:rPr>
        <w:t xml:space="preserve">UBS will </w:t>
      </w:r>
      <w:r w:rsidR="00A1771F">
        <w:rPr>
          <w:lang w:val="en-US"/>
        </w:rPr>
        <w:t>have</w:t>
      </w:r>
      <w:r w:rsidR="006166D4">
        <w:rPr>
          <w:lang w:val="en-US"/>
        </w:rPr>
        <w:t xml:space="preserve"> </w:t>
      </w:r>
      <w:r>
        <w:rPr>
          <w:lang w:val="en-US"/>
        </w:rPr>
        <w:t xml:space="preserve">a stand at the </w:t>
      </w:r>
      <w:r w:rsidR="00A1771F">
        <w:rPr>
          <w:lang w:val="en-US"/>
        </w:rPr>
        <w:t>Big B</w:t>
      </w:r>
      <w:r>
        <w:rPr>
          <w:lang w:val="en-US"/>
        </w:rPr>
        <w:t xml:space="preserve">iology </w:t>
      </w:r>
      <w:r w:rsidR="00A1771F">
        <w:rPr>
          <w:lang w:val="en-US"/>
        </w:rPr>
        <w:t>D</w:t>
      </w:r>
      <w:r>
        <w:rPr>
          <w:lang w:val="en-US"/>
        </w:rPr>
        <w:t xml:space="preserve">ay </w:t>
      </w:r>
      <w:r w:rsidR="00A1771F">
        <w:rPr>
          <w:lang w:val="en-US"/>
        </w:rPr>
        <w:t>being held at</w:t>
      </w:r>
      <w:r>
        <w:rPr>
          <w:lang w:val="en-US"/>
        </w:rPr>
        <w:t xml:space="preserve"> Hills Road </w:t>
      </w:r>
      <w:r w:rsidR="00A1771F">
        <w:rPr>
          <w:lang w:val="en-US"/>
        </w:rPr>
        <w:t xml:space="preserve">Sixth Form College </w:t>
      </w:r>
      <w:r>
        <w:rPr>
          <w:lang w:val="en-US"/>
        </w:rPr>
        <w:t xml:space="preserve">on the </w:t>
      </w:r>
      <w:r w:rsidR="00A1771F">
        <w:rPr>
          <w:lang w:val="en-US"/>
        </w:rPr>
        <w:t>15</w:t>
      </w:r>
      <w:r w:rsidR="00A1771F" w:rsidRPr="00A1771F">
        <w:rPr>
          <w:vertAlign w:val="superscript"/>
          <w:lang w:val="en-US"/>
        </w:rPr>
        <w:t>th</w:t>
      </w:r>
      <w:r w:rsidR="00A1771F">
        <w:rPr>
          <w:lang w:val="en-US"/>
        </w:rPr>
        <w:t xml:space="preserve"> October</w:t>
      </w:r>
      <w:r w:rsidR="006166D4">
        <w:rPr>
          <w:lang w:val="en-US"/>
        </w:rPr>
        <w:t xml:space="preserve"> </w:t>
      </w:r>
      <w:r>
        <w:rPr>
          <w:lang w:val="en-US"/>
        </w:rPr>
        <w:t xml:space="preserve">to talk about careers in animal research. </w:t>
      </w:r>
    </w:p>
    <w:p w14:paraId="5EB966F0" w14:textId="77777777" w:rsidR="00C927C0" w:rsidRPr="00C927C0" w:rsidRDefault="00C927C0" w:rsidP="00C927C0">
      <w:pPr>
        <w:rPr>
          <w:lang w:val="en-US"/>
        </w:rPr>
      </w:pPr>
    </w:p>
    <w:p w14:paraId="23802027" w14:textId="1B3F2B74" w:rsidR="00B469B1" w:rsidRPr="00AB29FC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User Reports</w:t>
      </w:r>
    </w:p>
    <w:p w14:paraId="0EEC35A9" w14:textId="5C045376" w:rsidR="00B16C19" w:rsidRDefault="00E506C3" w:rsidP="00912997">
      <w:pPr>
        <w:rPr>
          <w:lang w:val="en-US"/>
        </w:rPr>
      </w:pPr>
      <w:r>
        <w:rPr>
          <w:lang w:val="en-US"/>
        </w:rPr>
        <w:t xml:space="preserve">None. </w:t>
      </w:r>
    </w:p>
    <w:p w14:paraId="5A6F6533" w14:textId="77777777" w:rsidR="00C927C0" w:rsidRDefault="00C927C0" w:rsidP="00912997">
      <w:pPr>
        <w:rPr>
          <w:lang w:val="en-US"/>
        </w:rPr>
      </w:pPr>
    </w:p>
    <w:p w14:paraId="0B38F45A" w14:textId="77777777" w:rsid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The 3R’s</w:t>
      </w:r>
    </w:p>
    <w:p w14:paraId="454C4041" w14:textId="5576B875" w:rsidR="00B16C19" w:rsidRDefault="00AB29FC" w:rsidP="005D450E">
      <w:pPr>
        <w:rPr>
          <w:lang w:val="en-US"/>
        </w:rPr>
      </w:pPr>
      <w:r>
        <w:rPr>
          <w:lang w:val="en-US"/>
        </w:rPr>
        <w:t>A r</w:t>
      </w:r>
      <w:r w:rsidR="0091478B">
        <w:rPr>
          <w:lang w:val="en-US"/>
        </w:rPr>
        <w:t xml:space="preserve">eport </w:t>
      </w:r>
      <w:r>
        <w:rPr>
          <w:lang w:val="en-US"/>
        </w:rPr>
        <w:t xml:space="preserve">was </w:t>
      </w:r>
      <w:r w:rsidR="0091478B">
        <w:rPr>
          <w:lang w:val="en-US"/>
        </w:rPr>
        <w:t>circulated to the committee prior to the meeting.</w:t>
      </w:r>
    </w:p>
    <w:p w14:paraId="468F4ECC" w14:textId="60093609" w:rsidR="00E506C3" w:rsidRDefault="00A1771F" w:rsidP="005D450E">
      <w:pPr>
        <w:rPr>
          <w:lang w:val="en-US"/>
        </w:rPr>
      </w:pPr>
      <w:r>
        <w:rPr>
          <w:lang w:val="en-US"/>
        </w:rPr>
        <w:t>3</w:t>
      </w:r>
      <w:r w:rsidR="006166D4">
        <w:rPr>
          <w:lang w:val="en-US"/>
        </w:rPr>
        <w:t>Rs d</w:t>
      </w:r>
      <w:r w:rsidR="00E506C3">
        <w:rPr>
          <w:lang w:val="en-US"/>
        </w:rPr>
        <w:t xml:space="preserve">rop in sessions </w:t>
      </w:r>
      <w:r>
        <w:rPr>
          <w:lang w:val="en-US"/>
        </w:rPr>
        <w:t xml:space="preserve">will be taking place in each facility, </w:t>
      </w:r>
      <w:r w:rsidR="00E506C3">
        <w:rPr>
          <w:lang w:val="en-US"/>
        </w:rPr>
        <w:t xml:space="preserve">starting </w:t>
      </w:r>
      <w:r>
        <w:rPr>
          <w:lang w:val="en-US"/>
        </w:rPr>
        <w:t xml:space="preserve">in the Gurdon Institute </w:t>
      </w:r>
      <w:r w:rsidR="00E506C3">
        <w:rPr>
          <w:lang w:val="en-US"/>
        </w:rPr>
        <w:t xml:space="preserve">on </w:t>
      </w:r>
      <w:r w:rsidR="006166D4">
        <w:rPr>
          <w:lang w:val="en-US"/>
        </w:rPr>
        <w:t xml:space="preserve">the </w:t>
      </w:r>
      <w:r w:rsidR="00E506C3">
        <w:rPr>
          <w:lang w:val="en-US"/>
        </w:rPr>
        <w:t>15</w:t>
      </w:r>
      <w:r w:rsidR="00E506C3" w:rsidRPr="00E506C3">
        <w:rPr>
          <w:vertAlign w:val="superscript"/>
          <w:lang w:val="en-US"/>
        </w:rPr>
        <w:t>th</w:t>
      </w:r>
      <w:r w:rsidR="00E506C3">
        <w:rPr>
          <w:lang w:val="en-US"/>
        </w:rPr>
        <w:t xml:space="preserve"> September</w:t>
      </w:r>
      <w:r>
        <w:rPr>
          <w:lang w:val="en-US"/>
        </w:rPr>
        <w:t xml:space="preserve">. These sessions, </w:t>
      </w:r>
      <w:r w:rsidR="006166D4">
        <w:rPr>
          <w:lang w:val="en-US"/>
        </w:rPr>
        <w:t xml:space="preserve">held by the </w:t>
      </w:r>
      <w:r w:rsidR="00E506C3">
        <w:rPr>
          <w:lang w:val="en-US"/>
        </w:rPr>
        <w:t xml:space="preserve">NIO and </w:t>
      </w:r>
      <w:r w:rsidR="006166D4">
        <w:rPr>
          <w:lang w:val="en-US"/>
        </w:rPr>
        <w:t xml:space="preserve">an </w:t>
      </w:r>
      <w:r w:rsidR="00E506C3">
        <w:rPr>
          <w:lang w:val="en-US"/>
        </w:rPr>
        <w:t>NVS</w:t>
      </w:r>
      <w:r>
        <w:rPr>
          <w:lang w:val="en-US"/>
        </w:rPr>
        <w:t>, are to encourage more 3Rs initiatives</w:t>
      </w:r>
      <w:r w:rsidR="006166D4">
        <w:rPr>
          <w:lang w:val="en-US"/>
        </w:rPr>
        <w:t xml:space="preserve">. </w:t>
      </w:r>
    </w:p>
    <w:p w14:paraId="0F478E86" w14:textId="77777777" w:rsidR="00082992" w:rsidRDefault="00082992" w:rsidP="005D450E">
      <w:pPr>
        <w:rPr>
          <w:lang w:val="en-US"/>
        </w:rPr>
      </w:pPr>
    </w:p>
    <w:p w14:paraId="14F6FF9D" w14:textId="33FCF457" w:rsidR="003556DD" w:rsidRPr="00043D24" w:rsidRDefault="003556DD" w:rsidP="00043D24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043D24">
        <w:rPr>
          <w:b/>
          <w:lang w:val="en-US"/>
        </w:rPr>
        <w:t>A</w:t>
      </w:r>
      <w:r w:rsidR="00082992">
        <w:rPr>
          <w:b/>
          <w:lang w:val="en-US"/>
        </w:rPr>
        <w:t xml:space="preserve">ny Other </w:t>
      </w:r>
      <w:r w:rsidRPr="00043D24">
        <w:rPr>
          <w:b/>
          <w:lang w:val="en-US"/>
        </w:rPr>
        <w:t>B</w:t>
      </w:r>
      <w:r w:rsidR="00082992">
        <w:rPr>
          <w:b/>
          <w:lang w:val="en-US"/>
        </w:rPr>
        <w:t>usiness</w:t>
      </w:r>
    </w:p>
    <w:p w14:paraId="0E16D10F" w14:textId="43475F82" w:rsidR="00F13AE2" w:rsidRPr="003630F2" w:rsidRDefault="00B02144" w:rsidP="00F13AE2">
      <w:pPr>
        <w:rPr>
          <w:lang w:val="en-US"/>
        </w:rPr>
      </w:pPr>
      <w:r>
        <w:rPr>
          <w:lang w:val="en-US"/>
        </w:rPr>
        <w:t>None.</w:t>
      </w:r>
    </w:p>
    <w:p w14:paraId="62B8F0D7" w14:textId="77777777" w:rsidR="00153B10" w:rsidRDefault="00153B10" w:rsidP="00432313">
      <w:pPr>
        <w:rPr>
          <w:lang w:val="en-US"/>
        </w:rPr>
      </w:pPr>
    </w:p>
    <w:p w14:paraId="54D314E2" w14:textId="735F1254" w:rsidR="00E1063D" w:rsidRDefault="0006005E" w:rsidP="0098164B">
      <w:pPr>
        <w:rPr>
          <w:lang w:val="en-US"/>
        </w:rPr>
      </w:pPr>
      <w:r w:rsidRPr="007F7D76">
        <w:rPr>
          <w:b/>
          <w:lang w:val="en-US"/>
        </w:rPr>
        <w:t>Date of next meeting</w:t>
      </w:r>
      <w:r w:rsidR="00C51383">
        <w:rPr>
          <w:b/>
          <w:lang w:val="en-US"/>
        </w:rPr>
        <w:t>s:</w:t>
      </w:r>
      <w:r>
        <w:rPr>
          <w:lang w:val="en-US"/>
        </w:rPr>
        <w:t xml:space="preserve"> </w:t>
      </w:r>
    </w:p>
    <w:p w14:paraId="40D50D53" w14:textId="7AB10095" w:rsidR="00930AB8" w:rsidRDefault="000328A7" w:rsidP="0098164B">
      <w:pPr>
        <w:rPr>
          <w:lang w:val="en-US"/>
        </w:rPr>
      </w:pPr>
      <w:r>
        <w:rPr>
          <w:lang w:val="en-US"/>
        </w:rPr>
        <w:t>TBC</w:t>
      </w:r>
    </w:p>
    <w:sectPr w:rsidR="00930AB8" w:rsidSect="00287B60">
      <w:headerReference w:type="default" r:id="rId10"/>
      <w:footerReference w:type="default" r:id="rId11"/>
      <w:type w:val="continuous"/>
      <w:pgSz w:w="11906" w:h="16838" w:code="9"/>
      <w:pgMar w:top="2608" w:right="936" w:bottom="1134" w:left="1418" w:header="822" w:footer="42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B8DBD7" w14:textId="77777777" w:rsidR="003074A4" w:rsidRDefault="003074A4">
      <w:r>
        <w:separator/>
      </w:r>
    </w:p>
  </w:endnote>
  <w:endnote w:type="continuationSeparator" w:id="0">
    <w:p w14:paraId="6D3859AF" w14:textId="77777777" w:rsidR="003074A4" w:rsidRDefault="00307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A981F2" w14:textId="77777777" w:rsidR="00AD1453" w:rsidRPr="006F6235" w:rsidRDefault="003873F5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Greenwich House</w:t>
    </w:r>
  </w:p>
  <w:p w14:paraId="65EAE83E" w14:textId="77777777" w:rsidR="00AD1453" w:rsidRPr="006F6235" w:rsidRDefault="003873F5" w:rsidP="003873F5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Madingley Rise</w:t>
    </w:r>
  </w:p>
  <w:p w14:paraId="7FDC8FBA" w14:textId="77777777" w:rsidR="00AD1453" w:rsidRDefault="00AD1453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  <w:t>Cambridge</w:t>
    </w:r>
  </w:p>
  <w:p w14:paraId="721C876F" w14:textId="606187A7" w:rsidR="00AD1453" w:rsidRPr="00C51383" w:rsidRDefault="00AD1453" w:rsidP="00C51383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</w:r>
    <w:r>
      <w:rPr>
        <w:sz w:val="14"/>
        <w:szCs w:val="14"/>
      </w:rPr>
      <w:tab/>
      <w:t>CB</w:t>
    </w:r>
    <w:r w:rsidR="003873F5">
      <w:rPr>
        <w:sz w:val="14"/>
        <w:szCs w:val="14"/>
      </w:rPr>
      <w:t>3</w:t>
    </w:r>
    <w:r>
      <w:rPr>
        <w:sz w:val="14"/>
        <w:szCs w:val="14"/>
      </w:rPr>
      <w:t xml:space="preserve"> 0</w:t>
    </w:r>
    <w:r w:rsidR="003873F5">
      <w:rPr>
        <w:sz w:val="14"/>
        <w:szCs w:val="14"/>
      </w:rPr>
      <w:t>TX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29164" w14:textId="41BD967D" w:rsidR="00AD1453" w:rsidRDefault="00AD1453" w:rsidP="003D3DEF">
    <w:pPr>
      <w:pStyle w:val="Footer"/>
      <w:spacing w:line="240" w:lineRule="auto"/>
      <w:jc w:val="right"/>
    </w:pPr>
    <w:r>
      <w:tab/>
    </w:r>
    <w:r>
      <w:rPr>
        <w:noProof/>
      </w:rPr>
      <w:drawing>
        <wp:inline distT="0" distB="0" distL="0" distR="0" wp14:anchorId="3B495D15" wp14:editId="0884BA9C">
          <wp:extent cx="504825" cy="5048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6973" cy="50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3A7473" w14:textId="77777777" w:rsidR="003074A4" w:rsidRDefault="003074A4">
      <w:r>
        <w:separator/>
      </w:r>
    </w:p>
  </w:footnote>
  <w:footnote w:type="continuationSeparator" w:id="0">
    <w:p w14:paraId="7B867B74" w14:textId="77777777" w:rsidR="003074A4" w:rsidRDefault="003074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AD1453" w14:paraId="00C6F8C1" w14:textId="77777777" w:rsidTr="003A0EDA">
      <w:trPr>
        <w:trHeight w:val="1708"/>
      </w:trPr>
      <w:tc>
        <w:tcPr>
          <w:tcW w:w="6356" w:type="dxa"/>
        </w:tcPr>
        <w:p w14:paraId="3A1C1BB9" w14:textId="77777777" w:rsidR="00AD1453" w:rsidRPr="004F5E90" w:rsidRDefault="00AD1453" w:rsidP="00BF5C6C">
          <w:pPr>
            <w:pStyle w:val="Picture"/>
          </w:pPr>
          <w:r>
            <w:rPr>
              <w:noProof/>
            </w:rPr>
            <w:drawing>
              <wp:inline distT="0" distB="0" distL="0" distR="0" wp14:anchorId="20DEB132" wp14:editId="1A409964">
                <wp:extent cx="2200275" cy="60960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BS Logo New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63604F16" w14:textId="77777777" w:rsidR="00AD1453" w:rsidRPr="004F5E90" w:rsidRDefault="00AD1453" w:rsidP="009A04E9">
          <w:pPr>
            <w:jc w:val="right"/>
          </w:pPr>
        </w:p>
      </w:tc>
    </w:tr>
  </w:tbl>
  <w:p w14:paraId="6C41BDF5" w14:textId="77777777" w:rsidR="00AD1453" w:rsidRPr="008300C4" w:rsidRDefault="00AD1453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C5AD01C"/>
    <w:lvl w:ilvl="0">
      <w:numFmt w:val="bullet"/>
      <w:lvlText w:val="*"/>
      <w:lvlJc w:val="left"/>
    </w:lvl>
  </w:abstractNum>
  <w:abstractNum w:abstractNumId="1" w15:restartNumberingAfterBreak="0">
    <w:nsid w:val="04FE3B48"/>
    <w:multiLevelType w:val="hybridMultilevel"/>
    <w:tmpl w:val="E976EF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639BF"/>
    <w:multiLevelType w:val="multilevel"/>
    <w:tmpl w:val="20304F6E"/>
    <w:numStyleLink w:val="StyleStyleOutlinenumberedBefore0mmHanging8mmOutline"/>
  </w:abstractNum>
  <w:abstractNum w:abstractNumId="3" w15:restartNumberingAfterBreak="0">
    <w:nsid w:val="0D292334"/>
    <w:multiLevelType w:val="multilevel"/>
    <w:tmpl w:val="25D251BE"/>
    <w:numStyleLink w:val="StyleOutlinenumberedBefore0mmHanging8mm"/>
  </w:abstractNum>
  <w:abstractNum w:abstractNumId="4" w15:restartNumberingAfterBreak="0">
    <w:nsid w:val="0E1436E9"/>
    <w:multiLevelType w:val="hybridMultilevel"/>
    <w:tmpl w:val="C406B38E"/>
    <w:lvl w:ilvl="0" w:tplc="CB6C61A4">
      <w:start w:val="1"/>
      <w:numFmt w:val="lowerLetter"/>
      <w:pStyle w:val="ListParagraph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946ABA"/>
    <w:multiLevelType w:val="multilevel"/>
    <w:tmpl w:val="25D251BE"/>
    <w:numStyleLink w:val="StyleOutlinenumberedBefore0mmHanging8mm"/>
  </w:abstractNum>
  <w:abstractNum w:abstractNumId="6" w15:restartNumberingAfterBreak="0">
    <w:nsid w:val="0F1F43D1"/>
    <w:multiLevelType w:val="multilevel"/>
    <w:tmpl w:val="B1442F5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BC2BB9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1C7B3F5B"/>
    <w:multiLevelType w:val="hybridMultilevel"/>
    <w:tmpl w:val="9FB8F6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B11CC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0" w15:restartNumberingAfterBreak="0">
    <w:nsid w:val="24F577D6"/>
    <w:multiLevelType w:val="multilevel"/>
    <w:tmpl w:val="25D251BE"/>
    <w:numStyleLink w:val="StyleOutlinenumberedBefore0mmHanging8mm"/>
  </w:abstractNum>
  <w:abstractNum w:abstractNumId="11" w15:restartNumberingAfterBreak="0">
    <w:nsid w:val="267D4E82"/>
    <w:multiLevelType w:val="hybridMultilevel"/>
    <w:tmpl w:val="4D287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A70FF5"/>
    <w:multiLevelType w:val="multilevel"/>
    <w:tmpl w:val="25D251BE"/>
    <w:styleLink w:val="Level1indent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3" w15:restartNumberingAfterBreak="0">
    <w:nsid w:val="2A4C66F1"/>
    <w:multiLevelType w:val="multilevel"/>
    <w:tmpl w:val="25D251BE"/>
    <w:numStyleLink w:val="StyleOutlinenumberedBefore0mmHanging8mm"/>
  </w:abstractNum>
  <w:abstractNum w:abstractNumId="14" w15:restartNumberingAfterBreak="0">
    <w:nsid w:val="2EB216CF"/>
    <w:multiLevelType w:val="hybridMultilevel"/>
    <w:tmpl w:val="71DCA498"/>
    <w:lvl w:ilvl="0" w:tplc="2C7A963E">
      <w:start w:val="1"/>
      <w:numFmt w:val="lowerRoman"/>
      <w:lvlText w:val="%1)"/>
      <w:lvlJc w:val="left"/>
      <w:pPr>
        <w:ind w:left="1004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>
      <w:start w:val="1"/>
      <w:numFmt w:val="lowerRoman"/>
      <w:lvlText w:val="%3."/>
      <w:lvlJc w:val="right"/>
      <w:pPr>
        <w:ind w:left="2084" w:hanging="180"/>
      </w:pPr>
    </w:lvl>
    <w:lvl w:ilvl="3" w:tplc="0809000F">
      <w:start w:val="1"/>
      <w:numFmt w:val="decimal"/>
      <w:lvlText w:val="%4."/>
      <w:lvlJc w:val="left"/>
      <w:pPr>
        <w:ind w:left="2804" w:hanging="360"/>
      </w:pPr>
    </w:lvl>
    <w:lvl w:ilvl="4" w:tplc="08090019">
      <w:start w:val="1"/>
      <w:numFmt w:val="lowerLetter"/>
      <w:lvlText w:val="%5."/>
      <w:lvlJc w:val="left"/>
      <w:pPr>
        <w:ind w:left="3524" w:hanging="360"/>
      </w:pPr>
    </w:lvl>
    <w:lvl w:ilvl="5" w:tplc="0809001B">
      <w:start w:val="1"/>
      <w:numFmt w:val="lowerRoman"/>
      <w:lvlText w:val="%6."/>
      <w:lvlJc w:val="right"/>
      <w:pPr>
        <w:ind w:left="4244" w:hanging="180"/>
      </w:pPr>
    </w:lvl>
    <w:lvl w:ilvl="6" w:tplc="0809000F">
      <w:start w:val="1"/>
      <w:numFmt w:val="decimal"/>
      <w:lvlText w:val="%7."/>
      <w:lvlJc w:val="left"/>
      <w:pPr>
        <w:ind w:left="4964" w:hanging="360"/>
      </w:pPr>
    </w:lvl>
    <w:lvl w:ilvl="7" w:tplc="08090019">
      <w:start w:val="1"/>
      <w:numFmt w:val="lowerLetter"/>
      <w:lvlText w:val="%8."/>
      <w:lvlJc w:val="left"/>
      <w:pPr>
        <w:ind w:left="5684" w:hanging="360"/>
      </w:pPr>
    </w:lvl>
    <w:lvl w:ilvl="8" w:tplc="0809001B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8F72103"/>
    <w:multiLevelType w:val="hybridMultilevel"/>
    <w:tmpl w:val="594C3304"/>
    <w:lvl w:ilvl="0" w:tplc="1C020378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B4A4967"/>
    <w:multiLevelType w:val="multilevel"/>
    <w:tmpl w:val="81787EA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7" w15:restartNumberingAfterBreak="0">
    <w:nsid w:val="3C361AB4"/>
    <w:multiLevelType w:val="multilevel"/>
    <w:tmpl w:val="298C2E30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23F2BD5"/>
    <w:multiLevelType w:val="hybridMultilevel"/>
    <w:tmpl w:val="70866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29E62D3"/>
    <w:multiLevelType w:val="hybridMultilevel"/>
    <w:tmpl w:val="0B425C1A"/>
    <w:lvl w:ilvl="0" w:tplc="077EB8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3177EEF"/>
    <w:multiLevelType w:val="hybridMultilevel"/>
    <w:tmpl w:val="E93895D6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43817948"/>
    <w:multiLevelType w:val="multilevel"/>
    <w:tmpl w:val="E9F85F1A"/>
    <w:numStyleLink w:val="UocIndentLevels"/>
  </w:abstractNum>
  <w:abstractNum w:abstractNumId="22" w15:restartNumberingAfterBreak="0">
    <w:nsid w:val="46A73045"/>
    <w:multiLevelType w:val="multilevel"/>
    <w:tmpl w:val="20304F6E"/>
    <w:numStyleLink w:val="StyleStyleOutlinenumberedBefore0mmHanging8mmOutline"/>
  </w:abstractNum>
  <w:abstractNum w:abstractNumId="23" w15:restartNumberingAfterBreak="0">
    <w:nsid w:val="48ED7919"/>
    <w:multiLevelType w:val="multilevel"/>
    <w:tmpl w:val="4CE2FCA2"/>
    <w:numStyleLink w:val="StyleStyleOutlinenumberedBefore0mmHanging8mmOutline1"/>
  </w:abstractNum>
  <w:abstractNum w:abstractNumId="24" w15:restartNumberingAfterBreak="0">
    <w:nsid w:val="4D644A3D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5" w15:restartNumberingAfterBreak="0">
    <w:nsid w:val="4D8D6726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6" w15:restartNumberingAfterBreak="0">
    <w:nsid w:val="4ED57F65"/>
    <w:multiLevelType w:val="multilevel"/>
    <w:tmpl w:val="E9F85F1A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iCs w:val="0"/>
        <w:color w:val="000000"/>
        <w:w w:val="105"/>
        <w:sz w:val="16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bCs/>
        <w:i w:val="0"/>
        <w:iCs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bCs/>
        <w:i w:val="0"/>
        <w:iCs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27" w15:restartNumberingAfterBreak="0">
    <w:nsid w:val="4EED2141"/>
    <w:multiLevelType w:val="multilevel"/>
    <w:tmpl w:val="20304F6E"/>
    <w:styleLink w:val="StyleStyleOutlinenumberedBefore0mmHanging8mmOutlin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8" w15:restartNumberingAfterBreak="0">
    <w:nsid w:val="501E4482"/>
    <w:multiLevelType w:val="multilevel"/>
    <w:tmpl w:val="25D251BE"/>
    <w:numStyleLink w:val="StyleOutlinenumberedBefore0mmHanging8mm"/>
  </w:abstractNum>
  <w:abstractNum w:abstractNumId="29" w15:restartNumberingAfterBreak="0">
    <w:nsid w:val="51560B25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0" w15:restartNumberingAfterBreak="0">
    <w:nsid w:val="584E7DAD"/>
    <w:multiLevelType w:val="multilevel"/>
    <w:tmpl w:val="25D251BE"/>
    <w:styleLink w:val="StyleOutlinenumberedBefore0mmHanging8mm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1" w15:restartNumberingAfterBreak="0">
    <w:nsid w:val="5C2E0E81"/>
    <w:multiLevelType w:val="multilevel"/>
    <w:tmpl w:val="594C3304"/>
    <w:lvl w:ilvl="0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FBE4D43"/>
    <w:multiLevelType w:val="hybridMultilevel"/>
    <w:tmpl w:val="74CC2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6D4D2D"/>
    <w:multiLevelType w:val="multilevel"/>
    <w:tmpl w:val="25D251BE"/>
    <w:numStyleLink w:val="Level1indent"/>
  </w:abstractNum>
  <w:abstractNum w:abstractNumId="34" w15:restartNumberingAfterBreak="0">
    <w:nsid w:val="621D3F82"/>
    <w:multiLevelType w:val="multilevel"/>
    <w:tmpl w:val="25D251BE"/>
    <w:numStyleLink w:val="StyleOutlinenumberedBefore0mmHanging8mm"/>
  </w:abstractNum>
  <w:abstractNum w:abstractNumId="35" w15:restartNumberingAfterBreak="0">
    <w:nsid w:val="66DA0EF3"/>
    <w:multiLevelType w:val="multilevel"/>
    <w:tmpl w:val="25D251BE"/>
    <w:numStyleLink w:val="StyleOutlinenumberedBefore0mmHanging8mm"/>
  </w:abstractNum>
  <w:abstractNum w:abstractNumId="36" w15:restartNumberingAfterBreak="0">
    <w:nsid w:val="6ABF7A35"/>
    <w:multiLevelType w:val="hybridMultilevel"/>
    <w:tmpl w:val="93849D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181791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8" w15:restartNumberingAfterBreak="0">
    <w:nsid w:val="6D524240"/>
    <w:multiLevelType w:val="multilevel"/>
    <w:tmpl w:val="4CE2FCA2"/>
    <w:styleLink w:val="StyleStyleOutlinenumberedBefore0mmHanging8mmOutline1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bCs/>
        <w:i w:val="0"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9" w15:restartNumberingAfterBreak="0">
    <w:nsid w:val="757C6450"/>
    <w:multiLevelType w:val="multilevel"/>
    <w:tmpl w:val="25D251BE"/>
    <w:numStyleLink w:val="StyleOutlinenumberedBefore0mmHanging8mm"/>
  </w:abstractNum>
  <w:num w:numId="1">
    <w:abstractNumId w:val="35"/>
  </w:num>
  <w:num w:numId="2">
    <w:abstractNumId w:val="19"/>
  </w:num>
  <w:num w:numId="3">
    <w:abstractNumId w:val="6"/>
  </w:num>
  <w:num w:numId="4">
    <w:abstractNumId w:val="15"/>
  </w:num>
  <w:num w:numId="5">
    <w:abstractNumId w:val="17"/>
  </w:num>
  <w:num w:numId="6">
    <w:abstractNumId w:val="31"/>
  </w:num>
  <w:num w:numId="7">
    <w:abstractNumId w:val="25"/>
  </w:num>
  <w:num w:numId="8">
    <w:abstractNumId w:val="37"/>
  </w:num>
  <w:num w:numId="9">
    <w:abstractNumId w:val="24"/>
  </w:num>
  <w:num w:numId="10">
    <w:abstractNumId w:val="34"/>
  </w:num>
  <w:num w:numId="11">
    <w:abstractNumId w:val="30"/>
  </w:num>
  <w:num w:numId="12">
    <w:abstractNumId w:val="28"/>
  </w:num>
  <w:num w:numId="13">
    <w:abstractNumId w:val="10"/>
  </w:num>
  <w:num w:numId="14">
    <w:abstractNumId w:val="27"/>
  </w:num>
  <w:num w:numId="15">
    <w:abstractNumId w:val="22"/>
  </w:num>
  <w:num w:numId="16">
    <w:abstractNumId w:val="2"/>
  </w:num>
  <w:num w:numId="17">
    <w:abstractNumId w:val="12"/>
  </w:num>
  <w:num w:numId="18">
    <w:abstractNumId w:val="33"/>
  </w:num>
  <w:num w:numId="19">
    <w:abstractNumId w:val="5"/>
  </w:num>
  <w:num w:numId="20">
    <w:abstractNumId w:val="13"/>
  </w:num>
  <w:num w:numId="21">
    <w:abstractNumId w:val="29"/>
  </w:num>
  <w:num w:numId="22">
    <w:abstractNumId w:val="9"/>
  </w:num>
  <w:num w:numId="23">
    <w:abstractNumId w:val="38"/>
  </w:num>
  <w:num w:numId="24">
    <w:abstractNumId w:val="23"/>
  </w:num>
  <w:num w:numId="25">
    <w:abstractNumId w:val="39"/>
  </w:num>
  <w:num w:numId="26">
    <w:abstractNumId w:val="3"/>
  </w:num>
  <w:num w:numId="27">
    <w:abstractNumId w:val="16"/>
  </w:num>
  <w:num w:numId="28">
    <w:abstractNumId w:val="4"/>
  </w:num>
  <w:num w:numId="29">
    <w:abstractNumId w:val="4"/>
  </w:num>
  <w:num w:numId="30">
    <w:abstractNumId w:val="7"/>
  </w:num>
  <w:num w:numId="31">
    <w:abstractNumId w:val="36"/>
  </w:num>
  <w:num w:numId="32">
    <w:abstractNumId w:val="11"/>
  </w:num>
  <w:num w:numId="33">
    <w:abstractNumId w:val="8"/>
  </w:num>
  <w:num w:numId="34">
    <w:abstractNumId w:val="0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5">
    <w:abstractNumId w:val="32"/>
  </w:num>
  <w:num w:numId="36">
    <w:abstractNumId w:val="26"/>
  </w:num>
  <w:num w:numId="37">
    <w:abstractNumId w:val="21"/>
  </w:num>
  <w:num w:numId="38">
    <w:abstractNumId w:val="14"/>
  </w:num>
  <w:num w:numId="39">
    <w:abstractNumId w:val="18"/>
  </w:num>
  <w:num w:numId="40">
    <w:abstractNumId w:val="20"/>
  </w:num>
  <w:num w:numId="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 style="mso-position-horizontal-relative:page;mso-position-vertical-relative:page" fill="f" fillcolor="white" stroke="f">
      <v:fill color="white" on="f"/>
      <v:stroke weight=".01pt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206"/>
    <w:rsid w:val="000020EA"/>
    <w:rsid w:val="000126D3"/>
    <w:rsid w:val="00013B8C"/>
    <w:rsid w:val="00014067"/>
    <w:rsid w:val="00014E73"/>
    <w:rsid w:val="00022545"/>
    <w:rsid w:val="0002470D"/>
    <w:rsid w:val="000265D9"/>
    <w:rsid w:val="000328A7"/>
    <w:rsid w:val="00036811"/>
    <w:rsid w:val="00036A72"/>
    <w:rsid w:val="00043D24"/>
    <w:rsid w:val="000443EB"/>
    <w:rsid w:val="0006005E"/>
    <w:rsid w:val="000711D4"/>
    <w:rsid w:val="00073726"/>
    <w:rsid w:val="00082992"/>
    <w:rsid w:val="00083DDD"/>
    <w:rsid w:val="00090278"/>
    <w:rsid w:val="00091AE2"/>
    <w:rsid w:val="00091E1E"/>
    <w:rsid w:val="00093091"/>
    <w:rsid w:val="0009672A"/>
    <w:rsid w:val="000A1AC4"/>
    <w:rsid w:val="000B39AA"/>
    <w:rsid w:val="000B3B56"/>
    <w:rsid w:val="000B3F71"/>
    <w:rsid w:val="000B479A"/>
    <w:rsid w:val="000C61F3"/>
    <w:rsid w:val="000C6A81"/>
    <w:rsid w:val="000D4035"/>
    <w:rsid w:val="000D6D89"/>
    <w:rsid w:val="000D7619"/>
    <w:rsid w:val="000E5E86"/>
    <w:rsid w:val="000E6CA3"/>
    <w:rsid w:val="000F2E62"/>
    <w:rsid w:val="000F5616"/>
    <w:rsid w:val="00102DCD"/>
    <w:rsid w:val="00105FE6"/>
    <w:rsid w:val="001068EC"/>
    <w:rsid w:val="001103D0"/>
    <w:rsid w:val="00110C04"/>
    <w:rsid w:val="00115E92"/>
    <w:rsid w:val="001174AB"/>
    <w:rsid w:val="001276FC"/>
    <w:rsid w:val="00134F88"/>
    <w:rsid w:val="001370A4"/>
    <w:rsid w:val="0014204E"/>
    <w:rsid w:val="00142CE4"/>
    <w:rsid w:val="00145A3C"/>
    <w:rsid w:val="00152750"/>
    <w:rsid w:val="001529EE"/>
    <w:rsid w:val="00153B10"/>
    <w:rsid w:val="001622D2"/>
    <w:rsid w:val="00162E63"/>
    <w:rsid w:val="00163FE0"/>
    <w:rsid w:val="001657FC"/>
    <w:rsid w:val="00171D54"/>
    <w:rsid w:val="001758DB"/>
    <w:rsid w:val="001814F7"/>
    <w:rsid w:val="00184DB9"/>
    <w:rsid w:val="00185271"/>
    <w:rsid w:val="0018564F"/>
    <w:rsid w:val="00194D42"/>
    <w:rsid w:val="00197B46"/>
    <w:rsid w:val="001A344F"/>
    <w:rsid w:val="001A5F62"/>
    <w:rsid w:val="001B0B6F"/>
    <w:rsid w:val="001B5AF3"/>
    <w:rsid w:val="001B66DC"/>
    <w:rsid w:val="001B69DC"/>
    <w:rsid w:val="001C1A0F"/>
    <w:rsid w:val="001D19AB"/>
    <w:rsid w:val="001D3C85"/>
    <w:rsid w:val="001D46E7"/>
    <w:rsid w:val="001D4A9A"/>
    <w:rsid w:val="001D728C"/>
    <w:rsid w:val="001D769E"/>
    <w:rsid w:val="001E169A"/>
    <w:rsid w:val="001F612D"/>
    <w:rsid w:val="001F71C1"/>
    <w:rsid w:val="002259CF"/>
    <w:rsid w:val="00237456"/>
    <w:rsid w:val="00250F91"/>
    <w:rsid w:val="00254EC6"/>
    <w:rsid w:val="00254FE1"/>
    <w:rsid w:val="00271804"/>
    <w:rsid w:val="00281A42"/>
    <w:rsid w:val="00283AD8"/>
    <w:rsid w:val="00285D7D"/>
    <w:rsid w:val="00287311"/>
    <w:rsid w:val="00287B60"/>
    <w:rsid w:val="002931A9"/>
    <w:rsid w:val="00293654"/>
    <w:rsid w:val="002A3537"/>
    <w:rsid w:val="002A754E"/>
    <w:rsid w:val="002B1897"/>
    <w:rsid w:val="002B1D99"/>
    <w:rsid w:val="002B21BE"/>
    <w:rsid w:val="002B3F30"/>
    <w:rsid w:val="002B44BB"/>
    <w:rsid w:val="002C2AF1"/>
    <w:rsid w:val="002D15AB"/>
    <w:rsid w:val="002D30F2"/>
    <w:rsid w:val="002D5AD2"/>
    <w:rsid w:val="002D7646"/>
    <w:rsid w:val="002D7DFF"/>
    <w:rsid w:val="002E533F"/>
    <w:rsid w:val="002E6B98"/>
    <w:rsid w:val="002F3337"/>
    <w:rsid w:val="002F62A5"/>
    <w:rsid w:val="002F6A11"/>
    <w:rsid w:val="00301CED"/>
    <w:rsid w:val="00303444"/>
    <w:rsid w:val="003074A4"/>
    <w:rsid w:val="003136BB"/>
    <w:rsid w:val="0032133E"/>
    <w:rsid w:val="00321A88"/>
    <w:rsid w:val="00321C72"/>
    <w:rsid w:val="00323DC1"/>
    <w:rsid w:val="003279F8"/>
    <w:rsid w:val="003338C9"/>
    <w:rsid w:val="00344280"/>
    <w:rsid w:val="003556DD"/>
    <w:rsid w:val="00362D70"/>
    <w:rsid w:val="003630F2"/>
    <w:rsid w:val="003638A8"/>
    <w:rsid w:val="00366843"/>
    <w:rsid w:val="003668A1"/>
    <w:rsid w:val="00374CC0"/>
    <w:rsid w:val="00375726"/>
    <w:rsid w:val="00381C61"/>
    <w:rsid w:val="00384497"/>
    <w:rsid w:val="003848D8"/>
    <w:rsid w:val="00385C68"/>
    <w:rsid w:val="003873F5"/>
    <w:rsid w:val="00391826"/>
    <w:rsid w:val="003960C2"/>
    <w:rsid w:val="00396269"/>
    <w:rsid w:val="00397AD8"/>
    <w:rsid w:val="003A0EDA"/>
    <w:rsid w:val="003A418E"/>
    <w:rsid w:val="003A6711"/>
    <w:rsid w:val="003B0513"/>
    <w:rsid w:val="003C38A4"/>
    <w:rsid w:val="003C56C1"/>
    <w:rsid w:val="003C6C9B"/>
    <w:rsid w:val="003D29A8"/>
    <w:rsid w:val="003D3DEF"/>
    <w:rsid w:val="003D5EF3"/>
    <w:rsid w:val="003E044C"/>
    <w:rsid w:val="003E3C41"/>
    <w:rsid w:val="003F39F9"/>
    <w:rsid w:val="003F3D46"/>
    <w:rsid w:val="004032CC"/>
    <w:rsid w:val="0040421B"/>
    <w:rsid w:val="00414185"/>
    <w:rsid w:val="00414B1B"/>
    <w:rsid w:val="00422214"/>
    <w:rsid w:val="00424FED"/>
    <w:rsid w:val="004260B2"/>
    <w:rsid w:val="00426DAB"/>
    <w:rsid w:val="00430F10"/>
    <w:rsid w:val="00432313"/>
    <w:rsid w:val="00434749"/>
    <w:rsid w:val="00434775"/>
    <w:rsid w:val="00437E58"/>
    <w:rsid w:val="00440413"/>
    <w:rsid w:val="00441668"/>
    <w:rsid w:val="0044305D"/>
    <w:rsid w:val="00450BB5"/>
    <w:rsid w:val="0045295B"/>
    <w:rsid w:val="00452C85"/>
    <w:rsid w:val="0045648B"/>
    <w:rsid w:val="00462850"/>
    <w:rsid w:val="004640CE"/>
    <w:rsid w:val="00467BC2"/>
    <w:rsid w:val="004851A0"/>
    <w:rsid w:val="004A119A"/>
    <w:rsid w:val="004A2670"/>
    <w:rsid w:val="004A2BF7"/>
    <w:rsid w:val="004A3DF0"/>
    <w:rsid w:val="004A55F8"/>
    <w:rsid w:val="004B707A"/>
    <w:rsid w:val="004C68F1"/>
    <w:rsid w:val="004C712C"/>
    <w:rsid w:val="004D0D93"/>
    <w:rsid w:val="004E508F"/>
    <w:rsid w:val="004F222F"/>
    <w:rsid w:val="004F2722"/>
    <w:rsid w:val="004F2C16"/>
    <w:rsid w:val="00500CA3"/>
    <w:rsid w:val="00502AB7"/>
    <w:rsid w:val="005040EF"/>
    <w:rsid w:val="005120FF"/>
    <w:rsid w:val="00514372"/>
    <w:rsid w:val="00523820"/>
    <w:rsid w:val="0052756F"/>
    <w:rsid w:val="005310E8"/>
    <w:rsid w:val="0053272B"/>
    <w:rsid w:val="005527E9"/>
    <w:rsid w:val="00554EFF"/>
    <w:rsid w:val="00556A68"/>
    <w:rsid w:val="0055723A"/>
    <w:rsid w:val="0055790C"/>
    <w:rsid w:val="00560F7E"/>
    <w:rsid w:val="00566E9C"/>
    <w:rsid w:val="00573D37"/>
    <w:rsid w:val="00573FAC"/>
    <w:rsid w:val="00576D16"/>
    <w:rsid w:val="00583677"/>
    <w:rsid w:val="0058654A"/>
    <w:rsid w:val="00592610"/>
    <w:rsid w:val="00592877"/>
    <w:rsid w:val="005A31DA"/>
    <w:rsid w:val="005A425F"/>
    <w:rsid w:val="005B10FC"/>
    <w:rsid w:val="005B1710"/>
    <w:rsid w:val="005B4480"/>
    <w:rsid w:val="005B48E4"/>
    <w:rsid w:val="005B528A"/>
    <w:rsid w:val="005C2BEB"/>
    <w:rsid w:val="005C7CDC"/>
    <w:rsid w:val="005C7D54"/>
    <w:rsid w:val="005D3F59"/>
    <w:rsid w:val="005D450E"/>
    <w:rsid w:val="005D7A9C"/>
    <w:rsid w:val="005E33CD"/>
    <w:rsid w:val="005E6296"/>
    <w:rsid w:val="005F1909"/>
    <w:rsid w:val="005F1B7F"/>
    <w:rsid w:val="005F5807"/>
    <w:rsid w:val="005F7D6B"/>
    <w:rsid w:val="006070D8"/>
    <w:rsid w:val="00612014"/>
    <w:rsid w:val="00612468"/>
    <w:rsid w:val="00613A52"/>
    <w:rsid w:val="006166D4"/>
    <w:rsid w:val="00621287"/>
    <w:rsid w:val="00634DDF"/>
    <w:rsid w:val="00634F83"/>
    <w:rsid w:val="00636602"/>
    <w:rsid w:val="00637BC8"/>
    <w:rsid w:val="00644148"/>
    <w:rsid w:val="00645894"/>
    <w:rsid w:val="006502D7"/>
    <w:rsid w:val="00650767"/>
    <w:rsid w:val="0065605A"/>
    <w:rsid w:val="00667935"/>
    <w:rsid w:val="00670E22"/>
    <w:rsid w:val="00674476"/>
    <w:rsid w:val="006749C5"/>
    <w:rsid w:val="006773B5"/>
    <w:rsid w:val="006800F7"/>
    <w:rsid w:val="0068198A"/>
    <w:rsid w:val="00682CD0"/>
    <w:rsid w:val="006857E9"/>
    <w:rsid w:val="00692452"/>
    <w:rsid w:val="00693FAB"/>
    <w:rsid w:val="00695311"/>
    <w:rsid w:val="00695FFB"/>
    <w:rsid w:val="006A1A2D"/>
    <w:rsid w:val="006A7001"/>
    <w:rsid w:val="006B1D32"/>
    <w:rsid w:val="006B2284"/>
    <w:rsid w:val="006B36F6"/>
    <w:rsid w:val="006B3A80"/>
    <w:rsid w:val="006B3D95"/>
    <w:rsid w:val="006B5169"/>
    <w:rsid w:val="006B7DC6"/>
    <w:rsid w:val="006F77AB"/>
    <w:rsid w:val="00705778"/>
    <w:rsid w:val="00713F75"/>
    <w:rsid w:val="00722849"/>
    <w:rsid w:val="007244D8"/>
    <w:rsid w:val="00725AF6"/>
    <w:rsid w:val="0072701E"/>
    <w:rsid w:val="00741BBA"/>
    <w:rsid w:val="007446A5"/>
    <w:rsid w:val="0075256C"/>
    <w:rsid w:val="00755291"/>
    <w:rsid w:val="00755E60"/>
    <w:rsid w:val="00780C6E"/>
    <w:rsid w:val="00781F4A"/>
    <w:rsid w:val="007835E1"/>
    <w:rsid w:val="00787676"/>
    <w:rsid w:val="00787DBD"/>
    <w:rsid w:val="00790BEC"/>
    <w:rsid w:val="0079192C"/>
    <w:rsid w:val="007962A3"/>
    <w:rsid w:val="00797E30"/>
    <w:rsid w:val="007A2926"/>
    <w:rsid w:val="007B0753"/>
    <w:rsid w:val="007B2B1A"/>
    <w:rsid w:val="007B4786"/>
    <w:rsid w:val="007B5BC9"/>
    <w:rsid w:val="007C1023"/>
    <w:rsid w:val="007C1E4D"/>
    <w:rsid w:val="007C2298"/>
    <w:rsid w:val="007C3341"/>
    <w:rsid w:val="007C50E0"/>
    <w:rsid w:val="007D67A6"/>
    <w:rsid w:val="007D77AE"/>
    <w:rsid w:val="007E033C"/>
    <w:rsid w:val="007E2CED"/>
    <w:rsid w:val="007F7D76"/>
    <w:rsid w:val="00800123"/>
    <w:rsid w:val="00806CFD"/>
    <w:rsid w:val="00813214"/>
    <w:rsid w:val="00820211"/>
    <w:rsid w:val="00826BD3"/>
    <w:rsid w:val="00827285"/>
    <w:rsid w:val="008300C4"/>
    <w:rsid w:val="00832DE0"/>
    <w:rsid w:val="00834B25"/>
    <w:rsid w:val="00841217"/>
    <w:rsid w:val="008424AD"/>
    <w:rsid w:val="00845B86"/>
    <w:rsid w:val="008477B1"/>
    <w:rsid w:val="008510C3"/>
    <w:rsid w:val="00856628"/>
    <w:rsid w:val="008601C9"/>
    <w:rsid w:val="00862F2F"/>
    <w:rsid w:val="00863F11"/>
    <w:rsid w:val="00865DB5"/>
    <w:rsid w:val="00872B4A"/>
    <w:rsid w:val="00877160"/>
    <w:rsid w:val="00877E93"/>
    <w:rsid w:val="008815BF"/>
    <w:rsid w:val="00884D73"/>
    <w:rsid w:val="00895000"/>
    <w:rsid w:val="008A238C"/>
    <w:rsid w:val="008A392F"/>
    <w:rsid w:val="008A5BB4"/>
    <w:rsid w:val="008A7A10"/>
    <w:rsid w:val="008D0621"/>
    <w:rsid w:val="008D4C72"/>
    <w:rsid w:val="008E220D"/>
    <w:rsid w:val="008E4FA0"/>
    <w:rsid w:val="008F7626"/>
    <w:rsid w:val="00907A6E"/>
    <w:rsid w:val="00912023"/>
    <w:rsid w:val="00912997"/>
    <w:rsid w:val="0091328B"/>
    <w:rsid w:val="0091478B"/>
    <w:rsid w:val="00917547"/>
    <w:rsid w:val="009222AF"/>
    <w:rsid w:val="00930AB8"/>
    <w:rsid w:val="00930C05"/>
    <w:rsid w:val="00935302"/>
    <w:rsid w:val="00935523"/>
    <w:rsid w:val="0093716A"/>
    <w:rsid w:val="00944488"/>
    <w:rsid w:val="0094501C"/>
    <w:rsid w:val="00952D76"/>
    <w:rsid w:val="0095531B"/>
    <w:rsid w:val="00955EC3"/>
    <w:rsid w:val="00956218"/>
    <w:rsid w:val="00961AD8"/>
    <w:rsid w:val="00962831"/>
    <w:rsid w:val="00964B0C"/>
    <w:rsid w:val="009670FC"/>
    <w:rsid w:val="00974B55"/>
    <w:rsid w:val="00976176"/>
    <w:rsid w:val="00977875"/>
    <w:rsid w:val="00980490"/>
    <w:rsid w:val="0098164B"/>
    <w:rsid w:val="009827F4"/>
    <w:rsid w:val="00985761"/>
    <w:rsid w:val="009870A4"/>
    <w:rsid w:val="00995423"/>
    <w:rsid w:val="009A04E9"/>
    <w:rsid w:val="009A2381"/>
    <w:rsid w:val="009A27FA"/>
    <w:rsid w:val="009A296D"/>
    <w:rsid w:val="009A4198"/>
    <w:rsid w:val="009A4F85"/>
    <w:rsid w:val="009A6052"/>
    <w:rsid w:val="009A6CB5"/>
    <w:rsid w:val="009B5646"/>
    <w:rsid w:val="009B72B2"/>
    <w:rsid w:val="009C1407"/>
    <w:rsid w:val="009C2914"/>
    <w:rsid w:val="009E0256"/>
    <w:rsid w:val="009F1733"/>
    <w:rsid w:val="009F1E35"/>
    <w:rsid w:val="009F3AA1"/>
    <w:rsid w:val="009F7C51"/>
    <w:rsid w:val="00A1070D"/>
    <w:rsid w:val="00A1129E"/>
    <w:rsid w:val="00A143F5"/>
    <w:rsid w:val="00A16068"/>
    <w:rsid w:val="00A1771F"/>
    <w:rsid w:val="00A20036"/>
    <w:rsid w:val="00A21CF3"/>
    <w:rsid w:val="00A22423"/>
    <w:rsid w:val="00A24DB2"/>
    <w:rsid w:val="00A27D35"/>
    <w:rsid w:val="00A27E41"/>
    <w:rsid w:val="00A27F06"/>
    <w:rsid w:val="00A317F3"/>
    <w:rsid w:val="00A33AB8"/>
    <w:rsid w:val="00A37DB4"/>
    <w:rsid w:val="00A514E3"/>
    <w:rsid w:val="00A556FA"/>
    <w:rsid w:val="00A55DE5"/>
    <w:rsid w:val="00A6089A"/>
    <w:rsid w:val="00A7401C"/>
    <w:rsid w:val="00A76D1F"/>
    <w:rsid w:val="00A77E6E"/>
    <w:rsid w:val="00A84ECA"/>
    <w:rsid w:val="00A9435A"/>
    <w:rsid w:val="00A94E4B"/>
    <w:rsid w:val="00A970D9"/>
    <w:rsid w:val="00AA3473"/>
    <w:rsid w:val="00AB29FC"/>
    <w:rsid w:val="00AB355F"/>
    <w:rsid w:val="00AB4448"/>
    <w:rsid w:val="00AB5D83"/>
    <w:rsid w:val="00AB6D0F"/>
    <w:rsid w:val="00AC3BB1"/>
    <w:rsid w:val="00AC4548"/>
    <w:rsid w:val="00AC46C5"/>
    <w:rsid w:val="00AD1453"/>
    <w:rsid w:val="00AD2850"/>
    <w:rsid w:val="00AD780B"/>
    <w:rsid w:val="00AE0121"/>
    <w:rsid w:val="00AE21B3"/>
    <w:rsid w:val="00AF113E"/>
    <w:rsid w:val="00AF393C"/>
    <w:rsid w:val="00AF5509"/>
    <w:rsid w:val="00AF7B12"/>
    <w:rsid w:val="00B018C4"/>
    <w:rsid w:val="00B02144"/>
    <w:rsid w:val="00B05002"/>
    <w:rsid w:val="00B16C19"/>
    <w:rsid w:val="00B23B7B"/>
    <w:rsid w:val="00B24354"/>
    <w:rsid w:val="00B367B8"/>
    <w:rsid w:val="00B40287"/>
    <w:rsid w:val="00B4117C"/>
    <w:rsid w:val="00B41F82"/>
    <w:rsid w:val="00B42536"/>
    <w:rsid w:val="00B469B1"/>
    <w:rsid w:val="00B54ACD"/>
    <w:rsid w:val="00B55CEC"/>
    <w:rsid w:val="00B561D4"/>
    <w:rsid w:val="00B62A87"/>
    <w:rsid w:val="00B64ADF"/>
    <w:rsid w:val="00B73E89"/>
    <w:rsid w:val="00B94246"/>
    <w:rsid w:val="00BA561B"/>
    <w:rsid w:val="00BB1A13"/>
    <w:rsid w:val="00BC20A5"/>
    <w:rsid w:val="00BC7144"/>
    <w:rsid w:val="00BD08E7"/>
    <w:rsid w:val="00BD2580"/>
    <w:rsid w:val="00BD53FF"/>
    <w:rsid w:val="00BD5816"/>
    <w:rsid w:val="00BE2D39"/>
    <w:rsid w:val="00BE476F"/>
    <w:rsid w:val="00BE49AA"/>
    <w:rsid w:val="00BE6FC3"/>
    <w:rsid w:val="00BF136B"/>
    <w:rsid w:val="00BF5345"/>
    <w:rsid w:val="00BF558A"/>
    <w:rsid w:val="00BF5C6C"/>
    <w:rsid w:val="00BF5E13"/>
    <w:rsid w:val="00C02BCB"/>
    <w:rsid w:val="00C06AE1"/>
    <w:rsid w:val="00C16AC6"/>
    <w:rsid w:val="00C20400"/>
    <w:rsid w:val="00C20816"/>
    <w:rsid w:val="00C26D8E"/>
    <w:rsid w:val="00C41E4E"/>
    <w:rsid w:val="00C51383"/>
    <w:rsid w:val="00C6184D"/>
    <w:rsid w:val="00C625EC"/>
    <w:rsid w:val="00C6400B"/>
    <w:rsid w:val="00C6654E"/>
    <w:rsid w:val="00C678BA"/>
    <w:rsid w:val="00C71E4D"/>
    <w:rsid w:val="00C73E88"/>
    <w:rsid w:val="00C744F7"/>
    <w:rsid w:val="00C83593"/>
    <w:rsid w:val="00C927C0"/>
    <w:rsid w:val="00CA2D7A"/>
    <w:rsid w:val="00CA7AE0"/>
    <w:rsid w:val="00CB0C07"/>
    <w:rsid w:val="00CB540C"/>
    <w:rsid w:val="00CC2164"/>
    <w:rsid w:val="00CC5C64"/>
    <w:rsid w:val="00CE4568"/>
    <w:rsid w:val="00CF25C5"/>
    <w:rsid w:val="00CF6E37"/>
    <w:rsid w:val="00D0235E"/>
    <w:rsid w:val="00D07260"/>
    <w:rsid w:val="00D12F5D"/>
    <w:rsid w:val="00D23287"/>
    <w:rsid w:val="00D30706"/>
    <w:rsid w:val="00D30BD4"/>
    <w:rsid w:val="00D3209D"/>
    <w:rsid w:val="00D3438C"/>
    <w:rsid w:val="00D356E2"/>
    <w:rsid w:val="00D405D1"/>
    <w:rsid w:val="00D40C62"/>
    <w:rsid w:val="00D41430"/>
    <w:rsid w:val="00D47E0E"/>
    <w:rsid w:val="00D53F51"/>
    <w:rsid w:val="00D62E28"/>
    <w:rsid w:val="00D70053"/>
    <w:rsid w:val="00D70D06"/>
    <w:rsid w:val="00D93CE0"/>
    <w:rsid w:val="00D9513B"/>
    <w:rsid w:val="00DA408E"/>
    <w:rsid w:val="00DB6142"/>
    <w:rsid w:val="00DB6E6E"/>
    <w:rsid w:val="00DC0FE1"/>
    <w:rsid w:val="00DC257A"/>
    <w:rsid w:val="00DC4D0B"/>
    <w:rsid w:val="00DC58DF"/>
    <w:rsid w:val="00DD15B3"/>
    <w:rsid w:val="00DE46C3"/>
    <w:rsid w:val="00DF0875"/>
    <w:rsid w:val="00DF10CA"/>
    <w:rsid w:val="00DF3F3B"/>
    <w:rsid w:val="00DF5BD0"/>
    <w:rsid w:val="00E0164A"/>
    <w:rsid w:val="00E03856"/>
    <w:rsid w:val="00E071DF"/>
    <w:rsid w:val="00E1063D"/>
    <w:rsid w:val="00E148DA"/>
    <w:rsid w:val="00E15950"/>
    <w:rsid w:val="00E17397"/>
    <w:rsid w:val="00E2359A"/>
    <w:rsid w:val="00E2646F"/>
    <w:rsid w:val="00E46AF1"/>
    <w:rsid w:val="00E506C3"/>
    <w:rsid w:val="00E55C07"/>
    <w:rsid w:val="00E575DE"/>
    <w:rsid w:val="00E743A7"/>
    <w:rsid w:val="00E75515"/>
    <w:rsid w:val="00E75699"/>
    <w:rsid w:val="00E772FA"/>
    <w:rsid w:val="00E81DDC"/>
    <w:rsid w:val="00E9403C"/>
    <w:rsid w:val="00E97624"/>
    <w:rsid w:val="00EA2E7D"/>
    <w:rsid w:val="00EA3083"/>
    <w:rsid w:val="00EA4080"/>
    <w:rsid w:val="00EA7439"/>
    <w:rsid w:val="00EB34A7"/>
    <w:rsid w:val="00EB3FDA"/>
    <w:rsid w:val="00EC105A"/>
    <w:rsid w:val="00EC425B"/>
    <w:rsid w:val="00EC52E8"/>
    <w:rsid w:val="00ED3F96"/>
    <w:rsid w:val="00ED5239"/>
    <w:rsid w:val="00ED6048"/>
    <w:rsid w:val="00ED7C3E"/>
    <w:rsid w:val="00EE4565"/>
    <w:rsid w:val="00EE5361"/>
    <w:rsid w:val="00EE6E7A"/>
    <w:rsid w:val="00EF01E9"/>
    <w:rsid w:val="00EF0D95"/>
    <w:rsid w:val="00EF7488"/>
    <w:rsid w:val="00F01AF8"/>
    <w:rsid w:val="00F03017"/>
    <w:rsid w:val="00F13AE2"/>
    <w:rsid w:val="00F1505E"/>
    <w:rsid w:val="00F172F8"/>
    <w:rsid w:val="00F21672"/>
    <w:rsid w:val="00F244D8"/>
    <w:rsid w:val="00F2495B"/>
    <w:rsid w:val="00F25A51"/>
    <w:rsid w:val="00F3087C"/>
    <w:rsid w:val="00F339AD"/>
    <w:rsid w:val="00F5331C"/>
    <w:rsid w:val="00F53CF7"/>
    <w:rsid w:val="00F54263"/>
    <w:rsid w:val="00F5564F"/>
    <w:rsid w:val="00F60206"/>
    <w:rsid w:val="00F60469"/>
    <w:rsid w:val="00F615D7"/>
    <w:rsid w:val="00F61AFF"/>
    <w:rsid w:val="00F64D24"/>
    <w:rsid w:val="00F64E06"/>
    <w:rsid w:val="00F67E7A"/>
    <w:rsid w:val="00F7079D"/>
    <w:rsid w:val="00F71C7D"/>
    <w:rsid w:val="00F73301"/>
    <w:rsid w:val="00F8257E"/>
    <w:rsid w:val="00F83E7A"/>
    <w:rsid w:val="00F924DF"/>
    <w:rsid w:val="00F92EE2"/>
    <w:rsid w:val="00FA233B"/>
    <w:rsid w:val="00FB2682"/>
    <w:rsid w:val="00FB2FB2"/>
    <w:rsid w:val="00FB5D81"/>
    <w:rsid w:val="00FB6355"/>
    <w:rsid w:val="00FB7298"/>
    <w:rsid w:val="00FC1437"/>
    <w:rsid w:val="00FE036F"/>
    <w:rsid w:val="00FE1B4C"/>
    <w:rsid w:val="00FE7DC6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-relative:page;mso-position-vertical-relative:page" fill="f" fillcolor="white" stroke="f">
      <v:fill color="white" on="f"/>
      <v:stroke weight=".01pt" on="f"/>
      <v:textbox inset="0,0,0,0"/>
    </o:shapedefaults>
    <o:shapelayout v:ext="edit">
      <o:idmap v:ext="edit" data="2"/>
    </o:shapelayout>
  </w:shapeDefaults>
  <w:decimalSymbol w:val="."/>
  <w:listSeparator w:val=","/>
  <w14:docId w14:val="46BC0552"/>
  <w15:docId w15:val="{3398AEC7-FD7A-4956-89D4-B5339E5BE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cture">
    <w:name w:val="Picture"/>
    <w:basedOn w:val="Normal"/>
    <w:rsid w:val="00BF5C6C"/>
    <w:pPr>
      <w:spacing w:line="240" w:lineRule="auto"/>
    </w:p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9A2381"/>
    <w:pPr>
      <w:framePr w:w="2098" w:h="1520" w:hRule="exact" w:hSpace="181" w:wrap="around" w:vAnchor="text" w:hAnchor="page" w:x="8872" w:y="8846"/>
      <w:spacing w:line="240" w:lineRule="exact"/>
      <w:ind w:right="11"/>
      <w:jc w:val="right"/>
    </w:pPr>
    <w:rPr>
      <w:sz w:val="18"/>
      <w:szCs w:val="18"/>
    </w:rPr>
  </w:style>
  <w:style w:type="paragraph" w:customStyle="1" w:styleId="OurRef">
    <w:name w:val="Our Ref"/>
    <w:basedOn w:val="Normal"/>
    <w:rsid w:val="00895000"/>
    <w:pPr>
      <w:spacing w:before="1200"/>
      <w:ind w:right="11"/>
      <w:jc w:val="right"/>
    </w:pPr>
  </w:style>
  <w:style w:type="character" w:customStyle="1" w:styleId="LowerAddressChar">
    <w:name w:val="Lower Address Char"/>
    <w:basedOn w:val="DefaultParagraphFont"/>
    <w:link w:val="LowerAddress"/>
    <w:rsid w:val="009A2381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styleId="BalloonText">
    <w:name w:val="Balloon Text"/>
    <w:basedOn w:val="Normal"/>
    <w:link w:val="BalloonTextChar"/>
    <w:rsid w:val="00977875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numbering" w:customStyle="1" w:styleId="StyleOutlinenumberedBefore0mmHanging8mm">
    <w:name w:val="Style Outline numbered Before:  0 mm Hanging:  8 mm"/>
    <w:rsid w:val="0032133E"/>
    <w:pPr>
      <w:numPr>
        <w:numId w:val="11"/>
      </w:numPr>
    </w:p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character" w:customStyle="1" w:styleId="BalloonTextChar">
    <w:name w:val="Balloon Text Char"/>
    <w:basedOn w:val="DefaultParagraphFont"/>
    <w:link w:val="BalloonText"/>
    <w:rsid w:val="0097787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77875"/>
    <w:rPr>
      <w:color w:val="808080"/>
    </w:rPr>
  </w:style>
  <w:style w:type="numbering" w:customStyle="1" w:styleId="StyleStyleOutlinenumberedBefore0mmHanging8mmOutline">
    <w:name w:val="Style Style Outline numbered Before:  0 mm Hanging:  8 mm + Outline..."/>
    <w:basedOn w:val="NoList"/>
    <w:rsid w:val="0098164B"/>
    <w:pPr>
      <w:numPr>
        <w:numId w:val="14"/>
      </w:numPr>
    </w:pPr>
  </w:style>
  <w:style w:type="numbering" w:customStyle="1" w:styleId="Level1indent">
    <w:name w:val="Level 1 indent"/>
    <w:basedOn w:val="NoList"/>
    <w:rsid w:val="0098164B"/>
    <w:pPr>
      <w:numPr>
        <w:numId w:val="17"/>
      </w:numPr>
    </w:pPr>
  </w:style>
  <w:style w:type="numbering" w:customStyle="1" w:styleId="StyleStyleOutlinenumberedBefore0mmHanging8mmOutline1">
    <w:name w:val="Style Style Outline numbered Before:  0 mm Hanging:  8 mm + Outline...1"/>
    <w:basedOn w:val="NoList"/>
    <w:rsid w:val="00560F7E"/>
    <w:pPr>
      <w:numPr>
        <w:numId w:val="23"/>
      </w:numPr>
    </w:pPr>
  </w:style>
  <w:style w:type="paragraph" w:styleId="ListParagraph">
    <w:name w:val="List Paragraph"/>
    <w:basedOn w:val="Normal"/>
    <w:uiPriority w:val="34"/>
    <w:qFormat/>
    <w:rsid w:val="00560F7E"/>
    <w:pPr>
      <w:numPr>
        <w:numId w:val="28"/>
      </w:numPr>
      <w:ind w:left="454" w:hanging="454"/>
      <w:contextualSpacing/>
    </w:pPr>
  </w:style>
  <w:style w:type="paragraph" w:customStyle="1" w:styleId="BlockIndentedText">
    <w:name w:val="Block Indented Text"/>
    <w:basedOn w:val="Normal"/>
    <w:qFormat/>
    <w:rsid w:val="00C02BCB"/>
    <w:pPr>
      <w:ind w:left="454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21287"/>
    <w:rPr>
      <w:rFonts w:ascii="Arial" w:hAnsi="Arial"/>
      <w:sz w:val="22"/>
      <w:szCs w:val="24"/>
    </w:rPr>
  </w:style>
  <w:style w:type="character" w:styleId="Hyperlink">
    <w:name w:val="Hyperlink"/>
    <w:basedOn w:val="DefaultParagraphFont"/>
    <w:rsid w:val="00AB355F"/>
    <w:rPr>
      <w:color w:val="0000FF"/>
      <w:u w:val="single"/>
    </w:rPr>
  </w:style>
  <w:style w:type="character" w:styleId="CommentReference">
    <w:name w:val="annotation reference"/>
    <w:basedOn w:val="DefaultParagraphFont"/>
    <w:rsid w:val="0040421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042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0421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404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0421B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414B1B"/>
    <w:pPr>
      <w:spacing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414B1B"/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Default">
    <w:name w:val="Default"/>
    <w:rsid w:val="004222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">
    <w:name w:val="Style"/>
    <w:rsid w:val="000E6CA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styleId="Revision">
    <w:name w:val="Revision"/>
    <w:hidden/>
    <w:uiPriority w:val="99"/>
    <w:semiHidden/>
    <w:rsid w:val="00152750"/>
    <w:rPr>
      <w:rFonts w:ascii="Arial" w:hAnsi="Arial"/>
      <w:sz w:val="22"/>
      <w:szCs w:val="24"/>
    </w:rPr>
  </w:style>
  <w:style w:type="character" w:customStyle="1" w:styleId="BoldCharacterStyle">
    <w:name w:val="Bold Character Style"/>
    <w:basedOn w:val="DefaultParagraphFont"/>
    <w:rsid w:val="00AD780B"/>
    <w:rPr>
      <w:b/>
      <w:bCs/>
    </w:rPr>
  </w:style>
  <w:style w:type="paragraph" w:customStyle="1" w:styleId="Bold">
    <w:name w:val="Bold"/>
    <w:basedOn w:val="Normal"/>
    <w:rsid w:val="00974B55"/>
    <w:pPr>
      <w:numPr>
        <w:numId w:val="37"/>
      </w:numPr>
    </w:pPr>
    <w:rPr>
      <w:rFonts w:cs="Arial"/>
      <w:b/>
      <w:bCs/>
      <w:szCs w:val="22"/>
    </w:rPr>
  </w:style>
  <w:style w:type="numbering" w:customStyle="1" w:styleId="UocIndentLevels">
    <w:name w:val="Uoc Indent Levels"/>
    <w:rsid w:val="00974B55"/>
    <w:pPr>
      <w:numPr>
        <w:numId w:val="3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7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630BDE-62CA-4485-BE6B-C982B7196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809</Words>
  <Characters>4235</Characters>
  <Application>Microsoft Office Word</Application>
  <DocSecurity>4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5034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Chloe Hodgkisson</dc:creator>
  <cp:lastModifiedBy>Sarah George</cp:lastModifiedBy>
  <cp:revision>2</cp:revision>
  <cp:lastPrinted>2015-08-17T11:16:00Z</cp:lastPrinted>
  <dcterms:created xsi:type="dcterms:W3CDTF">2022-09-16T13:42:00Z</dcterms:created>
  <dcterms:modified xsi:type="dcterms:W3CDTF">2022-09-16T13:42:00Z</dcterms:modified>
</cp:coreProperties>
</file>