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B6EB8" w14:textId="77777777" w:rsidR="00C534F7" w:rsidRDefault="00C534F7" w:rsidP="00C534F7">
      <w:pPr>
        <w:pStyle w:val="BodyText"/>
      </w:pPr>
      <w:bookmarkStart w:id="0" w:name="_Toc10618270"/>
    </w:p>
    <w:p w14:paraId="47FA3E36" w14:textId="608BD689" w:rsidR="00C534F7" w:rsidRDefault="00C534F7" w:rsidP="00C534F7">
      <w:pPr>
        <w:spacing w:after="0" w:line="240" w:lineRule="auto"/>
        <w:textAlignment w:val="baseline"/>
        <w:rPr>
          <w:rFonts w:ascii="Arial" w:eastAsia="Times New Roman" w:hAnsi="Arial" w:cs="Arial"/>
          <w:b/>
          <w:bCs/>
          <w:color w:val="8F23B3"/>
          <w:sz w:val="52"/>
          <w:szCs w:val="52"/>
          <w:lang w:eastAsia="en-GB"/>
        </w:rPr>
      </w:pPr>
    </w:p>
    <w:p w14:paraId="6DF2B7E4" w14:textId="77777777" w:rsidR="006F0A0F" w:rsidRPr="006F0A0F" w:rsidRDefault="006F0A0F" w:rsidP="006F0A0F">
      <w:pPr>
        <w:suppressAutoHyphens/>
        <w:autoSpaceDN w:val="0"/>
        <w:spacing w:after="120" w:line="240" w:lineRule="auto"/>
        <w:textAlignment w:val="baseline"/>
        <w:rPr>
          <w:rFonts w:ascii="Arial" w:eastAsia="Times New Roman" w:hAnsi="Arial" w:cs="Arial"/>
          <w:b/>
          <w:color w:val="8F23B3"/>
          <w:sz w:val="52"/>
          <w:szCs w:val="52"/>
          <w:lang w:eastAsia="en-GB"/>
        </w:rPr>
      </w:pPr>
      <w:r w:rsidRPr="006F0A0F">
        <w:rPr>
          <w:rFonts w:ascii="Arial" w:eastAsia="Times New Roman" w:hAnsi="Arial" w:cs="Arial"/>
          <w:b/>
          <w:color w:val="8F23B3"/>
          <w:sz w:val="52"/>
          <w:szCs w:val="52"/>
          <w:lang w:eastAsia="en-GB"/>
        </w:rPr>
        <w:t>Regulatory Advice Enquiry Form</w:t>
      </w:r>
    </w:p>
    <w:p w14:paraId="1385A2D0" w14:textId="77777777" w:rsidR="006F0A0F" w:rsidRPr="006F0A0F" w:rsidRDefault="006F0A0F" w:rsidP="006F0A0F">
      <w:pPr>
        <w:suppressAutoHyphens/>
        <w:autoSpaceDN w:val="0"/>
        <w:spacing w:after="0" w:line="276" w:lineRule="auto"/>
        <w:textAlignment w:val="baseline"/>
        <w:rPr>
          <w:rFonts w:ascii="Arial" w:eastAsia="Calibri" w:hAnsi="Arial" w:cs="Arial"/>
          <w:sz w:val="24"/>
          <w:szCs w:val="24"/>
        </w:rPr>
      </w:pPr>
    </w:p>
    <w:p w14:paraId="08C3B825" w14:textId="77777777" w:rsidR="006F0A0F" w:rsidRPr="006F0A0F" w:rsidRDefault="006F0A0F" w:rsidP="006F0A0F">
      <w:pPr>
        <w:suppressAutoHyphens/>
        <w:autoSpaceDN w:val="0"/>
        <w:spacing w:after="0" w:line="276" w:lineRule="auto"/>
        <w:textAlignment w:val="baseline"/>
        <w:rPr>
          <w:rFonts w:ascii="Arial" w:eastAsia="Calibri" w:hAnsi="Arial" w:cs="Arial"/>
          <w:sz w:val="24"/>
          <w:szCs w:val="24"/>
        </w:rPr>
      </w:pPr>
      <w:r w:rsidRPr="006F0A0F">
        <w:rPr>
          <w:rFonts w:ascii="Arial" w:eastAsia="Calibri" w:hAnsi="Arial" w:cs="Arial"/>
          <w:sz w:val="24"/>
          <w:szCs w:val="24"/>
        </w:rPr>
        <w:t>Please use this form to contact Animals in Science Regulation Unit (ASRU) if you require regulatory advice. Our aim is to respond to your request within 5 working days</w:t>
      </w:r>
    </w:p>
    <w:p w14:paraId="577C07DB" w14:textId="77777777" w:rsidR="006F0A0F" w:rsidRPr="006F0A0F" w:rsidRDefault="006F0A0F" w:rsidP="006F0A0F">
      <w:pPr>
        <w:suppressAutoHyphens/>
        <w:autoSpaceDN w:val="0"/>
        <w:spacing w:after="0" w:line="276" w:lineRule="auto"/>
        <w:textAlignment w:val="baseline"/>
        <w:rPr>
          <w:rFonts w:ascii="Arial" w:eastAsia="Calibri" w:hAnsi="Arial" w:cs="Arial"/>
          <w:sz w:val="24"/>
          <w:szCs w:val="24"/>
        </w:rPr>
      </w:pPr>
    </w:p>
    <w:p w14:paraId="4C464109" w14:textId="77777777" w:rsidR="006F0A0F" w:rsidRPr="006F0A0F" w:rsidRDefault="006F0A0F" w:rsidP="006F0A0F">
      <w:pPr>
        <w:suppressAutoHyphens/>
        <w:autoSpaceDN w:val="0"/>
        <w:spacing w:after="0" w:line="276" w:lineRule="auto"/>
        <w:textAlignment w:val="baseline"/>
        <w:rPr>
          <w:rFonts w:ascii="Arial" w:eastAsia="Times New Roman" w:hAnsi="Arial" w:cs="Times New Roman"/>
          <w:sz w:val="24"/>
          <w:szCs w:val="24"/>
          <w:lang w:eastAsia="en-GB"/>
        </w:rPr>
      </w:pPr>
      <w:r w:rsidRPr="006F0A0F">
        <w:rPr>
          <w:rFonts w:ascii="Arial" w:eastAsia="Calibri" w:hAnsi="Arial" w:cs="Arial"/>
          <w:sz w:val="24"/>
          <w:szCs w:val="24"/>
        </w:rPr>
        <w:t xml:space="preserve">Do </w:t>
      </w:r>
      <w:r w:rsidRPr="006F0A0F">
        <w:rPr>
          <w:rFonts w:ascii="Arial" w:eastAsia="Calibri" w:hAnsi="Arial" w:cs="Arial"/>
          <w:b/>
          <w:bCs/>
          <w:sz w:val="24"/>
          <w:szCs w:val="24"/>
          <w:u w:val="single"/>
        </w:rPr>
        <w:t>not use</w:t>
      </w:r>
      <w:r w:rsidRPr="006F0A0F">
        <w:rPr>
          <w:rFonts w:ascii="Arial" w:eastAsia="Calibri" w:hAnsi="Arial" w:cs="Arial"/>
          <w:sz w:val="24"/>
          <w:szCs w:val="24"/>
        </w:rPr>
        <w:t xml:space="preserve"> this form to:</w:t>
      </w:r>
    </w:p>
    <w:p w14:paraId="3E39E65D" w14:textId="77777777" w:rsidR="006F0A0F" w:rsidRPr="006F0A0F" w:rsidRDefault="006F0A0F" w:rsidP="006F0A0F">
      <w:pPr>
        <w:numPr>
          <w:ilvl w:val="0"/>
          <w:numId w:val="8"/>
        </w:numPr>
        <w:suppressAutoHyphens/>
        <w:autoSpaceDN w:val="0"/>
        <w:spacing w:after="0" w:line="276" w:lineRule="auto"/>
        <w:textAlignment w:val="baseline"/>
        <w:rPr>
          <w:rFonts w:ascii="Arial" w:eastAsia="Calibri" w:hAnsi="Arial" w:cs="Arial"/>
          <w:sz w:val="24"/>
          <w:szCs w:val="24"/>
        </w:rPr>
      </w:pPr>
      <w:r w:rsidRPr="006F0A0F">
        <w:rPr>
          <w:rFonts w:ascii="Arial" w:eastAsia="Calibri" w:hAnsi="Arial" w:cs="Arial"/>
          <w:sz w:val="24"/>
          <w:szCs w:val="24"/>
        </w:rPr>
        <w:t xml:space="preserve">Report a PPL Standard Condition 18 </w:t>
      </w:r>
    </w:p>
    <w:p w14:paraId="4E474D6F" w14:textId="77777777" w:rsidR="006F0A0F" w:rsidRPr="006F0A0F" w:rsidRDefault="006F0A0F" w:rsidP="006F0A0F">
      <w:pPr>
        <w:numPr>
          <w:ilvl w:val="0"/>
          <w:numId w:val="8"/>
        </w:numPr>
        <w:suppressAutoHyphens/>
        <w:autoSpaceDN w:val="0"/>
        <w:spacing w:after="0" w:line="276" w:lineRule="auto"/>
        <w:textAlignment w:val="baseline"/>
        <w:rPr>
          <w:rFonts w:ascii="Arial" w:eastAsia="Calibri" w:hAnsi="Arial" w:cs="Arial"/>
          <w:sz w:val="24"/>
          <w:szCs w:val="24"/>
        </w:rPr>
      </w:pPr>
      <w:r w:rsidRPr="006F0A0F">
        <w:rPr>
          <w:rFonts w:ascii="Arial" w:eastAsia="Calibri" w:hAnsi="Arial" w:cs="Arial"/>
          <w:sz w:val="24"/>
          <w:szCs w:val="24"/>
        </w:rPr>
        <w:t xml:space="preserve">Report a potential non-compliance </w:t>
      </w:r>
    </w:p>
    <w:p w14:paraId="20727863" w14:textId="77777777" w:rsidR="006F0A0F" w:rsidRPr="006F0A0F" w:rsidRDefault="006F0A0F" w:rsidP="006F0A0F">
      <w:pPr>
        <w:suppressAutoHyphens/>
        <w:autoSpaceDN w:val="0"/>
        <w:spacing w:after="0" w:line="276" w:lineRule="auto"/>
        <w:textAlignment w:val="baseline"/>
        <w:rPr>
          <w:rFonts w:ascii="Arial" w:eastAsia="Calibri" w:hAnsi="Arial" w:cs="Arial"/>
          <w:b/>
          <w:color w:val="C0504D"/>
          <w:sz w:val="24"/>
          <w:szCs w:val="24"/>
        </w:rPr>
      </w:pPr>
    </w:p>
    <w:p w14:paraId="6281385E" w14:textId="77777777" w:rsidR="006F0A0F" w:rsidRPr="006F0A0F" w:rsidRDefault="006F0A0F" w:rsidP="006F0A0F">
      <w:pPr>
        <w:suppressAutoHyphens/>
        <w:autoSpaceDN w:val="0"/>
        <w:spacing w:after="0" w:line="276" w:lineRule="auto"/>
        <w:textAlignment w:val="baseline"/>
        <w:rPr>
          <w:rFonts w:ascii="Arial" w:eastAsia="Times New Roman" w:hAnsi="Arial" w:cs="Times New Roman"/>
          <w:sz w:val="24"/>
          <w:szCs w:val="24"/>
          <w:lang w:eastAsia="en-GB"/>
        </w:rPr>
      </w:pPr>
      <w:r w:rsidRPr="006F0A0F">
        <w:rPr>
          <w:rFonts w:ascii="Arial" w:eastAsia="Times New Roman" w:hAnsi="Arial" w:cs="Arial"/>
          <w:sz w:val="24"/>
          <w:szCs w:val="24"/>
          <w:lang w:eastAsia="en-GB"/>
        </w:rPr>
        <w:t xml:space="preserve">Please clearly title your document: </w:t>
      </w:r>
      <w:r w:rsidRPr="006F0A0F">
        <w:rPr>
          <w:rFonts w:ascii="Arial" w:eastAsia="Times New Roman" w:hAnsi="Arial" w:cs="Arial"/>
          <w:b/>
          <w:sz w:val="24"/>
          <w:szCs w:val="24"/>
          <w:lang w:eastAsia="en-GB"/>
        </w:rPr>
        <w:t>‘</w:t>
      </w:r>
      <w:proofErr w:type="spellStart"/>
      <w:r w:rsidRPr="006F0A0F">
        <w:rPr>
          <w:rFonts w:ascii="Arial" w:eastAsia="Times New Roman" w:hAnsi="Arial" w:cs="Arial"/>
          <w:b/>
          <w:sz w:val="24"/>
          <w:szCs w:val="24"/>
          <w:lang w:eastAsia="en-GB"/>
        </w:rPr>
        <w:t>ASRU_Establishment</w:t>
      </w:r>
      <w:proofErr w:type="spellEnd"/>
      <w:r w:rsidRPr="006F0A0F">
        <w:rPr>
          <w:rFonts w:ascii="Arial" w:eastAsia="Times New Roman" w:hAnsi="Arial" w:cs="Arial"/>
          <w:b/>
          <w:sz w:val="24"/>
          <w:szCs w:val="24"/>
          <w:lang w:eastAsia="en-GB"/>
        </w:rPr>
        <w:t xml:space="preserve"> </w:t>
      </w:r>
      <w:proofErr w:type="spellStart"/>
      <w:r w:rsidRPr="006F0A0F">
        <w:rPr>
          <w:rFonts w:ascii="Arial" w:eastAsia="Times New Roman" w:hAnsi="Arial" w:cs="Arial"/>
          <w:b/>
          <w:sz w:val="24"/>
          <w:szCs w:val="24"/>
          <w:lang w:eastAsia="en-GB"/>
        </w:rPr>
        <w:t>Name_Name</w:t>
      </w:r>
      <w:proofErr w:type="spellEnd"/>
      <w:r w:rsidRPr="006F0A0F">
        <w:rPr>
          <w:rFonts w:ascii="Arial" w:eastAsia="Times New Roman" w:hAnsi="Arial" w:cs="Arial"/>
          <w:b/>
          <w:sz w:val="24"/>
          <w:szCs w:val="24"/>
          <w:lang w:eastAsia="en-GB"/>
        </w:rPr>
        <w:t xml:space="preserve">_ Date_’ </w:t>
      </w:r>
      <w:r w:rsidRPr="006F0A0F">
        <w:rPr>
          <w:rFonts w:ascii="Arial" w:eastAsia="Times New Roman" w:hAnsi="Arial" w:cs="Arial"/>
          <w:sz w:val="24"/>
          <w:szCs w:val="24"/>
          <w:lang w:eastAsia="en-GB"/>
        </w:rPr>
        <w:t>and send to the Regulatory Advice Team with the subject heading ‘Regulatory Advice Request Establishment [Number]’.</w:t>
      </w:r>
      <w:r w:rsidRPr="006F0A0F">
        <w:rPr>
          <w:rFonts w:ascii="Arial" w:eastAsia="Times New Roman" w:hAnsi="Arial" w:cs="Times New Roman"/>
          <w:noProof/>
          <w:sz w:val="24"/>
          <w:szCs w:val="24"/>
          <w:lang w:eastAsia="en-GB"/>
        </w:rPr>
        <w:drawing>
          <wp:anchor distT="0" distB="0" distL="114300" distR="114300" simplePos="0" relativeHeight="251659264" behindDoc="0" locked="0" layoutInCell="1" allowOverlap="1" wp14:anchorId="56064488" wp14:editId="497FF34B">
            <wp:simplePos x="0" y="0"/>
            <wp:positionH relativeFrom="page">
              <wp:posOffset>720090</wp:posOffset>
            </wp:positionH>
            <wp:positionV relativeFrom="page">
              <wp:posOffset>540382</wp:posOffset>
            </wp:positionV>
            <wp:extent cx="1908179" cy="824231"/>
            <wp:effectExtent l="0" t="0" r="0" b="0"/>
            <wp:wrapTopAndBottom/>
            <wp:docPr id="3"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908179" cy="824231"/>
                    </a:xfrm>
                    <a:prstGeom prst="rect">
                      <a:avLst/>
                    </a:prstGeom>
                    <a:noFill/>
                    <a:ln>
                      <a:noFill/>
                      <a:prstDash/>
                    </a:ln>
                  </pic:spPr>
                </pic:pic>
              </a:graphicData>
            </a:graphic>
          </wp:anchor>
        </w:drawing>
      </w:r>
    </w:p>
    <w:p w14:paraId="125C5627" w14:textId="77777777" w:rsidR="006F0A0F" w:rsidRPr="006F0A0F" w:rsidRDefault="006F0A0F" w:rsidP="006F0A0F">
      <w:pPr>
        <w:suppressAutoHyphens/>
        <w:autoSpaceDN w:val="0"/>
        <w:spacing w:after="0" w:line="288" w:lineRule="auto"/>
        <w:textAlignment w:val="baseline"/>
        <w:rPr>
          <w:rFonts w:ascii="Arial" w:eastAsia="Times New Roman" w:hAnsi="Arial" w:cs="Arial"/>
          <w:sz w:val="24"/>
          <w:szCs w:val="24"/>
          <w:lang w:eastAsia="en-GB"/>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6F0A0F" w:rsidRPr="006F0A0F" w14:paraId="6B168203" w14:textId="77777777" w:rsidTr="00A12A3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E1BDE1"/>
            <w:tcMar>
              <w:top w:w="28" w:type="dxa"/>
              <w:left w:w="57" w:type="dxa"/>
              <w:bottom w:w="28" w:type="dxa"/>
              <w:right w:w="57" w:type="dxa"/>
            </w:tcMar>
          </w:tcPr>
          <w:p w14:paraId="7B61CE23" w14:textId="77777777" w:rsidR="006F0A0F" w:rsidRPr="006F0A0F" w:rsidRDefault="006F0A0F" w:rsidP="006F0A0F">
            <w:pPr>
              <w:suppressAutoHyphens/>
              <w:autoSpaceDN w:val="0"/>
              <w:spacing w:after="0" w:line="288" w:lineRule="auto"/>
              <w:textAlignment w:val="baseline"/>
              <w:rPr>
                <w:rFonts w:ascii="Arial" w:eastAsia="Times New Roman" w:hAnsi="Arial" w:cs="Times New Roman"/>
                <w:b/>
                <w:sz w:val="24"/>
                <w:szCs w:val="24"/>
                <w:lang w:eastAsia="en-GB"/>
              </w:rPr>
            </w:pPr>
            <w:r w:rsidRPr="006F0A0F">
              <w:rPr>
                <w:rFonts w:ascii="Arial" w:eastAsia="Times New Roman" w:hAnsi="Arial" w:cs="Times New Roman"/>
                <w:b/>
                <w:sz w:val="24"/>
                <w:szCs w:val="24"/>
                <w:lang w:eastAsia="en-GB"/>
              </w:rPr>
              <w:t>Establishment Licence Name and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0A29EC4" w14:textId="77777777" w:rsidR="00760A7D" w:rsidRDefault="00760A7D" w:rsidP="00760A7D">
            <w:pPr>
              <w:pStyle w:val="Heading2"/>
              <w:shd w:val="clear" w:color="auto" w:fill="FFFFFF"/>
              <w:spacing w:before="0"/>
              <w:ind w:right="240"/>
              <w:textAlignment w:val="baseline"/>
              <w:rPr>
                <w:rFonts w:ascii="Helvetica" w:hAnsi="Helvetica" w:cs="Helvetica"/>
                <w:b w:val="0"/>
                <w:color w:val="0B0C0C"/>
                <w:sz w:val="27"/>
                <w:szCs w:val="27"/>
              </w:rPr>
            </w:pPr>
            <w:r>
              <w:rPr>
                <w:rFonts w:ascii="Helvetica" w:hAnsi="Helvetica" w:cs="Helvetica"/>
                <w:b w:val="0"/>
                <w:bCs/>
                <w:color w:val="0B0C0C"/>
                <w:sz w:val="27"/>
                <w:szCs w:val="27"/>
              </w:rPr>
              <w:t>University of Cambridge</w:t>
            </w:r>
          </w:p>
          <w:p w14:paraId="722E08DA" w14:textId="19828C4A" w:rsidR="006F0A0F" w:rsidRPr="006F0A0F" w:rsidRDefault="00B3249C" w:rsidP="006F0A0F">
            <w:pPr>
              <w:suppressAutoHyphens/>
              <w:autoSpaceDN w:val="0"/>
              <w:spacing w:after="0" w:line="288" w:lineRule="auto"/>
              <w:textAlignment w:val="baseline"/>
              <w:rPr>
                <w:rFonts w:ascii="Arial" w:eastAsia="Times New Roman" w:hAnsi="Arial" w:cs="Times New Roman"/>
                <w:sz w:val="24"/>
                <w:szCs w:val="24"/>
                <w:lang w:eastAsia="en-GB"/>
              </w:rPr>
            </w:pPr>
            <w:r>
              <w:rPr>
                <w:rFonts w:ascii="Arial" w:hAnsi="Arial" w:cs="Arial"/>
                <w:color w:val="0B0C0C"/>
                <w:sz w:val="27"/>
                <w:szCs w:val="27"/>
                <w:shd w:val="clear" w:color="auto" w:fill="F3F3F3"/>
              </w:rPr>
              <w:t>X81BD37B1</w:t>
            </w:r>
          </w:p>
        </w:tc>
      </w:tr>
    </w:tbl>
    <w:p w14:paraId="59869FCE"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p>
    <w:tbl>
      <w:tblPr>
        <w:tblW w:w="9766" w:type="dxa"/>
        <w:tblCellMar>
          <w:left w:w="10" w:type="dxa"/>
          <w:right w:w="10" w:type="dxa"/>
        </w:tblCellMar>
        <w:tblLook w:val="0000" w:firstRow="0" w:lastRow="0" w:firstColumn="0" w:lastColumn="0" w:noHBand="0" w:noVBand="0"/>
      </w:tblPr>
      <w:tblGrid>
        <w:gridCol w:w="9766"/>
      </w:tblGrid>
      <w:tr w:rsidR="006F0A0F" w:rsidRPr="006F0A0F" w14:paraId="42A03B75" w14:textId="77777777" w:rsidTr="00A12A3A">
        <w:trPr>
          <w:trHeight w:val="1501"/>
        </w:trPr>
        <w:tc>
          <w:tcPr>
            <w:tcW w:w="9766" w:type="dxa"/>
            <w:tcBorders>
              <w:top w:val="single" w:sz="4" w:space="0" w:color="000000"/>
              <w:left w:val="single" w:sz="4" w:space="0" w:color="000000"/>
              <w:bottom w:val="single" w:sz="4" w:space="0" w:color="000000"/>
              <w:right w:val="single" w:sz="4" w:space="0" w:color="000000"/>
            </w:tcBorders>
            <w:shd w:val="clear" w:color="auto" w:fill="E1BDE1"/>
            <w:tcMar>
              <w:top w:w="0" w:type="dxa"/>
              <w:left w:w="108" w:type="dxa"/>
              <w:bottom w:w="0" w:type="dxa"/>
              <w:right w:w="108" w:type="dxa"/>
            </w:tcMar>
          </w:tcPr>
          <w:p w14:paraId="1CAD7F46"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sz w:val="24"/>
                <w:szCs w:val="24"/>
                <w:lang w:eastAsia="en-GB"/>
              </w:rPr>
            </w:pPr>
            <w:r w:rsidRPr="006F0A0F">
              <w:rPr>
                <w:rFonts w:ascii="Arial" w:eastAsia="Times New Roman" w:hAnsi="Arial" w:cs="Times New Roman"/>
                <w:b/>
                <w:sz w:val="24"/>
                <w:szCs w:val="24"/>
                <w:lang w:eastAsia="en-GB"/>
              </w:rPr>
              <w:t>In relation to your enquiry, which of the following best describes you?</w:t>
            </w:r>
          </w:p>
          <w:p w14:paraId="46F86750" w14:textId="59A2118E" w:rsidR="006F0A0F" w:rsidRPr="006F0A0F" w:rsidRDefault="00000000" w:rsidP="006F0A0F">
            <w:pPr>
              <w:suppressAutoHyphens/>
              <w:autoSpaceDN w:val="0"/>
              <w:spacing w:after="240" w:line="288" w:lineRule="auto"/>
              <w:textAlignment w:val="baseline"/>
              <w:rPr>
                <w:rFonts w:ascii="Arial" w:eastAsia="Times New Roman" w:hAnsi="Arial" w:cs="Times New Roman"/>
                <w:bCs/>
                <w:sz w:val="24"/>
                <w:szCs w:val="24"/>
                <w:lang w:eastAsia="en-GB"/>
              </w:rPr>
            </w:pPr>
            <w:sdt>
              <w:sdtPr>
                <w:rPr>
                  <w:rFonts w:ascii="Arial" w:eastAsia="Times New Roman" w:hAnsi="Arial" w:cs="Times New Roman"/>
                  <w:bCs/>
                  <w:sz w:val="24"/>
                  <w:szCs w:val="24"/>
                  <w:lang w:eastAsia="en-GB"/>
                </w:rPr>
                <w:id w:val="1484193052"/>
                <w:placeholder>
                  <w:docPart w:val="65C326E1CA0B47EBB76FFE50A151A6B5"/>
                </w:placeholder>
                <w:dropDownList>
                  <w:listItem w:value="Choose an item."/>
                  <w:listItem w:displayText="Establishment Licence Holder" w:value="Establishment Licence Holder"/>
                  <w:listItem w:displayText="Project Licence Holder" w:value="Project Licence Holder"/>
                  <w:listItem w:displayText="Personal Licence Holder" w:value="Personal Licence Holder"/>
                  <w:listItem w:displayText="Named Veterinary Surgeon" w:value="Named Veterinary Surgeon"/>
                  <w:listItem w:displayText="Named Animal Welfare and Care Officer" w:value="Named Animal Welfare and Care Officer"/>
                  <w:listItem w:displayText="Named Information Officer" w:value="Named Information Officer"/>
                  <w:listItem w:displayText="Named Training and Competency Officer" w:value="Named Training and Competency Officer"/>
                  <w:listItem w:displayText="Named Person Responsible for Compliance" w:value="Named Person Responsible for Compliance"/>
                  <w:listItem w:displayText="Other" w:value="Other"/>
                </w:dropDownList>
              </w:sdtPr>
              <w:sdtContent>
                <w:r w:rsidR="00B3249C">
                  <w:rPr>
                    <w:rFonts w:ascii="Arial" w:eastAsia="Times New Roman" w:hAnsi="Arial" w:cs="Times New Roman"/>
                    <w:bCs/>
                    <w:sz w:val="24"/>
                    <w:szCs w:val="24"/>
                    <w:lang w:eastAsia="en-GB"/>
                  </w:rPr>
                  <w:t>Named Veterinary Surgeon</w:t>
                </w:r>
              </w:sdtContent>
            </w:sdt>
            <w:r w:rsidR="006F0A0F" w:rsidRPr="006F0A0F">
              <w:rPr>
                <w:rFonts w:ascii="Arial" w:eastAsia="Times New Roman" w:hAnsi="Arial" w:cs="Times New Roman"/>
                <w:bCs/>
                <w:sz w:val="24"/>
                <w:szCs w:val="24"/>
                <w:lang w:eastAsia="en-GB"/>
              </w:rPr>
              <w:t xml:space="preserve">                                    </w:t>
            </w:r>
          </w:p>
        </w:tc>
      </w:tr>
      <w:tr w:rsidR="006F0A0F" w:rsidRPr="006F0A0F" w14:paraId="190143A7" w14:textId="77777777" w:rsidTr="00A12A3A">
        <w:tc>
          <w:tcPr>
            <w:tcW w:w="9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15D7B7" w14:textId="2790AF13" w:rsidR="006F0A0F" w:rsidRPr="006F0A0F" w:rsidRDefault="006F0A0F" w:rsidP="006F0A0F">
            <w:pPr>
              <w:suppressAutoHyphens/>
              <w:autoSpaceDN w:val="0"/>
              <w:spacing w:after="240" w:line="288" w:lineRule="auto"/>
              <w:textAlignment w:val="baseline"/>
              <w:rPr>
                <w:rFonts w:ascii="Arial" w:eastAsia="Times New Roman" w:hAnsi="Arial" w:cs="Times New Roman"/>
                <w:b/>
                <w:bCs/>
                <w:sz w:val="24"/>
                <w:szCs w:val="24"/>
                <w:lang w:eastAsia="en-GB"/>
              </w:rPr>
            </w:pPr>
            <w:proofErr w:type="spellStart"/>
            <w:r w:rsidRPr="006F0A0F">
              <w:rPr>
                <w:rFonts w:ascii="Arial" w:eastAsia="Times New Roman" w:hAnsi="Arial" w:cs="Times New Roman"/>
                <w:b/>
                <w:bCs/>
                <w:sz w:val="24"/>
                <w:szCs w:val="24"/>
                <w:lang w:eastAsia="en-GB"/>
              </w:rPr>
              <w:t>PPLh</w:t>
            </w:r>
            <w:proofErr w:type="spellEnd"/>
            <w:r w:rsidRPr="006F0A0F">
              <w:rPr>
                <w:rFonts w:ascii="Arial" w:eastAsia="Times New Roman" w:hAnsi="Arial" w:cs="Times New Roman"/>
                <w:b/>
                <w:bCs/>
                <w:sz w:val="24"/>
                <w:szCs w:val="24"/>
                <w:lang w:eastAsia="en-GB"/>
              </w:rPr>
              <w:t>/</w:t>
            </w:r>
            <w:proofErr w:type="spellStart"/>
            <w:r w:rsidRPr="006F0A0F">
              <w:rPr>
                <w:rFonts w:ascii="Arial" w:eastAsia="Times New Roman" w:hAnsi="Arial" w:cs="Times New Roman"/>
                <w:b/>
                <w:bCs/>
                <w:sz w:val="24"/>
                <w:szCs w:val="24"/>
                <w:lang w:eastAsia="en-GB"/>
              </w:rPr>
              <w:t>PILh</w:t>
            </w:r>
            <w:proofErr w:type="spellEnd"/>
            <w:r w:rsidRPr="006F0A0F">
              <w:rPr>
                <w:rFonts w:ascii="Arial" w:eastAsia="Times New Roman" w:hAnsi="Arial" w:cs="Times New Roman"/>
                <w:b/>
                <w:bCs/>
                <w:sz w:val="24"/>
                <w:szCs w:val="24"/>
                <w:lang w:eastAsia="en-GB"/>
              </w:rPr>
              <w:t xml:space="preserve"> Number if applicable: </w:t>
            </w:r>
            <w:r w:rsidR="00B3249C">
              <w:rPr>
                <w:rFonts w:ascii="Arial" w:eastAsia="Times New Roman" w:hAnsi="Arial" w:cs="Times New Roman"/>
                <w:b/>
                <w:bCs/>
                <w:sz w:val="24"/>
                <w:szCs w:val="24"/>
                <w:lang w:eastAsia="en-GB"/>
              </w:rPr>
              <w:t>n/a</w:t>
            </w:r>
          </w:p>
        </w:tc>
      </w:tr>
      <w:tr w:rsidR="006F0A0F" w:rsidRPr="006F0A0F" w14:paraId="5BC621E8" w14:textId="77777777" w:rsidTr="00A12A3A">
        <w:tc>
          <w:tcPr>
            <w:tcW w:w="9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D0BAC"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bCs/>
                <w:sz w:val="24"/>
                <w:szCs w:val="24"/>
                <w:lang w:eastAsia="en-GB"/>
              </w:rPr>
            </w:pPr>
            <w:r w:rsidRPr="006F0A0F">
              <w:rPr>
                <w:rFonts w:ascii="Arial" w:eastAsia="Times New Roman" w:hAnsi="Arial" w:cs="Times New Roman"/>
                <w:b/>
                <w:bCs/>
                <w:sz w:val="24"/>
                <w:szCs w:val="24"/>
                <w:lang w:eastAsia="en-GB"/>
              </w:rPr>
              <w:t xml:space="preserve">If selected Other above, please specify: </w:t>
            </w:r>
          </w:p>
          <w:p w14:paraId="1E05B38E"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bCs/>
                <w:sz w:val="24"/>
                <w:szCs w:val="24"/>
                <w:lang w:eastAsia="en-GB"/>
              </w:rPr>
            </w:pPr>
          </w:p>
        </w:tc>
      </w:tr>
    </w:tbl>
    <w:p w14:paraId="5B0F9A85"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p>
    <w:tbl>
      <w:tblPr>
        <w:tblW w:w="9736" w:type="dxa"/>
        <w:tblCellMar>
          <w:left w:w="10" w:type="dxa"/>
          <w:right w:w="10" w:type="dxa"/>
        </w:tblCellMar>
        <w:tblLook w:val="0000" w:firstRow="0" w:lastRow="0" w:firstColumn="0" w:lastColumn="0" w:noHBand="0" w:noVBand="0"/>
      </w:tblPr>
      <w:tblGrid>
        <w:gridCol w:w="9736"/>
      </w:tblGrid>
      <w:tr w:rsidR="006F0A0F" w:rsidRPr="006F0A0F" w14:paraId="65D4BC84" w14:textId="77777777" w:rsidTr="00A12A3A">
        <w:tc>
          <w:tcPr>
            <w:tcW w:w="9736" w:type="dxa"/>
            <w:tcBorders>
              <w:top w:val="single" w:sz="4" w:space="0" w:color="000000"/>
              <w:left w:val="single" w:sz="4" w:space="0" w:color="000000"/>
              <w:bottom w:val="single" w:sz="4" w:space="0" w:color="000000"/>
              <w:right w:val="single" w:sz="4" w:space="0" w:color="000000"/>
            </w:tcBorders>
            <w:shd w:val="clear" w:color="auto" w:fill="E1BDE1"/>
            <w:tcMar>
              <w:top w:w="0" w:type="dxa"/>
              <w:left w:w="108" w:type="dxa"/>
              <w:bottom w:w="0" w:type="dxa"/>
              <w:right w:w="108" w:type="dxa"/>
            </w:tcMar>
          </w:tcPr>
          <w:p w14:paraId="00A7C6F9"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bookmarkStart w:id="1" w:name="_Hlk75425297"/>
            <w:r w:rsidRPr="006F0A0F">
              <w:rPr>
                <w:rFonts w:ascii="Arial" w:eastAsia="Times New Roman" w:hAnsi="Arial" w:cs="Times New Roman"/>
                <w:b/>
                <w:sz w:val="24"/>
                <w:szCs w:val="24"/>
                <w:lang w:eastAsia="en-GB"/>
              </w:rPr>
              <w:t xml:space="preserve">IS THERE AN </w:t>
            </w:r>
            <w:r w:rsidRPr="006F0A0F">
              <w:rPr>
                <w:rFonts w:ascii="Arial" w:eastAsia="Times New Roman" w:hAnsi="Arial" w:cs="Times New Roman"/>
                <w:b/>
                <w:sz w:val="24"/>
                <w:szCs w:val="24"/>
                <w:u w:val="single"/>
                <w:lang w:eastAsia="en-GB"/>
              </w:rPr>
              <w:t>IMMEDIATE OR ONGOING</w:t>
            </w:r>
            <w:r w:rsidRPr="006F0A0F">
              <w:rPr>
                <w:rFonts w:ascii="Arial" w:eastAsia="Times New Roman" w:hAnsi="Arial" w:cs="Times New Roman"/>
                <w:b/>
                <w:sz w:val="24"/>
                <w:szCs w:val="24"/>
                <w:lang w:eastAsia="en-GB"/>
              </w:rPr>
              <w:t xml:space="preserve"> ANIMAL WELFARE CONCERN?</w:t>
            </w:r>
          </w:p>
          <w:p w14:paraId="3F88EC17"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r w:rsidRPr="006F0A0F">
              <w:rPr>
                <w:rFonts w:ascii="Arial" w:eastAsia="Times New Roman" w:hAnsi="Arial" w:cs="Times New Roman"/>
                <w:b/>
                <w:sz w:val="24"/>
                <w:szCs w:val="24"/>
                <w:lang w:eastAsia="en-GB"/>
              </w:rPr>
              <w:t xml:space="preserve">YES </w:t>
            </w:r>
            <w:sdt>
              <w:sdtPr>
                <w:rPr>
                  <w:rFonts w:ascii="Arial" w:eastAsia="Times New Roman" w:hAnsi="Arial" w:cs="Times New Roman"/>
                  <w:b/>
                  <w:sz w:val="24"/>
                  <w:szCs w:val="24"/>
                  <w:lang w:eastAsia="en-GB"/>
                </w:rPr>
                <w:id w:val="-2056835921"/>
                <w14:checkbox>
                  <w14:checked w14:val="0"/>
                  <w14:checkedState w14:val="2612" w14:font="MS Gothic"/>
                  <w14:uncheckedState w14:val="2610" w14:font="MS Gothic"/>
                </w14:checkbox>
              </w:sdtPr>
              <w:sdtContent>
                <w:r w:rsidRPr="006F0A0F">
                  <w:rPr>
                    <w:rFonts w:ascii="Segoe UI Symbol" w:eastAsia="Times New Roman" w:hAnsi="Segoe UI Symbol" w:cs="Segoe UI Symbol"/>
                    <w:b/>
                    <w:sz w:val="24"/>
                    <w:szCs w:val="24"/>
                    <w:lang w:eastAsia="en-GB"/>
                  </w:rPr>
                  <w:t>☐</w:t>
                </w:r>
              </w:sdtContent>
            </w:sdt>
          </w:p>
          <w:p w14:paraId="02D5F997" w14:textId="32BFCD9E"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r w:rsidRPr="006F0A0F">
              <w:rPr>
                <w:rFonts w:ascii="Arial" w:eastAsia="Times New Roman" w:hAnsi="Arial" w:cs="Times New Roman"/>
                <w:b/>
                <w:bCs/>
                <w:sz w:val="24"/>
                <w:szCs w:val="24"/>
                <w:lang w:eastAsia="en-GB"/>
              </w:rPr>
              <w:lastRenderedPageBreak/>
              <w:t xml:space="preserve">NO </w:t>
            </w:r>
            <w:r w:rsidRPr="006F0A0F">
              <w:rPr>
                <w:rFonts w:ascii="Arial" w:eastAsia="Times New Roman" w:hAnsi="Arial" w:cs="Times New Roman"/>
                <w:bCs/>
                <w:sz w:val="24"/>
                <w:szCs w:val="24"/>
                <w:lang w:eastAsia="en-GB"/>
              </w:rPr>
              <w:t xml:space="preserve"> </w:t>
            </w:r>
            <w:sdt>
              <w:sdtPr>
                <w:rPr>
                  <w:rFonts w:ascii="Arial" w:eastAsia="Times New Roman" w:hAnsi="Arial" w:cs="Times New Roman"/>
                  <w:bCs/>
                  <w:sz w:val="24"/>
                  <w:szCs w:val="24"/>
                  <w:lang w:eastAsia="en-GB"/>
                </w:rPr>
                <w:id w:val="394243921"/>
                <w14:checkbox>
                  <w14:checked w14:val="1"/>
                  <w14:checkedState w14:val="2612" w14:font="MS Gothic"/>
                  <w14:uncheckedState w14:val="2610" w14:font="MS Gothic"/>
                </w14:checkbox>
              </w:sdtPr>
              <w:sdtContent>
                <w:r w:rsidR="00B3249C">
                  <w:rPr>
                    <w:rFonts w:ascii="MS Gothic" w:eastAsia="MS Gothic" w:hAnsi="MS Gothic" w:cs="Times New Roman" w:hint="eastAsia"/>
                    <w:bCs/>
                    <w:sz w:val="24"/>
                    <w:szCs w:val="24"/>
                    <w:lang w:eastAsia="en-GB"/>
                  </w:rPr>
                  <w:t>☒</w:t>
                </w:r>
              </w:sdtContent>
            </w:sdt>
          </w:p>
        </w:tc>
      </w:tr>
      <w:tr w:rsidR="006F0A0F" w:rsidRPr="006F0A0F" w14:paraId="18ECBD50" w14:textId="77777777" w:rsidTr="00A12A3A">
        <w:tc>
          <w:tcPr>
            <w:tcW w:w="9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109AB"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sz w:val="24"/>
                <w:szCs w:val="24"/>
                <w:lang w:eastAsia="en-GB"/>
              </w:rPr>
            </w:pPr>
            <w:r w:rsidRPr="006F0A0F">
              <w:rPr>
                <w:rFonts w:ascii="Arial" w:eastAsia="Times New Roman" w:hAnsi="Arial" w:cs="Times New Roman"/>
                <w:b/>
                <w:sz w:val="24"/>
                <w:szCs w:val="24"/>
                <w:lang w:eastAsia="en-GB"/>
              </w:rPr>
              <w:lastRenderedPageBreak/>
              <w:t>If answered YES above, please describe:</w:t>
            </w:r>
          </w:p>
        </w:tc>
      </w:tr>
      <w:bookmarkEnd w:id="1"/>
    </w:tbl>
    <w:p w14:paraId="4D2777E2"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p>
    <w:tbl>
      <w:tblPr>
        <w:tblW w:w="9736" w:type="dxa"/>
        <w:tblCellMar>
          <w:left w:w="10" w:type="dxa"/>
          <w:right w:w="10" w:type="dxa"/>
        </w:tblCellMar>
        <w:tblLook w:val="0000" w:firstRow="0" w:lastRow="0" w:firstColumn="0" w:lastColumn="0" w:noHBand="0" w:noVBand="0"/>
      </w:tblPr>
      <w:tblGrid>
        <w:gridCol w:w="9736"/>
      </w:tblGrid>
      <w:tr w:rsidR="006F0A0F" w:rsidRPr="006F0A0F" w14:paraId="5535669F" w14:textId="77777777" w:rsidTr="00A12A3A">
        <w:tc>
          <w:tcPr>
            <w:tcW w:w="9736" w:type="dxa"/>
            <w:tcBorders>
              <w:top w:val="single" w:sz="4" w:space="0" w:color="000000"/>
              <w:left w:val="single" w:sz="4" w:space="0" w:color="000000"/>
              <w:bottom w:val="single" w:sz="4" w:space="0" w:color="000000"/>
              <w:right w:val="single" w:sz="4" w:space="0" w:color="000000"/>
            </w:tcBorders>
            <w:shd w:val="clear" w:color="auto" w:fill="E1BDE1"/>
            <w:tcMar>
              <w:top w:w="0" w:type="dxa"/>
              <w:left w:w="108" w:type="dxa"/>
              <w:bottom w:w="0" w:type="dxa"/>
              <w:right w:w="108" w:type="dxa"/>
            </w:tcMar>
          </w:tcPr>
          <w:p w14:paraId="7E2F006D"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r w:rsidRPr="006F0A0F">
              <w:rPr>
                <w:rFonts w:ascii="Arial" w:eastAsia="Times New Roman" w:hAnsi="Arial" w:cs="Times New Roman"/>
                <w:b/>
                <w:sz w:val="24"/>
                <w:szCs w:val="24"/>
                <w:lang w:eastAsia="en-GB"/>
              </w:rPr>
              <w:t xml:space="preserve">IS A RESPONSE REQUIRED </w:t>
            </w:r>
            <w:r w:rsidRPr="006F0A0F">
              <w:rPr>
                <w:rFonts w:ascii="Arial" w:eastAsia="Times New Roman" w:hAnsi="Arial" w:cs="Times New Roman"/>
                <w:b/>
                <w:sz w:val="24"/>
                <w:szCs w:val="24"/>
                <w:u w:val="single"/>
                <w:lang w:eastAsia="en-GB"/>
              </w:rPr>
              <w:t>URGENTLY</w:t>
            </w:r>
            <w:r w:rsidRPr="006F0A0F">
              <w:rPr>
                <w:rFonts w:ascii="Arial" w:eastAsia="Times New Roman" w:hAnsi="Arial" w:cs="Times New Roman"/>
                <w:b/>
                <w:sz w:val="24"/>
                <w:szCs w:val="24"/>
                <w:lang w:eastAsia="en-GB"/>
              </w:rPr>
              <w:t>?</w:t>
            </w:r>
          </w:p>
          <w:p w14:paraId="6C3041F1"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r w:rsidRPr="006F0A0F">
              <w:rPr>
                <w:rFonts w:ascii="Arial" w:eastAsia="Times New Roman" w:hAnsi="Arial" w:cs="Times New Roman"/>
                <w:b/>
                <w:sz w:val="24"/>
                <w:szCs w:val="24"/>
                <w:lang w:eastAsia="en-GB"/>
              </w:rPr>
              <w:t xml:space="preserve">YES </w:t>
            </w:r>
            <w:sdt>
              <w:sdtPr>
                <w:rPr>
                  <w:rFonts w:ascii="Arial" w:eastAsia="Times New Roman" w:hAnsi="Arial" w:cs="Times New Roman"/>
                  <w:b/>
                  <w:sz w:val="24"/>
                  <w:szCs w:val="24"/>
                  <w:lang w:eastAsia="en-GB"/>
                </w:rPr>
                <w:id w:val="-550690417"/>
                <w14:checkbox>
                  <w14:checked w14:val="0"/>
                  <w14:checkedState w14:val="2612" w14:font="MS Gothic"/>
                  <w14:uncheckedState w14:val="2610" w14:font="MS Gothic"/>
                </w14:checkbox>
              </w:sdtPr>
              <w:sdtContent>
                <w:r w:rsidRPr="006F0A0F">
                  <w:rPr>
                    <w:rFonts w:ascii="Segoe UI Symbol" w:eastAsia="Times New Roman" w:hAnsi="Segoe UI Symbol" w:cs="Segoe UI Symbol"/>
                    <w:b/>
                    <w:sz w:val="24"/>
                    <w:szCs w:val="24"/>
                    <w:lang w:eastAsia="en-GB"/>
                  </w:rPr>
                  <w:t>☐</w:t>
                </w:r>
              </w:sdtContent>
            </w:sdt>
          </w:p>
          <w:p w14:paraId="125EAD92" w14:textId="46311A0B"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r w:rsidRPr="006F0A0F">
              <w:rPr>
                <w:rFonts w:ascii="Arial" w:eastAsia="Times New Roman" w:hAnsi="Arial" w:cs="Times New Roman"/>
                <w:b/>
                <w:sz w:val="24"/>
                <w:szCs w:val="24"/>
                <w:lang w:eastAsia="en-GB"/>
              </w:rPr>
              <w:t xml:space="preserve">NO   </w:t>
            </w:r>
            <w:sdt>
              <w:sdtPr>
                <w:rPr>
                  <w:rFonts w:ascii="Arial" w:eastAsia="Times New Roman" w:hAnsi="Arial" w:cs="Times New Roman"/>
                  <w:b/>
                  <w:sz w:val="24"/>
                  <w:szCs w:val="24"/>
                  <w:lang w:eastAsia="en-GB"/>
                </w:rPr>
                <w:id w:val="-521552988"/>
                <w14:checkbox>
                  <w14:checked w14:val="1"/>
                  <w14:checkedState w14:val="2612" w14:font="MS Gothic"/>
                  <w14:uncheckedState w14:val="2610" w14:font="MS Gothic"/>
                </w14:checkbox>
              </w:sdtPr>
              <w:sdtContent>
                <w:r w:rsidR="00B3249C">
                  <w:rPr>
                    <w:rFonts w:ascii="MS Gothic" w:eastAsia="MS Gothic" w:hAnsi="MS Gothic" w:cs="Times New Roman" w:hint="eastAsia"/>
                    <w:b/>
                    <w:sz w:val="24"/>
                    <w:szCs w:val="24"/>
                    <w:lang w:eastAsia="en-GB"/>
                  </w:rPr>
                  <w:t>☒</w:t>
                </w:r>
              </w:sdtContent>
            </w:sdt>
          </w:p>
        </w:tc>
      </w:tr>
      <w:tr w:rsidR="006F0A0F" w:rsidRPr="006F0A0F" w14:paraId="56CFEF93" w14:textId="77777777" w:rsidTr="00A12A3A">
        <w:tc>
          <w:tcPr>
            <w:tcW w:w="9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EBE85"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sz w:val="24"/>
                <w:szCs w:val="24"/>
                <w:lang w:eastAsia="en-GB"/>
              </w:rPr>
            </w:pPr>
            <w:r w:rsidRPr="006F0A0F">
              <w:rPr>
                <w:rFonts w:ascii="Arial" w:eastAsia="Times New Roman" w:hAnsi="Arial" w:cs="Times New Roman"/>
                <w:b/>
                <w:sz w:val="24"/>
                <w:szCs w:val="24"/>
                <w:lang w:eastAsia="en-GB"/>
              </w:rPr>
              <w:t>If answered YES above, please provide a telephone number:</w:t>
            </w:r>
          </w:p>
        </w:tc>
      </w:tr>
    </w:tbl>
    <w:p w14:paraId="0226AC9A"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p>
    <w:tbl>
      <w:tblPr>
        <w:tblW w:w="9736" w:type="dxa"/>
        <w:tblCellMar>
          <w:left w:w="10" w:type="dxa"/>
          <w:right w:w="10" w:type="dxa"/>
        </w:tblCellMar>
        <w:tblLook w:val="0000" w:firstRow="0" w:lastRow="0" w:firstColumn="0" w:lastColumn="0" w:noHBand="0" w:noVBand="0"/>
      </w:tblPr>
      <w:tblGrid>
        <w:gridCol w:w="9736"/>
      </w:tblGrid>
      <w:tr w:rsidR="006F0A0F" w:rsidRPr="006F0A0F" w14:paraId="4A8F0FF9" w14:textId="77777777" w:rsidTr="00A12A3A">
        <w:tc>
          <w:tcPr>
            <w:tcW w:w="9736" w:type="dxa"/>
            <w:tcBorders>
              <w:top w:val="single" w:sz="4" w:space="0" w:color="000000"/>
              <w:left w:val="single" w:sz="4" w:space="0" w:color="000000"/>
              <w:bottom w:val="single" w:sz="4" w:space="0" w:color="000000"/>
              <w:right w:val="single" w:sz="4" w:space="0" w:color="000000"/>
            </w:tcBorders>
            <w:shd w:val="clear" w:color="auto" w:fill="E1BDE1"/>
            <w:tcMar>
              <w:top w:w="0" w:type="dxa"/>
              <w:left w:w="108" w:type="dxa"/>
              <w:bottom w:w="0" w:type="dxa"/>
              <w:right w:w="108" w:type="dxa"/>
            </w:tcMar>
          </w:tcPr>
          <w:p w14:paraId="20B84D64"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sz w:val="24"/>
                <w:szCs w:val="24"/>
                <w:lang w:eastAsia="en-GB"/>
              </w:rPr>
            </w:pPr>
            <w:r w:rsidRPr="006F0A0F">
              <w:rPr>
                <w:rFonts w:ascii="Arial" w:eastAsia="Times New Roman" w:hAnsi="Arial" w:cs="Times New Roman"/>
                <w:b/>
                <w:sz w:val="24"/>
                <w:szCs w:val="24"/>
                <w:lang w:eastAsia="en-GB"/>
              </w:rPr>
              <w:t>In relation to your enquiry, which of the following best describes the topic you are contacting us about today?</w:t>
            </w:r>
          </w:p>
          <w:sdt>
            <w:sdtPr>
              <w:rPr>
                <w:rFonts w:ascii="Arial" w:eastAsia="Times New Roman" w:hAnsi="Arial" w:cs="Times New Roman"/>
                <w:b/>
                <w:sz w:val="24"/>
                <w:szCs w:val="24"/>
                <w:lang w:eastAsia="en-GB"/>
              </w:rPr>
              <w:id w:val="-670331338"/>
              <w:placeholder>
                <w:docPart w:val="B9FE253999BD4A009AEB8BFEB6B6D091"/>
              </w:placeholder>
              <w:dropDownList>
                <w:listItem w:value="Choose an item."/>
                <w:listItem w:displayText="PPL Authorities" w:value="PPL Authorities"/>
                <w:listItem w:displayText="PIL Authorities" w:value="PIL Authorities"/>
                <w:listItem w:displayText="PEL Authorities" w:value="PEL Authorities"/>
                <w:listItem w:displayText="Potential Refinements" w:value="Potential Refinements"/>
                <w:listItem w:displayText="Training Requirements" w:value="Training Requirements"/>
                <w:listItem w:displayText="Additional Harms to Animals" w:value="Additional Harms to Animals"/>
                <w:listItem w:displayText="General Enquiries" w:value="General Enquiries"/>
              </w:dropDownList>
            </w:sdtPr>
            <w:sdtContent>
              <w:p w14:paraId="597DA6B5" w14:textId="6B5C74C3" w:rsidR="006F0A0F" w:rsidRPr="006F0A0F" w:rsidRDefault="00C71B7F" w:rsidP="006F0A0F">
                <w:pPr>
                  <w:suppressAutoHyphens/>
                  <w:autoSpaceDN w:val="0"/>
                  <w:spacing w:after="240" w:line="288" w:lineRule="auto"/>
                  <w:textAlignment w:val="baseline"/>
                  <w:rPr>
                    <w:rFonts w:ascii="Arial" w:eastAsia="Times New Roman" w:hAnsi="Arial" w:cs="Times New Roman"/>
                    <w:b/>
                    <w:sz w:val="24"/>
                    <w:szCs w:val="24"/>
                    <w:lang w:eastAsia="en-GB"/>
                  </w:rPr>
                </w:pPr>
                <w:r>
                  <w:rPr>
                    <w:rFonts w:ascii="Arial" w:eastAsia="Times New Roman" w:hAnsi="Arial" w:cs="Times New Roman"/>
                    <w:b/>
                    <w:sz w:val="24"/>
                    <w:szCs w:val="24"/>
                    <w:lang w:eastAsia="en-GB"/>
                  </w:rPr>
                  <w:t>Training Requirements</w:t>
                </w:r>
              </w:p>
            </w:sdtContent>
          </w:sdt>
          <w:p w14:paraId="44715322"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sz w:val="24"/>
                <w:szCs w:val="24"/>
                <w:lang w:eastAsia="en-GB"/>
              </w:rPr>
            </w:pPr>
          </w:p>
        </w:tc>
      </w:tr>
    </w:tbl>
    <w:p w14:paraId="6D64AE61"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p>
    <w:tbl>
      <w:tblPr>
        <w:tblW w:w="9736" w:type="dxa"/>
        <w:tblCellMar>
          <w:left w:w="10" w:type="dxa"/>
          <w:right w:w="10" w:type="dxa"/>
        </w:tblCellMar>
        <w:tblLook w:val="0000" w:firstRow="0" w:lastRow="0" w:firstColumn="0" w:lastColumn="0" w:noHBand="0" w:noVBand="0"/>
      </w:tblPr>
      <w:tblGrid>
        <w:gridCol w:w="9736"/>
      </w:tblGrid>
      <w:tr w:rsidR="006F0A0F" w:rsidRPr="006F0A0F" w14:paraId="105F78C5" w14:textId="77777777" w:rsidTr="00A12A3A">
        <w:tc>
          <w:tcPr>
            <w:tcW w:w="9736" w:type="dxa"/>
            <w:tcBorders>
              <w:top w:val="single" w:sz="4" w:space="0" w:color="000000"/>
              <w:left w:val="single" w:sz="4" w:space="0" w:color="000000"/>
              <w:bottom w:val="single" w:sz="4" w:space="0" w:color="000000"/>
              <w:right w:val="single" w:sz="4" w:space="0" w:color="000000"/>
            </w:tcBorders>
            <w:shd w:val="clear" w:color="auto" w:fill="E1BDE1"/>
            <w:tcMar>
              <w:top w:w="0" w:type="dxa"/>
              <w:left w:w="108" w:type="dxa"/>
              <w:bottom w:w="0" w:type="dxa"/>
              <w:right w:w="108" w:type="dxa"/>
            </w:tcMar>
          </w:tcPr>
          <w:p w14:paraId="4A82A0CB"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r w:rsidRPr="006F0A0F">
              <w:rPr>
                <w:rFonts w:ascii="Arial" w:eastAsia="Times New Roman" w:hAnsi="Arial" w:cs="Times New Roman"/>
                <w:b/>
                <w:sz w:val="24"/>
                <w:szCs w:val="24"/>
                <w:lang w:eastAsia="en-GB"/>
              </w:rPr>
              <w:t>Please provide details of your enquiry, providing PPL/Protocol number if applicable:</w:t>
            </w:r>
          </w:p>
        </w:tc>
      </w:tr>
      <w:tr w:rsidR="006F0A0F" w:rsidRPr="00036516" w14:paraId="1E0EF1A9" w14:textId="77777777" w:rsidTr="00A12A3A">
        <w:tc>
          <w:tcPr>
            <w:tcW w:w="9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9AAC1" w14:textId="00687DB1" w:rsidR="006F0A0F" w:rsidRPr="00036516" w:rsidRDefault="00C71B7F" w:rsidP="006F0A0F">
            <w:pPr>
              <w:suppressAutoHyphens/>
              <w:autoSpaceDN w:val="0"/>
              <w:spacing w:after="240" w:line="288" w:lineRule="auto"/>
              <w:textAlignment w:val="baseline"/>
              <w:rPr>
                <w:rFonts w:ascii="Arial" w:eastAsia="Times New Roman" w:hAnsi="Arial" w:cs="Times New Roman"/>
                <w:bCs/>
                <w:sz w:val="24"/>
                <w:szCs w:val="24"/>
                <w:lang w:eastAsia="en-GB"/>
              </w:rPr>
            </w:pPr>
            <w:r w:rsidRPr="00036516">
              <w:rPr>
                <w:rFonts w:ascii="Arial" w:eastAsia="Times New Roman" w:hAnsi="Arial" w:cs="Times New Roman"/>
                <w:bCs/>
                <w:sz w:val="24"/>
                <w:szCs w:val="24"/>
                <w:lang w:eastAsia="en-GB"/>
              </w:rPr>
              <w:t>General enquiry – not PPL specific</w:t>
            </w:r>
          </w:p>
          <w:p w14:paraId="1B103C65" w14:textId="77777777" w:rsidR="00C71B7F" w:rsidRPr="00036516" w:rsidRDefault="00C71B7F" w:rsidP="006F0A0F">
            <w:pPr>
              <w:suppressAutoHyphens/>
              <w:autoSpaceDN w:val="0"/>
              <w:spacing w:after="240" w:line="288" w:lineRule="auto"/>
              <w:textAlignment w:val="baseline"/>
              <w:rPr>
                <w:rFonts w:ascii="Arial" w:eastAsia="Times New Roman" w:hAnsi="Arial" w:cs="Times New Roman"/>
                <w:bCs/>
                <w:sz w:val="24"/>
                <w:szCs w:val="24"/>
                <w:lang w:eastAsia="en-GB"/>
              </w:rPr>
            </w:pPr>
            <w:r w:rsidRPr="00036516">
              <w:rPr>
                <w:rFonts w:ascii="Arial" w:eastAsia="Times New Roman" w:hAnsi="Arial" w:cs="Times New Roman"/>
                <w:bCs/>
                <w:sz w:val="24"/>
                <w:szCs w:val="24"/>
                <w:lang w:eastAsia="en-GB"/>
              </w:rPr>
              <w:t xml:space="preserve">Please may we ask for the HO’s current opinion on training for IV </w:t>
            </w:r>
            <w:r w:rsidR="00B95591" w:rsidRPr="00036516">
              <w:rPr>
                <w:rFonts w:ascii="Arial" w:eastAsia="Times New Roman" w:hAnsi="Arial" w:cs="Times New Roman"/>
                <w:bCs/>
                <w:sz w:val="24"/>
                <w:szCs w:val="24"/>
                <w:lang w:eastAsia="en-GB"/>
              </w:rPr>
              <w:t>injection competence?</w:t>
            </w:r>
          </w:p>
          <w:p w14:paraId="46D20EE1" w14:textId="4C695310" w:rsidR="00B95591" w:rsidRDefault="00C22CC7" w:rsidP="00036516">
            <w:pPr>
              <w:pStyle w:val="ListParagraph"/>
              <w:numPr>
                <w:ilvl w:val="0"/>
                <w:numId w:val="9"/>
              </w:numPr>
              <w:suppressAutoHyphens/>
              <w:autoSpaceDN w:val="0"/>
              <w:spacing w:after="240" w:line="288" w:lineRule="auto"/>
              <w:textAlignment w:val="baseline"/>
              <w:rPr>
                <w:rFonts w:ascii="Arial" w:hAnsi="Arial"/>
                <w:bCs/>
              </w:rPr>
            </w:pPr>
            <w:r>
              <w:rPr>
                <w:rFonts w:ascii="Arial" w:hAnsi="Arial"/>
                <w:bCs/>
              </w:rPr>
              <w:t>I</w:t>
            </w:r>
            <w:r w:rsidR="00980941" w:rsidRPr="00980941">
              <w:rPr>
                <w:rFonts w:ascii="Arial" w:hAnsi="Arial"/>
                <w:bCs/>
              </w:rPr>
              <w:t>s it appropriate to kill a mouse by IV injection (</w:t>
            </w:r>
            <w:r w:rsidR="00302C2C">
              <w:rPr>
                <w:rFonts w:ascii="Arial" w:hAnsi="Arial"/>
                <w:bCs/>
              </w:rPr>
              <w:t>s</w:t>
            </w:r>
            <w:r w:rsidR="00980941">
              <w:rPr>
                <w:rFonts w:ascii="Arial" w:hAnsi="Arial"/>
                <w:bCs/>
              </w:rPr>
              <w:t>ch1</w:t>
            </w:r>
            <w:r w:rsidR="00302C2C">
              <w:rPr>
                <w:rFonts w:ascii="Arial" w:hAnsi="Arial"/>
                <w:bCs/>
              </w:rPr>
              <w:t>),</w:t>
            </w:r>
            <w:r w:rsidR="00980941">
              <w:rPr>
                <w:rFonts w:ascii="Arial" w:hAnsi="Arial"/>
                <w:bCs/>
              </w:rPr>
              <w:t xml:space="preserve"> </w:t>
            </w:r>
            <w:r w:rsidR="00980941" w:rsidRPr="00980941">
              <w:rPr>
                <w:rFonts w:ascii="Arial" w:hAnsi="Arial"/>
                <w:bCs/>
              </w:rPr>
              <w:t xml:space="preserve">when other methods of </w:t>
            </w:r>
            <w:r w:rsidR="00302C2C">
              <w:rPr>
                <w:rFonts w:ascii="Arial" w:hAnsi="Arial"/>
                <w:bCs/>
              </w:rPr>
              <w:t xml:space="preserve">sch1 </w:t>
            </w:r>
            <w:r w:rsidR="00980941" w:rsidRPr="00980941">
              <w:rPr>
                <w:rFonts w:ascii="Arial" w:hAnsi="Arial"/>
                <w:bCs/>
              </w:rPr>
              <w:t xml:space="preserve">killing would </w:t>
            </w:r>
            <w:r w:rsidR="00361CF1">
              <w:rPr>
                <w:rFonts w:ascii="Arial" w:hAnsi="Arial"/>
                <w:bCs/>
              </w:rPr>
              <w:t xml:space="preserve">be </w:t>
            </w:r>
            <w:r w:rsidR="00E462E2">
              <w:rPr>
                <w:rFonts w:ascii="Arial" w:hAnsi="Arial"/>
                <w:bCs/>
              </w:rPr>
              <w:t>less invasive</w:t>
            </w:r>
            <w:r w:rsidR="001132C6">
              <w:rPr>
                <w:rFonts w:ascii="Arial" w:hAnsi="Arial"/>
                <w:bCs/>
              </w:rPr>
              <w:t xml:space="preserve"> </w:t>
            </w:r>
            <w:proofErr w:type="gramStart"/>
            <w:r w:rsidR="001132C6">
              <w:rPr>
                <w:rFonts w:ascii="Arial" w:hAnsi="Arial"/>
                <w:bCs/>
              </w:rPr>
              <w:t>and</w:t>
            </w:r>
            <w:r>
              <w:rPr>
                <w:rFonts w:ascii="Arial" w:hAnsi="Arial"/>
                <w:bCs/>
              </w:rPr>
              <w:t xml:space="preserve"> also</w:t>
            </w:r>
            <w:proofErr w:type="gramEnd"/>
            <w:r w:rsidR="001132C6">
              <w:rPr>
                <w:rFonts w:ascii="Arial" w:hAnsi="Arial"/>
                <w:bCs/>
              </w:rPr>
              <w:t xml:space="preserve"> </w:t>
            </w:r>
            <w:r w:rsidR="00980941" w:rsidRPr="00980941">
              <w:rPr>
                <w:rFonts w:ascii="Arial" w:hAnsi="Arial"/>
                <w:bCs/>
              </w:rPr>
              <w:t>be</w:t>
            </w:r>
            <w:r w:rsidR="001132C6">
              <w:rPr>
                <w:rFonts w:ascii="Arial" w:hAnsi="Arial"/>
                <w:bCs/>
              </w:rPr>
              <w:t xml:space="preserve"> scientifically</w:t>
            </w:r>
            <w:r w:rsidR="00980941" w:rsidRPr="00980941">
              <w:rPr>
                <w:rFonts w:ascii="Arial" w:hAnsi="Arial"/>
                <w:bCs/>
              </w:rPr>
              <w:t xml:space="preserve"> appropriate</w:t>
            </w:r>
            <w:r w:rsidR="00302C2C">
              <w:rPr>
                <w:rFonts w:ascii="Arial" w:hAnsi="Arial"/>
                <w:bCs/>
              </w:rPr>
              <w:t>, j</w:t>
            </w:r>
            <w:r w:rsidR="00980941" w:rsidRPr="00980941">
              <w:rPr>
                <w:rFonts w:ascii="Arial" w:hAnsi="Arial"/>
                <w:bCs/>
              </w:rPr>
              <w:t>ust in order to practice</w:t>
            </w:r>
            <w:r w:rsidR="003C4CBA">
              <w:rPr>
                <w:rFonts w:ascii="Arial" w:hAnsi="Arial"/>
                <w:bCs/>
              </w:rPr>
              <w:t>/ train</w:t>
            </w:r>
            <w:r w:rsidR="00980941" w:rsidRPr="00980941">
              <w:rPr>
                <w:rFonts w:ascii="Arial" w:hAnsi="Arial"/>
                <w:bCs/>
              </w:rPr>
              <w:t xml:space="preserve"> IV technique?</w:t>
            </w:r>
          </w:p>
          <w:p w14:paraId="6E3DE654" w14:textId="2F612B5B" w:rsidR="00476B10" w:rsidRDefault="00C22CC7" w:rsidP="00476B10">
            <w:pPr>
              <w:pStyle w:val="ListParagraph"/>
              <w:numPr>
                <w:ilvl w:val="0"/>
                <w:numId w:val="9"/>
              </w:numPr>
              <w:suppressAutoHyphens/>
              <w:autoSpaceDN w:val="0"/>
              <w:spacing w:after="240" w:line="288" w:lineRule="auto"/>
              <w:textAlignment w:val="baseline"/>
              <w:rPr>
                <w:rFonts w:ascii="Arial" w:hAnsi="Arial"/>
                <w:bCs/>
              </w:rPr>
            </w:pPr>
            <w:r>
              <w:rPr>
                <w:rFonts w:ascii="Arial" w:hAnsi="Arial"/>
                <w:bCs/>
              </w:rPr>
              <w:t xml:space="preserve">What would be the </w:t>
            </w:r>
            <w:r w:rsidR="00D81148">
              <w:rPr>
                <w:rFonts w:ascii="Arial" w:hAnsi="Arial"/>
                <w:bCs/>
              </w:rPr>
              <w:t xml:space="preserve">recommended training route </w:t>
            </w:r>
            <w:r w:rsidR="003C4CBA">
              <w:rPr>
                <w:rFonts w:ascii="Arial" w:hAnsi="Arial"/>
                <w:bCs/>
              </w:rPr>
              <w:t xml:space="preserve">by the HO </w:t>
            </w:r>
            <w:r w:rsidR="00D81148">
              <w:rPr>
                <w:rFonts w:ascii="Arial" w:hAnsi="Arial"/>
                <w:bCs/>
              </w:rPr>
              <w:t>– e.g., cadaver, then study mouse (AB), then study mouse (AA), for instance?</w:t>
            </w:r>
          </w:p>
          <w:p w14:paraId="3DC91C1F" w14:textId="5BF9C520" w:rsidR="00F671CC" w:rsidRDefault="00904126" w:rsidP="00476B10">
            <w:pPr>
              <w:pStyle w:val="ListParagraph"/>
              <w:numPr>
                <w:ilvl w:val="0"/>
                <w:numId w:val="9"/>
              </w:numPr>
              <w:suppressAutoHyphens/>
              <w:autoSpaceDN w:val="0"/>
              <w:spacing w:after="240" w:line="288" w:lineRule="auto"/>
              <w:textAlignment w:val="baseline"/>
              <w:rPr>
                <w:rFonts w:ascii="Arial" w:hAnsi="Arial"/>
                <w:bCs/>
              </w:rPr>
            </w:pPr>
            <w:r>
              <w:rPr>
                <w:rFonts w:ascii="Arial" w:hAnsi="Arial"/>
                <w:bCs/>
              </w:rPr>
              <w:t xml:space="preserve">Would the HO </w:t>
            </w:r>
            <w:r w:rsidR="00EB77C8">
              <w:rPr>
                <w:rFonts w:ascii="Arial" w:hAnsi="Arial"/>
                <w:bCs/>
              </w:rPr>
              <w:t xml:space="preserve">be able to </w:t>
            </w:r>
            <w:r>
              <w:rPr>
                <w:rFonts w:ascii="Arial" w:hAnsi="Arial"/>
                <w:bCs/>
              </w:rPr>
              <w:t>comment on any limitation on how many attempts someone learning the IV technique may make</w:t>
            </w:r>
            <w:r w:rsidR="008167AE">
              <w:rPr>
                <w:rFonts w:ascii="Arial" w:hAnsi="Arial"/>
                <w:bCs/>
              </w:rPr>
              <w:t>, in an individual animal</w:t>
            </w:r>
            <w:r w:rsidR="00EB77C8">
              <w:rPr>
                <w:rFonts w:ascii="Arial" w:hAnsi="Arial"/>
                <w:bCs/>
              </w:rPr>
              <w:t xml:space="preserve"> (study or sch1)</w:t>
            </w:r>
            <w:r w:rsidR="008167AE">
              <w:rPr>
                <w:rFonts w:ascii="Arial" w:hAnsi="Arial"/>
                <w:bCs/>
              </w:rPr>
              <w:t>, before the trainer then has their attempt to perform the task?</w:t>
            </w:r>
          </w:p>
          <w:p w14:paraId="2BEFFE65" w14:textId="4BC56AC4" w:rsidR="008167AE" w:rsidRDefault="008167AE" w:rsidP="00476B10">
            <w:pPr>
              <w:pStyle w:val="ListParagraph"/>
              <w:numPr>
                <w:ilvl w:val="0"/>
                <w:numId w:val="9"/>
              </w:numPr>
              <w:suppressAutoHyphens/>
              <w:autoSpaceDN w:val="0"/>
              <w:spacing w:after="240" w:line="288" w:lineRule="auto"/>
              <w:textAlignment w:val="baseline"/>
              <w:rPr>
                <w:rFonts w:ascii="Arial" w:hAnsi="Arial"/>
                <w:bCs/>
              </w:rPr>
            </w:pPr>
            <w:r>
              <w:rPr>
                <w:rFonts w:ascii="Arial" w:hAnsi="Arial"/>
                <w:bCs/>
              </w:rPr>
              <w:t xml:space="preserve">Should IV be being used for sch1 killing – if a maximum number of attempts is reached, can </w:t>
            </w:r>
            <w:r w:rsidR="00EB77C8">
              <w:rPr>
                <w:rFonts w:ascii="Arial" w:hAnsi="Arial"/>
                <w:bCs/>
              </w:rPr>
              <w:t>one then change to a different method, e.g., cervical dislocation?</w:t>
            </w:r>
          </w:p>
          <w:p w14:paraId="3998C035" w14:textId="77777777" w:rsidR="00476B10" w:rsidRDefault="00476B10" w:rsidP="00476B10">
            <w:pPr>
              <w:suppressAutoHyphens/>
              <w:autoSpaceDN w:val="0"/>
              <w:spacing w:after="240" w:line="288" w:lineRule="auto"/>
              <w:textAlignment w:val="baseline"/>
              <w:rPr>
                <w:rFonts w:ascii="Arial" w:hAnsi="Arial"/>
                <w:bCs/>
              </w:rPr>
            </w:pPr>
            <w:r>
              <w:rPr>
                <w:rFonts w:ascii="Arial" w:hAnsi="Arial"/>
                <w:bCs/>
              </w:rPr>
              <w:t>Please may we confirm that:</w:t>
            </w:r>
          </w:p>
          <w:p w14:paraId="18B3A400" w14:textId="42B9E762" w:rsidR="00476B10" w:rsidRDefault="00710A4A" w:rsidP="00476B10">
            <w:pPr>
              <w:pStyle w:val="ListParagraph"/>
              <w:numPr>
                <w:ilvl w:val="0"/>
                <w:numId w:val="10"/>
              </w:numPr>
              <w:suppressAutoHyphens/>
              <w:autoSpaceDN w:val="0"/>
              <w:spacing w:after="240" w:line="288" w:lineRule="auto"/>
              <w:textAlignment w:val="baseline"/>
              <w:rPr>
                <w:rFonts w:ascii="Arial" w:hAnsi="Arial"/>
                <w:bCs/>
              </w:rPr>
            </w:pPr>
            <w:r>
              <w:rPr>
                <w:rFonts w:ascii="Arial" w:hAnsi="Arial"/>
                <w:bCs/>
              </w:rPr>
              <w:lastRenderedPageBreak/>
              <w:t>New trainees should NOT start first with conscious animals – be they for sch1 or for study</w:t>
            </w:r>
            <w:r w:rsidR="00884E5F">
              <w:rPr>
                <w:rFonts w:ascii="Arial" w:hAnsi="Arial"/>
                <w:bCs/>
              </w:rPr>
              <w:t>.</w:t>
            </w:r>
          </w:p>
          <w:p w14:paraId="0AC8B989" w14:textId="7317F932" w:rsidR="006252AB" w:rsidRDefault="00710A4A" w:rsidP="006252AB">
            <w:pPr>
              <w:pStyle w:val="ListParagraph"/>
              <w:numPr>
                <w:ilvl w:val="0"/>
                <w:numId w:val="10"/>
              </w:numPr>
              <w:suppressAutoHyphens/>
              <w:autoSpaceDN w:val="0"/>
              <w:spacing w:after="240" w:line="288" w:lineRule="auto"/>
              <w:textAlignment w:val="baseline"/>
              <w:rPr>
                <w:rFonts w:ascii="Arial" w:hAnsi="Arial"/>
                <w:bCs/>
              </w:rPr>
            </w:pPr>
            <w:r>
              <w:rPr>
                <w:rFonts w:ascii="Arial" w:hAnsi="Arial"/>
                <w:bCs/>
              </w:rPr>
              <w:t xml:space="preserve">The use of anaesthetic </w:t>
            </w:r>
            <w:r w:rsidR="007C6CE1">
              <w:rPr>
                <w:rFonts w:ascii="Arial" w:hAnsi="Arial"/>
                <w:bCs/>
              </w:rPr>
              <w:t xml:space="preserve">prior to IV </w:t>
            </w:r>
            <w:r w:rsidR="00B8784B">
              <w:rPr>
                <w:rFonts w:ascii="Arial" w:hAnsi="Arial"/>
                <w:bCs/>
              </w:rPr>
              <w:t xml:space="preserve">injection </w:t>
            </w:r>
            <w:r w:rsidR="007C6CE1">
              <w:rPr>
                <w:rFonts w:ascii="Arial" w:hAnsi="Arial"/>
                <w:bCs/>
              </w:rPr>
              <w:t>(</w:t>
            </w:r>
            <w:r w:rsidR="00114890">
              <w:rPr>
                <w:rFonts w:ascii="Arial" w:hAnsi="Arial"/>
                <w:bCs/>
              </w:rPr>
              <w:t xml:space="preserve">for </w:t>
            </w:r>
            <w:r w:rsidR="007C6CE1">
              <w:rPr>
                <w:rFonts w:ascii="Arial" w:hAnsi="Arial"/>
                <w:bCs/>
              </w:rPr>
              <w:t xml:space="preserve">sch1) should only be used </w:t>
            </w:r>
            <w:r w:rsidR="00B8784B">
              <w:rPr>
                <w:rFonts w:ascii="Arial" w:hAnsi="Arial"/>
                <w:bCs/>
              </w:rPr>
              <w:t xml:space="preserve">if the anaesthetic is deemed less stressful than the IV </w:t>
            </w:r>
            <w:r w:rsidR="00B26425">
              <w:rPr>
                <w:rFonts w:ascii="Arial" w:hAnsi="Arial"/>
                <w:bCs/>
              </w:rPr>
              <w:t xml:space="preserve">injection </w:t>
            </w:r>
            <w:r w:rsidR="00B8784B">
              <w:rPr>
                <w:rFonts w:ascii="Arial" w:hAnsi="Arial"/>
                <w:bCs/>
              </w:rPr>
              <w:t>without anaesthesia</w:t>
            </w:r>
            <w:r w:rsidR="005D5822">
              <w:rPr>
                <w:rFonts w:ascii="Arial" w:hAnsi="Arial"/>
                <w:bCs/>
              </w:rPr>
              <w:t>:</w:t>
            </w:r>
          </w:p>
          <w:p w14:paraId="7F4172FD" w14:textId="7C84BACB" w:rsidR="005D5822" w:rsidRDefault="006252AB" w:rsidP="006252AB">
            <w:pPr>
              <w:pStyle w:val="ListParagraph"/>
              <w:numPr>
                <w:ilvl w:val="0"/>
                <w:numId w:val="9"/>
              </w:numPr>
              <w:suppressAutoHyphens/>
              <w:autoSpaceDN w:val="0"/>
              <w:spacing w:after="240" w:line="288" w:lineRule="auto"/>
              <w:textAlignment w:val="baseline"/>
              <w:rPr>
                <w:rFonts w:ascii="Arial" w:hAnsi="Arial"/>
                <w:bCs/>
              </w:rPr>
            </w:pPr>
            <w:r w:rsidRPr="006252AB">
              <w:rPr>
                <w:rFonts w:ascii="Arial" w:hAnsi="Arial"/>
                <w:bCs/>
              </w:rPr>
              <w:t>So</w:t>
            </w:r>
            <w:r w:rsidR="00F252E4">
              <w:rPr>
                <w:rFonts w:ascii="Arial" w:hAnsi="Arial"/>
                <w:bCs/>
              </w:rPr>
              <w:t>,</w:t>
            </w:r>
            <w:r w:rsidR="005D5822" w:rsidRPr="006252AB">
              <w:rPr>
                <w:rFonts w:ascii="Arial" w:hAnsi="Arial"/>
                <w:bCs/>
              </w:rPr>
              <w:t xml:space="preserve"> can this rational be swayed by the fact that the trainee might indeed </w:t>
            </w:r>
            <w:r w:rsidR="00FA3B56">
              <w:rPr>
                <w:rFonts w:ascii="Arial" w:hAnsi="Arial"/>
                <w:bCs/>
              </w:rPr>
              <w:t>make it</w:t>
            </w:r>
            <w:r w:rsidR="005D5822" w:rsidRPr="006252AB">
              <w:rPr>
                <w:rFonts w:ascii="Arial" w:hAnsi="Arial"/>
                <w:bCs/>
              </w:rPr>
              <w:t xml:space="preserve"> more stressful, therefore (AB) can be ethically</w:t>
            </w:r>
            <w:r w:rsidR="00FA3B56">
              <w:rPr>
                <w:rFonts w:ascii="Arial" w:hAnsi="Arial"/>
                <w:bCs/>
              </w:rPr>
              <w:t xml:space="preserve"> justified if training, and not justified if competent?</w:t>
            </w:r>
            <w:r w:rsidR="002F512C">
              <w:rPr>
                <w:rFonts w:ascii="Arial" w:hAnsi="Arial"/>
                <w:bCs/>
              </w:rPr>
              <w:br/>
            </w:r>
          </w:p>
          <w:p w14:paraId="19A6F96B" w14:textId="0920ABC4" w:rsidR="00FA3B56" w:rsidRPr="00F252E4" w:rsidRDefault="007300E4" w:rsidP="00F252E4">
            <w:pPr>
              <w:pStyle w:val="ListParagraph"/>
              <w:numPr>
                <w:ilvl w:val="0"/>
                <w:numId w:val="10"/>
              </w:numPr>
              <w:suppressAutoHyphens/>
              <w:autoSpaceDN w:val="0"/>
              <w:spacing w:after="240" w:line="288" w:lineRule="auto"/>
              <w:textAlignment w:val="baseline"/>
              <w:rPr>
                <w:rFonts w:ascii="Arial" w:hAnsi="Arial"/>
                <w:bCs/>
              </w:rPr>
            </w:pPr>
            <w:r>
              <w:rPr>
                <w:rFonts w:ascii="Arial" w:hAnsi="Arial"/>
                <w:bCs/>
              </w:rPr>
              <w:t xml:space="preserve">The </w:t>
            </w:r>
            <w:proofErr w:type="gramStart"/>
            <w:r>
              <w:rPr>
                <w:rFonts w:ascii="Arial" w:hAnsi="Arial"/>
                <w:bCs/>
              </w:rPr>
              <w:t>above mentioned</w:t>
            </w:r>
            <w:proofErr w:type="gramEnd"/>
            <w:r>
              <w:rPr>
                <w:rFonts w:ascii="Arial" w:hAnsi="Arial"/>
                <w:bCs/>
              </w:rPr>
              <w:t xml:space="preserve"> use of anaesthetic (ii) refers to compounds such as isoflurane, and CO2 </w:t>
            </w:r>
            <w:r w:rsidR="002F512C">
              <w:rPr>
                <w:rFonts w:ascii="Arial" w:hAnsi="Arial"/>
                <w:bCs/>
              </w:rPr>
              <w:t xml:space="preserve">exposure </w:t>
            </w:r>
            <w:r>
              <w:rPr>
                <w:rFonts w:ascii="Arial" w:hAnsi="Arial"/>
                <w:bCs/>
              </w:rPr>
              <w:t xml:space="preserve">cannot be used </w:t>
            </w:r>
            <w:r w:rsidR="002F512C">
              <w:rPr>
                <w:rFonts w:ascii="Arial" w:hAnsi="Arial"/>
                <w:bCs/>
              </w:rPr>
              <w:t>prior to sch1 by IV injection</w:t>
            </w:r>
            <w:r w:rsidR="00884E5F">
              <w:rPr>
                <w:rFonts w:ascii="Arial" w:hAnsi="Arial"/>
                <w:bCs/>
              </w:rPr>
              <w:t>.</w:t>
            </w:r>
          </w:p>
          <w:p w14:paraId="2690D02E" w14:textId="77777777" w:rsidR="00B8784B" w:rsidRDefault="007A54F5" w:rsidP="007A54F5">
            <w:pPr>
              <w:suppressAutoHyphens/>
              <w:autoSpaceDN w:val="0"/>
              <w:spacing w:after="240" w:line="288" w:lineRule="auto"/>
              <w:textAlignment w:val="baseline"/>
              <w:rPr>
                <w:rFonts w:ascii="Arial" w:hAnsi="Arial"/>
                <w:bCs/>
              </w:rPr>
            </w:pPr>
            <w:r>
              <w:rPr>
                <w:rFonts w:ascii="Arial" w:hAnsi="Arial"/>
                <w:bCs/>
              </w:rPr>
              <w:t>We welcome any advice that you can give, and we may need to follow that up with further questions, if we may?</w:t>
            </w:r>
          </w:p>
          <w:p w14:paraId="39A8DC0F" w14:textId="485B6899" w:rsidR="007A54F5" w:rsidRPr="00114890" w:rsidRDefault="007A54F5" w:rsidP="007A54F5">
            <w:pPr>
              <w:suppressAutoHyphens/>
              <w:autoSpaceDN w:val="0"/>
              <w:spacing w:after="240" w:line="288" w:lineRule="auto"/>
              <w:textAlignment w:val="baseline"/>
              <w:rPr>
                <w:rFonts w:ascii="Arial" w:hAnsi="Arial"/>
                <w:bCs/>
              </w:rPr>
            </w:pPr>
            <w:r>
              <w:rPr>
                <w:rFonts w:ascii="Arial" w:hAnsi="Arial"/>
                <w:bCs/>
              </w:rPr>
              <w:t>Kind Regards</w:t>
            </w:r>
          </w:p>
        </w:tc>
      </w:tr>
      <w:tr w:rsidR="00B8784B" w:rsidRPr="00036516" w14:paraId="35C46050" w14:textId="77777777" w:rsidTr="00A12A3A">
        <w:tc>
          <w:tcPr>
            <w:tcW w:w="9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5BCB0" w14:textId="77777777" w:rsidR="00B8784B" w:rsidRPr="00036516" w:rsidRDefault="00B8784B" w:rsidP="006F0A0F">
            <w:pPr>
              <w:suppressAutoHyphens/>
              <w:autoSpaceDN w:val="0"/>
              <w:spacing w:after="240" w:line="288" w:lineRule="auto"/>
              <w:textAlignment w:val="baseline"/>
              <w:rPr>
                <w:rFonts w:ascii="Arial" w:eastAsia="Times New Roman" w:hAnsi="Arial" w:cs="Times New Roman"/>
                <w:bCs/>
                <w:sz w:val="24"/>
                <w:szCs w:val="24"/>
                <w:lang w:eastAsia="en-GB"/>
              </w:rPr>
            </w:pPr>
          </w:p>
        </w:tc>
      </w:tr>
    </w:tbl>
    <w:p w14:paraId="3E599B70" w14:textId="77777777" w:rsidR="006F0A0F" w:rsidRPr="00036516" w:rsidRDefault="006F0A0F" w:rsidP="006F0A0F">
      <w:pPr>
        <w:suppressAutoHyphens/>
        <w:autoSpaceDN w:val="0"/>
        <w:spacing w:after="240" w:line="288" w:lineRule="auto"/>
        <w:textAlignment w:val="baseline"/>
        <w:rPr>
          <w:rFonts w:ascii="Arial" w:eastAsia="Times New Roman" w:hAnsi="Arial" w:cs="Times New Roman"/>
          <w:bCs/>
          <w:sz w:val="24"/>
          <w:szCs w:val="24"/>
          <w:lang w:eastAsia="en-GB"/>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6F0A0F" w:rsidRPr="006F0A0F" w14:paraId="2B5BFB70" w14:textId="77777777" w:rsidTr="00A12A3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E1BDE1"/>
            <w:tcMar>
              <w:top w:w="28" w:type="dxa"/>
              <w:left w:w="57" w:type="dxa"/>
              <w:bottom w:w="28" w:type="dxa"/>
              <w:right w:w="57" w:type="dxa"/>
            </w:tcMar>
          </w:tcPr>
          <w:p w14:paraId="0EACF6A0"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sz w:val="24"/>
                <w:szCs w:val="24"/>
                <w:lang w:eastAsia="en-GB"/>
              </w:rPr>
            </w:pPr>
            <w:r w:rsidRPr="006F0A0F">
              <w:rPr>
                <w:rFonts w:ascii="Arial" w:eastAsia="Times New Roman" w:hAnsi="Arial" w:cs="Times New Roman"/>
                <w:b/>
                <w:sz w:val="24"/>
                <w:szCs w:val="24"/>
                <w:lang w:eastAsia="en-GB"/>
              </w:rPr>
              <w:t>Print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C7E10EC" w14:textId="445209C8" w:rsidR="006F0A0F" w:rsidRPr="006F0A0F" w:rsidRDefault="007A54F5" w:rsidP="006F0A0F">
            <w:pPr>
              <w:suppressAutoHyphens/>
              <w:autoSpaceDN w:val="0"/>
              <w:spacing w:after="240" w:line="288" w:lineRule="auto"/>
              <w:textAlignment w:val="baseline"/>
              <w:rPr>
                <w:rFonts w:ascii="Arial" w:eastAsia="Times New Roman" w:hAnsi="Arial" w:cs="Times New Roman"/>
                <w:sz w:val="24"/>
                <w:szCs w:val="24"/>
                <w:lang w:eastAsia="en-GB"/>
              </w:rPr>
            </w:pPr>
            <w:r>
              <w:rPr>
                <w:rFonts w:ascii="Arial" w:eastAsia="Times New Roman" w:hAnsi="Arial" w:cs="Times New Roman"/>
                <w:sz w:val="24"/>
                <w:szCs w:val="24"/>
                <w:lang w:eastAsia="en-GB"/>
              </w:rPr>
              <w:t>Dr A J Phillips BSc BVSc MRCVS</w:t>
            </w:r>
          </w:p>
        </w:tc>
      </w:tr>
      <w:tr w:rsidR="006F0A0F" w:rsidRPr="006F0A0F" w14:paraId="20C278A1" w14:textId="77777777" w:rsidTr="00A12A3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E1BDE1"/>
            <w:tcMar>
              <w:top w:w="28" w:type="dxa"/>
              <w:left w:w="57" w:type="dxa"/>
              <w:bottom w:w="28" w:type="dxa"/>
              <w:right w:w="57" w:type="dxa"/>
            </w:tcMar>
          </w:tcPr>
          <w:p w14:paraId="02C9B907"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b/>
                <w:sz w:val="24"/>
                <w:szCs w:val="24"/>
                <w:lang w:eastAsia="en-GB"/>
              </w:rPr>
            </w:pPr>
            <w:r w:rsidRPr="006F0A0F">
              <w:rPr>
                <w:rFonts w:ascii="Arial" w:eastAsia="Times New Roman" w:hAnsi="Arial" w:cs="Times New Roman"/>
                <w:b/>
                <w:sz w:val="24"/>
                <w:szCs w:val="24"/>
                <w:lang w:eastAsia="en-G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FCC0402" w14:textId="72F65898" w:rsidR="006F0A0F" w:rsidRPr="006F0A0F" w:rsidRDefault="007714FD" w:rsidP="006F0A0F">
            <w:pPr>
              <w:suppressAutoHyphens/>
              <w:autoSpaceDN w:val="0"/>
              <w:spacing w:after="240" w:line="288" w:lineRule="auto"/>
              <w:textAlignment w:val="baseline"/>
              <w:rPr>
                <w:rFonts w:ascii="Arial" w:eastAsia="Times New Roman" w:hAnsi="Arial" w:cs="Times New Roman"/>
                <w:sz w:val="24"/>
                <w:szCs w:val="24"/>
                <w:lang w:eastAsia="en-GB"/>
              </w:rPr>
            </w:pPr>
            <w:r>
              <w:rPr>
                <w:rFonts w:ascii="Arial" w:eastAsia="Times New Roman" w:hAnsi="Arial" w:cs="Times New Roman"/>
                <w:sz w:val="24"/>
                <w:szCs w:val="24"/>
                <w:lang w:eastAsia="en-GB"/>
              </w:rPr>
              <w:t>6</w:t>
            </w:r>
            <w:r w:rsidR="007A54F5" w:rsidRPr="007A54F5">
              <w:rPr>
                <w:rFonts w:ascii="Arial" w:eastAsia="Times New Roman" w:hAnsi="Arial" w:cs="Times New Roman"/>
                <w:sz w:val="24"/>
                <w:szCs w:val="24"/>
                <w:vertAlign w:val="superscript"/>
                <w:lang w:eastAsia="en-GB"/>
              </w:rPr>
              <w:t>th</w:t>
            </w:r>
            <w:r w:rsidR="007A54F5">
              <w:rPr>
                <w:rFonts w:ascii="Arial" w:eastAsia="Times New Roman" w:hAnsi="Arial" w:cs="Times New Roman"/>
                <w:sz w:val="24"/>
                <w:szCs w:val="24"/>
                <w:lang w:eastAsia="en-GB"/>
              </w:rPr>
              <w:t xml:space="preserve"> Oct 2021</w:t>
            </w:r>
          </w:p>
        </w:tc>
      </w:tr>
    </w:tbl>
    <w:p w14:paraId="42C50D8C" w14:textId="74B5EAD2" w:rsidR="006F0A0F" w:rsidRPr="006F0A0F" w:rsidRDefault="006F0A0F" w:rsidP="009651AF">
      <w:pPr>
        <w:suppressAutoHyphens/>
        <w:autoSpaceDN w:val="0"/>
        <w:spacing w:after="240" w:line="288" w:lineRule="auto"/>
        <w:textAlignment w:val="baseline"/>
        <w:rPr>
          <w:rFonts w:ascii="Arial" w:eastAsia="Times New Roman" w:hAnsi="Arial" w:cs="Times New Roman"/>
          <w:sz w:val="24"/>
          <w:szCs w:val="24"/>
          <w:lang w:eastAsia="en-GB"/>
        </w:rPr>
      </w:pPr>
      <w:r w:rsidRPr="006F0A0F">
        <w:rPr>
          <w:rFonts w:ascii="Arial" w:eastAsia="Times New Roman" w:hAnsi="Arial" w:cs="Times New Roman"/>
          <w:sz w:val="24"/>
          <w:szCs w:val="24"/>
          <w:lang w:eastAsia="en-GB"/>
        </w:rPr>
        <w:tab/>
      </w:r>
      <w:bookmarkStart w:id="2" w:name="_Toc86483909"/>
      <w:bookmarkStart w:id="3" w:name="_Toc402366355"/>
      <w:r w:rsidRPr="006F0A0F">
        <w:rPr>
          <w:rFonts w:ascii="Arial" w:eastAsia="Calibri" w:hAnsi="Arial" w:cs="Arial"/>
          <w:b/>
          <w:sz w:val="24"/>
          <w:szCs w:val="24"/>
        </w:rPr>
        <w:t>******************************For official use******************************</w:t>
      </w: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6F0A0F" w:rsidRPr="006F0A0F" w14:paraId="14FE097B" w14:textId="77777777" w:rsidTr="00A12A3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E1BDE1"/>
            <w:tcMar>
              <w:top w:w="28" w:type="dxa"/>
              <w:left w:w="57" w:type="dxa"/>
              <w:bottom w:w="28" w:type="dxa"/>
              <w:right w:w="57" w:type="dxa"/>
            </w:tcMar>
          </w:tcPr>
          <w:p w14:paraId="1CA59904" w14:textId="77777777" w:rsidR="006F0A0F" w:rsidRPr="006F0A0F" w:rsidRDefault="006F0A0F" w:rsidP="006F0A0F">
            <w:pPr>
              <w:suppressAutoHyphens/>
              <w:autoSpaceDN w:val="0"/>
              <w:spacing w:after="0" w:line="288" w:lineRule="auto"/>
              <w:textAlignment w:val="baseline"/>
              <w:rPr>
                <w:rFonts w:ascii="Arial" w:eastAsia="Calibri" w:hAnsi="Arial" w:cs="Arial"/>
                <w:b/>
                <w:sz w:val="24"/>
                <w:szCs w:val="24"/>
              </w:rPr>
            </w:pPr>
            <w:r w:rsidRPr="006F0A0F">
              <w:rPr>
                <w:rFonts w:ascii="Arial" w:eastAsia="Calibri" w:hAnsi="Arial" w:cs="Arial"/>
                <w:b/>
                <w:sz w:val="24"/>
                <w:szCs w:val="24"/>
              </w:rPr>
              <w:lastRenderedPageBreak/>
              <w:t>Regulatory Advice Given</w:t>
            </w:r>
          </w:p>
          <w:p w14:paraId="17EBEA2C" w14:textId="77777777" w:rsidR="006F0A0F" w:rsidRPr="006F0A0F" w:rsidRDefault="006F0A0F" w:rsidP="006F0A0F">
            <w:pPr>
              <w:suppressAutoHyphens/>
              <w:autoSpaceDN w:val="0"/>
              <w:spacing w:after="0" w:line="288" w:lineRule="auto"/>
              <w:textAlignment w:val="baseline"/>
              <w:rPr>
                <w:rFonts w:ascii="Arial" w:eastAsia="Calibri" w:hAnsi="Arial" w:cs="Arial"/>
                <w:b/>
                <w:sz w:val="24"/>
                <w:szCs w:val="24"/>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0836AE8" w14:textId="047D0869" w:rsidR="006F0A0F" w:rsidRPr="006F0A0F" w:rsidRDefault="00FA485E" w:rsidP="006F0A0F">
            <w:pPr>
              <w:suppressAutoHyphens/>
              <w:autoSpaceDN w:val="0"/>
              <w:spacing w:after="0" w:line="288" w:lineRule="auto"/>
              <w:textAlignment w:val="baseline"/>
              <w:rPr>
                <w:rFonts w:ascii="Arial" w:eastAsia="Times New Roman" w:hAnsi="Arial" w:cs="Times New Roman"/>
                <w:sz w:val="24"/>
                <w:szCs w:val="24"/>
                <w:lang w:eastAsia="en-GB"/>
              </w:rPr>
            </w:pPr>
            <w:r>
              <w:rPr>
                <w:rFonts w:ascii="Arial" w:eastAsia="Times New Roman" w:hAnsi="Arial" w:cs="Times New Roman"/>
                <w:sz w:val="24"/>
                <w:szCs w:val="24"/>
                <w:lang w:eastAsia="en-GB"/>
              </w:rPr>
              <w:t>Please see my opinions to you questions below. They are only my professional opinions and not intended to be a mandate. Note that ASRU is not a professional training provider and you would be wise to discuss with other NVSs, NTCOs</w:t>
            </w:r>
            <w:r w:rsidR="00A435BD">
              <w:rPr>
                <w:rFonts w:ascii="Arial" w:eastAsia="Times New Roman" w:hAnsi="Arial" w:cs="Times New Roman"/>
                <w:sz w:val="24"/>
                <w:szCs w:val="24"/>
                <w:lang w:eastAsia="en-GB"/>
              </w:rPr>
              <w:t>, etc</w:t>
            </w:r>
            <w:r>
              <w:rPr>
                <w:rFonts w:ascii="Arial" w:eastAsia="Times New Roman" w:hAnsi="Arial" w:cs="Times New Roman"/>
                <w:sz w:val="24"/>
                <w:szCs w:val="24"/>
                <w:lang w:eastAsia="en-GB"/>
              </w:rPr>
              <w:t xml:space="preserve"> to gather their thoughts and opinions on the best, and most refined, way forward when using living animals as part of licensee training</w:t>
            </w:r>
            <w:r w:rsidR="00A435BD">
              <w:rPr>
                <w:rFonts w:ascii="Arial" w:eastAsia="Times New Roman" w:hAnsi="Arial" w:cs="Times New Roman"/>
                <w:sz w:val="24"/>
                <w:szCs w:val="24"/>
                <w:lang w:eastAsia="en-GB"/>
              </w:rPr>
              <w:t>, bearing in mind that one approach will not suit everyone.</w:t>
            </w:r>
          </w:p>
          <w:p w14:paraId="5CA926B6" w14:textId="77777777" w:rsidR="006F0A0F" w:rsidRPr="006F0A0F" w:rsidRDefault="006F0A0F" w:rsidP="006F0A0F">
            <w:pPr>
              <w:suppressAutoHyphens/>
              <w:autoSpaceDN w:val="0"/>
              <w:spacing w:after="0" w:line="288" w:lineRule="auto"/>
              <w:textAlignment w:val="baseline"/>
              <w:rPr>
                <w:rFonts w:ascii="Arial" w:eastAsia="Times New Roman" w:hAnsi="Arial" w:cs="Times New Roman"/>
                <w:sz w:val="24"/>
                <w:szCs w:val="24"/>
                <w:lang w:eastAsia="en-GB"/>
              </w:rPr>
            </w:pPr>
          </w:p>
          <w:p w14:paraId="6DC2B81C" w14:textId="6D4958AD" w:rsidR="006103B6" w:rsidRDefault="006103B6" w:rsidP="006103B6">
            <w:pPr>
              <w:pStyle w:val="ListParagraph"/>
              <w:numPr>
                <w:ilvl w:val="0"/>
                <w:numId w:val="13"/>
              </w:numPr>
              <w:suppressAutoHyphens/>
              <w:autoSpaceDN w:val="0"/>
              <w:spacing w:after="240" w:line="288" w:lineRule="auto"/>
              <w:textAlignment w:val="baseline"/>
              <w:rPr>
                <w:rFonts w:ascii="Arial" w:hAnsi="Arial"/>
                <w:bCs/>
              </w:rPr>
            </w:pPr>
            <w:r>
              <w:rPr>
                <w:rFonts w:ascii="Arial" w:hAnsi="Arial"/>
                <w:bCs/>
              </w:rPr>
              <w:t>I</w:t>
            </w:r>
            <w:r w:rsidRPr="00980941">
              <w:rPr>
                <w:rFonts w:ascii="Arial" w:hAnsi="Arial"/>
                <w:bCs/>
              </w:rPr>
              <w:t>s it appropriate to kill a mouse by IV injection (</w:t>
            </w:r>
            <w:r>
              <w:rPr>
                <w:rFonts w:ascii="Arial" w:hAnsi="Arial"/>
                <w:bCs/>
              </w:rPr>
              <w:t xml:space="preserve">sch1), </w:t>
            </w:r>
            <w:r w:rsidRPr="00980941">
              <w:rPr>
                <w:rFonts w:ascii="Arial" w:hAnsi="Arial"/>
                <w:bCs/>
              </w:rPr>
              <w:t xml:space="preserve">when other methods of </w:t>
            </w:r>
            <w:r>
              <w:rPr>
                <w:rFonts w:ascii="Arial" w:hAnsi="Arial"/>
                <w:bCs/>
              </w:rPr>
              <w:t xml:space="preserve">sch1 </w:t>
            </w:r>
            <w:r w:rsidRPr="00980941">
              <w:rPr>
                <w:rFonts w:ascii="Arial" w:hAnsi="Arial"/>
                <w:bCs/>
              </w:rPr>
              <w:t xml:space="preserve">killing would </w:t>
            </w:r>
            <w:r>
              <w:rPr>
                <w:rFonts w:ascii="Arial" w:hAnsi="Arial"/>
                <w:bCs/>
              </w:rPr>
              <w:t xml:space="preserve">be less invasive </w:t>
            </w:r>
            <w:proofErr w:type="gramStart"/>
            <w:r>
              <w:rPr>
                <w:rFonts w:ascii="Arial" w:hAnsi="Arial"/>
                <w:bCs/>
              </w:rPr>
              <w:t>and also</w:t>
            </w:r>
            <w:proofErr w:type="gramEnd"/>
            <w:r>
              <w:rPr>
                <w:rFonts w:ascii="Arial" w:hAnsi="Arial"/>
                <w:bCs/>
              </w:rPr>
              <w:t xml:space="preserve"> </w:t>
            </w:r>
            <w:r w:rsidRPr="00980941">
              <w:rPr>
                <w:rFonts w:ascii="Arial" w:hAnsi="Arial"/>
                <w:bCs/>
              </w:rPr>
              <w:t>be</w:t>
            </w:r>
            <w:r>
              <w:rPr>
                <w:rFonts w:ascii="Arial" w:hAnsi="Arial"/>
                <w:bCs/>
              </w:rPr>
              <w:t xml:space="preserve"> scientifically</w:t>
            </w:r>
            <w:r w:rsidRPr="00980941">
              <w:rPr>
                <w:rFonts w:ascii="Arial" w:hAnsi="Arial"/>
                <w:bCs/>
              </w:rPr>
              <w:t xml:space="preserve"> appropriate</w:t>
            </w:r>
            <w:r>
              <w:rPr>
                <w:rFonts w:ascii="Arial" w:hAnsi="Arial"/>
                <w:bCs/>
              </w:rPr>
              <w:t>, j</w:t>
            </w:r>
            <w:r w:rsidRPr="00980941">
              <w:rPr>
                <w:rFonts w:ascii="Arial" w:hAnsi="Arial"/>
                <w:bCs/>
              </w:rPr>
              <w:t>ust in order to practice</w:t>
            </w:r>
            <w:r>
              <w:rPr>
                <w:rFonts w:ascii="Arial" w:hAnsi="Arial"/>
                <w:bCs/>
              </w:rPr>
              <w:t>/ train</w:t>
            </w:r>
            <w:r w:rsidRPr="00980941">
              <w:rPr>
                <w:rFonts w:ascii="Arial" w:hAnsi="Arial"/>
                <w:bCs/>
              </w:rPr>
              <w:t xml:space="preserve"> IV technique?</w:t>
            </w:r>
          </w:p>
          <w:p w14:paraId="31DBD252" w14:textId="224734D1" w:rsidR="006103B6" w:rsidRPr="006103B6" w:rsidRDefault="006103B6" w:rsidP="006103B6">
            <w:pPr>
              <w:suppressAutoHyphens/>
              <w:autoSpaceDN w:val="0"/>
              <w:spacing w:after="240" w:line="288" w:lineRule="auto"/>
              <w:textAlignment w:val="baseline"/>
              <w:rPr>
                <w:rFonts w:ascii="Arial" w:hAnsi="Arial"/>
                <w:bCs/>
                <w:color w:val="0070C0"/>
              </w:rPr>
            </w:pPr>
            <w:r w:rsidRPr="006103B6">
              <w:rPr>
                <w:rFonts w:ascii="Arial" w:hAnsi="Arial"/>
                <w:bCs/>
                <w:color w:val="0070C0"/>
              </w:rPr>
              <w:t xml:space="preserve">You should always </w:t>
            </w:r>
            <w:proofErr w:type="gramStart"/>
            <w:r w:rsidRPr="006103B6">
              <w:rPr>
                <w:rFonts w:ascii="Arial" w:hAnsi="Arial"/>
                <w:bCs/>
                <w:color w:val="0070C0"/>
              </w:rPr>
              <w:t>use the most refined procedure at all times</w:t>
            </w:r>
            <w:proofErr w:type="gramEnd"/>
            <w:r w:rsidRPr="006103B6">
              <w:rPr>
                <w:rFonts w:ascii="Arial" w:hAnsi="Arial"/>
                <w:bCs/>
                <w:color w:val="0070C0"/>
              </w:rPr>
              <w:t>.</w:t>
            </w:r>
            <w:r>
              <w:rPr>
                <w:rFonts w:ascii="Arial" w:hAnsi="Arial"/>
                <w:bCs/>
                <w:color w:val="0070C0"/>
              </w:rPr>
              <w:t xml:space="preserve"> </w:t>
            </w:r>
            <w:r w:rsidR="00401A0D">
              <w:rPr>
                <w:rFonts w:ascii="Arial" w:hAnsi="Arial"/>
                <w:bCs/>
                <w:color w:val="0070C0"/>
              </w:rPr>
              <w:t xml:space="preserve">I don’t know the scenario that you refer to where another killing method may be more appropriate than overdose of anaesthetic by the IV route, but the method of killing used should </w:t>
            </w:r>
            <w:r w:rsidR="00C600CB">
              <w:rPr>
                <w:rFonts w:ascii="Arial" w:hAnsi="Arial"/>
                <w:bCs/>
                <w:color w:val="0070C0"/>
              </w:rPr>
              <w:t>not compromise the scientific outcome of the study.</w:t>
            </w:r>
          </w:p>
          <w:p w14:paraId="621E07D3" w14:textId="20C203A1" w:rsidR="006103B6" w:rsidRDefault="006103B6" w:rsidP="006103B6">
            <w:pPr>
              <w:pStyle w:val="ListParagraph"/>
              <w:numPr>
                <w:ilvl w:val="0"/>
                <w:numId w:val="13"/>
              </w:numPr>
              <w:suppressAutoHyphens/>
              <w:autoSpaceDN w:val="0"/>
              <w:spacing w:after="240" w:line="288" w:lineRule="auto"/>
              <w:textAlignment w:val="baseline"/>
              <w:rPr>
                <w:rFonts w:ascii="Arial" w:hAnsi="Arial"/>
                <w:bCs/>
              </w:rPr>
            </w:pPr>
            <w:r>
              <w:rPr>
                <w:rFonts w:ascii="Arial" w:hAnsi="Arial"/>
                <w:bCs/>
              </w:rPr>
              <w:t>What would be the recommended training route by the HO – e.g., cadaver, then study mouse (AB), then study mouse (AA), for instance?</w:t>
            </w:r>
          </w:p>
          <w:p w14:paraId="4E11F8D3" w14:textId="3ABEF274" w:rsidR="00C600CB" w:rsidRPr="00C600CB" w:rsidRDefault="00C600CB" w:rsidP="00C600CB">
            <w:pPr>
              <w:suppressAutoHyphens/>
              <w:autoSpaceDN w:val="0"/>
              <w:spacing w:after="240" w:line="288" w:lineRule="auto"/>
              <w:textAlignment w:val="baseline"/>
              <w:rPr>
                <w:rFonts w:ascii="Arial" w:hAnsi="Arial"/>
                <w:bCs/>
                <w:color w:val="0070C0"/>
              </w:rPr>
            </w:pPr>
            <w:r w:rsidRPr="00C600CB">
              <w:rPr>
                <w:rFonts w:ascii="Arial" w:hAnsi="Arial"/>
                <w:bCs/>
                <w:color w:val="0070C0"/>
              </w:rPr>
              <w:t>Agree with the proposed cascade. There may be artificial animals with plastic blood vessels that could be tried before moving to a cadaver.</w:t>
            </w:r>
            <w:r>
              <w:rPr>
                <w:rFonts w:ascii="Arial" w:hAnsi="Arial"/>
                <w:bCs/>
                <w:color w:val="0070C0"/>
              </w:rPr>
              <w:t xml:space="preserve"> I’ve seen these used for humans.</w:t>
            </w:r>
          </w:p>
          <w:p w14:paraId="351F1B05" w14:textId="4A6825C1" w:rsidR="006103B6" w:rsidRDefault="006103B6" w:rsidP="006103B6">
            <w:pPr>
              <w:pStyle w:val="ListParagraph"/>
              <w:numPr>
                <w:ilvl w:val="0"/>
                <w:numId w:val="13"/>
              </w:numPr>
              <w:suppressAutoHyphens/>
              <w:autoSpaceDN w:val="0"/>
              <w:spacing w:after="240" w:line="288" w:lineRule="auto"/>
              <w:textAlignment w:val="baseline"/>
              <w:rPr>
                <w:rFonts w:ascii="Arial" w:hAnsi="Arial"/>
                <w:bCs/>
              </w:rPr>
            </w:pPr>
            <w:r>
              <w:rPr>
                <w:rFonts w:ascii="Arial" w:hAnsi="Arial"/>
                <w:bCs/>
              </w:rPr>
              <w:t>Would the HO be able to comment on any limitation on how many attempts someone learning the IV technique may make, in an individual animal (study or sch1), before the trainer then has their attempt to perform the task?</w:t>
            </w:r>
          </w:p>
          <w:p w14:paraId="187D403F" w14:textId="691261A6" w:rsidR="00C600CB" w:rsidRPr="00C600CB" w:rsidRDefault="00C600CB" w:rsidP="00C600CB">
            <w:pPr>
              <w:suppressAutoHyphens/>
              <w:autoSpaceDN w:val="0"/>
              <w:spacing w:after="240" w:line="288" w:lineRule="auto"/>
              <w:textAlignment w:val="baseline"/>
              <w:rPr>
                <w:rFonts w:ascii="Arial" w:hAnsi="Arial"/>
                <w:bCs/>
                <w:color w:val="0070C0"/>
              </w:rPr>
            </w:pPr>
            <w:r w:rsidRPr="00C600CB">
              <w:rPr>
                <w:rFonts w:ascii="Arial" w:hAnsi="Arial"/>
                <w:bCs/>
                <w:color w:val="0070C0"/>
              </w:rPr>
              <w:t>This really does depend on the degree of failure, that is the amount of damage caused by the failed technique.</w:t>
            </w:r>
            <w:r>
              <w:rPr>
                <w:rFonts w:ascii="Arial" w:hAnsi="Arial"/>
                <w:bCs/>
                <w:color w:val="0070C0"/>
              </w:rPr>
              <w:t xml:space="preserve"> A massive haematoma at the first attempt would mean that the trainer should step in and kill the animal without delay. A more minor issue – just missing the vein - and more attempts could be tried.</w:t>
            </w:r>
          </w:p>
          <w:p w14:paraId="055C61D7" w14:textId="25653663" w:rsidR="006103B6" w:rsidRDefault="006103B6" w:rsidP="006103B6">
            <w:pPr>
              <w:pStyle w:val="ListParagraph"/>
              <w:numPr>
                <w:ilvl w:val="0"/>
                <w:numId w:val="13"/>
              </w:numPr>
              <w:suppressAutoHyphens/>
              <w:autoSpaceDN w:val="0"/>
              <w:spacing w:after="240" w:line="288" w:lineRule="auto"/>
              <w:textAlignment w:val="baseline"/>
              <w:rPr>
                <w:rFonts w:ascii="Arial" w:hAnsi="Arial"/>
                <w:bCs/>
              </w:rPr>
            </w:pPr>
            <w:r>
              <w:rPr>
                <w:rFonts w:ascii="Arial" w:hAnsi="Arial"/>
                <w:bCs/>
              </w:rPr>
              <w:t xml:space="preserve">Should IV be being used for sch1 killing – if a maximum number of attempts is reached, can one </w:t>
            </w:r>
            <w:r>
              <w:rPr>
                <w:rFonts w:ascii="Arial" w:hAnsi="Arial"/>
                <w:bCs/>
              </w:rPr>
              <w:lastRenderedPageBreak/>
              <w:t>then change to a different method, e.g., cervical dislocation?</w:t>
            </w:r>
          </w:p>
          <w:p w14:paraId="36E43694" w14:textId="59921FD3" w:rsidR="00C600CB" w:rsidRPr="00C600CB" w:rsidRDefault="00C600CB" w:rsidP="00C600CB">
            <w:pPr>
              <w:suppressAutoHyphens/>
              <w:autoSpaceDN w:val="0"/>
              <w:spacing w:after="240" w:line="288" w:lineRule="auto"/>
              <w:textAlignment w:val="baseline"/>
              <w:rPr>
                <w:rFonts w:ascii="Arial" w:hAnsi="Arial"/>
                <w:bCs/>
                <w:color w:val="0070C0"/>
              </w:rPr>
            </w:pPr>
            <w:r w:rsidRPr="00C600CB">
              <w:rPr>
                <w:rFonts w:ascii="Arial" w:hAnsi="Arial"/>
                <w:bCs/>
                <w:color w:val="0070C0"/>
              </w:rPr>
              <w:t>Yes.</w:t>
            </w:r>
            <w:r>
              <w:rPr>
                <w:rFonts w:ascii="Arial" w:hAnsi="Arial"/>
                <w:bCs/>
                <w:color w:val="0070C0"/>
              </w:rPr>
              <w:t xml:space="preserve"> The most refined alternative should be used that is not likely to compromise the science. </w:t>
            </w:r>
          </w:p>
          <w:p w14:paraId="44223279" w14:textId="77777777" w:rsidR="006103B6" w:rsidRDefault="006103B6" w:rsidP="006103B6">
            <w:pPr>
              <w:suppressAutoHyphens/>
              <w:autoSpaceDN w:val="0"/>
              <w:spacing w:after="240" w:line="288" w:lineRule="auto"/>
              <w:textAlignment w:val="baseline"/>
              <w:rPr>
                <w:rFonts w:ascii="Arial" w:hAnsi="Arial"/>
                <w:bCs/>
              </w:rPr>
            </w:pPr>
            <w:r>
              <w:rPr>
                <w:rFonts w:ascii="Arial" w:hAnsi="Arial"/>
                <w:bCs/>
              </w:rPr>
              <w:t>Please may we confirm that:</w:t>
            </w:r>
          </w:p>
          <w:p w14:paraId="4F1A4390" w14:textId="55DBD3C4" w:rsidR="006103B6" w:rsidRDefault="006103B6" w:rsidP="006103B6">
            <w:pPr>
              <w:pStyle w:val="ListParagraph"/>
              <w:numPr>
                <w:ilvl w:val="0"/>
                <w:numId w:val="10"/>
              </w:numPr>
              <w:suppressAutoHyphens/>
              <w:autoSpaceDN w:val="0"/>
              <w:spacing w:after="240" w:line="288" w:lineRule="auto"/>
              <w:textAlignment w:val="baseline"/>
              <w:rPr>
                <w:rFonts w:ascii="Arial" w:hAnsi="Arial"/>
                <w:bCs/>
              </w:rPr>
            </w:pPr>
            <w:r>
              <w:rPr>
                <w:rFonts w:ascii="Arial" w:hAnsi="Arial"/>
                <w:bCs/>
              </w:rPr>
              <w:t>New trainees should NOT start first with conscious animals – be they for sch1 or for study.</w:t>
            </w:r>
          </w:p>
          <w:p w14:paraId="6D57F88B" w14:textId="5C2E0148" w:rsidR="00C600CB" w:rsidRPr="00C600CB" w:rsidRDefault="00C600CB" w:rsidP="00C600CB">
            <w:pPr>
              <w:suppressAutoHyphens/>
              <w:autoSpaceDN w:val="0"/>
              <w:spacing w:after="240" w:line="288" w:lineRule="auto"/>
              <w:textAlignment w:val="baseline"/>
              <w:rPr>
                <w:rFonts w:ascii="Arial" w:hAnsi="Arial"/>
                <w:bCs/>
                <w:color w:val="0070C0"/>
              </w:rPr>
            </w:pPr>
            <w:r w:rsidRPr="00C600CB">
              <w:rPr>
                <w:rFonts w:ascii="Arial" w:hAnsi="Arial"/>
                <w:bCs/>
                <w:color w:val="0070C0"/>
              </w:rPr>
              <w:t>This doesn’t fit with the cascade you proposed above.</w:t>
            </w:r>
          </w:p>
          <w:p w14:paraId="3D9ECAEC" w14:textId="13EF0A4D" w:rsidR="006103B6" w:rsidRDefault="006103B6" w:rsidP="006103B6">
            <w:pPr>
              <w:pStyle w:val="ListParagraph"/>
              <w:numPr>
                <w:ilvl w:val="0"/>
                <w:numId w:val="10"/>
              </w:numPr>
              <w:suppressAutoHyphens/>
              <w:autoSpaceDN w:val="0"/>
              <w:spacing w:after="240" w:line="288" w:lineRule="auto"/>
              <w:textAlignment w:val="baseline"/>
              <w:rPr>
                <w:rFonts w:ascii="Arial" w:hAnsi="Arial"/>
                <w:bCs/>
              </w:rPr>
            </w:pPr>
            <w:r>
              <w:rPr>
                <w:rFonts w:ascii="Arial" w:hAnsi="Arial"/>
                <w:bCs/>
              </w:rPr>
              <w:t>The use of anaesthetic prior to IV injection (for sch1) should only be used if the anaesthetic is deemed less stressful than the IV injection without anaesthesia:</w:t>
            </w:r>
          </w:p>
          <w:p w14:paraId="546AE0DF" w14:textId="509792FE" w:rsidR="00C60F1A" w:rsidRPr="00C60F1A" w:rsidRDefault="00C60F1A" w:rsidP="00C60F1A">
            <w:pPr>
              <w:suppressAutoHyphens/>
              <w:autoSpaceDN w:val="0"/>
              <w:spacing w:after="240" w:line="288" w:lineRule="auto"/>
              <w:textAlignment w:val="baseline"/>
              <w:rPr>
                <w:rFonts w:ascii="Arial" w:hAnsi="Arial"/>
                <w:bCs/>
                <w:color w:val="0070C0"/>
              </w:rPr>
            </w:pPr>
            <w:r w:rsidRPr="00C60F1A">
              <w:rPr>
                <w:rFonts w:ascii="Arial" w:hAnsi="Arial"/>
                <w:bCs/>
                <w:color w:val="0070C0"/>
              </w:rPr>
              <w:t xml:space="preserve">Please see Schedule 1 </w:t>
            </w:r>
            <w:r w:rsidRPr="00C60F1A">
              <w:rPr>
                <w:rFonts w:ascii="Arial" w:hAnsi="Arial"/>
                <w:b/>
                <w:color w:val="0070C0"/>
              </w:rPr>
              <w:t>3</w:t>
            </w:r>
            <w:r w:rsidRPr="00C60F1A">
              <w:rPr>
                <w:rFonts w:ascii="Arial" w:hAnsi="Arial"/>
                <w:bCs/>
                <w:color w:val="0070C0"/>
              </w:rPr>
              <w:t xml:space="preserve">.(2) </w:t>
            </w:r>
            <w:r>
              <w:rPr>
                <w:rFonts w:ascii="Arial" w:hAnsi="Arial"/>
                <w:bCs/>
                <w:color w:val="0070C0"/>
              </w:rPr>
              <w:t>“</w:t>
            </w:r>
            <w:r w:rsidRPr="00C60F1A">
              <w:rPr>
                <w:rFonts w:ascii="Arial" w:hAnsi="Arial"/>
                <w:bCs/>
                <w:color w:val="0070C0"/>
              </w:rPr>
              <w:t>Nothing in this Schedule requires or permits the prior use of sedative or anaesthetic where the distress likely to be caused by administering it is greater that the distress likely to be caused by using the appropriate method of killing without sedative or anaesthetic</w:t>
            </w:r>
            <w:r>
              <w:rPr>
                <w:rFonts w:ascii="Arial" w:hAnsi="Arial"/>
                <w:bCs/>
                <w:color w:val="0070C0"/>
              </w:rPr>
              <w:t>.”</w:t>
            </w:r>
          </w:p>
          <w:p w14:paraId="29879225" w14:textId="77777777" w:rsidR="00C60F1A" w:rsidRDefault="006103B6" w:rsidP="006103B6">
            <w:pPr>
              <w:pStyle w:val="ListParagraph"/>
              <w:numPr>
                <w:ilvl w:val="0"/>
                <w:numId w:val="9"/>
              </w:numPr>
              <w:suppressAutoHyphens/>
              <w:autoSpaceDN w:val="0"/>
              <w:spacing w:after="240" w:line="288" w:lineRule="auto"/>
              <w:textAlignment w:val="baseline"/>
              <w:rPr>
                <w:rFonts w:ascii="Arial" w:hAnsi="Arial"/>
                <w:bCs/>
              </w:rPr>
            </w:pPr>
            <w:r w:rsidRPr="006252AB">
              <w:rPr>
                <w:rFonts w:ascii="Arial" w:hAnsi="Arial"/>
                <w:bCs/>
              </w:rPr>
              <w:t>So</w:t>
            </w:r>
            <w:r>
              <w:rPr>
                <w:rFonts w:ascii="Arial" w:hAnsi="Arial"/>
                <w:bCs/>
              </w:rPr>
              <w:t>,</w:t>
            </w:r>
            <w:r w:rsidRPr="006252AB">
              <w:rPr>
                <w:rFonts w:ascii="Arial" w:hAnsi="Arial"/>
                <w:bCs/>
              </w:rPr>
              <w:t xml:space="preserve"> can this rational be swayed by the fact that the trainee might indeed </w:t>
            </w:r>
            <w:r>
              <w:rPr>
                <w:rFonts w:ascii="Arial" w:hAnsi="Arial"/>
                <w:bCs/>
              </w:rPr>
              <w:t>make it</w:t>
            </w:r>
            <w:r w:rsidRPr="006252AB">
              <w:rPr>
                <w:rFonts w:ascii="Arial" w:hAnsi="Arial"/>
                <w:bCs/>
              </w:rPr>
              <w:t xml:space="preserve"> more stressful, therefore (AB) can be ethically</w:t>
            </w:r>
            <w:r>
              <w:rPr>
                <w:rFonts w:ascii="Arial" w:hAnsi="Arial"/>
                <w:bCs/>
              </w:rPr>
              <w:t xml:space="preserve"> justified if training, and not justified if competent?</w:t>
            </w:r>
          </w:p>
          <w:p w14:paraId="0FDB90E3" w14:textId="1E68CE67" w:rsidR="006103B6" w:rsidRPr="00C60F1A" w:rsidRDefault="00C60F1A" w:rsidP="00C60F1A">
            <w:pPr>
              <w:suppressAutoHyphens/>
              <w:autoSpaceDN w:val="0"/>
              <w:spacing w:after="240" w:line="288" w:lineRule="auto"/>
              <w:textAlignment w:val="baseline"/>
              <w:rPr>
                <w:rFonts w:ascii="Arial" w:hAnsi="Arial"/>
                <w:bCs/>
              </w:rPr>
            </w:pPr>
            <w:r w:rsidRPr="00C60F1A">
              <w:rPr>
                <w:rFonts w:ascii="Arial" w:hAnsi="Arial"/>
                <w:bCs/>
                <w:color w:val="0070C0"/>
              </w:rPr>
              <w:t xml:space="preserve">I don’t </w:t>
            </w:r>
            <w:r>
              <w:rPr>
                <w:rFonts w:ascii="Arial" w:hAnsi="Arial"/>
                <w:bCs/>
                <w:color w:val="0070C0"/>
              </w:rPr>
              <w:t>consider</w:t>
            </w:r>
            <w:r w:rsidRPr="00C60F1A">
              <w:rPr>
                <w:rFonts w:ascii="Arial" w:hAnsi="Arial"/>
                <w:bCs/>
                <w:color w:val="0070C0"/>
              </w:rPr>
              <w:t xml:space="preserve"> this can be “swayed” in the manner you propose since it is not primarily for the animals benefit but instead being done to compensate for the incompetence of the trainee.</w:t>
            </w:r>
            <w:r w:rsidR="006103B6" w:rsidRPr="00C60F1A">
              <w:rPr>
                <w:rFonts w:ascii="Arial" w:hAnsi="Arial"/>
                <w:bCs/>
              </w:rPr>
              <w:br/>
            </w:r>
          </w:p>
          <w:p w14:paraId="7551FD13" w14:textId="22E42AE2" w:rsidR="006103B6" w:rsidRDefault="006103B6" w:rsidP="006103B6">
            <w:pPr>
              <w:pStyle w:val="ListParagraph"/>
              <w:numPr>
                <w:ilvl w:val="0"/>
                <w:numId w:val="10"/>
              </w:numPr>
              <w:suppressAutoHyphens/>
              <w:autoSpaceDN w:val="0"/>
              <w:spacing w:after="240" w:line="288" w:lineRule="auto"/>
              <w:textAlignment w:val="baseline"/>
              <w:rPr>
                <w:rFonts w:ascii="Arial" w:hAnsi="Arial"/>
                <w:bCs/>
              </w:rPr>
            </w:pPr>
            <w:r>
              <w:rPr>
                <w:rFonts w:ascii="Arial" w:hAnsi="Arial"/>
                <w:bCs/>
              </w:rPr>
              <w:t xml:space="preserve">The </w:t>
            </w:r>
            <w:proofErr w:type="gramStart"/>
            <w:r>
              <w:rPr>
                <w:rFonts w:ascii="Arial" w:hAnsi="Arial"/>
                <w:bCs/>
              </w:rPr>
              <w:t>above mentioned</w:t>
            </w:r>
            <w:proofErr w:type="gramEnd"/>
            <w:r>
              <w:rPr>
                <w:rFonts w:ascii="Arial" w:hAnsi="Arial"/>
                <w:bCs/>
              </w:rPr>
              <w:t xml:space="preserve"> use of anaesthetic (ii) refers to compounds such as isoflurane, and CO2 exposure cannot be used prior to sch1 by IV injection.</w:t>
            </w:r>
          </w:p>
          <w:p w14:paraId="264DD334" w14:textId="440E9125" w:rsidR="007822D9" w:rsidRPr="007822D9" w:rsidRDefault="007822D9" w:rsidP="007822D9">
            <w:pPr>
              <w:suppressAutoHyphens/>
              <w:autoSpaceDN w:val="0"/>
              <w:spacing w:after="240" w:line="288" w:lineRule="auto"/>
              <w:textAlignment w:val="baseline"/>
              <w:rPr>
                <w:rFonts w:ascii="Arial" w:hAnsi="Arial"/>
                <w:bCs/>
                <w:color w:val="0070C0"/>
              </w:rPr>
            </w:pPr>
            <w:r w:rsidRPr="007822D9">
              <w:rPr>
                <w:rFonts w:ascii="Arial" w:hAnsi="Arial"/>
                <w:bCs/>
                <w:color w:val="0070C0"/>
              </w:rPr>
              <w:t>Carbon dioxide is not an appropriate agent for anaesthesia in this context.</w:t>
            </w:r>
          </w:p>
          <w:p w14:paraId="6566ACF9" w14:textId="2F06BC07" w:rsidR="006103B6" w:rsidRDefault="006103B6" w:rsidP="006103B6">
            <w:pPr>
              <w:suppressAutoHyphens/>
              <w:autoSpaceDN w:val="0"/>
              <w:spacing w:after="240" w:line="288" w:lineRule="auto"/>
              <w:textAlignment w:val="baseline"/>
              <w:rPr>
                <w:rFonts w:ascii="Arial" w:hAnsi="Arial"/>
                <w:bCs/>
              </w:rPr>
            </w:pPr>
            <w:r>
              <w:rPr>
                <w:rFonts w:ascii="Arial" w:hAnsi="Arial"/>
                <w:bCs/>
              </w:rPr>
              <w:t>We welcome any advice that you can give, and we may need to follow that up with further questions, if we may?</w:t>
            </w:r>
          </w:p>
          <w:p w14:paraId="30681DC7" w14:textId="51EBC3DF" w:rsidR="006103B6" w:rsidRPr="006103B6" w:rsidRDefault="006103B6" w:rsidP="006103B6">
            <w:pPr>
              <w:suppressAutoHyphens/>
              <w:autoSpaceDN w:val="0"/>
              <w:spacing w:after="240" w:line="288" w:lineRule="auto"/>
              <w:textAlignment w:val="baseline"/>
              <w:rPr>
                <w:rFonts w:ascii="Arial" w:hAnsi="Arial"/>
                <w:bCs/>
                <w:color w:val="0070C0"/>
              </w:rPr>
            </w:pPr>
            <w:r w:rsidRPr="006103B6">
              <w:rPr>
                <w:rFonts w:ascii="Arial" w:hAnsi="Arial"/>
                <w:bCs/>
                <w:color w:val="0070C0"/>
              </w:rPr>
              <w:lastRenderedPageBreak/>
              <w:t>Yes. Please submit any further queries on a new form.</w:t>
            </w:r>
          </w:p>
          <w:p w14:paraId="603F0B8D" w14:textId="77777777" w:rsidR="006F0A0F" w:rsidRPr="006F0A0F" w:rsidRDefault="006F0A0F" w:rsidP="006F0A0F">
            <w:pPr>
              <w:suppressAutoHyphens/>
              <w:autoSpaceDN w:val="0"/>
              <w:spacing w:after="0" w:line="288" w:lineRule="auto"/>
              <w:textAlignment w:val="baseline"/>
              <w:rPr>
                <w:rFonts w:ascii="Arial" w:eastAsia="Times New Roman" w:hAnsi="Arial" w:cs="Times New Roman"/>
                <w:sz w:val="24"/>
                <w:szCs w:val="24"/>
                <w:lang w:eastAsia="en-GB"/>
              </w:rPr>
            </w:pPr>
          </w:p>
          <w:p w14:paraId="6DAB0E97" w14:textId="77777777" w:rsidR="006F0A0F" w:rsidRPr="006F0A0F" w:rsidRDefault="006F0A0F" w:rsidP="006F0A0F">
            <w:pPr>
              <w:suppressAutoHyphens/>
              <w:autoSpaceDN w:val="0"/>
              <w:spacing w:after="0" w:line="288" w:lineRule="auto"/>
              <w:textAlignment w:val="baseline"/>
              <w:rPr>
                <w:rFonts w:ascii="Arial" w:eastAsia="Times New Roman" w:hAnsi="Arial" w:cs="Times New Roman"/>
                <w:sz w:val="24"/>
                <w:szCs w:val="24"/>
                <w:lang w:eastAsia="en-GB"/>
              </w:rPr>
            </w:pPr>
          </w:p>
          <w:p w14:paraId="565BA60C" w14:textId="77777777" w:rsidR="006F0A0F" w:rsidRPr="006F0A0F" w:rsidRDefault="006F0A0F" w:rsidP="006F0A0F">
            <w:pPr>
              <w:suppressAutoHyphens/>
              <w:autoSpaceDN w:val="0"/>
              <w:spacing w:after="0" w:line="288" w:lineRule="auto"/>
              <w:textAlignment w:val="baseline"/>
              <w:rPr>
                <w:rFonts w:ascii="Arial" w:eastAsia="Times New Roman" w:hAnsi="Arial" w:cs="Times New Roman"/>
                <w:sz w:val="24"/>
                <w:szCs w:val="24"/>
                <w:lang w:eastAsia="en-GB"/>
              </w:rPr>
            </w:pPr>
          </w:p>
        </w:tc>
      </w:tr>
      <w:tr w:rsidR="006F0A0F" w:rsidRPr="006F0A0F" w14:paraId="333AFE00" w14:textId="77777777" w:rsidTr="00A12A3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E1BDE1"/>
            <w:tcMar>
              <w:top w:w="28" w:type="dxa"/>
              <w:left w:w="57" w:type="dxa"/>
              <w:bottom w:w="28" w:type="dxa"/>
              <w:right w:w="57" w:type="dxa"/>
            </w:tcMar>
          </w:tcPr>
          <w:p w14:paraId="70BE7578" w14:textId="77777777" w:rsidR="006F0A0F" w:rsidRPr="006F0A0F" w:rsidRDefault="006F0A0F" w:rsidP="006F0A0F">
            <w:pPr>
              <w:suppressAutoHyphens/>
              <w:autoSpaceDN w:val="0"/>
              <w:spacing w:after="0" w:line="288" w:lineRule="auto"/>
              <w:textAlignment w:val="baseline"/>
              <w:rPr>
                <w:rFonts w:ascii="Arial" w:eastAsia="Times New Roman" w:hAnsi="Arial" w:cs="Times New Roman"/>
                <w:sz w:val="24"/>
                <w:szCs w:val="24"/>
                <w:lang w:eastAsia="en-GB"/>
              </w:rPr>
            </w:pPr>
            <w:r w:rsidRPr="006F0A0F">
              <w:rPr>
                <w:rFonts w:ascii="Arial" w:eastAsia="Calibri" w:hAnsi="Arial" w:cs="Arial"/>
                <w:b/>
                <w:sz w:val="24"/>
                <w:szCs w:val="24"/>
              </w:rPr>
              <w:lastRenderedPageBreak/>
              <w:t>Name</w:t>
            </w:r>
            <w:r w:rsidRPr="006F0A0F">
              <w:rPr>
                <w:rFonts w:ascii="Arial" w:eastAsia="Calibri" w:hAnsi="Arial" w:cs="Arial"/>
                <w:sz w:val="24"/>
                <w:szCs w:val="24"/>
              </w:rPr>
              <w:t xml:space="preserve"> </w:t>
            </w:r>
          </w:p>
          <w:p w14:paraId="55AD68DD" w14:textId="77777777" w:rsidR="006F0A0F" w:rsidRPr="006F0A0F" w:rsidRDefault="006F0A0F" w:rsidP="006F0A0F">
            <w:pPr>
              <w:suppressAutoHyphens/>
              <w:autoSpaceDN w:val="0"/>
              <w:spacing w:after="0" w:line="288" w:lineRule="auto"/>
              <w:textAlignment w:val="baseline"/>
              <w:rPr>
                <w:rFonts w:ascii="Arial" w:eastAsia="Times New Roman" w:hAnsi="Arial" w:cs="Times New Roman"/>
                <w:b/>
                <w:sz w:val="24"/>
                <w:szCs w:val="24"/>
                <w:lang w:eastAsia="en-G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89CD241" w14:textId="0D0F2CD6" w:rsidR="006F0A0F" w:rsidRPr="006F0A0F" w:rsidRDefault="00C465DB" w:rsidP="006F0A0F">
            <w:pPr>
              <w:suppressAutoHyphens/>
              <w:autoSpaceDN w:val="0"/>
              <w:spacing w:after="0" w:line="288" w:lineRule="auto"/>
              <w:textAlignment w:val="baseline"/>
              <w:rPr>
                <w:rFonts w:ascii="Arial" w:eastAsia="Times New Roman" w:hAnsi="Arial" w:cs="Times New Roman"/>
                <w:sz w:val="24"/>
                <w:szCs w:val="24"/>
                <w:lang w:eastAsia="en-GB"/>
              </w:rPr>
            </w:pPr>
            <w:r>
              <w:rPr>
                <w:rFonts w:ascii="Arial" w:eastAsia="Times New Roman" w:hAnsi="Arial" w:cs="Times New Roman"/>
                <w:sz w:val="24"/>
                <w:szCs w:val="24"/>
                <w:lang w:eastAsia="en-GB"/>
              </w:rPr>
              <w:t>Dr J Norman Flynn.</w:t>
            </w:r>
          </w:p>
        </w:tc>
      </w:tr>
      <w:tr w:rsidR="006F0A0F" w:rsidRPr="006F0A0F" w14:paraId="01A5A046" w14:textId="77777777" w:rsidTr="00A12A3A">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E1BDE1"/>
            <w:tcMar>
              <w:top w:w="28" w:type="dxa"/>
              <w:left w:w="57" w:type="dxa"/>
              <w:bottom w:w="28" w:type="dxa"/>
              <w:right w:w="57" w:type="dxa"/>
            </w:tcMar>
          </w:tcPr>
          <w:p w14:paraId="792F1F89" w14:textId="77777777" w:rsidR="006F0A0F" w:rsidRPr="006F0A0F" w:rsidRDefault="006F0A0F" w:rsidP="006F0A0F">
            <w:pPr>
              <w:suppressAutoHyphens/>
              <w:autoSpaceDN w:val="0"/>
              <w:spacing w:after="0" w:line="288" w:lineRule="auto"/>
              <w:textAlignment w:val="baseline"/>
              <w:rPr>
                <w:rFonts w:ascii="Arial" w:eastAsia="Times New Roman" w:hAnsi="Arial" w:cs="Times New Roman"/>
                <w:sz w:val="24"/>
                <w:szCs w:val="24"/>
                <w:lang w:eastAsia="en-GB"/>
              </w:rPr>
            </w:pPr>
            <w:r w:rsidRPr="006F0A0F">
              <w:rPr>
                <w:rFonts w:ascii="Arial" w:eastAsia="Times New Roman" w:hAnsi="Arial" w:cs="Times New Roman"/>
                <w:b/>
                <w:sz w:val="24"/>
                <w:szCs w:val="24"/>
                <w:lang w:eastAsia="en-G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FD9CD4C" w14:textId="264B2176" w:rsidR="006F0A0F" w:rsidRPr="006F0A0F" w:rsidRDefault="00C465DB" w:rsidP="006F0A0F">
            <w:pPr>
              <w:suppressAutoHyphens/>
              <w:autoSpaceDN w:val="0"/>
              <w:spacing w:after="0" w:line="288" w:lineRule="auto"/>
              <w:textAlignment w:val="baseline"/>
              <w:rPr>
                <w:rFonts w:ascii="Arial" w:eastAsia="Times New Roman" w:hAnsi="Arial" w:cs="Times New Roman"/>
                <w:sz w:val="24"/>
                <w:szCs w:val="24"/>
                <w:lang w:eastAsia="en-GB"/>
              </w:rPr>
            </w:pPr>
            <w:r>
              <w:rPr>
                <w:rFonts w:ascii="Arial" w:eastAsia="Times New Roman" w:hAnsi="Arial" w:cs="Times New Roman"/>
                <w:sz w:val="24"/>
                <w:szCs w:val="24"/>
                <w:lang w:eastAsia="en-GB"/>
              </w:rPr>
              <w:t>6</w:t>
            </w:r>
            <w:r w:rsidRPr="00C465DB">
              <w:rPr>
                <w:rFonts w:ascii="Arial" w:eastAsia="Times New Roman" w:hAnsi="Arial" w:cs="Times New Roman"/>
                <w:sz w:val="24"/>
                <w:szCs w:val="24"/>
                <w:vertAlign w:val="superscript"/>
                <w:lang w:eastAsia="en-GB"/>
              </w:rPr>
              <w:t>th</w:t>
            </w:r>
            <w:r>
              <w:rPr>
                <w:rFonts w:ascii="Arial" w:eastAsia="Times New Roman" w:hAnsi="Arial" w:cs="Times New Roman"/>
                <w:sz w:val="24"/>
                <w:szCs w:val="24"/>
                <w:lang w:eastAsia="en-GB"/>
              </w:rPr>
              <w:t xml:space="preserve"> October 2021.</w:t>
            </w:r>
          </w:p>
        </w:tc>
      </w:tr>
      <w:bookmarkEnd w:id="0"/>
      <w:bookmarkEnd w:id="2"/>
      <w:bookmarkEnd w:id="3"/>
    </w:tbl>
    <w:p w14:paraId="4A0251BB" w14:textId="77777777" w:rsidR="006F0A0F" w:rsidRPr="006F0A0F" w:rsidRDefault="006F0A0F" w:rsidP="006F0A0F">
      <w:pPr>
        <w:suppressAutoHyphens/>
        <w:autoSpaceDN w:val="0"/>
        <w:spacing w:after="240" w:line="288" w:lineRule="auto"/>
        <w:textAlignment w:val="baseline"/>
        <w:rPr>
          <w:rFonts w:ascii="Arial" w:eastAsia="Times New Roman" w:hAnsi="Arial" w:cs="Times New Roman"/>
          <w:sz w:val="24"/>
          <w:szCs w:val="24"/>
          <w:lang w:eastAsia="en-GB"/>
        </w:rPr>
      </w:pPr>
    </w:p>
    <w:sectPr w:rsidR="006F0A0F" w:rsidRPr="006F0A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043D"/>
    <w:multiLevelType w:val="hybridMultilevel"/>
    <w:tmpl w:val="7348EB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E6687C"/>
    <w:multiLevelType w:val="hybridMultilevel"/>
    <w:tmpl w:val="2FEE251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080B28"/>
    <w:multiLevelType w:val="hybridMultilevel"/>
    <w:tmpl w:val="22E619F0"/>
    <w:lvl w:ilvl="0" w:tplc="41D2740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5D4C21"/>
    <w:multiLevelType w:val="multilevel"/>
    <w:tmpl w:val="B7C21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6E5C46"/>
    <w:multiLevelType w:val="hybridMultilevel"/>
    <w:tmpl w:val="5226D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870DF"/>
    <w:multiLevelType w:val="hybridMultilevel"/>
    <w:tmpl w:val="F0A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107F7F"/>
    <w:multiLevelType w:val="hybridMultilevel"/>
    <w:tmpl w:val="1BE20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124312"/>
    <w:multiLevelType w:val="hybridMultilevel"/>
    <w:tmpl w:val="3E7A43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9C340F"/>
    <w:multiLevelType w:val="hybridMultilevel"/>
    <w:tmpl w:val="ED4C2C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230130"/>
    <w:multiLevelType w:val="multilevel"/>
    <w:tmpl w:val="649E82A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90F3C27"/>
    <w:multiLevelType w:val="hybridMultilevel"/>
    <w:tmpl w:val="ED4C2C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B56CED"/>
    <w:multiLevelType w:val="hybridMultilevel"/>
    <w:tmpl w:val="341C9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A62077"/>
    <w:multiLevelType w:val="hybridMultilevel"/>
    <w:tmpl w:val="35AA4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8119655">
    <w:abstractNumId w:val="12"/>
  </w:num>
  <w:num w:numId="2" w16cid:durableId="872546315">
    <w:abstractNumId w:val="11"/>
  </w:num>
  <w:num w:numId="3" w16cid:durableId="1850825095">
    <w:abstractNumId w:val="6"/>
  </w:num>
  <w:num w:numId="4" w16cid:durableId="159933603">
    <w:abstractNumId w:val="5"/>
  </w:num>
  <w:num w:numId="5" w16cid:durableId="601957120">
    <w:abstractNumId w:val="1"/>
  </w:num>
  <w:num w:numId="6" w16cid:durableId="523440183">
    <w:abstractNumId w:val="4"/>
  </w:num>
  <w:num w:numId="7" w16cid:durableId="1269434266">
    <w:abstractNumId w:val="3"/>
  </w:num>
  <w:num w:numId="8" w16cid:durableId="1650354809">
    <w:abstractNumId w:val="9"/>
  </w:num>
  <w:num w:numId="9" w16cid:durableId="1557013452">
    <w:abstractNumId w:val="10"/>
  </w:num>
  <w:num w:numId="10" w16cid:durableId="278682909">
    <w:abstractNumId w:val="7"/>
  </w:num>
  <w:num w:numId="11" w16cid:durableId="1607809852">
    <w:abstractNumId w:val="2"/>
  </w:num>
  <w:num w:numId="12" w16cid:durableId="800222695">
    <w:abstractNumId w:val="0"/>
  </w:num>
  <w:num w:numId="13" w16cid:durableId="11210762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DB"/>
    <w:rsid w:val="00036516"/>
    <w:rsid w:val="000614A4"/>
    <w:rsid w:val="000C4DF1"/>
    <w:rsid w:val="000F461D"/>
    <w:rsid w:val="001132C6"/>
    <w:rsid w:val="00114890"/>
    <w:rsid w:val="00121506"/>
    <w:rsid w:val="002F512C"/>
    <w:rsid w:val="00302C2C"/>
    <w:rsid w:val="00361CF1"/>
    <w:rsid w:val="003C4CBA"/>
    <w:rsid w:val="00401A0D"/>
    <w:rsid w:val="00476B10"/>
    <w:rsid w:val="00575E6C"/>
    <w:rsid w:val="005D5822"/>
    <w:rsid w:val="006103B6"/>
    <w:rsid w:val="006252AB"/>
    <w:rsid w:val="006C06DB"/>
    <w:rsid w:val="006F0A0F"/>
    <w:rsid w:val="00710A4A"/>
    <w:rsid w:val="007300E4"/>
    <w:rsid w:val="00760A7D"/>
    <w:rsid w:val="007714FD"/>
    <w:rsid w:val="007822D9"/>
    <w:rsid w:val="007A54F5"/>
    <w:rsid w:val="007C3B01"/>
    <w:rsid w:val="007C6CE1"/>
    <w:rsid w:val="008167AE"/>
    <w:rsid w:val="00881A49"/>
    <w:rsid w:val="00884E5F"/>
    <w:rsid w:val="00893F05"/>
    <w:rsid w:val="00904126"/>
    <w:rsid w:val="00964ABF"/>
    <w:rsid w:val="009651AF"/>
    <w:rsid w:val="00980941"/>
    <w:rsid w:val="00A435BD"/>
    <w:rsid w:val="00B26425"/>
    <w:rsid w:val="00B3249C"/>
    <w:rsid w:val="00B8784B"/>
    <w:rsid w:val="00B95591"/>
    <w:rsid w:val="00BF680E"/>
    <w:rsid w:val="00C122D6"/>
    <w:rsid w:val="00C22CC7"/>
    <w:rsid w:val="00C465DB"/>
    <w:rsid w:val="00C534F7"/>
    <w:rsid w:val="00C600CB"/>
    <w:rsid w:val="00C60F1A"/>
    <w:rsid w:val="00C71B7F"/>
    <w:rsid w:val="00D03848"/>
    <w:rsid w:val="00D81148"/>
    <w:rsid w:val="00E462E2"/>
    <w:rsid w:val="00EB77C8"/>
    <w:rsid w:val="00F252E4"/>
    <w:rsid w:val="00F671CC"/>
    <w:rsid w:val="00FA3B56"/>
    <w:rsid w:val="00FA48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BA548"/>
  <w15:chartTrackingRefBased/>
  <w15:docId w15:val="{8E7CF10A-B4D6-49D3-9403-13188994B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BodyText"/>
    <w:link w:val="Heading2Char"/>
    <w:qFormat/>
    <w:rsid w:val="00C534F7"/>
    <w:pPr>
      <w:keepNext/>
      <w:spacing w:before="480" w:after="240" w:line="240" w:lineRule="auto"/>
      <w:outlineLvl w:val="1"/>
    </w:pPr>
    <w:rPr>
      <w:rFonts w:ascii="Arial" w:eastAsia="Times New Roman" w:hAnsi="Arial" w:cs="Arial"/>
      <w:b/>
      <w:color w:val="8F23B3"/>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534F7"/>
    <w:rPr>
      <w:rFonts w:ascii="Arial" w:eastAsia="Times New Roman" w:hAnsi="Arial" w:cs="Arial"/>
      <w:b/>
      <w:color w:val="8F23B3"/>
      <w:sz w:val="32"/>
      <w:szCs w:val="32"/>
      <w:lang w:eastAsia="en-GB"/>
    </w:rPr>
  </w:style>
  <w:style w:type="paragraph" w:styleId="BodyText">
    <w:name w:val="Body Text"/>
    <w:link w:val="BodyTextChar"/>
    <w:qFormat/>
    <w:rsid w:val="00C534F7"/>
    <w:pPr>
      <w:spacing w:after="240" w:line="288" w:lineRule="auto"/>
    </w:pPr>
    <w:rPr>
      <w:rFonts w:ascii="Arial" w:eastAsia="Times New Roman" w:hAnsi="Arial" w:cs="Times New Roman"/>
      <w:sz w:val="24"/>
      <w:szCs w:val="24"/>
      <w:lang w:eastAsia="en-GB"/>
    </w:rPr>
  </w:style>
  <w:style w:type="character" w:customStyle="1" w:styleId="BodyTextChar">
    <w:name w:val="Body Text Char"/>
    <w:basedOn w:val="DefaultParagraphFont"/>
    <w:link w:val="BodyText"/>
    <w:rsid w:val="00C534F7"/>
    <w:rPr>
      <w:rFonts w:ascii="Arial" w:eastAsia="Times New Roman" w:hAnsi="Arial" w:cs="Times New Roman"/>
      <w:sz w:val="24"/>
      <w:szCs w:val="24"/>
      <w:lang w:eastAsia="en-GB"/>
    </w:rPr>
  </w:style>
  <w:style w:type="character" w:styleId="Hyperlink">
    <w:name w:val="Hyperlink"/>
    <w:uiPriority w:val="99"/>
    <w:rsid w:val="00C534F7"/>
    <w:rPr>
      <w:color w:val="0563C1"/>
      <w:u w:val="single"/>
    </w:rPr>
  </w:style>
  <w:style w:type="paragraph" w:styleId="ListParagraph">
    <w:name w:val="List Paragraph"/>
    <w:basedOn w:val="Normal"/>
    <w:uiPriority w:val="34"/>
    <w:qFormat/>
    <w:rsid w:val="00C534F7"/>
    <w:pPr>
      <w:spacing w:after="0" w:line="240" w:lineRule="auto"/>
      <w:ind w:left="720"/>
      <w:contextualSpacing/>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53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7242">
      <w:bodyDiv w:val="1"/>
      <w:marLeft w:val="0"/>
      <w:marRight w:val="0"/>
      <w:marTop w:val="0"/>
      <w:marBottom w:val="0"/>
      <w:divBdr>
        <w:top w:val="none" w:sz="0" w:space="0" w:color="auto"/>
        <w:left w:val="none" w:sz="0" w:space="0" w:color="auto"/>
        <w:bottom w:val="none" w:sz="0" w:space="0" w:color="auto"/>
        <w:right w:val="none" w:sz="0" w:space="0" w:color="auto"/>
      </w:divBdr>
    </w:div>
    <w:div w:id="517937082">
      <w:bodyDiv w:val="1"/>
      <w:marLeft w:val="0"/>
      <w:marRight w:val="0"/>
      <w:marTop w:val="0"/>
      <w:marBottom w:val="0"/>
      <w:divBdr>
        <w:top w:val="none" w:sz="0" w:space="0" w:color="auto"/>
        <w:left w:val="none" w:sz="0" w:space="0" w:color="auto"/>
        <w:bottom w:val="none" w:sz="0" w:space="0" w:color="auto"/>
        <w:right w:val="none" w:sz="0" w:space="0" w:color="auto"/>
      </w:divBdr>
      <w:divsChild>
        <w:div w:id="1718502874">
          <w:marLeft w:val="0"/>
          <w:marRight w:val="0"/>
          <w:marTop w:val="0"/>
          <w:marBottom w:val="0"/>
          <w:divBdr>
            <w:top w:val="none" w:sz="0" w:space="0" w:color="auto"/>
            <w:left w:val="none" w:sz="0" w:space="0" w:color="auto"/>
            <w:bottom w:val="none" w:sz="0" w:space="0" w:color="auto"/>
            <w:right w:val="none" w:sz="0" w:space="0" w:color="auto"/>
          </w:divBdr>
        </w:div>
        <w:div w:id="1523862515">
          <w:marLeft w:val="0"/>
          <w:marRight w:val="0"/>
          <w:marTop w:val="0"/>
          <w:marBottom w:val="0"/>
          <w:divBdr>
            <w:top w:val="none" w:sz="0" w:space="0" w:color="auto"/>
            <w:left w:val="none" w:sz="0" w:space="0" w:color="auto"/>
            <w:bottom w:val="none" w:sz="0" w:space="0" w:color="auto"/>
            <w:right w:val="none" w:sz="0" w:space="0" w:color="auto"/>
          </w:divBdr>
        </w:div>
        <w:div w:id="1401100446">
          <w:marLeft w:val="0"/>
          <w:marRight w:val="0"/>
          <w:marTop w:val="0"/>
          <w:marBottom w:val="0"/>
          <w:divBdr>
            <w:top w:val="none" w:sz="0" w:space="0" w:color="auto"/>
            <w:left w:val="none" w:sz="0" w:space="0" w:color="auto"/>
            <w:bottom w:val="none" w:sz="0" w:space="0" w:color="auto"/>
            <w:right w:val="none" w:sz="0" w:space="0" w:color="auto"/>
          </w:divBdr>
        </w:div>
        <w:div w:id="110901396">
          <w:marLeft w:val="0"/>
          <w:marRight w:val="0"/>
          <w:marTop w:val="0"/>
          <w:marBottom w:val="0"/>
          <w:divBdr>
            <w:top w:val="none" w:sz="0" w:space="0" w:color="auto"/>
            <w:left w:val="none" w:sz="0" w:space="0" w:color="auto"/>
            <w:bottom w:val="none" w:sz="0" w:space="0" w:color="auto"/>
            <w:right w:val="none" w:sz="0" w:space="0" w:color="auto"/>
          </w:divBdr>
        </w:div>
        <w:div w:id="1602758288">
          <w:marLeft w:val="0"/>
          <w:marRight w:val="0"/>
          <w:marTop w:val="0"/>
          <w:marBottom w:val="0"/>
          <w:divBdr>
            <w:top w:val="none" w:sz="0" w:space="0" w:color="auto"/>
            <w:left w:val="none" w:sz="0" w:space="0" w:color="auto"/>
            <w:bottom w:val="none" w:sz="0" w:space="0" w:color="auto"/>
            <w:right w:val="none" w:sz="0" w:space="0" w:color="auto"/>
          </w:divBdr>
          <w:divsChild>
            <w:div w:id="341324798">
              <w:marLeft w:val="0"/>
              <w:marRight w:val="0"/>
              <w:marTop w:val="0"/>
              <w:marBottom w:val="0"/>
              <w:divBdr>
                <w:top w:val="none" w:sz="0" w:space="0" w:color="auto"/>
                <w:left w:val="none" w:sz="0" w:space="0" w:color="auto"/>
                <w:bottom w:val="none" w:sz="0" w:space="0" w:color="auto"/>
                <w:right w:val="none" w:sz="0" w:space="0" w:color="auto"/>
              </w:divBdr>
            </w:div>
            <w:div w:id="1093475424">
              <w:marLeft w:val="0"/>
              <w:marRight w:val="0"/>
              <w:marTop w:val="0"/>
              <w:marBottom w:val="0"/>
              <w:divBdr>
                <w:top w:val="none" w:sz="0" w:space="0" w:color="auto"/>
                <w:left w:val="none" w:sz="0" w:space="0" w:color="auto"/>
                <w:bottom w:val="none" w:sz="0" w:space="0" w:color="auto"/>
                <w:right w:val="none" w:sz="0" w:space="0" w:color="auto"/>
              </w:divBdr>
            </w:div>
            <w:div w:id="228657174">
              <w:marLeft w:val="0"/>
              <w:marRight w:val="0"/>
              <w:marTop w:val="0"/>
              <w:marBottom w:val="0"/>
              <w:divBdr>
                <w:top w:val="none" w:sz="0" w:space="0" w:color="auto"/>
                <w:left w:val="none" w:sz="0" w:space="0" w:color="auto"/>
                <w:bottom w:val="none" w:sz="0" w:space="0" w:color="auto"/>
                <w:right w:val="none" w:sz="0" w:space="0" w:color="auto"/>
              </w:divBdr>
            </w:div>
            <w:div w:id="823200387">
              <w:marLeft w:val="0"/>
              <w:marRight w:val="0"/>
              <w:marTop w:val="0"/>
              <w:marBottom w:val="0"/>
              <w:divBdr>
                <w:top w:val="none" w:sz="0" w:space="0" w:color="auto"/>
                <w:left w:val="none" w:sz="0" w:space="0" w:color="auto"/>
                <w:bottom w:val="none" w:sz="0" w:space="0" w:color="auto"/>
                <w:right w:val="none" w:sz="0" w:space="0" w:color="auto"/>
              </w:divBdr>
            </w:div>
          </w:divsChild>
        </w:div>
        <w:div w:id="85463366">
          <w:marLeft w:val="0"/>
          <w:marRight w:val="0"/>
          <w:marTop w:val="0"/>
          <w:marBottom w:val="0"/>
          <w:divBdr>
            <w:top w:val="none" w:sz="0" w:space="0" w:color="auto"/>
            <w:left w:val="none" w:sz="0" w:space="0" w:color="auto"/>
            <w:bottom w:val="none" w:sz="0" w:space="0" w:color="auto"/>
            <w:right w:val="none" w:sz="0" w:space="0" w:color="auto"/>
          </w:divBdr>
        </w:div>
        <w:div w:id="993601777">
          <w:marLeft w:val="0"/>
          <w:marRight w:val="0"/>
          <w:marTop w:val="0"/>
          <w:marBottom w:val="0"/>
          <w:divBdr>
            <w:top w:val="none" w:sz="0" w:space="0" w:color="auto"/>
            <w:left w:val="none" w:sz="0" w:space="0" w:color="auto"/>
            <w:bottom w:val="none" w:sz="0" w:space="0" w:color="auto"/>
            <w:right w:val="none" w:sz="0" w:space="0" w:color="auto"/>
          </w:divBdr>
          <w:divsChild>
            <w:div w:id="656808026">
              <w:marLeft w:val="0"/>
              <w:marRight w:val="0"/>
              <w:marTop w:val="30"/>
              <w:marBottom w:val="30"/>
              <w:divBdr>
                <w:top w:val="none" w:sz="0" w:space="0" w:color="auto"/>
                <w:left w:val="none" w:sz="0" w:space="0" w:color="auto"/>
                <w:bottom w:val="none" w:sz="0" w:space="0" w:color="auto"/>
                <w:right w:val="none" w:sz="0" w:space="0" w:color="auto"/>
              </w:divBdr>
              <w:divsChild>
                <w:div w:id="1884363424">
                  <w:marLeft w:val="0"/>
                  <w:marRight w:val="0"/>
                  <w:marTop w:val="0"/>
                  <w:marBottom w:val="0"/>
                  <w:divBdr>
                    <w:top w:val="none" w:sz="0" w:space="0" w:color="auto"/>
                    <w:left w:val="none" w:sz="0" w:space="0" w:color="auto"/>
                    <w:bottom w:val="none" w:sz="0" w:space="0" w:color="auto"/>
                    <w:right w:val="none" w:sz="0" w:space="0" w:color="auto"/>
                  </w:divBdr>
                  <w:divsChild>
                    <w:div w:id="1121025256">
                      <w:marLeft w:val="0"/>
                      <w:marRight w:val="0"/>
                      <w:marTop w:val="0"/>
                      <w:marBottom w:val="0"/>
                      <w:divBdr>
                        <w:top w:val="none" w:sz="0" w:space="0" w:color="auto"/>
                        <w:left w:val="none" w:sz="0" w:space="0" w:color="auto"/>
                        <w:bottom w:val="none" w:sz="0" w:space="0" w:color="auto"/>
                        <w:right w:val="none" w:sz="0" w:space="0" w:color="auto"/>
                      </w:divBdr>
                    </w:div>
                  </w:divsChild>
                </w:div>
                <w:div w:id="1362708555">
                  <w:marLeft w:val="0"/>
                  <w:marRight w:val="0"/>
                  <w:marTop w:val="0"/>
                  <w:marBottom w:val="0"/>
                  <w:divBdr>
                    <w:top w:val="none" w:sz="0" w:space="0" w:color="auto"/>
                    <w:left w:val="none" w:sz="0" w:space="0" w:color="auto"/>
                    <w:bottom w:val="none" w:sz="0" w:space="0" w:color="auto"/>
                    <w:right w:val="none" w:sz="0" w:space="0" w:color="auto"/>
                  </w:divBdr>
                  <w:divsChild>
                    <w:div w:id="18702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020766">
          <w:marLeft w:val="0"/>
          <w:marRight w:val="0"/>
          <w:marTop w:val="0"/>
          <w:marBottom w:val="0"/>
          <w:divBdr>
            <w:top w:val="none" w:sz="0" w:space="0" w:color="auto"/>
            <w:left w:val="none" w:sz="0" w:space="0" w:color="auto"/>
            <w:bottom w:val="none" w:sz="0" w:space="0" w:color="auto"/>
            <w:right w:val="none" w:sz="0" w:space="0" w:color="auto"/>
          </w:divBdr>
        </w:div>
        <w:div w:id="2045060545">
          <w:marLeft w:val="0"/>
          <w:marRight w:val="0"/>
          <w:marTop w:val="0"/>
          <w:marBottom w:val="0"/>
          <w:divBdr>
            <w:top w:val="none" w:sz="0" w:space="0" w:color="auto"/>
            <w:left w:val="none" w:sz="0" w:space="0" w:color="auto"/>
            <w:bottom w:val="none" w:sz="0" w:space="0" w:color="auto"/>
            <w:right w:val="none" w:sz="0" w:space="0" w:color="auto"/>
          </w:divBdr>
          <w:divsChild>
            <w:div w:id="848298881">
              <w:marLeft w:val="0"/>
              <w:marRight w:val="0"/>
              <w:marTop w:val="30"/>
              <w:marBottom w:val="30"/>
              <w:divBdr>
                <w:top w:val="none" w:sz="0" w:space="0" w:color="auto"/>
                <w:left w:val="none" w:sz="0" w:space="0" w:color="auto"/>
                <w:bottom w:val="none" w:sz="0" w:space="0" w:color="auto"/>
                <w:right w:val="none" w:sz="0" w:space="0" w:color="auto"/>
              </w:divBdr>
              <w:divsChild>
                <w:div w:id="226839621">
                  <w:marLeft w:val="0"/>
                  <w:marRight w:val="0"/>
                  <w:marTop w:val="0"/>
                  <w:marBottom w:val="0"/>
                  <w:divBdr>
                    <w:top w:val="none" w:sz="0" w:space="0" w:color="auto"/>
                    <w:left w:val="none" w:sz="0" w:space="0" w:color="auto"/>
                    <w:bottom w:val="none" w:sz="0" w:space="0" w:color="auto"/>
                    <w:right w:val="none" w:sz="0" w:space="0" w:color="auto"/>
                  </w:divBdr>
                  <w:divsChild>
                    <w:div w:id="1240748522">
                      <w:marLeft w:val="0"/>
                      <w:marRight w:val="0"/>
                      <w:marTop w:val="0"/>
                      <w:marBottom w:val="0"/>
                      <w:divBdr>
                        <w:top w:val="none" w:sz="0" w:space="0" w:color="auto"/>
                        <w:left w:val="none" w:sz="0" w:space="0" w:color="auto"/>
                        <w:bottom w:val="none" w:sz="0" w:space="0" w:color="auto"/>
                        <w:right w:val="none" w:sz="0" w:space="0" w:color="auto"/>
                      </w:divBdr>
                    </w:div>
                    <w:div w:id="581793927">
                      <w:marLeft w:val="0"/>
                      <w:marRight w:val="0"/>
                      <w:marTop w:val="0"/>
                      <w:marBottom w:val="0"/>
                      <w:divBdr>
                        <w:top w:val="none" w:sz="0" w:space="0" w:color="auto"/>
                        <w:left w:val="none" w:sz="0" w:space="0" w:color="auto"/>
                        <w:bottom w:val="none" w:sz="0" w:space="0" w:color="auto"/>
                        <w:right w:val="none" w:sz="0" w:space="0" w:color="auto"/>
                      </w:divBdr>
                    </w:div>
                  </w:divsChild>
                </w:div>
                <w:div w:id="515775946">
                  <w:marLeft w:val="0"/>
                  <w:marRight w:val="0"/>
                  <w:marTop w:val="0"/>
                  <w:marBottom w:val="0"/>
                  <w:divBdr>
                    <w:top w:val="none" w:sz="0" w:space="0" w:color="auto"/>
                    <w:left w:val="none" w:sz="0" w:space="0" w:color="auto"/>
                    <w:bottom w:val="none" w:sz="0" w:space="0" w:color="auto"/>
                    <w:right w:val="none" w:sz="0" w:space="0" w:color="auto"/>
                  </w:divBdr>
                  <w:divsChild>
                    <w:div w:id="178935855">
                      <w:marLeft w:val="0"/>
                      <w:marRight w:val="0"/>
                      <w:marTop w:val="0"/>
                      <w:marBottom w:val="0"/>
                      <w:divBdr>
                        <w:top w:val="none" w:sz="0" w:space="0" w:color="auto"/>
                        <w:left w:val="none" w:sz="0" w:space="0" w:color="auto"/>
                        <w:bottom w:val="none" w:sz="0" w:space="0" w:color="auto"/>
                        <w:right w:val="none" w:sz="0" w:space="0" w:color="auto"/>
                      </w:divBdr>
                    </w:div>
                  </w:divsChild>
                </w:div>
                <w:div w:id="125196326">
                  <w:marLeft w:val="0"/>
                  <w:marRight w:val="0"/>
                  <w:marTop w:val="0"/>
                  <w:marBottom w:val="0"/>
                  <w:divBdr>
                    <w:top w:val="none" w:sz="0" w:space="0" w:color="auto"/>
                    <w:left w:val="none" w:sz="0" w:space="0" w:color="auto"/>
                    <w:bottom w:val="none" w:sz="0" w:space="0" w:color="auto"/>
                    <w:right w:val="none" w:sz="0" w:space="0" w:color="auto"/>
                  </w:divBdr>
                  <w:divsChild>
                    <w:div w:id="1880628932">
                      <w:marLeft w:val="0"/>
                      <w:marRight w:val="0"/>
                      <w:marTop w:val="0"/>
                      <w:marBottom w:val="0"/>
                      <w:divBdr>
                        <w:top w:val="none" w:sz="0" w:space="0" w:color="auto"/>
                        <w:left w:val="none" w:sz="0" w:space="0" w:color="auto"/>
                        <w:bottom w:val="none" w:sz="0" w:space="0" w:color="auto"/>
                        <w:right w:val="none" w:sz="0" w:space="0" w:color="auto"/>
                      </w:divBdr>
                    </w:div>
                    <w:div w:id="14614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644012">
          <w:marLeft w:val="0"/>
          <w:marRight w:val="0"/>
          <w:marTop w:val="0"/>
          <w:marBottom w:val="0"/>
          <w:divBdr>
            <w:top w:val="none" w:sz="0" w:space="0" w:color="auto"/>
            <w:left w:val="none" w:sz="0" w:space="0" w:color="auto"/>
            <w:bottom w:val="none" w:sz="0" w:space="0" w:color="auto"/>
            <w:right w:val="none" w:sz="0" w:space="0" w:color="auto"/>
          </w:divBdr>
        </w:div>
        <w:div w:id="1129393635">
          <w:marLeft w:val="0"/>
          <w:marRight w:val="0"/>
          <w:marTop w:val="0"/>
          <w:marBottom w:val="0"/>
          <w:divBdr>
            <w:top w:val="none" w:sz="0" w:space="0" w:color="auto"/>
            <w:left w:val="none" w:sz="0" w:space="0" w:color="auto"/>
            <w:bottom w:val="none" w:sz="0" w:space="0" w:color="auto"/>
            <w:right w:val="none" w:sz="0" w:space="0" w:color="auto"/>
          </w:divBdr>
          <w:divsChild>
            <w:div w:id="1663660622">
              <w:marLeft w:val="0"/>
              <w:marRight w:val="0"/>
              <w:marTop w:val="30"/>
              <w:marBottom w:val="30"/>
              <w:divBdr>
                <w:top w:val="none" w:sz="0" w:space="0" w:color="auto"/>
                <w:left w:val="none" w:sz="0" w:space="0" w:color="auto"/>
                <w:bottom w:val="none" w:sz="0" w:space="0" w:color="auto"/>
                <w:right w:val="none" w:sz="0" w:space="0" w:color="auto"/>
              </w:divBdr>
              <w:divsChild>
                <w:div w:id="1949123059">
                  <w:marLeft w:val="0"/>
                  <w:marRight w:val="0"/>
                  <w:marTop w:val="0"/>
                  <w:marBottom w:val="0"/>
                  <w:divBdr>
                    <w:top w:val="none" w:sz="0" w:space="0" w:color="auto"/>
                    <w:left w:val="none" w:sz="0" w:space="0" w:color="auto"/>
                    <w:bottom w:val="none" w:sz="0" w:space="0" w:color="auto"/>
                    <w:right w:val="none" w:sz="0" w:space="0" w:color="auto"/>
                  </w:divBdr>
                  <w:divsChild>
                    <w:div w:id="1539201936">
                      <w:marLeft w:val="0"/>
                      <w:marRight w:val="0"/>
                      <w:marTop w:val="0"/>
                      <w:marBottom w:val="0"/>
                      <w:divBdr>
                        <w:top w:val="none" w:sz="0" w:space="0" w:color="auto"/>
                        <w:left w:val="none" w:sz="0" w:space="0" w:color="auto"/>
                        <w:bottom w:val="none" w:sz="0" w:space="0" w:color="auto"/>
                        <w:right w:val="none" w:sz="0" w:space="0" w:color="auto"/>
                      </w:divBdr>
                    </w:div>
                    <w:div w:id="1028944926">
                      <w:marLeft w:val="0"/>
                      <w:marRight w:val="0"/>
                      <w:marTop w:val="0"/>
                      <w:marBottom w:val="0"/>
                      <w:divBdr>
                        <w:top w:val="none" w:sz="0" w:space="0" w:color="auto"/>
                        <w:left w:val="none" w:sz="0" w:space="0" w:color="auto"/>
                        <w:bottom w:val="none" w:sz="0" w:space="0" w:color="auto"/>
                        <w:right w:val="none" w:sz="0" w:space="0" w:color="auto"/>
                      </w:divBdr>
                    </w:div>
                    <w:div w:id="1426729533">
                      <w:marLeft w:val="0"/>
                      <w:marRight w:val="0"/>
                      <w:marTop w:val="0"/>
                      <w:marBottom w:val="0"/>
                      <w:divBdr>
                        <w:top w:val="none" w:sz="0" w:space="0" w:color="auto"/>
                        <w:left w:val="none" w:sz="0" w:space="0" w:color="auto"/>
                        <w:bottom w:val="none" w:sz="0" w:space="0" w:color="auto"/>
                        <w:right w:val="none" w:sz="0" w:space="0" w:color="auto"/>
                      </w:divBdr>
                    </w:div>
                  </w:divsChild>
                </w:div>
                <w:div w:id="1942642021">
                  <w:marLeft w:val="0"/>
                  <w:marRight w:val="0"/>
                  <w:marTop w:val="0"/>
                  <w:marBottom w:val="0"/>
                  <w:divBdr>
                    <w:top w:val="none" w:sz="0" w:space="0" w:color="auto"/>
                    <w:left w:val="none" w:sz="0" w:space="0" w:color="auto"/>
                    <w:bottom w:val="none" w:sz="0" w:space="0" w:color="auto"/>
                    <w:right w:val="none" w:sz="0" w:space="0" w:color="auto"/>
                  </w:divBdr>
                  <w:divsChild>
                    <w:div w:id="44731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6223">
          <w:marLeft w:val="0"/>
          <w:marRight w:val="0"/>
          <w:marTop w:val="0"/>
          <w:marBottom w:val="0"/>
          <w:divBdr>
            <w:top w:val="none" w:sz="0" w:space="0" w:color="auto"/>
            <w:left w:val="none" w:sz="0" w:space="0" w:color="auto"/>
            <w:bottom w:val="none" w:sz="0" w:space="0" w:color="auto"/>
            <w:right w:val="none" w:sz="0" w:space="0" w:color="auto"/>
          </w:divBdr>
        </w:div>
        <w:div w:id="126508058">
          <w:marLeft w:val="0"/>
          <w:marRight w:val="0"/>
          <w:marTop w:val="0"/>
          <w:marBottom w:val="0"/>
          <w:divBdr>
            <w:top w:val="none" w:sz="0" w:space="0" w:color="auto"/>
            <w:left w:val="none" w:sz="0" w:space="0" w:color="auto"/>
            <w:bottom w:val="none" w:sz="0" w:space="0" w:color="auto"/>
            <w:right w:val="none" w:sz="0" w:space="0" w:color="auto"/>
          </w:divBdr>
          <w:divsChild>
            <w:div w:id="123933971">
              <w:marLeft w:val="0"/>
              <w:marRight w:val="0"/>
              <w:marTop w:val="30"/>
              <w:marBottom w:val="30"/>
              <w:divBdr>
                <w:top w:val="none" w:sz="0" w:space="0" w:color="auto"/>
                <w:left w:val="none" w:sz="0" w:space="0" w:color="auto"/>
                <w:bottom w:val="none" w:sz="0" w:space="0" w:color="auto"/>
                <w:right w:val="none" w:sz="0" w:space="0" w:color="auto"/>
              </w:divBdr>
              <w:divsChild>
                <w:div w:id="1500582012">
                  <w:marLeft w:val="0"/>
                  <w:marRight w:val="0"/>
                  <w:marTop w:val="0"/>
                  <w:marBottom w:val="0"/>
                  <w:divBdr>
                    <w:top w:val="none" w:sz="0" w:space="0" w:color="auto"/>
                    <w:left w:val="none" w:sz="0" w:space="0" w:color="auto"/>
                    <w:bottom w:val="none" w:sz="0" w:space="0" w:color="auto"/>
                    <w:right w:val="none" w:sz="0" w:space="0" w:color="auto"/>
                  </w:divBdr>
                  <w:divsChild>
                    <w:div w:id="1438717865">
                      <w:marLeft w:val="0"/>
                      <w:marRight w:val="0"/>
                      <w:marTop w:val="0"/>
                      <w:marBottom w:val="0"/>
                      <w:divBdr>
                        <w:top w:val="none" w:sz="0" w:space="0" w:color="auto"/>
                        <w:left w:val="none" w:sz="0" w:space="0" w:color="auto"/>
                        <w:bottom w:val="none" w:sz="0" w:space="0" w:color="auto"/>
                        <w:right w:val="none" w:sz="0" w:space="0" w:color="auto"/>
                      </w:divBdr>
                    </w:div>
                    <w:div w:id="1013455969">
                      <w:marLeft w:val="0"/>
                      <w:marRight w:val="0"/>
                      <w:marTop w:val="0"/>
                      <w:marBottom w:val="0"/>
                      <w:divBdr>
                        <w:top w:val="none" w:sz="0" w:space="0" w:color="auto"/>
                        <w:left w:val="none" w:sz="0" w:space="0" w:color="auto"/>
                        <w:bottom w:val="none" w:sz="0" w:space="0" w:color="auto"/>
                        <w:right w:val="none" w:sz="0" w:space="0" w:color="auto"/>
                      </w:divBdr>
                    </w:div>
                    <w:div w:id="1469856017">
                      <w:marLeft w:val="0"/>
                      <w:marRight w:val="0"/>
                      <w:marTop w:val="0"/>
                      <w:marBottom w:val="0"/>
                      <w:divBdr>
                        <w:top w:val="none" w:sz="0" w:space="0" w:color="auto"/>
                        <w:left w:val="none" w:sz="0" w:space="0" w:color="auto"/>
                        <w:bottom w:val="none" w:sz="0" w:space="0" w:color="auto"/>
                        <w:right w:val="none" w:sz="0" w:space="0" w:color="auto"/>
                      </w:divBdr>
                    </w:div>
                  </w:divsChild>
                </w:div>
                <w:div w:id="1436244761">
                  <w:marLeft w:val="0"/>
                  <w:marRight w:val="0"/>
                  <w:marTop w:val="0"/>
                  <w:marBottom w:val="0"/>
                  <w:divBdr>
                    <w:top w:val="none" w:sz="0" w:space="0" w:color="auto"/>
                    <w:left w:val="none" w:sz="0" w:space="0" w:color="auto"/>
                    <w:bottom w:val="none" w:sz="0" w:space="0" w:color="auto"/>
                    <w:right w:val="none" w:sz="0" w:space="0" w:color="auto"/>
                  </w:divBdr>
                  <w:divsChild>
                    <w:div w:id="160256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84650">
          <w:marLeft w:val="0"/>
          <w:marRight w:val="0"/>
          <w:marTop w:val="0"/>
          <w:marBottom w:val="0"/>
          <w:divBdr>
            <w:top w:val="none" w:sz="0" w:space="0" w:color="auto"/>
            <w:left w:val="none" w:sz="0" w:space="0" w:color="auto"/>
            <w:bottom w:val="none" w:sz="0" w:space="0" w:color="auto"/>
            <w:right w:val="none" w:sz="0" w:space="0" w:color="auto"/>
          </w:divBdr>
        </w:div>
        <w:div w:id="2089306988">
          <w:marLeft w:val="0"/>
          <w:marRight w:val="0"/>
          <w:marTop w:val="0"/>
          <w:marBottom w:val="0"/>
          <w:divBdr>
            <w:top w:val="none" w:sz="0" w:space="0" w:color="auto"/>
            <w:left w:val="none" w:sz="0" w:space="0" w:color="auto"/>
            <w:bottom w:val="none" w:sz="0" w:space="0" w:color="auto"/>
            <w:right w:val="none" w:sz="0" w:space="0" w:color="auto"/>
          </w:divBdr>
        </w:div>
        <w:div w:id="45758044">
          <w:marLeft w:val="0"/>
          <w:marRight w:val="0"/>
          <w:marTop w:val="0"/>
          <w:marBottom w:val="0"/>
          <w:divBdr>
            <w:top w:val="none" w:sz="0" w:space="0" w:color="auto"/>
            <w:left w:val="none" w:sz="0" w:space="0" w:color="auto"/>
            <w:bottom w:val="none" w:sz="0" w:space="0" w:color="auto"/>
            <w:right w:val="none" w:sz="0" w:space="0" w:color="auto"/>
          </w:divBdr>
        </w:div>
        <w:div w:id="1854800264">
          <w:marLeft w:val="0"/>
          <w:marRight w:val="0"/>
          <w:marTop w:val="0"/>
          <w:marBottom w:val="0"/>
          <w:divBdr>
            <w:top w:val="none" w:sz="0" w:space="0" w:color="auto"/>
            <w:left w:val="none" w:sz="0" w:space="0" w:color="auto"/>
            <w:bottom w:val="none" w:sz="0" w:space="0" w:color="auto"/>
            <w:right w:val="none" w:sz="0" w:space="0" w:color="auto"/>
          </w:divBdr>
        </w:div>
        <w:div w:id="1155222173">
          <w:marLeft w:val="0"/>
          <w:marRight w:val="0"/>
          <w:marTop w:val="0"/>
          <w:marBottom w:val="0"/>
          <w:divBdr>
            <w:top w:val="none" w:sz="0" w:space="0" w:color="auto"/>
            <w:left w:val="none" w:sz="0" w:space="0" w:color="auto"/>
            <w:bottom w:val="none" w:sz="0" w:space="0" w:color="auto"/>
            <w:right w:val="none" w:sz="0" w:space="0" w:color="auto"/>
          </w:divBdr>
        </w:div>
        <w:div w:id="1144466017">
          <w:marLeft w:val="0"/>
          <w:marRight w:val="0"/>
          <w:marTop w:val="0"/>
          <w:marBottom w:val="0"/>
          <w:divBdr>
            <w:top w:val="none" w:sz="0" w:space="0" w:color="auto"/>
            <w:left w:val="none" w:sz="0" w:space="0" w:color="auto"/>
            <w:bottom w:val="none" w:sz="0" w:space="0" w:color="auto"/>
            <w:right w:val="none" w:sz="0" w:space="0" w:color="auto"/>
          </w:divBdr>
          <w:divsChild>
            <w:div w:id="1350567411">
              <w:marLeft w:val="0"/>
              <w:marRight w:val="0"/>
              <w:marTop w:val="30"/>
              <w:marBottom w:val="30"/>
              <w:divBdr>
                <w:top w:val="none" w:sz="0" w:space="0" w:color="auto"/>
                <w:left w:val="none" w:sz="0" w:space="0" w:color="auto"/>
                <w:bottom w:val="none" w:sz="0" w:space="0" w:color="auto"/>
                <w:right w:val="none" w:sz="0" w:space="0" w:color="auto"/>
              </w:divBdr>
              <w:divsChild>
                <w:div w:id="947933932">
                  <w:marLeft w:val="0"/>
                  <w:marRight w:val="0"/>
                  <w:marTop w:val="0"/>
                  <w:marBottom w:val="0"/>
                  <w:divBdr>
                    <w:top w:val="none" w:sz="0" w:space="0" w:color="auto"/>
                    <w:left w:val="none" w:sz="0" w:space="0" w:color="auto"/>
                    <w:bottom w:val="none" w:sz="0" w:space="0" w:color="auto"/>
                    <w:right w:val="none" w:sz="0" w:space="0" w:color="auto"/>
                  </w:divBdr>
                  <w:divsChild>
                    <w:div w:id="147290509">
                      <w:marLeft w:val="0"/>
                      <w:marRight w:val="0"/>
                      <w:marTop w:val="0"/>
                      <w:marBottom w:val="0"/>
                      <w:divBdr>
                        <w:top w:val="none" w:sz="0" w:space="0" w:color="auto"/>
                        <w:left w:val="none" w:sz="0" w:space="0" w:color="auto"/>
                        <w:bottom w:val="none" w:sz="0" w:space="0" w:color="auto"/>
                        <w:right w:val="none" w:sz="0" w:space="0" w:color="auto"/>
                      </w:divBdr>
                    </w:div>
                  </w:divsChild>
                </w:div>
                <w:div w:id="61872910">
                  <w:marLeft w:val="0"/>
                  <w:marRight w:val="0"/>
                  <w:marTop w:val="0"/>
                  <w:marBottom w:val="0"/>
                  <w:divBdr>
                    <w:top w:val="none" w:sz="0" w:space="0" w:color="auto"/>
                    <w:left w:val="none" w:sz="0" w:space="0" w:color="auto"/>
                    <w:bottom w:val="none" w:sz="0" w:space="0" w:color="auto"/>
                    <w:right w:val="none" w:sz="0" w:space="0" w:color="auto"/>
                  </w:divBdr>
                  <w:divsChild>
                    <w:div w:id="12332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807476">
          <w:marLeft w:val="0"/>
          <w:marRight w:val="0"/>
          <w:marTop w:val="0"/>
          <w:marBottom w:val="0"/>
          <w:divBdr>
            <w:top w:val="none" w:sz="0" w:space="0" w:color="auto"/>
            <w:left w:val="none" w:sz="0" w:space="0" w:color="auto"/>
            <w:bottom w:val="none" w:sz="0" w:space="0" w:color="auto"/>
            <w:right w:val="none" w:sz="0" w:space="0" w:color="auto"/>
          </w:divBdr>
        </w:div>
        <w:div w:id="840855009">
          <w:marLeft w:val="0"/>
          <w:marRight w:val="0"/>
          <w:marTop w:val="0"/>
          <w:marBottom w:val="0"/>
          <w:divBdr>
            <w:top w:val="none" w:sz="0" w:space="0" w:color="auto"/>
            <w:left w:val="none" w:sz="0" w:space="0" w:color="auto"/>
            <w:bottom w:val="none" w:sz="0" w:space="0" w:color="auto"/>
            <w:right w:val="none" w:sz="0" w:space="0" w:color="auto"/>
          </w:divBdr>
          <w:divsChild>
            <w:div w:id="71976629">
              <w:marLeft w:val="0"/>
              <w:marRight w:val="0"/>
              <w:marTop w:val="30"/>
              <w:marBottom w:val="30"/>
              <w:divBdr>
                <w:top w:val="none" w:sz="0" w:space="0" w:color="auto"/>
                <w:left w:val="none" w:sz="0" w:space="0" w:color="auto"/>
                <w:bottom w:val="none" w:sz="0" w:space="0" w:color="auto"/>
                <w:right w:val="none" w:sz="0" w:space="0" w:color="auto"/>
              </w:divBdr>
              <w:divsChild>
                <w:div w:id="692070252">
                  <w:marLeft w:val="0"/>
                  <w:marRight w:val="0"/>
                  <w:marTop w:val="0"/>
                  <w:marBottom w:val="0"/>
                  <w:divBdr>
                    <w:top w:val="none" w:sz="0" w:space="0" w:color="auto"/>
                    <w:left w:val="none" w:sz="0" w:space="0" w:color="auto"/>
                    <w:bottom w:val="none" w:sz="0" w:space="0" w:color="auto"/>
                    <w:right w:val="none" w:sz="0" w:space="0" w:color="auto"/>
                  </w:divBdr>
                  <w:divsChild>
                    <w:div w:id="1800219001">
                      <w:marLeft w:val="0"/>
                      <w:marRight w:val="0"/>
                      <w:marTop w:val="0"/>
                      <w:marBottom w:val="0"/>
                      <w:divBdr>
                        <w:top w:val="none" w:sz="0" w:space="0" w:color="auto"/>
                        <w:left w:val="none" w:sz="0" w:space="0" w:color="auto"/>
                        <w:bottom w:val="none" w:sz="0" w:space="0" w:color="auto"/>
                        <w:right w:val="none" w:sz="0" w:space="0" w:color="auto"/>
                      </w:divBdr>
                    </w:div>
                  </w:divsChild>
                </w:div>
                <w:div w:id="1559823694">
                  <w:marLeft w:val="0"/>
                  <w:marRight w:val="0"/>
                  <w:marTop w:val="0"/>
                  <w:marBottom w:val="0"/>
                  <w:divBdr>
                    <w:top w:val="none" w:sz="0" w:space="0" w:color="auto"/>
                    <w:left w:val="none" w:sz="0" w:space="0" w:color="auto"/>
                    <w:bottom w:val="none" w:sz="0" w:space="0" w:color="auto"/>
                    <w:right w:val="none" w:sz="0" w:space="0" w:color="auto"/>
                  </w:divBdr>
                  <w:divsChild>
                    <w:div w:id="1737435795">
                      <w:marLeft w:val="0"/>
                      <w:marRight w:val="0"/>
                      <w:marTop w:val="0"/>
                      <w:marBottom w:val="0"/>
                      <w:divBdr>
                        <w:top w:val="none" w:sz="0" w:space="0" w:color="auto"/>
                        <w:left w:val="none" w:sz="0" w:space="0" w:color="auto"/>
                        <w:bottom w:val="none" w:sz="0" w:space="0" w:color="auto"/>
                        <w:right w:val="none" w:sz="0" w:space="0" w:color="auto"/>
                      </w:divBdr>
                    </w:div>
                  </w:divsChild>
                </w:div>
                <w:div w:id="459418614">
                  <w:marLeft w:val="0"/>
                  <w:marRight w:val="0"/>
                  <w:marTop w:val="0"/>
                  <w:marBottom w:val="0"/>
                  <w:divBdr>
                    <w:top w:val="none" w:sz="0" w:space="0" w:color="auto"/>
                    <w:left w:val="none" w:sz="0" w:space="0" w:color="auto"/>
                    <w:bottom w:val="none" w:sz="0" w:space="0" w:color="auto"/>
                    <w:right w:val="none" w:sz="0" w:space="0" w:color="auto"/>
                  </w:divBdr>
                  <w:divsChild>
                    <w:div w:id="2033875630">
                      <w:marLeft w:val="0"/>
                      <w:marRight w:val="0"/>
                      <w:marTop w:val="0"/>
                      <w:marBottom w:val="0"/>
                      <w:divBdr>
                        <w:top w:val="none" w:sz="0" w:space="0" w:color="auto"/>
                        <w:left w:val="none" w:sz="0" w:space="0" w:color="auto"/>
                        <w:bottom w:val="none" w:sz="0" w:space="0" w:color="auto"/>
                        <w:right w:val="none" w:sz="0" w:space="0" w:color="auto"/>
                      </w:divBdr>
                    </w:div>
                  </w:divsChild>
                </w:div>
                <w:div w:id="1339961076">
                  <w:marLeft w:val="0"/>
                  <w:marRight w:val="0"/>
                  <w:marTop w:val="0"/>
                  <w:marBottom w:val="0"/>
                  <w:divBdr>
                    <w:top w:val="none" w:sz="0" w:space="0" w:color="auto"/>
                    <w:left w:val="none" w:sz="0" w:space="0" w:color="auto"/>
                    <w:bottom w:val="none" w:sz="0" w:space="0" w:color="auto"/>
                    <w:right w:val="none" w:sz="0" w:space="0" w:color="auto"/>
                  </w:divBdr>
                  <w:divsChild>
                    <w:div w:id="2024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37400">
          <w:marLeft w:val="0"/>
          <w:marRight w:val="0"/>
          <w:marTop w:val="0"/>
          <w:marBottom w:val="0"/>
          <w:divBdr>
            <w:top w:val="none" w:sz="0" w:space="0" w:color="auto"/>
            <w:left w:val="none" w:sz="0" w:space="0" w:color="auto"/>
            <w:bottom w:val="none" w:sz="0" w:space="0" w:color="auto"/>
            <w:right w:val="none" w:sz="0" w:space="0" w:color="auto"/>
          </w:divBdr>
        </w:div>
        <w:div w:id="997804290">
          <w:marLeft w:val="0"/>
          <w:marRight w:val="0"/>
          <w:marTop w:val="0"/>
          <w:marBottom w:val="0"/>
          <w:divBdr>
            <w:top w:val="none" w:sz="0" w:space="0" w:color="auto"/>
            <w:left w:val="none" w:sz="0" w:space="0" w:color="auto"/>
            <w:bottom w:val="none" w:sz="0" w:space="0" w:color="auto"/>
            <w:right w:val="none" w:sz="0" w:space="0" w:color="auto"/>
          </w:divBdr>
        </w:div>
        <w:div w:id="1673793995">
          <w:marLeft w:val="0"/>
          <w:marRight w:val="0"/>
          <w:marTop w:val="0"/>
          <w:marBottom w:val="0"/>
          <w:divBdr>
            <w:top w:val="none" w:sz="0" w:space="0" w:color="auto"/>
            <w:left w:val="none" w:sz="0" w:space="0" w:color="auto"/>
            <w:bottom w:val="none" w:sz="0" w:space="0" w:color="auto"/>
            <w:right w:val="none" w:sz="0" w:space="0" w:color="auto"/>
          </w:divBdr>
          <w:divsChild>
            <w:div w:id="673534521">
              <w:marLeft w:val="0"/>
              <w:marRight w:val="0"/>
              <w:marTop w:val="30"/>
              <w:marBottom w:val="30"/>
              <w:divBdr>
                <w:top w:val="none" w:sz="0" w:space="0" w:color="auto"/>
                <w:left w:val="none" w:sz="0" w:space="0" w:color="auto"/>
                <w:bottom w:val="none" w:sz="0" w:space="0" w:color="auto"/>
                <w:right w:val="none" w:sz="0" w:space="0" w:color="auto"/>
              </w:divBdr>
              <w:divsChild>
                <w:div w:id="1555039135">
                  <w:marLeft w:val="0"/>
                  <w:marRight w:val="0"/>
                  <w:marTop w:val="0"/>
                  <w:marBottom w:val="0"/>
                  <w:divBdr>
                    <w:top w:val="none" w:sz="0" w:space="0" w:color="auto"/>
                    <w:left w:val="none" w:sz="0" w:space="0" w:color="auto"/>
                    <w:bottom w:val="none" w:sz="0" w:space="0" w:color="auto"/>
                    <w:right w:val="none" w:sz="0" w:space="0" w:color="auto"/>
                  </w:divBdr>
                  <w:divsChild>
                    <w:div w:id="1843473163">
                      <w:marLeft w:val="0"/>
                      <w:marRight w:val="0"/>
                      <w:marTop w:val="0"/>
                      <w:marBottom w:val="0"/>
                      <w:divBdr>
                        <w:top w:val="none" w:sz="0" w:space="0" w:color="auto"/>
                        <w:left w:val="none" w:sz="0" w:space="0" w:color="auto"/>
                        <w:bottom w:val="none" w:sz="0" w:space="0" w:color="auto"/>
                        <w:right w:val="none" w:sz="0" w:space="0" w:color="auto"/>
                      </w:divBdr>
                    </w:div>
                    <w:div w:id="1634749498">
                      <w:marLeft w:val="0"/>
                      <w:marRight w:val="0"/>
                      <w:marTop w:val="0"/>
                      <w:marBottom w:val="0"/>
                      <w:divBdr>
                        <w:top w:val="none" w:sz="0" w:space="0" w:color="auto"/>
                        <w:left w:val="none" w:sz="0" w:space="0" w:color="auto"/>
                        <w:bottom w:val="none" w:sz="0" w:space="0" w:color="auto"/>
                        <w:right w:val="none" w:sz="0" w:space="0" w:color="auto"/>
                      </w:divBdr>
                    </w:div>
                  </w:divsChild>
                </w:div>
                <w:div w:id="1476407593">
                  <w:marLeft w:val="0"/>
                  <w:marRight w:val="0"/>
                  <w:marTop w:val="0"/>
                  <w:marBottom w:val="0"/>
                  <w:divBdr>
                    <w:top w:val="none" w:sz="0" w:space="0" w:color="auto"/>
                    <w:left w:val="none" w:sz="0" w:space="0" w:color="auto"/>
                    <w:bottom w:val="none" w:sz="0" w:space="0" w:color="auto"/>
                    <w:right w:val="none" w:sz="0" w:space="0" w:color="auto"/>
                  </w:divBdr>
                  <w:divsChild>
                    <w:div w:id="1963655969">
                      <w:marLeft w:val="0"/>
                      <w:marRight w:val="0"/>
                      <w:marTop w:val="0"/>
                      <w:marBottom w:val="0"/>
                      <w:divBdr>
                        <w:top w:val="none" w:sz="0" w:space="0" w:color="auto"/>
                        <w:left w:val="none" w:sz="0" w:space="0" w:color="auto"/>
                        <w:bottom w:val="none" w:sz="0" w:space="0" w:color="auto"/>
                        <w:right w:val="none" w:sz="0" w:space="0" w:color="auto"/>
                      </w:divBdr>
                    </w:div>
                    <w:div w:id="207377278">
                      <w:marLeft w:val="0"/>
                      <w:marRight w:val="0"/>
                      <w:marTop w:val="0"/>
                      <w:marBottom w:val="0"/>
                      <w:divBdr>
                        <w:top w:val="none" w:sz="0" w:space="0" w:color="auto"/>
                        <w:left w:val="none" w:sz="0" w:space="0" w:color="auto"/>
                        <w:bottom w:val="none" w:sz="0" w:space="0" w:color="auto"/>
                        <w:right w:val="none" w:sz="0" w:space="0" w:color="auto"/>
                      </w:divBdr>
                    </w:div>
                    <w:div w:id="755976257">
                      <w:marLeft w:val="0"/>
                      <w:marRight w:val="0"/>
                      <w:marTop w:val="0"/>
                      <w:marBottom w:val="0"/>
                      <w:divBdr>
                        <w:top w:val="none" w:sz="0" w:space="0" w:color="auto"/>
                        <w:left w:val="none" w:sz="0" w:space="0" w:color="auto"/>
                        <w:bottom w:val="none" w:sz="0" w:space="0" w:color="auto"/>
                        <w:right w:val="none" w:sz="0" w:space="0" w:color="auto"/>
                      </w:divBdr>
                    </w:div>
                    <w:div w:id="2121096454">
                      <w:marLeft w:val="0"/>
                      <w:marRight w:val="0"/>
                      <w:marTop w:val="0"/>
                      <w:marBottom w:val="0"/>
                      <w:divBdr>
                        <w:top w:val="none" w:sz="0" w:space="0" w:color="auto"/>
                        <w:left w:val="none" w:sz="0" w:space="0" w:color="auto"/>
                        <w:bottom w:val="none" w:sz="0" w:space="0" w:color="auto"/>
                        <w:right w:val="none" w:sz="0" w:space="0" w:color="auto"/>
                      </w:divBdr>
                    </w:div>
                    <w:div w:id="1249651697">
                      <w:marLeft w:val="0"/>
                      <w:marRight w:val="0"/>
                      <w:marTop w:val="0"/>
                      <w:marBottom w:val="0"/>
                      <w:divBdr>
                        <w:top w:val="none" w:sz="0" w:space="0" w:color="auto"/>
                        <w:left w:val="none" w:sz="0" w:space="0" w:color="auto"/>
                        <w:bottom w:val="none" w:sz="0" w:space="0" w:color="auto"/>
                        <w:right w:val="none" w:sz="0" w:space="0" w:color="auto"/>
                      </w:divBdr>
                    </w:div>
                  </w:divsChild>
                </w:div>
                <w:div w:id="1165240105">
                  <w:marLeft w:val="0"/>
                  <w:marRight w:val="0"/>
                  <w:marTop w:val="0"/>
                  <w:marBottom w:val="0"/>
                  <w:divBdr>
                    <w:top w:val="none" w:sz="0" w:space="0" w:color="auto"/>
                    <w:left w:val="none" w:sz="0" w:space="0" w:color="auto"/>
                    <w:bottom w:val="none" w:sz="0" w:space="0" w:color="auto"/>
                    <w:right w:val="none" w:sz="0" w:space="0" w:color="auto"/>
                  </w:divBdr>
                  <w:divsChild>
                    <w:div w:id="28454695">
                      <w:marLeft w:val="0"/>
                      <w:marRight w:val="0"/>
                      <w:marTop w:val="0"/>
                      <w:marBottom w:val="0"/>
                      <w:divBdr>
                        <w:top w:val="none" w:sz="0" w:space="0" w:color="auto"/>
                        <w:left w:val="none" w:sz="0" w:space="0" w:color="auto"/>
                        <w:bottom w:val="none" w:sz="0" w:space="0" w:color="auto"/>
                        <w:right w:val="none" w:sz="0" w:space="0" w:color="auto"/>
                      </w:divBdr>
                    </w:div>
                    <w:div w:id="271547656">
                      <w:marLeft w:val="0"/>
                      <w:marRight w:val="0"/>
                      <w:marTop w:val="0"/>
                      <w:marBottom w:val="0"/>
                      <w:divBdr>
                        <w:top w:val="none" w:sz="0" w:space="0" w:color="auto"/>
                        <w:left w:val="none" w:sz="0" w:space="0" w:color="auto"/>
                        <w:bottom w:val="none" w:sz="0" w:space="0" w:color="auto"/>
                        <w:right w:val="none" w:sz="0" w:space="0" w:color="auto"/>
                      </w:divBdr>
                    </w:div>
                  </w:divsChild>
                </w:div>
                <w:div w:id="394010540">
                  <w:marLeft w:val="0"/>
                  <w:marRight w:val="0"/>
                  <w:marTop w:val="0"/>
                  <w:marBottom w:val="0"/>
                  <w:divBdr>
                    <w:top w:val="none" w:sz="0" w:space="0" w:color="auto"/>
                    <w:left w:val="none" w:sz="0" w:space="0" w:color="auto"/>
                    <w:bottom w:val="none" w:sz="0" w:space="0" w:color="auto"/>
                    <w:right w:val="none" w:sz="0" w:space="0" w:color="auto"/>
                  </w:divBdr>
                  <w:divsChild>
                    <w:div w:id="192021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C326E1CA0B47EBB76FFE50A151A6B5"/>
        <w:category>
          <w:name w:val="General"/>
          <w:gallery w:val="placeholder"/>
        </w:category>
        <w:types>
          <w:type w:val="bbPlcHdr"/>
        </w:types>
        <w:behaviors>
          <w:behavior w:val="content"/>
        </w:behaviors>
        <w:guid w:val="{7B3221A1-46A7-4A94-A744-3A96CD8FFEDE}"/>
      </w:docPartPr>
      <w:docPartBody>
        <w:p w:rsidR="00454887" w:rsidRDefault="005C6EAF" w:rsidP="005C6EAF">
          <w:pPr>
            <w:pStyle w:val="65C326E1CA0B47EBB76FFE50A151A6B5"/>
          </w:pPr>
          <w:r w:rsidRPr="00E31875">
            <w:rPr>
              <w:rStyle w:val="PlaceholderText"/>
            </w:rPr>
            <w:t>Choose an item.</w:t>
          </w:r>
        </w:p>
      </w:docPartBody>
    </w:docPart>
    <w:docPart>
      <w:docPartPr>
        <w:name w:val="B9FE253999BD4A009AEB8BFEB6B6D091"/>
        <w:category>
          <w:name w:val="General"/>
          <w:gallery w:val="placeholder"/>
        </w:category>
        <w:types>
          <w:type w:val="bbPlcHdr"/>
        </w:types>
        <w:behaviors>
          <w:behavior w:val="content"/>
        </w:behaviors>
        <w:guid w:val="{15AFCBB4-A0AA-461B-A493-C95F0B705D56}"/>
      </w:docPartPr>
      <w:docPartBody>
        <w:p w:rsidR="00454887" w:rsidRDefault="005C6EAF" w:rsidP="005C6EAF">
          <w:pPr>
            <w:pStyle w:val="B9FE253999BD4A009AEB8BFEB6B6D091"/>
          </w:pPr>
          <w:r w:rsidRPr="00E318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EAF"/>
    <w:rsid w:val="00212458"/>
    <w:rsid w:val="00454887"/>
    <w:rsid w:val="005C6EAF"/>
    <w:rsid w:val="00BA3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C6EAF"/>
    <w:rPr>
      <w:color w:val="808080"/>
    </w:rPr>
  </w:style>
  <w:style w:type="paragraph" w:customStyle="1" w:styleId="65C326E1CA0B47EBB76FFE50A151A6B5">
    <w:name w:val="65C326E1CA0B47EBB76FFE50A151A6B5"/>
    <w:rsid w:val="005C6EAF"/>
  </w:style>
  <w:style w:type="paragraph" w:customStyle="1" w:styleId="B9FE253999BD4A009AEB8BFEB6B6D091">
    <w:name w:val="B9FE253999BD4A009AEB8BFEB6B6D091"/>
    <w:rsid w:val="005C6E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17926AEAE8F44792FEDBD32A6ABF35" ma:contentTypeVersion="4" ma:contentTypeDescription="Create a new document." ma:contentTypeScope="" ma:versionID="2d3a324893d9ccb842d2c8cafda123b1">
  <xsd:schema xmlns:xsd="http://www.w3.org/2001/XMLSchema" xmlns:xs="http://www.w3.org/2001/XMLSchema" xmlns:p="http://schemas.microsoft.com/office/2006/metadata/properties" xmlns:ns3="e962ff9e-bb28-4323-b7d2-ff79162da065" targetNamespace="http://schemas.microsoft.com/office/2006/metadata/properties" ma:root="true" ma:fieldsID="faad9d861a20bd2020619a4db0bf04a1" ns3:_="">
    <xsd:import namespace="e962ff9e-bb28-4323-b7d2-ff79162da0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2ff9e-bb28-4323-b7d2-ff79162da0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667F99-A9F4-40E2-8D20-411E509CD5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61A44C-0F2C-4C4C-8842-3761CC19507E}">
  <ds:schemaRefs>
    <ds:schemaRef ds:uri="http://schemas.microsoft.com/sharepoint/v3/contenttype/forms"/>
  </ds:schemaRefs>
</ds:datastoreItem>
</file>

<file path=customXml/itemProps3.xml><?xml version="1.0" encoding="utf-8"?>
<ds:datastoreItem xmlns:ds="http://schemas.openxmlformats.org/officeDocument/2006/customXml" ds:itemID="{125EA543-01F8-49F3-9D3A-4B641DB12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2ff9e-bb28-4323-b7d2-ff79162da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Godson</dc:creator>
  <cp:keywords/>
  <dc:description/>
  <cp:lastModifiedBy>Sophie Kimpton</cp:lastModifiedBy>
  <cp:revision>2</cp:revision>
  <dcterms:created xsi:type="dcterms:W3CDTF">2022-10-20T08:51:00Z</dcterms:created>
  <dcterms:modified xsi:type="dcterms:W3CDTF">2022-10-20T08:51:00Z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0x0101005E17926AEAE8F44792FEDBD32A6ABF35</vt:lpwstr>
  </property>
</Properties>
</file>