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3D766E" w14:textId="77777777" w:rsidR="00260951" w:rsidRDefault="004712E2">
      <w:pPr>
        <w:pStyle w:val="Cover-Title"/>
      </w:pPr>
      <w:r>
        <w:t>PPL Standard Condition 18 Notification Form</w:t>
      </w:r>
    </w:p>
    <w:p w14:paraId="79F53F69" w14:textId="77777777" w:rsidR="00260951" w:rsidRDefault="004712E2">
      <w:pPr>
        <w:pStyle w:val="Cover-othertext"/>
      </w:pPr>
      <w:r>
        <w:rPr>
          <w:noProof/>
        </w:rPr>
        <w:drawing>
          <wp:anchor distT="0" distB="0" distL="114300" distR="114300" simplePos="0" relativeHeight="251657728" behindDoc="0" locked="0" layoutInCell="1" allowOverlap="1" wp14:anchorId="4E7978F9" wp14:editId="2522D3AE">
            <wp:simplePos x="0" y="0"/>
            <wp:positionH relativeFrom="page">
              <wp:posOffset>720090</wp:posOffset>
            </wp:positionH>
            <wp:positionV relativeFrom="page">
              <wp:posOffset>540382</wp:posOffset>
            </wp:positionV>
            <wp:extent cx="1908179" cy="824231"/>
            <wp:effectExtent l="0" t="0" r="0" b="1269"/>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508E9D19" w14:textId="77777777" w:rsidR="00260951" w:rsidRDefault="004712E2">
      <w:pPr>
        <w:spacing w:line="276" w:lineRule="auto"/>
        <w:rPr>
          <w:rFonts w:eastAsia="Calibri" w:cs="Arial"/>
          <w:lang w:eastAsia="en-US"/>
        </w:rPr>
      </w:pPr>
      <w:r>
        <w:rPr>
          <w:rFonts w:eastAsia="Calibri" w:cs="Arial"/>
          <w:lang w:eastAsia="en-US"/>
        </w:rPr>
        <w:t xml:space="preserve">Please use this form to notify the Animals in Science Regulation Unit (ASRU) of procedural-related adverse effects that have exceeded or are likely to exceed the severity limitations or controls </w:t>
      </w:r>
      <w:r>
        <w:rPr>
          <w:rFonts w:eastAsia="Calibri" w:cs="Arial"/>
          <w:lang w:eastAsia="en-US"/>
        </w:rPr>
        <w:t>described in the project licence. ASRU will use this information to determine whether any further action is required.</w:t>
      </w:r>
    </w:p>
    <w:p w14:paraId="0A2DAEF6" w14:textId="77777777" w:rsidR="00260951" w:rsidRDefault="00260951">
      <w:pPr>
        <w:spacing w:line="276" w:lineRule="auto"/>
        <w:rPr>
          <w:rFonts w:eastAsia="Calibri" w:cs="Arial"/>
          <w:lang w:eastAsia="en-US"/>
        </w:rPr>
      </w:pPr>
    </w:p>
    <w:p w14:paraId="159DD5E8" w14:textId="77777777" w:rsidR="00260951" w:rsidRDefault="004712E2">
      <w:pPr>
        <w:spacing w:line="276" w:lineRule="auto"/>
        <w:rPr>
          <w:rFonts w:eastAsia="Calibri" w:cs="Arial"/>
          <w:lang w:eastAsia="en-US"/>
        </w:rPr>
      </w:pPr>
      <w:r>
        <w:rPr>
          <w:rFonts w:eastAsia="Calibri" w:cs="Arial"/>
          <w:lang w:eastAsia="en-US"/>
        </w:rPr>
        <w:t>Do not use to report:</w:t>
      </w:r>
    </w:p>
    <w:p w14:paraId="6323E425" w14:textId="77777777" w:rsidR="00260951" w:rsidRDefault="004712E2">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72F4487D" w14:textId="77777777" w:rsidR="00260951" w:rsidRDefault="004712E2">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208DD694" w14:textId="77777777" w:rsidR="00260951" w:rsidRDefault="004712E2">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7C6DA648" w14:textId="77777777" w:rsidR="00260951" w:rsidRDefault="00260951">
      <w:pPr>
        <w:spacing w:line="276" w:lineRule="auto"/>
        <w:ind w:left="360"/>
        <w:rPr>
          <w:rFonts w:eastAsia="Calibri" w:cs="Arial"/>
          <w:lang w:eastAsia="en-US"/>
        </w:rPr>
      </w:pPr>
    </w:p>
    <w:p w14:paraId="1591130B" w14:textId="77777777" w:rsidR="00260951" w:rsidRDefault="004712E2">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79943C46" w14:textId="77777777" w:rsidR="00260951" w:rsidRDefault="00260951">
      <w:pPr>
        <w:spacing w:line="276" w:lineRule="auto"/>
        <w:rPr>
          <w:rFonts w:eastAsia="Calibri" w:cs="Arial"/>
          <w:b/>
          <w:color w:val="C0504D"/>
          <w:lang w:eastAsia="en-US"/>
        </w:rPr>
      </w:pPr>
    </w:p>
    <w:p w14:paraId="46D93ADF" w14:textId="77777777" w:rsidR="00260951" w:rsidRDefault="004712E2">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6B45727" w14:textId="77777777" w:rsidR="00260951" w:rsidRDefault="00260951">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260951" w14:paraId="0B444A2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F803A5A" w14:textId="77777777" w:rsidR="00260951" w:rsidRDefault="004712E2">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54B579A" w14:textId="77777777" w:rsidR="00260951" w:rsidRDefault="004712E2">
            <w:pPr>
              <w:pStyle w:val="BodyText"/>
              <w:spacing w:after="0"/>
              <w:rPr>
                <w:color w:val="FF0000"/>
              </w:rPr>
            </w:pPr>
            <w:r>
              <w:rPr>
                <w:color w:val="FF0000"/>
              </w:rPr>
              <w:t>University of Cambridge</w:t>
            </w:r>
          </w:p>
          <w:p w14:paraId="066C7EAC" w14:textId="77849416" w:rsidR="00260951" w:rsidRDefault="00260951">
            <w:pPr>
              <w:pStyle w:val="BodyText"/>
              <w:spacing w:after="0"/>
              <w:rPr>
                <w:color w:val="FF0000"/>
              </w:rPr>
            </w:pPr>
          </w:p>
        </w:tc>
      </w:tr>
      <w:tr w:rsidR="00260951" w14:paraId="60C746F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5DD8073" w14:textId="77777777" w:rsidR="00260951" w:rsidRDefault="004712E2">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D95A427" w14:textId="77777777" w:rsidR="00260951" w:rsidRDefault="004712E2">
            <w:pPr>
              <w:pStyle w:val="BodyText"/>
              <w:spacing w:after="0"/>
              <w:rPr>
                <w:color w:val="FF0000"/>
              </w:rPr>
            </w:pPr>
            <w:r>
              <w:rPr>
                <w:color w:val="FF0000"/>
              </w:rPr>
              <w:t>X81BD37B1</w:t>
            </w:r>
          </w:p>
        </w:tc>
      </w:tr>
      <w:tr w:rsidR="00260951" w14:paraId="5F493C4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7FAEAB7" w14:textId="77777777" w:rsidR="00260951" w:rsidRDefault="004712E2">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00B5F06" w14:textId="24775BF6" w:rsidR="00260951" w:rsidRDefault="008908AB">
            <w:pPr>
              <w:pStyle w:val="BodyText"/>
              <w:spacing w:after="0"/>
              <w:rPr>
                <w:color w:val="FF0000"/>
              </w:rPr>
            </w:pPr>
            <w:r>
              <w:rPr>
                <w:color w:val="FF0000"/>
              </w:rPr>
              <w:t>Emma Rawlins</w:t>
            </w:r>
          </w:p>
        </w:tc>
      </w:tr>
      <w:tr w:rsidR="00260951" w14:paraId="3F42407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9A3421" w14:textId="77777777" w:rsidR="00260951" w:rsidRDefault="004712E2">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1CEA2A5" w14:textId="019E37A8" w:rsidR="00260951" w:rsidRDefault="008908AB">
            <w:pPr>
              <w:pStyle w:val="BodyText"/>
              <w:spacing w:after="0"/>
              <w:rPr>
                <w:color w:val="FF0000"/>
              </w:rPr>
            </w:pPr>
            <w:r>
              <w:rPr>
                <w:rFonts w:cs="Arial"/>
              </w:rPr>
              <w:t>PEEE9B8E4</w:t>
            </w:r>
          </w:p>
        </w:tc>
      </w:tr>
      <w:tr w:rsidR="00260951" w14:paraId="08BC15D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AF5191" w14:textId="77777777" w:rsidR="00260951" w:rsidRDefault="004712E2">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FD9270E" w14:textId="57C2DDEC" w:rsidR="00260951" w:rsidRDefault="008908AB">
            <w:pPr>
              <w:pStyle w:val="BodyText"/>
              <w:spacing w:after="0"/>
              <w:rPr>
                <w:color w:val="FF0000"/>
              </w:rPr>
            </w:pPr>
            <w:r>
              <w:rPr>
                <w:color w:val="FF0000"/>
              </w:rPr>
              <w:t>5</w:t>
            </w:r>
          </w:p>
        </w:tc>
      </w:tr>
      <w:tr w:rsidR="00260951" w14:paraId="5B60235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29E6CBD" w14:textId="77777777" w:rsidR="00260951" w:rsidRDefault="004712E2">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2BE58C5" w14:textId="63AFAD8B" w:rsidR="00260951" w:rsidRDefault="008908AB">
            <w:pPr>
              <w:pStyle w:val="BodyText"/>
              <w:spacing w:after="0"/>
              <w:rPr>
                <w:color w:val="FF0000"/>
              </w:rPr>
            </w:pPr>
            <w:r>
              <w:rPr>
                <w:color w:val="FF0000"/>
              </w:rPr>
              <w:t>Breeding and maintenance</w:t>
            </w:r>
          </w:p>
        </w:tc>
      </w:tr>
      <w:tr w:rsidR="00260951" w14:paraId="5D54EC01"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2383C57" w14:textId="77777777" w:rsidR="00260951" w:rsidRDefault="004712E2">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26F9286" w14:textId="5C105742" w:rsidR="00260951" w:rsidRDefault="008908AB">
            <w:pPr>
              <w:pStyle w:val="BodyText"/>
              <w:spacing w:after="0"/>
              <w:rPr>
                <w:color w:val="FF0000"/>
              </w:rPr>
            </w:pPr>
            <w:r>
              <w:rPr>
                <w:color w:val="FF0000"/>
              </w:rPr>
              <w:t>Mild</w:t>
            </w:r>
          </w:p>
        </w:tc>
      </w:tr>
      <w:tr w:rsidR="00260951" w14:paraId="75D4AC5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DEECD97" w14:textId="77777777" w:rsidR="00260951" w:rsidRDefault="004712E2">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D51CA8E" w14:textId="6195BE4F" w:rsidR="00260951" w:rsidRDefault="008908AB">
            <w:pPr>
              <w:pStyle w:val="BodyText"/>
              <w:spacing w:after="0"/>
              <w:rPr>
                <w:color w:val="FF0000"/>
              </w:rPr>
            </w:pPr>
            <w:r>
              <w:rPr>
                <w:color w:val="FF0000"/>
              </w:rPr>
              <w:t>20</w:t>
            </w:r>
            <w:r w:rsidRPr="008908AB">
              <w:rPr>
                <w:color w:val="FF0000"/>
                <w:vertAlign w:val="superscript"/>
              </w:rPr>
              <w:t>th</w:t>
            </w:r>
            <w:r>
              <w:rPr>
                <w:color w:val="FF0000"/>
              </w:rPr>
              <w:t xml:space="preserve"> July, 2023</w:t>
            </w:r>
          </w:p>
        </w:tc>
      </w:tr>
      <w:tr w:rsidR="00260951" w14:paraId="0FE44D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AE437BB" w14:textId="77777777" w:rsidR="00260951" w:rsidRDefault="004712E2">
            <w:pPr>
              <w:pStyle w:val="BodyText"/>
              <w:spacing w:after="0"/>
              <w:rPr>
                <w:b/>
              </w:rPr>
            </w:pPr>
            <w:r>
              <w:rPr>
                <w:b/>
              </w:rPr>
              <w:t xml:space="preserve">2. </w:t>
            </w:r>
            <w:r>
              <w:rPr>
                <w:b/>
              </w:rPr>
              <w:t>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03AEEB5" w14:textId="29E86EAC" w:rsidR="00260951" w:rsidRDefault="008908AB">
            <w:pPr>
              <w:pStyle w:val="BodyText"/>
              <w:spacing w:after="0"/>
              <w:rPr>
                <w:color w:val="FF0000"/>
              </w:rPr>
            </w:pPr>
            <w:r>
              <w:rPr>
                <w:color w:val="FF0000"/>
              </w:rPr>
              <w:t>Mouse</w:t>
            </w:r>
          </w:p>
        </w:tc>
      </w:tr>
      <w:tr w:rsidR="00260951" w14:paraId="5092ACB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475671F" w14:textId="77777777" w:rsidR="00260951" w:rsidRDefault="004712E2">
            <w:pPr>
              <w:pStyle w:val="BodyText"/>
              <w:spacing w:after="0"/>
              <w:rPr>
                <w:b/>
              </w:rPr>
            </w:pPr>
            <w:r>
              <w:rPr>
                <w:b/>
              </w:rPr>
              <w:lastRenderedPageBreak/>
              <w:t xml:space="preserve">3. Brief details of study and how the limits or </w:t>
            </w:r>
            <w:proofErr w:type="gramStart"/>
            <w:r>
              <w:rPr>
                <w:b/>
              </w:rPr>
              <w:t>constraints  have</w:t>
            </w:r>
            <w:proofErr w:type="gramEnd"/>
            <w:r>
              <w:rPr>
                <w:b/>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D9BD764" w14:textId="77777777" w:rsidR="00260951" w:rsidRDefault="008908AB">
            <w:pPr>
              <w:pStyle w:val="BodyText"/>
              <w:spacing w:after="0"/>
              <w:rPr>
                <w:color w:val="FF0000"/>
              </w:rPr>
            </w:pPr>
            <w:r>
              <w:rPr>
                <w:color w:val="FF0000"/>
              </w:rPr>
              <w:t>A C57Bl/6 female was purchased from Charles River on 6</w:t>
            </w:r>
            <w:r w:rsidRPr="008908AB">
              <w:rPr>
                <w:color w:val="FF0000"/>
                <w:vertAlign w:val="superscript"/>
              </w:rPr>
              <w:t>th</w:t>
            </w:r>
            <w:r>
              <w:rPr>
                <w:color w:val="FF0000"/>
              </w:rPr>
              <w:t xml:space="preserve"> February 2023 and used for breeding with a GA male for colony maintenance. </w:t>
            </w:r>
          </w:p>
          <w:p w14:paraId="0DD119B3" w14:textId="4A61EF3B" w:rsidR="00FE68D1" w:rsidRDefault="00FE68D1">
            <w:pPr>
              <w:pStyle w:val="BodyText"/>
              <w:spacing w:after="0"/>
              <w:rPr>
                <w:color w:val="FF0000"/>
              </w:rPr>
            </w:pPr>
            <w:r>
              <w:rPr>
                <w:color w:val="FF0000"/>
              </w:rPr>
              <w:t>She was a successful breeder and after the first litter all pups survived to weaning:</w:t>
            </w:r>
          </w:p>
          <w:p w14:paraId="5ED7D3CD" w14:textId="77777777" w:rsidR="00FE68D1" w:rsidRDefault="00FE68D1">
            <w:pPr>
              <w:pStyle w:val="BodyText"/>
              <w:spacing w:after="0"/>
              <w:rPr>
                <w:color w:val="FF0000"/>
              </w:rPr>
            </w:pPr>
            <w:r>
              <w:rPr>
                <w:color w:val="FF0000"/>
              </w:rPr>
              <w:t>17</w:t>
            </w:r>
            <w:r w:rsidRPr="00FE68D1">
              <w:rPr>
                <w:color w:val="FF0000"/>
                <w:vertAlign w:val="superscript"/>
              </w:rPr>
              <w:t>th</w:t>
            </w:r>
            <w:r>
              <w:rPr>
                <w:color w:val="FF0000"/>
              </w:rPr>
              <w:t xml:space="preserve"> April, 10 pups</w:t>
            </w:r>
          </w:p>
          <w:p w14:paraId="4321D8BD" w14:textId="77777777" w:rsidR="00FE68D1" w:rsidRDefault="00FE68D1">
            <w:pPr>
              <w:pStyle w:val="BodyText"/>
              <w:spacing w:after="0"/>
              <w:rPr>
                <w:color w:val="FF0000"/>
              </w:rPr>
            </w:pPr>
            <w:r>
              <w:rPr>
                <w:color w:val="FF0000"/>
              </w:rPr>
              <w:t>10</w:t>
            </w:r>
            <w:r w:rsidRPr="00FE68D1">
              <w:rPr>
                <w:color w:val="FF0000"/>
                <w:vertAlign w:val="superscript"/>
              </w:rPr>
              <w:t>th</w:t>
            </w:r>
            <w:r>
              <w:rPr>
                <w:color w:val="FF0000"/>
              </w:rPr>
              <w:t xml:space="preserve"> May, 7 pups</w:t>
            </w:r>
          </w:p>
          <w:p w14:paraId="44C65619" w14:textId="77777777" w:rsidR="00FE68D1" w:rsidRDefault="00FE68D1">
            <w:pPr>
              <w:pStyle w:val="BodyText"/>
              <w:spacing w:after="0"/>
              <w:rPr>
                <w:color w:val="FF0000"/>
              </w:rPr>
            </w:pPr>
            <w:r>
              <w:rPr>
                <w:color w:val="FF0000"/>
              </w:rPr>
              <w:t>2</w:t>
            </w:r>
            <w:r w:rsidRPr="00FE68D1">
              <w:rPr>
                <w:color w:val="FF0000"/>
                <w:vertAlign w:val="superscript"/>
              </w:rPr>
              <w:t>nd</w:t>
            </w:r>
            <w:r>
              <w:rPr>
                <w:color w:val="FF0000"/>
              </w:rPr>
              <w:t xml:space="preserve"> June, 6 pups</w:t>
            </w:r>
          </w:p>
          <w:p w14:paraId="3B789A84" w14:textId="77777777" w:rsidR="00FE68D1" w:rsidRDefault="00FE68D1">
            <w:pPr>
              <w:pStyle w:val="BodyText"/>
              <w:spacing w:after="0"/>
              <w:rPr>
                <w:color w:val="FF0000"/>
              </w:rPr>
            </w:pPr>
            <w:r>
              <w:rPr>
                <w:color w:val="FF0000"/>
              </w:rPr>
              <w:t>26</w:t>
            </w:r>
            <w:r w:rsidRPr="00FE68D1">
              <w:rPr>
                <w:color w:val="FF0000"/>
                <w:vertAlign w:val="superscript"/>
              </w:rPr>
              <w:t>th</w:t>
            </w:r>
            <w:r>
              <w:rPr>
                <w:color w:val="FF0000"/>
              </w:rPr>
              <w:t xml:space="preserve"> June, 6 pups</w:t>
            </w:r>
          </w:p>
          <w:p w14:paraId="251899D4" w14:textId="10457E6C" w:rsidR="00FE68D1" w:rsidRDefault="00FE68D1">
            <w:pPr>
              <w:pStyle w:val="BodyText"/>
              <w:spacing w:after="0"/>
              <w:rPr>
                <w:color w:val="FF0000"/>
              </w:rPr>
            </w:pPr>
            <w:r>
              <w:rPr>
                <w:color w:val="FF0000"/>
              </w:rPr>
              <w:t>Litters were born at regular intervals, the number of pups was consistent over time, and the breeding adults looked healthy in external appearance on the regular checks.</w:t>
            </w:r>
          </w:p>
          <w:p w14:paraId="15CCCB4A" w14:textId="77777777" w:rsidR="00FE68D1" w:rsidRDefault="00FE68D1">
            <w:pPr>
              <w:pStyle w:val="BodyText"/>
              <w:spacing w:after="0"/>
              <w:rPr>
                <w:color w:val="FF0000"/>
              </w:rPr>
            </w:pPr>
          </w:p>
          <w:p w14:paraId="77642F8E" w14:textId="77777777" w:rsidR="00FE68D1" w:rsidRDefault="00FE68D1">
            <w:pPr>
              <w:pStyle w:val="BodyText"/>
              <w:spacing w:after="0"/>
              <w:rPr>
                <w:color w:val="FF0000"/>
              </w:rPr>
            </w:pPr>
            <w:r>
              <w:rPr>
                <w:color w:val="FF0000"/>
              </w:rPr>
              <w:t>The final litter of 6</w:t>
            </w:r>
            <w:r>
              <w:rPr>
                <w:color w:val="FF0000"/>
                <w:vertAlign w:val="superscript"/>
              </w:rPr>
              <w:t xml:space="preserve"> </w:t>
            </w:r>
            <w:r>
              <w:rPr>
                <w:color w:val="FF0000"/>
              </w:rPr>
              <w:t>pups was born 18</w:t>
            </w:r>
            <w:r w:rsidRPr="00FE68D1">
              <w:rPr>
                <w:color w:val="FF0000"/>
                <w:vertAlign w:val="superscript"/>
              </w:rPr>
              <w:t>th</w:t>
            </w:r>
            <w:r>
              <w:rPr>
                <w:color w:val="FF0000"/>
              </w:rPr>
              <w:t xml:space="preserve"> July. This female was scheduled to be culled following weaning of the litter due to the age of the male. </w:t>
            </w:r>
          </w:p>
          <w:p w14:paraId="506B413D" w14:textId="77777777" w:rsidR="00FE68D1" w:rsidRDefault="00FE68D1">
            <w:pPr>
              <w:pStyle w:val="BodyText"/>
              <w:spacing w:after="0"/>
              <w:rPr>
                <w:color w:val="FF0000"/>
              </w:rPr>
            </w:pPr>
          </w:p>
          <w:p w14:paraId="6701F14B" w14:textId="74ACE2D4" w:rsidR="00FE68D1" w:rsidRDefault="00FE68D1">
            <w:pPr>
              <w:pStyle w:val="BodyText"/>
              <w:spacing w:after="0"/>
              <w:rPr>
                <w:color w:val="FF0000"/>
              </w:rPr>
            </w:pPr>
            <w:r>
              <w:rPr>
                <w:color w:val="FF0000"/>
              </w:rPr>
              <w:t>20</w:t>
            </w:r>
            <w:r w:rsidRPr="00FE68D1">
              <w:rPr>
                <w:color w:val="FF0000"/>
                <w:vertAlign w:val="superscript"/>
              </w:rPr>
              <w:t>th</w:t>
            </w:r>
            <w:r>
              <w:rPr>
                <w:color w:val="FF0000"/>
              </w:rPr>
              <w:t xml:space="preserve"> July, the female and 6 pups were found dead at morning checks.  </w:t>
            </w:r>
          </w:p>
        </w:tc>
      </w:tr>
      <w:tr w:rsidR="00260951" w14:paraId="3AA5A7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5F842CB" w14:textId="77777777" w:rsidR="00260951" w:rsidRDefault="004712E2">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0273193" w14:textId="5E4EBB5D" w:rsidR="00260951" w:rsidRDefault="00FE68D1">
            <w:pPr>
              <w:pStyle w:val="BodyText"/>
              <w:spacing w:after="0"/>
              <w:rPr>
                <w:color w:val="FF0000"/>
              </w:rPr>
            </w:pPr>
            <w:r>
              <w:rPr>
                <w:color w:val="FF0000"/>
              </w:rPr>
              <w:t xml:space="preserve">Not yet. I am working from home for 2 days due to school </w:t>
            </w:r>
            <w:proofErr w:type="gramStart"/>
            <w:r>
              <w:rPr>
                <w:color w:val="FF0000"/>
              </w:rPr>
              <w:t>holidays,</w:t>
            </w:r>
            <w:proofErr w:type="gramEnd"/>
            <w:r>
              <w:rPr>
                <w:color w:val="FF0000"/>
              </w:rPr>
              <w:t xml:space="preserve"> I will take NACWO advice next week.</w:t>
            </w:r>
          </w:p>
        </w:tc>
      </w:tr>
      <w:tr w:rsidR="00260951" w14:paraId="1C63A63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011DE19" w14:textId="77777777" w:rsidR="00260951" w:rsidRDefault="004712E2">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E8AB2D9" w14:textId="77777777" w:rsidR="00FE68D1" w:rsidRDefault="00FE68D1">
            <w:pPr>
              <w:pStyle w:val="BodyText"/>
              <w:spacing w:after="0"/>
              <w:rPr>
                <w:color w:val="FF0000"/>
              </w:rPr>
            </w:pPr>
            <w:r>
              <w:rPr>
                <w:color w:val="FF0000"/>
              </w:rPr>
              <w:t>There was no obvious cause of death.</w:t>
            </w:r>
          </w:p>
          <w:p w14:paraId="7E22E978" w14:textId="70D0E35A" w:rsidR="00260951" w:rsidRDefault="00FE68D1">
            <w:pPr>
              <w:pStyle w:val="BodyText"/>
              <w:spacing w:after="0"/>
              <w:rPr>
                <w:color w:val="FF0000"/>
              </w:rPr>
            </w:pPr>
            <w:r>
              <w:rPr>
                <w:color w:val="FF0000"/>
              </w:rPr>
              <w:t xml:space="preserve">It is likely that an error of judgement was made about keeping this breeding pair going. </w:t>
            </w:r>
          </w:p>
        </w:tc>
      </w:tr>
      <w:tr w:rsidR="00260951" w14:paraId="63658C0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5EB7A8C" w14:textId="77777777" w:rsidR="00260951" w:rsidRDefault="004712E2">
            <w:pPr>
              <w:pStyle w:val="BodyText"/>
              <w:spacing w:after="0"/>
              <w:rPr>
                <w:b/>
              </w:rPr>
            </w:pPr>
            <w:r>
              <w:rPr>
                <w:b/>
              </w:rPr>
              <w:t>6. Action that has been or will be taken</w:t>
            </w:r>
          </w:p>
          <w:p w14:paraId="25C9110C" w14:textId="77777777" w:rsidR="00260951" w:rsidRDefault="004712E2">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D9FB813" w14:textId="4E186EBC" w:rsidR="00260951" w:rsidRDefault="009B0DA6">
            <w:pPr>
              <w:pStyle w:val="BodyText"/>
              <w:spacing w:after="0"/>
              <w:rPr>
                <w:color w:val="FF0000"/>
              </w:rPr>
            </w:pPr>
            <w:r>
              <w:rPr>
                <w:color w:val="FF0000"/>
              </w:rPr>
              <w:t xml:space="preserve">Similar age breeding pairs to be checked. PIL holders to more carefully monitor breeding pairs to ensure the health of the adults. </w:t>
            </w:r>
          </w:p>
        </w:tc>
      </w:tr>
      <w:tr w:rsidR="00260951" w14:paraId="1638B4C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B94A7F" w14:textId="77777777" w:rsidR="00260951" w:rsidRDefault="004712E2">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46BCA31" w14:textId="19F2F33F" w:rsidR="00260951" w:rsidRDefault="009B0DA6">
            <w:pPr>
              <w:pStyle w:val="BodyText"/>
              <w:spacing w:after="0"/>
              <w:rPr>
                <w:color w:val="FF0000"/>
              </w:rPr>
            </w:pPr>
            <w:r>
              <w:rPr>
                <w:color w:val="FF0000"/>
              </w:rPr>
              <w:t>Emma Rawlins</w:t>
            </w:r>
          </w:p>
        </w:tc>
      </w:tr>
      <w:tr w:rsidR="00260951" w14:paraId="0A8EB76E"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87B5317" w14:textId="77777777" w:rsidR="00260951" w:rsidRDefault="004712E2">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E2F6050" w14:textId="3168CD54" w:rsidR="00260951" w:rsidRDefault="009B0DA6">
            <w:pPr>
              <w:pStyle w:val="BodyText"/>
              <w:spacing w:after="0"/>
            </w:pPr>
            <w:r>
              <w:t>20</w:t>
            </w:r>
            <w:r w:rsidRPr="009B0DA6">
              <w:rPr>
                <w:vertAlign w:val="superscript"/>
              </w:rPr>
              <w:t>th</w:t>
            </w:r>
            <w:r>
              <w:t xml:space="preserve"> July, 2023</w:t>
            </w:r>
          </w:p>
        </w:tc>
      </w:tr>
    </w:tbl>
    <w:p w14:paraId="201FACB0" w14:textId="77777777" w:rsidR="00260951" w:rsidRDefault="00260951">
      <w:pPr>
        <w:pStyle w:val="BodyText"/>
      </w:pPr>
    </w:p>
    <w:p w14:paraId="7A30987A" w14:textId="77777777" w:rsidR="00260951" w:rsidRDefault="004712E2">
      <w:pPr>
        <w:rPr>
          <w:rFonts w:eastAsia="Calibri" w:cs="Arial"/>
          <w:b/>
          <w:lang w:eastAsia="en-US"/>
        </w:rPr>
      </w:pPr>
      <w:bookmarkStart w:id="3" w:name="_Toc86483909"/>
      <w:bookmarkStart w:id="4" w:name="_Toc402366355"/>
      <w:r>
        <w:rPr>
          <w:rFonts w:eastAsia="Calibri" w:cs="Arial"/>
          <w:b/>
          <w:lang w:eastAsia="en-US"/>
        </w:rPr>
        <w:t>******************************For official use******************************************</w:t>
      </w:r>
    </w:p>
    <w:p w14:paraId="35567788" w14:textId="77777777" w:rsidR="00260951" w:rsidRDefault="00260951">
      <w:pPr>
        <w:rPr>
          <w:rFonts w:eastAsia="Calibri" w:cs="Arial"/>
          <w:b/>
          <w:lang w:eastAsia="en-US"/>
        </w:rPr>
      </w:pPr>
    </w:p>
    <w:p w14:paraId="513475F2" w14:textId="77777777" w:rsidR="00260951" w:rsidRDefault="004712E2">
      <w:pPr>
        <w:pStyle w:val="Heading3"/>
        <w:rPr>
          <w:rFonts w:eastAsia="Calibri"/>
          <w:color w:val="7030A0"/>
          <w:lang w:eastAsia="en-US"/>
        </w:rPr>
      </w:pPr>
      <w:r>
        <w:rPr>
          <w:rFonts w:eastAsia="Calibri"/>
          <w:color w:val="7030A0"/>
          <w:lang w:eastAsia="en-US"/>
        </w:rPr>
        <w:t>Inspector’s comments and recommendations:</w:t>
      </w:r>
    </w:p>
    <w:p w14:paraId="649DA113" w14:textId="77777777" w:rsidR="00260951" w:rsidRDefault="00260951"/>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260951" w14:paraId="1F41B2D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E393FC8" w14:textId="77777777" w:rsidR="00260951" w:rsidRDefault="004712E2">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5508205" w14:textId="77777777" w:rsidR="00260951" w:rsidRDefault="00260951">
            <w:pPr>
              <w:pStyle w:val="BodyText"/>
              <w:spacing w:after="0"/>
            </w:pPr>
          </w:p>
          <w:p w14:paraId="3C98D3A8" w14:textId="77777777" w:rsidR="00260951" w:rsidRDefault="00260951">
            <w:pPr>
              <w:pStyle w:val="BodyText"/>
              <w:spacing w:after="0"/>
            </w:pPr>
          </w:p>
          <w:p w14:paraId="4DFCA5B4" w14:textId="77777777" w:rsidR="00260951" w:rsidRDefault="00260951">
            <w:pPr>
              <w:pStyle w:val="BodyText"/>
              <w:spacing w:after="0"/>
            </w:pPr>
          </w:p>
          <w:p w14:paraId="706DC3C7" w14:textId="77777777" w:rsidR="00260951" w:rsidRDefault="00260951">
            <w:pPr>
              <w:pStyle w:val="BodyText"/>
              <w:spacing w:after="0"/>
            </w:pPr>
          </w:p>
          <w:p w14:paraId="3DFC9DE2" w14:textId="77777777" w:rsidR="00260951" w:rsidRDefault="00260951">
            <w:pPr>
              <w:pStyle w:val="BodyText"/>
              <w:spacing w:after="0"/>
            </w:pPr>
          </w:p>
        </w:tc>
      </w:tr>
      <w:tr w:rsidR="00260951" w14:paraId="6A25A11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6774789" w14:textId="77777777" w:rsidR="00260951" w:rsidRDefault="004712E2">
            <w:r>
              <w:rPr>
                <w:rFonts w:eastAsia="Calibri" w:cs="Arial"/>
                <w:b/>
                <w:lang w:eastAsia="en-US"/>
              </w:rPr>
              <w:t>Inspector name</w:t>
            </w:r>
            <w:r>
              <w:rPr>
                <w:rFonts w:eastAsia="Calibri" w:cs="Arial"/>
                <w:lang w:eastAsia="en-US"/>
              </w:rPr>
              <w:t xml:space="preserve"> </w:t>
            </w:r>
          </w:p>
          <w:p w14:paraId="190033A8" w14:textId="77777777" w:rsidR="00260951" w:rsidRDefault="00260951">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7CA6230" w14:textId="77777777" w:rsidR="00260951" w:rsidRDefault="00260951">
            <w:pPr>
              <w:pStyle w:val="BodyText"/>
              <w:spacing w:after="0"/>
            </w:pPr>
          </w:p>
        </w:tc>
      </w:tr>
      <w:tr w:rsidR="00260951" w14:paraId="26DC62A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A16DB5" w14:textId="77777777" w:rsidR="00260951" w:rsidRDefault="004712E2">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BFA92BF" w14:textId="77777777" w:rsidR="00260951" w:rsidRDefault="00260951">
            <w:pPr>
              <w:pStyle w:val="BodyText"/>
              <w:spacing w:after="0"/>
            </w:pPr>
          </w:p>
        </w:tc>
      </w:tr>
      <w:bookmarkEnd w:id="3"/>
      <w:bookmarkEnd w:id="4"/>
    </w:tbl>
    <w:p w14:paraId="6FC0B1FF" w14:textId="77777777" w:rsidR="00260951" w:rsidRDefault="00260951">
      <w:pPr>
        <w:pStyle w:val="BodyText"/>
      </w:pPr>
    </w:p>
    <w:sectPr w:rsidR="00260951">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6E193D" w14:textId="77777777" w:rsidR="002F6346" w:rsidRDefault="002F6346">
      <w:pPr>
        <w:spacing w:line="240" w:lineRule="auto"/>
      </w:pPr>
      <w:r>
        <w:separator/>
      </w:r>
    </w:p>
  </w:endnote>
  <w:endnote w:type="continuationSeparator" w:id="0">
    <w:p w14:paraId="156EF4AF" w14:textId="77777777" w:rsidR="002F6346" w:rsidRDefault="002F63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2428F" w14:textId="77777777" w:rsidR="004712E2" w:rsidRDefault="004712E2">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6DA5" w14:textId="77777777" w:rsidR="004712E2" w:rsidRDefault="004712E2">
    <w:pPr>
      <w:pStyle w:val="Footer"/>
    </w:pPr>
    <w:r>
      <w:t xml:space="preserve">v1 180503 </w:t>
    </w:r>
  </w:p>
  <w:p w14:paraId="63413000" w14:textId="77777777" w:rsidR="004712E2" w:rsidRDefault="004712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FD7CE1" w14:textId="77777777" w:rsidR="004712E2" w:rsidRDefault="00471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961FAC" w14:textId="77777777" w:rsidR="002F6346" w:rsidRDefault="002F6346">
      <w:pPr>
        <w:spacing w:line="240" w:lineRule="auto"/>
      </w:pPr>
      <w:r>
        <w:rPr>
          <w:color w:val="000000"/>
        </w:rPr>
        <w:separator/>
      </w:r>
    </w:p>
  </w:footnote>
  <w:footnote w:type="continuationSeparator" w:id="0">
    <w:p w14:paraId="3B41543E" w14:textId="77777777" w:rsidR="002F6346" w:rsidRDefault="002F63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ABF27E" w14:textId="77777777" w:rsidR="004712E2" w:rsidRDefault="004712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5292067"/>
      <w:docPartObj>
        <w:docPartGallery w:val="Watermarks"/>
        <w:docPartUnique/>
      </w:docPartObj>
    </w:sdtPr>
    <w:sdtContent>
      <w:p w14:paraId="400A6CE2" w14:textId="5896A342" w:rsidR="004712E2" w:rsidRDefault="004712E2">
        <w:pPr>
          <w:pStyle w:val="Header"/>
        </w:pPr>
        <w:r>
          <w:rPr>
            <w:noProof/>
          </w:rPr>
          <w:pict w14:anchorId="49D500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EE883" w14:textId="77777777" w:rsidR="004712E2" w:rsidRDefault="004712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B23BE0"/>
    <w:multiLevelType w:val="multilevel"/>
    <w:tmpl w:val="7114A35C"/>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1797F17"/>
    <w:multiLevelType w:val="multilevel"/>
    <w:tmpl w:val="B758350A"/>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3AA02B8"/>
    <w:multiLevelType w:val="multilevel"/>
    <w:tmpl w:val="06BA8434"/>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1B757E5A"/>
    <w:multiLevelType w:val="multilevel"/>
    <w:tmpl w:val="43D6DB6E"/>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EBB127A"/>
    <w:multiLevelType w:val="multilevel"/>
    <w:tmpl w:val="31F86872"/>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5F8214B"/>
    <w:multiLevelType w:val="multilevel"/>
    <w:tmpl w:val="C168439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6312457"/>
    <w:multiLevelType w:val="multilevel"/>
    <w:tmpl w:val="D38424A2"/>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BB1489A"/>
    <w:multiLevelType w:val="multilevel"/>
    <w:tmpl w:val="EC6201BC"/>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D80116E"/>
    <w:multiLevelType w:val="multilevel"/>
    <w:tmpl w:val="AF2EF016"/>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C856258"/>
    <w:multiLevelType w:val="multilevel"/>
    <w:tmpl w:val="44CA6462"/>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E1B359E"/>
    <w:multiLevelType w:val="multilevel"/>
    <w:tmpl w:val="5EAC87F2"/>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34A5B0A"/>
    <w:multiLevelType w:val="multilevel"/>
    <w:tmpl w:val="B6264CC6"/>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0594CFE"/>
    <w:multiLevelType w:val="multilevel"/>
    <w:tmpl w:val="F01627D6"/>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88B4B97"/>
    <w:multiLevelType w:val="multilevel"/>
    <w:tmpl w:val="493E2250"/>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7AC81B0D"/>
    <w:multiLevelType w:val="multilevel"/>
    <w:tmpl w:val="CBA616E0"/>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342777742">
    <w:abstractNumId w:val="9"/>
  </w:num>
  <w:num w:numId="2" w16cid:durableId="1400783618">
    <w:abstractNumId w:val="11"/>
  </w:num>
  <w:num w:numId="3" w16cid:durableId="1188985374">
    <w:abstractNumId w:val="12"/>
  </w:num>
  <w:num w:numId="4" w16cid:durableId="1546215220">
    <w:abstractNumId w:val="3"/>
  </w:num>
  <w:num w:numId="5" w16cid:durableId="768088509">
    <w:abstractNumId w:val="2"/>
  </w:num>
  <w:num w:numId="6" w16cid:durableId="147595051">
    <w:abstractNumId w:val="1"/>
  </w:num>
  <w:num w:numId="7" w16cid:durableId="1385908543">
    <w:abstractNumId w:val="13"/>
  </w:num>
  <w:num w:numId="8" w16cid:durableId="1704598273">
    <w:abstractNumId w:val="7"/>
  </w:num>
  <w:num w:numId="9" w16cid:durableId="1594121319">
    <w:abstractNumId w:val="5"/>
  </w:num>
  <w:num w:numId="10" w16cid:durableId="914827724">
    <w:abstractNumId w:val="4"/>
  </w:num>
  <w:num w:numId="11" w16cid:durableId="1767268825">
    <w:abstractNumId w:val="6"/>
  </w:num>
  <w:num w:numId="12" w16cid:durableId="916062907">
    <w:abstractNumId w:val="0"/>
  </w:num>
  <w:num w:numId="13" w16cid:durableId="158351846">
    <w:abstractNumId w:val="14"/>
  </w:num>
  <w:num w:numId="14" w16cid:durableId="1858499570">
    <w:abstractNumId w:val="10"/>
  </w:num>
  <w:num w:numId="15" w16cid:durableId="429785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autoHyphenation/>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951"/>
    <w:rsid w:val="00260951"/>
    <w:rsid w:val="002F6346"/>
    <w:rsid w:val="004712E2"/>
    <w:rsid w:val="006721FA"/>
    <w:rsid w:val="008908AB"/>
    <w:rsid w:val="009B0DA6"/>
    <w:rsid w:val="00FE6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B9282D9"/>
  <w15:docId w15:val="{5FE0BF03-94F7-F342-A2E2-B38DE4AA5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970\OneDrive%20-%20University%20of%20Cambridge\Documents\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4C5638A4</Template>
  <TotalTime>0</TotalTime>
  <Pages>3</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3</cp:revision>
  <cp:lastPrinted>2018-05-03T15:27:00Z</cp:lastPrinted>
  <dcterms:created xsi:type="dcterms:W3CDTF">2023-07-20T09:50:00Z</dcterms:created>
  <dcterms:modified xsi:type="dcterms:W3CDTF">2024-08-06T13:25:00Z</dcterms:modified>
</cp:coreProperties>
</file>