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45997" w14:textId="77777777" w:rsidR="000D37A8" w:rsidRDefault="000D37A8">
      <w:pPr>
        <w:rPr>
          <w:rFonts w:ascii="Arial" w:hAnsi="Arial" w:cs="Arial"/>
          <w:b/>
        </w:rPr>
      </w:pPr>
    </w:p>
    <w:p w14:paraId="0EDDD23F" w14:textId="4E548CF7" w:rsidR="000D37A8" w:rsidRPr="00D20DD9" w:rsidRDefault="000D37A8" w:rsidP="00635FF4">
      <w:pPr>
        <w:spacing w:after="0" w:line="360" w:lineRule="auto"/>
        <w:ind w:left="-57"/>
        <w:rPr>
          <w:rFonts w:ascii="Arial" w:hAnsi="Arial" w:cs="Arial"/>
        </w:rPr>
      </w:pPr>
      <w:r>
        <w:rPr>
          <w:rFonts w:ascii="Arial" w:hAnsi="Arial" w:cs="Arial"/>
          <w:b/>
        </w:rPr>
        <w:t>Date</w:t>
      </w:r>
      <w:r w:rsidR="00635FF4">
        <w:rPr>
          <w:rFonts w:ascii="Arial" w:hAnsi="Arial" w:cs="Arial"/>
          <w:b/>
        </w:rPr>
        <w:t xml:space="preserve">:  </w:t>
      </w:r>
      <w:r w:rsidR="00DA3125" w:rsidRPr="00094222">
        <w:rPr>
          <w:rFonts w:ascii="Arial" w:hAnsi="Arial" w:cs="Arial"/>
          <w:bCs/>
        </w:rPr>
        <w:t xml:space="preserve">Friday, </w:t>
      </w:r>
      <w:r w:rsidR="00094222" w:rsidRPr="00094222">
        <w:rPr>
          <w:rFonts w:ascii="Arial" w:hAnsi="Arial" w:cs="Arial"/>
          <w:bCs/>
        </w:rPr>
        <w:t>20/06/25</w:t>
      </w:r>
    </w:p>
    <w:p w14:paraId="6ED76CF0" w14:textId="77777777" w:rsidR="000D37A8" w:rsidRPr="00CB1041" w:rsidRDefault="000D37A8" w:rsidP="00635FF4">
      <w:pPr>
        <w:spacing w:after="0" w:line="360" w:lineRule="auto"/>
        <w:ind w:left="-57"/>
        <w:rPr>
          <w:rFonts w:ascii="Arial" w:hAnsi="Arial" w:cs="Arial"/>
        </w:rPr>
      </w:pPr>
      <w:r>
        <w:rPr>
          <w:rFonts w:ascii="Arial" w:hAnsi="Arial" w:cs="Arial"/>
          <w:b/>
        </w:rPr>
        <w:t>Time</w:t>
      </w:r>
      <w:r w:rsidR="00635FF4">
        <w:rPr>
          <w:rFonts w:ascii="Arial" w:hAnsi="Arial" w:cs="Arial"/>
          <w:b/>
        </w:rPr>
        <w:t>:</w:t>
      </w:r>
      <w:r w:rsidR="00D20DD9">
        <w:rPr>
          <w:rFonts w:ascii="Arial" w:hAnsi="Arial" w:cs="Arial"/>
          <w:b/>
        </w:rPr>
        <w:t xml:space="preserve"> </w:t>
      </w:r>
      <w:r w:rsidR="00CB1041">
        <w:rPr>
          <w:rFonts w:ascii="Arial" w:hAnsi="Arial" w:cs="Arial"/>
        </w:rPr>
        <w:t>1.30pm</w:t>
      </w:r>
    </w:p>
    <w:p w14:paraId="597B19EA" w14:textId="77777777" w:rsidR="000D37A8" w:rsidRPr="00D66E03" w:rsidRDefault="000D37A8" w:rsidP="00635FF4">
      <w:pPr>
        <w:spacing w:after="0" w:line="360" w:lineRule="auto"/>
        <w:ind w:left="-57"/>
        <w:rPr>
          <w:rFonts w:ascii="Arial" w:hAnsi="Arial" w:cs="Arial"/>
        </w:rPr>
      </w:pPr>
      <w:r>
        <w:rPr>
          <w:rFonts w:ascii="Arial" w:hAnsi="Arial" w:cs="Arial"/>
          <w:b/>
        </w:rPr>
        <w:t>To</w:t>
      </w:r>
      <w:r w:rsidR="00635FF4">
        <w:rPr>
          <w:rFonts w:ascii="Arial" w:hAnsi="Arial" w:cs="Arial"/>
          <w:b/>
        </w:rPr>
        <w:t>:</w:t>
      </w:r>
      <w:r w:rsidR="00D66E03">
        <w:rPr>
          <w:rFonts w:ascii="Arial" w:hAnsi="Arial" w:cs="Arial"/>
          <w:b/>
        </w:rPr>
        <w:t xml:space="preserve"> </w:t>
      </w:r>
      <w:r w:rsidR="00D66E03" w:rsidRPr="00D66E03">
        <w:rPr>
          <w:rFonts w:ascii="Arial" w:hAnsi="Arial" w:cs="Arial"/>
        </w:rPr>
        <w:t>Committee Members</w:t>
      </w:r>
    </w:p>
    <w:p w14:paraId="629E010B" w14:textId="25E6F4C4" w:rsidR="000D37A8" w:rsidRPr="00CF0D39" w:rsidRDefault="000D37A8" w:rsidP="00635FF4">
      <w:pPr>
        <w:spacing w:after="0" w:line="360" w:lineRule="auto"/>
        <w:ind w:left="-57"/>
        <w:rPr>
          <w:rFonts w:ascii="Arial" w:hAnsi="Arial" w:cs="Arial"/>
        </w:rPr>
      </w:pPr>
      <w:r>
        <w:rPr>
          <w:rFonts w:ascii="Arial" w:hAnsi="Arial" w:cs="Arial"/>
          <w:b/>
        </w:rPr>
        <w:t>At</w:t>
      </w:r>
      <w:r w:rsidR="00635FF4">
        <w:rPr>
          <w:rFonts w:ascii="Arial" w:hAnsi="Arial" w:cs="Arial"/>
          <w:b/>
        </w:rPr>
        <w:t>:</w:t>
      </w:r>
      <w:r w:rsidR="00D66E03">
        <w:rPr>
          <w:rFonts w:ascii="Arial" w:hAnsi="Arial" w:cs="Arial"/>
          <w:b/>
        </w:rPr>
        <w:t xml:space="preserve"> </w:t>
      </w:r>
      <w:sdt>
        <w:sdtPr>
          <w:rPr>
            <w:rFonts w:cs="Arial"/>
          </w:rPr>
          <w:alias w:val="Location (i.e. Meeting room)"/>
          <w:tag w:val="Location (i.e. Meeting room)"/>
          <w:id w:val="783845676"/>
          <w:placeholder>
            <w:docPart w:val="B211F4A7311A4F0EA77A5EA541083273"/>
          </w:placeholder>
        </w:sdtPr>
        <w:sdtEndPr>
          <w:rPr>
            <w:rFonts w:ascii="Arial" w:hAnsi="Arial"/>
          </w:rPr>
        </w:sdtEndPr>
        <w:sdtContent>
          <w:r w:rsidR="00CF0D39" w:rsidRPr="00CF0D39">
            <w:rPr>
              <w:rFonts w:ascii="Arial" w:hAnsi="Arial" w:cs="Arial"/>
            </w:rPr>
            <w:t xml:space="preserve">Held virtually using MS Teams </w:t>
          </w:r>
        </w:sdtContent>
      </w:sdt>
    </w:p>
    <w:p w14:paraId="629AF76F" w14:textId="77777777" w:rsidR="000D37A8" w:rsidRDefault="000D37A8" w:rsidP="00635FF4">
      <w:pPr>
        <w:spacing w:after="0" w:line="360" w:lineRule="auto"/>
        <w:ind w:left="-57"/>
        <w:rPr>
          <w:rFonts w:ascii="Arial" w:hAnsi="Arial" w:cs="Arial"/>
        </w:rPr>
      </w:pPr>
      <w:r>
        <w:rPr>
          <w:rFonts w:ascii="Arial" w:hAnsi="Arial" w:cs="Arial"/>
          <w:b/>
        </w:rPr>
        <w:t>Subject</w:t>
      </w:r>
      <w:r w:rsidR="00635FF4">
        <w:rPr>
          <w:rFonts w:ascii="Arial" w:hAnsi="Arial" w:cs="Arial"/>
          <w:b/>
        </w:rPr>
        <w:t>:</w:t>
      </w:r>
      <w:r w:rsidR="00D66E03">
        <w:rPr>
          <w:rFonts w:ascii="Arial" w:hAnsi="Arial" w:cs="Arial"/>
          <w:b/>
        </w:rPr>
        <w:t xml:space="preserve"> </w:t>
      </w:r>
      <w:r w:rsidR="00D66E03" w:rsidRPr="00D66E03">
        <w:rPr>
          <w:rFonts w:ascii="Arial" w:hAnsi="Arial" w:cs="Arial"/>
        </w:rPr>
        <w:t>AWERB Operations Committee</w:t>
      </w:r>
    </w:p>
    <w:p w14:paraId="6E134180" w14:textId="77777777" w:rsidR="00D66E03" w:rsidRDefault="00D66E03" w:rsidP="00635FF4">
      <w:pPr>
        <w:spacing w:after="0" w:line="360" w:lineRule="auto"/>
        <w:ind w:left="-57"/>
        <w:rPr>
          <w:rFonts w:ascii="Arial" w:hAnsi="Arial" w:cs="Arial"/>
        </w:rPr>
      </w:pPr>
    </w:p>
    <w:p w14:paraId="438EB96B" w14:textId="6FC9A192" w:rsidR="00BA3F70" w:rsidRDefault="00D66E03" w:rsidP="00BA3F70">
      <w:pPr>
        <w:spacing w:after="0" w:line="276" w:lineRule="auto"/>
        <w:ind w:left="-57"/>
        <w:rPr>
          <w:rFonts w:ascii="Arial" w:hAnsi="Arial" w:cs="Arial"/>
        </w:rPr>
      </w:pPr>
      <w:r w:rsidRPr="00D66E03">
        <w:rPr>
          <w:rFonts w:ascii="Arial" w:hAnsi="Arial" w:cs="Arial"/>
          <w:b/>
        </w:rPr>
        <w:t>Attendees:</w:t>
      </w:r>
      <w:r>
        <w:rPr>
          <w:rFonts w:ascii="Arial" w:hAnsi="Arial" w:cs="Arial"/>
          <w:b/>
        </w:rPr>
        <w:t xml:space="preserve"> </w:t>
      </w:r>
      <w:r w:rsidR="00BA3F70" w:rsidRPr="00D66E03">
        <w:rPr>
          <w:rFonts w:ascii="Arial" w:hAnsi="Arial" w:cs="Arial"/>
        </w:rPr>
        <w:t>Martin Vinnell</w:t>
      </w:r>
      <w:r w:rsidR="00BA3F70">
        <w:rPr>
          <w:rFonts w:ascii="Arial" w:hAnsi="Arial" w:cs="Arial"/>
        </w:rPr>
        <w:t xml:space="preserve"> (Chair)</w:t>
      </w:r>
      <w:r w:rsidR="00BA3F70">
        <w:rPr>
          <w:rFonts w:ascii="Arial" w:hAnsi="Arial" w:cs="Arial"/>
          <w:b/>
        </w:rPr>
        <w:t xml:space="preserve">, </w:t>
      </w:r>
      <w:r w:rsidR="00BA3F70" w:rsidRPr="00D66E03">
        <w:rPr>
          <w:rFonts w:ascii="Arial" w:hAnsi="Arial" w:cs="Arial"/>
        </w:rPr>
        <w:t>Maggie Gentry</w:t>
      </w:r>
      <w:r w:rsidR="00BA3F70">
        <w:rPr>
          <w:rFonts w:ascii="Arial" w:hAnsi="Arial" w:cs="Arial"/>
        </w:rPr>
        <w:t>, Kate Tansley, Nick Dean</w:t>
      </w:r>
      <w:r w:rsidR="008800CE">
        <w:rPr>
          <w:rFonts w:ascii="Arial" w:hAnsi="Arial" w:cs="Arial"/>
        </w:rPr>
        <w:t xml:space="preserve">, </w:t>
      </w:r>
      <w:r w:rsidR="00BA3F70">
        <w:rPr>
          <w:rFonts w:ascii="Arial" w:hAnsi="Arial" w:cs="Arial"/>
        </w:rPr>
        <w:t>Lisa Luke, Holly Bloy, Tracey Butcher, Jeleana Dutton, Alan Graham, Mary Ann Haskings, Sam Jameson, Rue Jones-Green, Sophie Kimpton, Fallon Miller, Amelia Phillips, Adam Pullen, Natalie Sanders, Keith Savill, Colin Windle, Emma Friel-Blanchard, Laura Smith, Julie Soffe, Tina O’Mahony</w:t>
      </w:r>
      <w:r w:rsidR="007A53AB">
        <w:rPr>
          <w:rFonts w:ascii="Arial" w:hAnsi="Arial" w:cs="Arial"/>
        </w:rPr>
        <w:t>, Sally Anne Thomas</w:t>
      </w:r>
      <w:r w:rsidR="00DD39C0">
        <w:rPr>
          <w:rFonts w:ascii="Arial" w:hAnsi="Arial" w:cs="Arial"/>
        </w:rPr>
        <w:t>, Jo Keeley</w:t>
      </w:r>
      <w:r w:rsidR="00487EF5">
        <w:rPr>
          <w:rFonts w:ascii="Arial" w:hAnsi="Arial" w:cs="Arial"/>
        </w:rPr>
        <w:t>, Zoe Thomas</w:t>
      </w:r>
      <w:r w:rsidR="009B6375">
        <w:rPr>
          <w:rFonts w:ascii="Arial" w:hAnsi="Arial" w:cs="Arial"/>
        </w:rPr>
        <w:t>, Nicola Goodwin</w:t>
      </w:r>
      <w:r w:rsidR="001E515D">
        <w:rPr>
          <w:rFonts w:ascii="Arial" w:hAnsi="Arial" w:cs="Arial"/>
        </w:rPr>
        <w:t xml:space="preserve">, </w:t>
      </w:r>
      <w:r w:rsidR="001E515D">
        <w:rPr>
          <w:rFonts w:ascii="Arial" w:hAnsi="Arial" w:cs="Arial"/>
          <w:bCs/>
        </w:rPr>
        <w:t>Lynn Vacarro</w:t>
      </w:r>
    </w:p>
    <w:p w14:paraId="00EBEBE1" w14:textId="6D2BC025" w:rsidR="00D718CD" w:rsidRDefault="00D718CD" w:rsidP="00D718CD">
      <w:pPr>
        <w:spacing w:after="0" w:line="276" w:lineRule="auto"/>
        <w:ind w:left="-57"/>
        <w:rPr>
          <w:rFonts w:ascii="Arial" w:hAnsi="Arial" w:cs="Arial"/>
        </w:rPr>
      </w:pPr>
    </w:p>
    <w:p w14:paraId="372384C3" w14:textId="77777777" w:rsidR="00D718CD" w:rsidRDefault="00D718CD" w:rsidP="00D66E03">
      <w:pPr>
        <w:spacing w:after="0" w:line="276" w:lineRule="auto"/>
        <w:ind w:left="-57"/>
        <w:rPr>
          <w:rFonts w:ascii="Arial" w:hAnsi="Arial" w:cs="Arial"/>
        </w:rPr>
      </w:pPr>
    </w:p>
    <w:p w14:paraId="36675B7A" w14:textId="57AC6E90" w:rsidR="009931B1" w:rsidRDefault="009931B1" w:rsidP="00D66E03">
      <w:pPr>
        <w:spacing w:after="0" w:line="276" w:lineRule="auto"/>
        <w:ind w:left="-57"/>
        <w:rPr>
          <w:rFonts w:ascii="Arial" w:hAnsi="Arial" w:cs="Arial"/>
          <w:b/>
        </w:rPr>
      </w:pPr>
      <w:r>
        <w:rPr>
          <w:rFonts w:ascii="Arial" w:hAnsi="Arial" w:cs="Arial"/>
          <w:b/>
        </w:rPr>
        <w:t>Apologies:</w:t>
      </w:r>
      <w:r w:rsidR="007A53AB" w:rsidRPr="007A53AB">
        <w:rPr>
          <w:rFonts w:ascii="Arial" w:hAnsi="Arial" w:cs="Arial"/>
        </w:rPr>
        <w:t xml:space="preserve"> </w:t>
      </w:r>
      <w:r w:rsidR="008800CE">
        <w:rPr>
          <w:rFonts w:ascii="Arial" w:hAnsi="Arial" w:cs="Arial"/>
        </w:rPr>
        <w:t xml:space="preserve">Karl Wilson, Helen Cooper, Martin Rice, Robin Labesse, </w:t>
      </w:r>
      <w:r w:rsidR="00BD0AFE">
        <w:rPr>
          <w:rFonts w:ascii="Arial" w:hAnsi="Arial" w:cs="Arial"/>
        </w:rPr>
        <w:t>Hattie Suckling,</w:t>
      </w:r>
      <w:r w:rsidR="007641B7" w:rsidRPr="007641B7">
        <w:rPr>
          <w:rFonts w:ascii="Arial" w:hAnsi="Arial" w:cs="Arial"/>
        </w:rPr>
        <w:t xml:space="preserve"> </w:t>
      </w:r>
      <w:r w:rsidR="007641B7">
        <w:rPr>
          <w:rFonts w:ascii="Arial" w:hAnsi="Arial" w:cs="Arial"/>
        </w:rPr>
        <w:t>Polly Seaton,</w:t>
      </w:r>
      <w:r w:rsidR="008F681B">
        <w:rPr>
          <w:rFonts w:ascii="Arial" w:hAnsi="Arial" w:cs="Arial"/>
        </w:rPr>
        <w:t xml:space="preserve"> Maggie Dinsdale</w:t>
      </w:r>
      <w:r w:rsidR="00094222">
        <w:rPr>
          <w:rFonts w:ascii="Arial" w:hAnsi="Arial" w:cs="Arial"/>
        </w:rPr>
        <w:t>, Selina Ballantyne,</w:t>
      </w:r>
      <w:r w:rsidR="00094222" w:rsidRPr="00094222">
        <w:rPr>
          <w:rFonts w:ascii="Arial" w:hAnsi="Arial" w:cs="Arial"/>
        </w:rPr>
        <w:t xml:space="preserve"> </w:t>
      </w:r>
      <w:r w:rsidR="00094222">
        <w:rPr>
          <w:rFonts w:ascii="Arial" w:hAnsi="Arial" w:cs="Arial"/>
        </w:rPr>
        <w:t>Pilar Browne,</w:t>
      </w:r>
      <w:r w:rsidR="00094222" w:rsidRPr="00094222">
        <w:rPr>
          <w:rFonts w:ascii="Arial" w:hAnsi="Arial" w:cs="Arial"/>
        </w:rPr>
        <w:t xml:space="preserve"> </w:t>
      </w:r>
      <w:r w:rsidR="00094222">
        <w:rPr>
          <w:rFonts w:ascii="Arial" w:hAnsi="Arial" w:cs="Arial"/>
        </w:rPr>
        <w:t>Gemini Chu,</w:t>
      </w:r>
      <w:r w:rsidR="00094222" w:rsidRPr="00094222">
        <w:rPr>
          <w:rFonts w:ascii="Arial" w:hAnsi="Arial" w:cs="Arial"/>
        </w:rPr>
        <w:t xml:space="preserve"> </w:t>
      </w:r>
      <w:r w:rsidR="00094222">
        <w:rPr>
          <w:rFonts w:ascii="Arial" w:hAnsi="Arial" w:cs="Arial"/>
        </w:rPr>
        <w:t>Tony Davidge.</w:t>
      </w:r>
    </w:p>
    <w:p w14:paraId="362D36C8" w14:textId="77777777" w:rsidR="003C2135" w:rsidRDefault="003C2135" w:rsidP="00D66E03">
      <w:pPr>
        <w:spacing w:after="0" w:line="276" w:lineRule="auto"/>
        <w:ind w:left="-57"/>
        <w:rPr>
          <w:rFonts w:ascii="Arial" w:hAnsi="Arial" w:cs="Arial"/>
          <w:b/>
        </w:rPr>
      </w:pPr>
    </w:p>
    <w:p w14:paraId="7F9B59DD" w14:textId="4CAB88D1" w:rsidR="003C2135" w:rsidRDefault="003C2135" w:rsidP="003C2135">
      <w:pPr>
        <w:spacing w:after="0" w:line="276" w:lineRule="auto"/>
        <w:ind w:left="-57"/>
        <w:rPr>
          <w:rFonts w:ascii="Arial" w:hAnsi="Arial" w:cs="Arial"/>
          <w:b/>
        </w:rPr>
      </w:pPr>
      <w:r>
        <w:rPr>
          <w:rFonts w:ascii="Arial" w:hAnsi="Arial" w:cs="Arial"/>
          <w:b/>
        </w:rPr>
        <w:t>Minutes:</w:t>
      </w:r>
      <w:r w:rsidR="002B5D9B">
        <w:rPr>
          <w:rFonts w:ascii="Arial" w:hAnsi="Arial" w:cs="Arial"/>
          <w:b/>
        </w:rPr>
        <w:t xml:space="preserve"> </w:t>
      </w:r>
      <w:r w:rsidR="002B5D9B" w:rsidRPr="002B5D9B">
        <w:rPr>
          <w:rFonts w:ascii="Arial" w:hAnsi="Arial" w:cs="Arial"/>
          <w:bCs/>
        </w:rPr>
        <w:t>Claudia Cheadle</w:t>
      </w:r>
    </w:p>
    <w:p w14:paraId="05D370DE" w14:textId="77777777" w:rsidR="003C2135" w:rsidRDefault="003C2135" w:rsidP="003C2135">
      <w:pPr>
        <w:spacing w:after="0" w:line="276" w:lineRule="auto"/>
        <w:ind w:left="-57"/>
        <w:rPr>
          <w:rFonts w:ascii="Arial" w:hAnsi="Arial" w:cs="Arial"/>
          <w:b/>
        </w:rPr>
      </w:pPr>
    </w:p>
    <w:p w14:paraId="1B9DB89C" w14:textId="25484F42" w:rsidR="003C2135" w:rsidRDefault="003C2135" w:rsidP="003C2135">
      <w:pPr>
        <w:spacing w:after="0" w:line="276" w:lineRule="auto"/>
        <w:ind w:left="-57"/>
        <w:rPr>
          <w:rFonts w:ascii="Arial" w:hAnsi="Arial" w:cs="Arial"/>
          <w:b/>
        </w:rPr>
      </w:pPr>
      <w:r>
        <w:rPr>
          <w:rFonts w:ascii="Arial" w:hAnsi="Arial" w:cs="Arial"/>
          <w:b/>
        </w:rPr>
        <w:t>Mentioned within text:</w:t>
      </w:r>
      <w:r w:rsidR="00487EF5">
        <w:rPr>
          <w:rFonts w:ascii="Arial" w:hAnsi="Arial" w:cs="Arial"/>
          <w:b/>
        </w:rPr>
        <w:t xml:space="preserve"> </w:t>
      </w:r>
      <w:r w:rsidR="00487EF5" w:rsidRPr="00487EF5">
        <w:rPr>
          <w:rFonts w:ascii="Arial" w:hAnsi="Arial" w:cs="Arial"/>
          <w:bCs/>
        </w:rPr>
        <w:t>Sally Robinson, David Robinson</w:t>
      </w:r>
    </w:p>
    <w:p w14:paraId="738F70D5" w14:textId="77777777" w:rsidR="009931B1" w:rsidRPr="009931B1" w:rsidRDefault="009931B1" w:rsidP="002B5D9B">
      <w:pPr>
        <w:spacing w:after="0" w:line="276" w:lineRule="auto"/>
        <w:rPr>
          <w:rFonts w:ascii="Arial" w:hAnsi="Arial" w:cs="Arial"/>
          <w:b/>
        </w:rPr>
      </w:pPr>
    </w:p>
    <w:p w14:paraId="60E88600" w14:textId="67CCFC8C"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 xml:space="preserve">Matters </w:t>
      </w:r>
      <w:r w:rsidR="00D753BB">
        <w:rPr>
          <w:rFonts w:ascii="Arial" w:hAnsi="Arial" w:cs="Arial"/>
          <w:b/>
        </w:rPr>
        <w:t>a</w:t>
      </w:r>
      <w:r>
        <w:rPr>
          <w:rFonts w:ascii="Arial" w:hAnsi="Arial" w:cs="Arial"/>
          <w:b/>
        </w:rPr>
        <w:t>rising</w:t>
      </w:r>
      <w:r w:rsidR="00D753BB">
        <w:rPr>
          <w:rFonts w:ascii="Arial" w:hAnsi="Arial" w:cs="Arial"/>
          <w:b/>
        </w:rPr>
        <w:t xml:space="preserve"> from the previous minutes</w:t>
      </w:r>
    </w:p>
    <w:p w14:paraId="79A92DA0" w14:textId="539DBB1C" w:rsidR="00222AF5" w:rsidRDefault="00222AF5" w:rsidP="00222AF5">
      <w:pPr>
        <w:pStyle w:val="ListParagraph"/>
        <w:spacing w:after="0" w:line="276" w:lineRule="auto"/>
        <w:ind w:left="283"/>
        <w:rPr>
          <w:rFonts w:ascii="Arial" w:hAnsi="Arial" w:cs="Arial"/>
          <w:bCs/>
        </w:rPr>
      </w:pPr>
      <w:r w:rsidRPr="00222AF5">
        <w:rPr>
          <w:rFonts w:ascii="Arial" w:hAnsi="Arial" w:cs="Arial"/>
          <w:bCs/>
        </w:rPr>
        <w:t xml:space="preserve">From the April meeting there was a </w:t>
      </w:r>
      <w:r>
        <w:rPr>
          <w:rFonts w:ascii="Arial" w:hAnsi="Arial" w:cs="Arial"/>
          <w:bCs/>
        </w:rPr>
        <w:t>conversation</w:t>
      </w:r>
      <w:r w:rsidRPr="00222AF5">
        <w:rPr>
          <w:rFonts w:ascii="Arial" w:hAnsi="Arial" w:cs="Arial"/>
          <w:bCs/>
        </w:rPr>
        <w:t xml:space="preserve"> a</w:t>
      </w:r>
      <w:r>
        <w:rPr>
          <w:rFonts w:ascii="Arial" w:hAnsi="Arial" w:cs="Arial"/>
          <w:bCs/>
        </w:rPr>
        <w:t>round</w:t>
      </w:r>
      <w:r w:rsidRPr="00222AF5">
        <w:rPr>
          <w:rFonts w:ascii="Arial" w:hAnsi="Arial" w:cs="Arial"/>
          <w:bCs/>
        </w:rPr>
        <w:t xml:space="preserve"> </w:t>
      </w:r>
      <w:r w:rsidR="00FC0A9E" w:rsidRPr="00230240">
        <w:rPr>
          <w:rFonts w:ascii="Arial" w:hAnsi="Arial" w:cs="Arial"/>
          <w:bCs/>
        </w:rPr>
        <w:t>Direct Observation of Practical Skills</w:t>
      </w:r>
      <w:r w:rsidR="00FC0A9E">
        <w:rPr>
          <w:rFonts w:ascii="Arial" w:hAnsi="Arial" w:cs="Arial"/>
          <w:bCs/>
        </w:rPr>
        <w:t xml:space="preserve"> (DOPS)</w:t>
      </w:r>
      <w:r w:rsidRPr="00222AF5">
        <w:rPr>
          <w:rFonts w:ascii="Arial" w:hAnsi="Arial" w:cs="Arial"/>
          <w:bCs/>
        </w:rPr>
        <w:t xml:space="preserve"> </w:t>
      </w:r>
      <w:r w:rsidR="00582767">
        <w:rPr>
          <w:rFonts w:ascii="Arial" w:hAnsi="Arial" w:cs="Arial"/>
          <w:bCs/>
        </w:rPr>
        <w:t>for trainers like there is for assessors</w:t>
      </w:r>
      <w:r>
        <w:rPr>
          <w:rFonts w:ascii="Arial" w:hAnsi="Arial" w:cs="Arial"/>
          <w:bCs/>
        </w:rPr>
        <w:t>. This was discussed and it was agreed that this could be added to the Train the Trainers course for internal staff. An Assessor, experienced trainer or NACWO could do the assessing.</w:t>
      </w:r>
    </w:p>
    <w:p w14:paraId="286A8E65" w14:textId="185E92AF" w:rsidR="00222AF5" w:rsidRDefault="00222AF5" w:rsidP="00222AF5">
      <w:pPr>
        <w:pStyle w:val="ListParagraph"/>
        <w:spacing w:after="0" w:line="276" w:lineRule="auto"/>
        <w:ind w:left="283"/>
        <w:rPr>
          <w:rFonts w:ascii="Arial" w:hAnsi="Arial" w:cs="Arial"/>
          <w:bCs/>
        </w:rPr>
      </w:pPr>
      <w:r>
        <w:rPr>
          <w:rFonts w:ascii="Arial" w:hAnsi="Arial" w:cs="Arial"/>
          <w:bCs/>
        </w:rPr>
        <w:t xml:space="preserve">A tech forum will be held in the autumn term. Representatives from all the facilities, Grade 4 and below would be invited to meet </w:t>
      </w:r>
      <w:r w:rsidR="002E21A7">
        <w:rPr>
          <w:rFonts w:ascii="Arial" w:hAnsi="Arial" w:cs="Arial"/>
          <w:bCs/>
        </w:rPr>
        <w:t>Keith Savill (KS) and Karl Wilson (KW)</w:t>
      </w:r>
      <w:r>
        <w:rPr>
          <w:rFonts w:ascii="Arial" w:hAnsi="Arial" w:cs="Arial"/>
          <w:bCs/>
        </w:rPr>
        <w:t>.</w:t>
      </w:r>
    </w:p>
    <w:p w14:paraId="53F3653B" w14:textId="0C682266" w:rsidR="00222AF5" w:rsidRDefault="00222AF5" w:rsidP="00222AF5">
      <w:pPr>
        <w:pStyle w:val="ListParagraph"/>
        <w:spacing w:after="0" w:line="276" w:lineRule="auto"/>
        <w:ind w:left="283"/>
        <w:rPr>
          <w:rFonts w:ascii="Arial" w:hAnsi="Arial" w:cs="Arial"/>
          <w:bCs/>
        </w:rPr>
      </w:pPr>
      <w:r>
        <w:rPr>
          <w:rFonts w:ascii="Arial" w:hAnsi="Arial" w:cs="Arial"/>
          <w:bCs/>
        </w:rPr>
        <w:t>Website traffic has increased</w:t>
      </w:r>
      <w:r w:rsidR="00FC0A9E">
        <w:rPr>
          <w:rFonts w:ascii="Arial" w:hAnsi="Arial" w:cs="Arial"/>
          <w:bCs/>
        </w:rPr>
        <w:t xml:space="preserve"> and f</w:t>
      </w:r>
      <w:r>
        <w:rPr>
          <w:rFonts w:ascii="Arial" w:hAnsi="Arial" w:cs="Arial"/>
          <w:bCs/>
        </w:rPr>
        <w:t>eedback on the website is welcome.</w:t>
      </w:r>
    </w:p>
    <w:p w14:paraId="0A5D8200" w14:textId="11FC4C45" w:rsidR="00222AF5" w:rsidRDefault="00222AF5" w:rsidP="00222AF5">
      <w:pPr>
        <w:pStyle w:val="ListParagraph"/>
        <w:spacing w:after="0" w:line="276" w:lineRule="auto"/>
        <w:ind w:left="283"/>
        <w:rPr>
          <w:rFonts w:ascii="Arial" w:hAnsi="Arial" w:cs="Arial"/>
          <w:bCs/>
        </w:rPr>
      </w:pPr>
      <w:r w:rsidRPr="00487EF5">
        <w:rPr>
          <w:rFonts w:ascii="Arial" w:hAnsi="Arial" w:cs="Arial"/>
          <w:bCs/>
        </w:rPr>
        <w:t>Amelia</w:t>
      </w:r>
      <w:r w:rsidR="00487EF5">
        <w:rPr>
          <w:rFonts w:ascii="Arial" w:hAnsi="Arial" w:cs="Arial"/>
          <w:bCs/>
        </w:rPr>
        <w:t xml:space="preserve"> Phillips (AP)</w:t>
      </w:r>
      <w:r>
        <w:rPr>
          <w:rFonts w:ascii="Arial" w:hAnsi="Arial" w:cs="Arial"/>
          <w:bCs/>
        </w:rPr>
        <w:t xml:space="preserve"> distributed a document on packing transport boxes prior to the </w:t>
      </w:r>
      <w:r w:rsidR="00487EF5">
        <w:rPr>
          <w:rFonts w:ascii="Arial" w:hAnsi="Arial" w:cs="Arial"/>
          <w:bCs/>
        </w:rPr>
        <w:t>meeting</w:t>
      </w:r>
      <w:r>
        <w:rPr>
          <w:rFonts w:ascii="Arial" w:hAnsi="Arial" w:cs="Arial"/>
          <w:bCs/>
        </w:rPr>
        <w:t xml:space="preserve"> and shared it in the meeting.</w:t>
      </w:r>
      <w:r w:rsidR="008C2741">
        <w:rPr>
          <w:rFonts w:ascii="Arial" w:hAnsi="Arial" w:cs="Arial"/>
          <w:bCs/>
        </w:rPr>
        <w:t xml:space="preserve"> Feedback is welcome.</w:t>
      </w:r>
    </w:p>
    <w:p w14:paraId="53DCBAE9" w14:textId="61E2AE0A" w:rsidR="008C2741" w:rsidRDefault="008C2741" w:rsidP="00222AF5">
      <w:pPr>
        <w:pStyle w:val="ListParagraph"/>
        <w:spacing w:after="0" w:line="276" w:lineRule="auto"/>
        <w:ind w:left="283"/>
        <w:rPr>
          <w:rFonts w:ascii="Arial" w:hAnsi="Arial" w:cs="Arial"/>
          <w:bCs/>
        </w:rPr>
      </w:pPr>
      <w:r>
        <w:rPr>
          <w:rFonts w:ascii="Arial" w:hAnsi="Arial" w:cs="Arial"/>
          <w:bCs/>
        </w:rPr>
        <w:t xml:space="preserve">Mira </w:t>
      </w:r>
      <w:proofErr w:type="gramStart"/>
      <w:r w:rsidR="00FC0A9E">
        <w:rPr>
          <w:rFonts w:ascii="Arial" w:hAnsi="Arial" w:cs="Arial"/>
          <w:bCs/>
        </w:rPr>
        <w:t>are</w:t>
      </w:r>
      <w:proofErr w:type="gramEnd"/>
      <w:r w:rsidR="00FC0A9E">
        <w:rPr>
          <w:rFonts w:ascii="Arial" w:hAnsi="Arial" w:cs="Arial"/>
          <w:bCs/>
        </w:rPr>
        <w:t xml:space="preserve"> producing</w:t>
      </w:r>
      <w:r>
        <w:rPr>
          <w:rFonts w:ascii="Arial" w:hAnsi="Arial" w:cs="Arial"/>
          <w:bCs/>
        </w:rPr>
        <w:t xml:space="preserve"> lone working forms to make sure everyone is following the lone working policy.</w:t>
      </w:r>
    </w:p>
    <w:p w14:paraId="055C51A0" w14:textId="7C321247" w:rsidR="008C2741" w:rsidRDefault="008C2741" w:rsidP="00222AF5">
      <w:pPr>
        <w:pStyle w:val="ListParagraph"/>
        <w:spacing w:after="0" w:line="276" w:lineRule="auto"/>
        <w:ind w:left="283"/>
        <w:rPr>
          <w:rFonts w:ascii="Arial" w:hAnsi="Arial" w:cs="Arial"/>
          <w:bCs/>
        </w:rPr>
      </w:pPr>
      <w:r>
        <w:rPr>
          <w:rFonts w:ascii="Arial" w:hAnsi="Arial" w:cs="Arial"/>
          <w:bCs/>
        </w:rPr>
        <w:t xml:space="preserve">There have been </w:t>
      </w:r>
      <w:r w:rsidR="00142666">
        <w:rPr>
          <w:rFonts w:ascii="Arial" w:hAnsi="Arial" w:cs="Arial"/>
          <w:bCs/>
        </w:rPr>
        <w:t xml:space="preserve">many </w:t>
      </w:r>
      <w:r>
        <w:rPr>
          <w:rFonts w:ascii="Arial" w:hAnsi="Arial" w:cs="Arial"/>
          <w:bCs/>
        </w:rPr>
        <w:t>staff changes in the Home Office</w:t>
      </w:r>
      <w:r w:rsidR="00FC0A9E">
        <w:rPr>
          <w:rFonts w:ascii="Arial" w:hAnsi="Arial" w:cs="Arial"/>
          <w:bCs/>
        </w:rPr>
        <w:t xml:space="preserve"> which has had an impact on how licences are being processed.</w:t>
      </w:r>
    </w:p>
    <w:p w14:paraId="35B618BF" w14:textId="725CA81A" w:rsidR="008C2741" w:rsidRDefault="008C2741" w:rsidP="00222AF5">
      <w:pPr>
        <w:pStyle w:val="ListParagraph"/>
        <w:spacing w:after="0" w:line="276" w:lineRule="auto"/>
        <w:ind w:left="283"/>
        <w:rPr>
          <w:rFonts w:ascii="Arial" w:hAnsi="Arial" w:cs="Arial"/>
          <w:bCs/>
        </w:rPr>
      </w:pPr>
      <w:r>
        <w:rPr>
          <w:rFonts w:ascii="Arial" w:hAnsi="Arial" w:cs="Arial"/>
          <w:bCs/>
        </w:rPr>
        <w:t xml:space="preserve">The audit was a year ago so </w:t>
      </w:r>
      <w:r w:rsidR="00FC0A9E">
        <w:rPr>
          <w:rFonts w:ascii="Arial" w:hAnsi="Arial" w:cs="Arial"/>
          <w:bCs/>
        </w:rPr>
        <w:t>it is expected that there</w:t>
      </w:r>
      <w:r>
        <w:rPr>
          <w:rFonts w:ascii="Arial" w:hAnsi="Arial" w:cs="Arial"/>
          <w:bCs/>
        </w:rPr>
        <w:t xml:space="preserve"> will be one coming up. </w:t>
      </w:r>
      <w:r w:rsidR="00B90218">
        <w:rPr>
          <w:rFonts w:ascii="Arial" w:hAnsi="Arial" w:cs="Arial"/>
          <w:bCs/>
        </w:rPr>
        <w:t xml:space="preserve">It was mentioned at an AWERB-UK meeting that full system audits will be taking place more often once everyone is trained. </w:t>
      </w:r>
      <w:r w:rsidR="00142666">
        <w:rPr>
          <w:rFonts w:ascii="Arial" w:hAnsi="Arial" w:cs="Arial"/>
          <w:bCs/>
        </w:rPr>
        <w:t>There is guidance on the website for anyone that doesn’t know what to expect in a full system audit</w:t>
      </w:r>
      <w:r w:rsidR="00B90218">
        <w:rPr>
          <w:rFonts w:ascii="Arial" w:hAnsi="Arial" w:cs="Arial"/>
          <w:bCs/>
        </w:rPr>
        <w:t xml:space="preserve"> or please contact Maggie Gentry (MG) for the information</w:t>
      </w:r>
      <w:r w:rsidR="00142666">
        <w:rPr>
          <w:rFonts w:ascii="Arial" w:hAnsi="Arial" w:cs="Arial"/>
          <w:bCs/>
        </w:rPr>
        <w:t>.</w:t>
      </w:r>
    </w:p>
    <w:p w14:paraId="53699A1F" w14:textId="77777777" w:rsidR="009931B1" w:rsidRPr="009931B1" w:rsidRDefault="009931B1" w:rsidP="00B0784F">
      <w:pPr>
        <w:spacing w:after="0" w:line="276" w:lineRule="auto"/>
        <w:ind w:left="-57"/>
        <w:rPr>
          <w:rFonts w:ascii="Arial" w:hAnsi="Arial" w:cs="Arial"/>
          <w:b/>
        </w:rPr>
      </w:pPr>
    </w:p>
    <w:p w14:paraId="154A753A"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Establishment Licence Holder Report/Update</w:t>
      </w:r>
    </w:p>
    <w:p w14:paraId="2659C0D8" w14:textId="2679F2F9" w:rsidR="00D753BB" w:rsidRDefault="00D753BB" w:rsidP="00D753BB">
      <w:pPr>
        <w:pStyle w:val="ListParagraph"/>
        <w:spacing w:after="0" w:line="276" w:lineRule="auto"/>
        <w:ind w:left="303"/>
        <w:rPr>
          <w:rFonts w:ascii="Arial" w:hAnsi="Arial" w:cs="Arial"/>
          <w:bCs/>
        </w:rPr>
      </w:pPr>
      <w:r w:rsidRPr="00487EF5">
        <w:rPr>
          <w:rFonts w:ascii="Arial" w:hAnsi="Arial" w:cs="Arial"/>
          <w:bCs/>
        </w:rPr>
        <w:t>Sally Robinson (SR),</w:t>
      </w:r>
      <w:r>
        <w:rPr>
          <w:rFonts w:ascii="Arial" w:hAnsi="Arial" w:cs="Arial"/>
          <w:bCs/>
        </w:rPr>
        <w:t xml:space="preserve"> the new chair of the </w:t>
      </w:r>
      <w:r w:rsidRPr="00487EF5">
        <w:rPr>
          <w:rFonts w:ascii="Arial" w:hAnsi="Arial" w:cs="Arial"/>
          <w:bCs/>
        </w:rPr>
        <w:t>A</w:t>
      </w:r>
      <w:r w:rsidR="00487EF5" w:rsidRPr="00487EF5">
        <w:rPr>
          <w:rFonts w:ascii="Arial" w:hAnsi="Arial" w:cs="Arial"/>
          <w:bCs/>
        </w:rPr>
        <w:t>nimals in Science Committee (A</w:t>
      </w:r>
      <w:r w:rsidRPr="00487EF5">
        <w:rPr>
          <w:rFonts w:ascii="Arial" w:hAnsi="Arial" w:cs="Arial"/>
          <w:bCs/>
        </w:rPr>
        <w:t>SC</w:t>
      </w:r>
      <w:r w:rsidR="00487EF5">
        <w:rPr>
          <w:rFonts w:ascii="Arial" w:hAnsi="Arial" w:cs="Arial"/>
          <w:bCs/>
        </w:rPr>
        <w:t>)</w:t>
      </w:r>
      <w:r>
        <w:rPr>
          <w:rFonts w:ascii="Arial" w:hAnsi="Arial" w:cs="Arial"/>
          <w:bCs/>
        </w:rPr>
        <w:t xml:space="preserve">, spoke at the </w:t>
      </w:r>
      <w:r w:rsidR="00B90218">
        <w:rPr>
          <w:rFonts w:ascii="Arial" w:hAnsi="Arial" w:cs="Arial"/>
          <w:bCs/>
        </w:rPr>
        <w:t xml:space="preserve">AWERB-UK </w:t>
      </w:r>
      <w:r>
        <w:rPr>
          <w:rFonts w:ascii="Arial" w:hAnsi="Arial" w:cs="Arial"/>
          <w:bCs/>
        </w:rPr>
        <w:t xml:space="preserve">meeting this week regarding the three areas they are reviewing </w:t>
      </w:r>
      <w:r w:rsidR="00487EF5">
        <w:rPr>
          <w:rFonts w:ascii="Arial" w:hAnsi="Arial" w:cs="Arial"/>
          <w:bCs/>
        </w:rPr>
        <w:t>now</w:t>
      </w:r>
      <w:r>
        <w:rPr>
          <w:rFonts w:ascii="Arial" w:hAnsi="Arial" w:cs="Arial"/>
          <w:bCs/>
        </w:rPr>
        <w:t xml:space="preserve">. They have </w:t>
      </w:r>
      <w:r>
        <w:rPr>
          <w:rFonts w:ascii="Arial" w:hAnsi="Arial" w:cs="Arial"/>
          <w:bCs/>
        </w:rPr>
        <w:lastRenderedPageBreak/>
        <w:t xml:space="preserve">commissioned a review on the non-technical summaries and retrospective assessments, strengthening leading practice in the animals in science sector and the commission for advice </w:t>
      </w:r>
      <w:r w:rsidR="005F446B">
        <w:rPr>
          <w:rFonts w:ascii="Arial" w:hAnsi="Arial" w:cs="Arial"/>
          <w:bCs/>
        </w:rPr>
        <w:t xml:space="preserve">from </w:t>
      </w:r>
      <w:r>
        <w:rPr>
          <w:rFonts w:ascii="Arial" w:hAnsi="Arial" w:cs="Arial"/>
          <w:bCs/>
        </w:rPr>
        <w:t xml:space="preserve">the Home Office </w:t>
      </w:r>
      <w:r w:rsidR="00210D15">
        <w:rPr>
          <w:rFonts w:ascii="Arial" w:hAnsi="Arial" w:cs="Arial"/>
          <w:bCs/>
        </w:rPr>
        <w:t xml:space="preserve">on </w:t>
      </w:r>
      <w:r>
        <w:rPr>
          <w:rFonts w:ascii="Arial" w:hAnsi="Arial" w:cs="Arial"/>
          <w:bCs/>
        </w:rPr>
        <w:t xml:space="preserve">strengthening </w:t>
      </w:r>
      <w:r w:rsidR="00210D15">
        <w:rPr>
          <w:rFonts w:ascii="Arial" w:hAnsi="Arial" w:cs="Arial"/>
          <w:bCs/>
        </w:rPr>
        <w:t xml:space="preserve">the </w:t>
      </w:r>
      <w:r>
        <w:rPr>
          <w:rFonts w:ascii="Arial" w:hAnsi="Arial" w:cs="Arial"/>
          <w:bCs/>
        </w:rPr>
        <w:t xml:space="preserve">functioning of </w:t>
      </w:r>
      <w:r w:rsidR="00210D15">
        <w:rPr>
          <w:rFonts w:ascii="Arial" w:hAnsi="Arial" w:cs="Arial"/>
          <w:bCs/>
        </w:rPr>
        <w:t>AWERB’s and N</w:t>
      </w:r>
      <w:r>
        <w:rPr>
          <w:rFonts w:ascii="Arial" w:hAnsi="Arial" w:cs="Arial"/>
          <w:bCs/>
        </w:rPr>
        <w:t>amed</w:t>
      </w:r>
      <w:r w:rsidR="00210D15">
        <w:rPr>
          <w:rFonts w:ascii="Arial" w:hAnsi="Arial" w:cs="Arial"/>
          <w:bCs/>
        </w:rPr>
        <w:t xml:space="preserve"> Information</w:t>
      </w:r>
      <w:r>
        <w:rPr>
          <w:rFonts w:ascii="Arial" w:hAnsi="Arial" w:cs="Arial"/>
          <w:bCs/>
        </w:rPr>
        <w:t xml:space="preserve"> </w:t>
      </w:r>
      <w:r w:rsidR="00210D15">
        <w:rPr>
          <w:rFonts w:ascii="Arial" w:hAnsi="Arial" w:cs="Arial"/>
          <w:bCs/>
        </w:rPr>
        <w:t>O</w:t>
      </w:r>
      <w:r>
        <w:rPr>
          <w:rFonts w:ascii="Arial" w:hAnsi="Arial" w:cs="Arial"/>
          <w:bCs/>
        </w:rPr>
        <w:t xml:space="preserve">fficers. </w:t>
      </w:r>
      <w:r w:rsidR="00B90218">
        <w:rPr>
          <w:rFonts w:ascii="Arial" w:hAnsi="Arial" w:cs="Arial"/>
          <w:bCs/>
        </w:rPr>
        <w:t xml:space="preserve">Surveys have gone out and will be analysed. </w:t>
      </w:r>
      <w:r>
        <w:rPr>
          <w:rFonts w:ascii="Arial" w:hAnsi="Arial" w:cs="Arial"/>
          <w:bCs/>
        </w:rPr>
        <w:t>Following that there will be a report that will be shared with everyone.</w:t>
      </w:r>
    </w:p>
    <w:p w14:paraId="5C47D384" w14:textId="6E4562FE" w:rsidR="00D753BB" w:rsidRDefault="00D753BB" w:rsidP="00D753BB">
      <w:pPr>
        <w:pStyle w:val="ListParagraph"/>
        <w:spacing w:after="0" w:line="276" w:lineRule="auto"/>
        <w:ind w:left="303"/>
        <w:rPr>
          <w:rFonts w:ascii="Arial" w:hAnsi="Arial" w:cs="Arial"/>
          <w:bCs/>
        </w:rPr>
      </w:pPr>
      <w:r>
        <w:rPr>
          <w:rFonts w:ascii="Arial" w:hAnsi="Arial" w:cs="Arial"/>
          <w:bCs/>
        </w:rPr>
        <w:t xml:space="preserve">Welcome </w:t>
      </w:r>
      <w:r w:rsidRPr="00487EF5">
        <w:rPr>
          <w:rFonts w:ascii="Arial" w:hAnsi="Arial" w:cs="Arial"/>
          <w:bCs/>
        </w:rPr>
        <w:t>to Zoe Thomas (ZT),</w:t>
      </w:r>
      <w:r>
        <w:rPr>
          <w:rFonts w:ascii="Arial" w:hAnsi="Arial" w:cs="Arial"/>
          <w:bCs/>
        </w:rPr>
        <w:t xml:space="preserve"> our new Trainee </w:t>
      </w:r>
      <w:r w:rsidR="00487EF5">
        <w:rPr>
          <w:rFonts w:ascii="Arial" w:hAnsi="Arial" w:cs="Arial"/>
          <w:bCs/>
        </w:rPr>
        <w:t xml:space="preserve">Named Veterinary </w:t>
      </w:r>
      <w:r w:rsidR="00487EF5" w:rsidRPr="00487EF5">
        <w:rPr>
          <w:rFonts w:ascii="Arial" w:hAnsi="Arial" w:cs="Arial"/>
          <w:bCs/>
        </w:rPr>
        <w:t>Surgeon (</w:t>
      </w:r>
      <w:r w:rsidRPr="00487EF5">
        <w:rPr>
          <w:rFonts w:ascii="Arial" w:hAnsi="Arial" w:cs="Arial"/>
          <w:bCs/>
        </w:rPr>
        <w:t>NVS</w:t>
      </w:r>
      <w:r w:rsidR="00487EF5" w:rsidRPr="00487EF5">
        <w:rPr>
          <w:rFonts w:ascii="Arial" w:hAnsi="Arial" w:cs="Arial"/>
          <w:bCs/>
        </w:rPr>
        <w:t>)</w:t>
      </w:r>
      <w:r w:rsidRPr="00487EF5">
        <w:rPr>
          <w:rFonts w:ascii="Arial" w:hAnsi="Arial" w:cs="Arial"/>
          <w:bCs/>
        </w:rPr>
        <w:t>.</w:t>
      </w:r>
    </w:p>
    <w:p w14:paraId="4A8A5FDF" w14:textId="429054ED" w:rsidR="00D753BB" w:rsidRPr="00222AF5" w:rsidRDefault="00D753BB" w:rsidP="00D753BB">
      <w:pPr>
        <w:pStyle w:val="ListParagraph"/>
        <w:spacing w:after="0" w:line="276" w:lineRule="auto"/>
        <w:ind w:left="303"/>
        <w:rPr>
          <w:rFonts w:ascii="Arial" w:hAnsi="Arial" w:cs="Arial"/>
          <w:bCs/>
        </w:rPr>
      </w:pPr>
      <w:r>
        <w:rPr>
          <w:rFonts w:ascii="Arial" w:hAnsi="Arial" w:cs="Arial"/>
          <w:bCs/>
        </w:rPr>
        <w:t xml:space="preserve">There was a conversation around the service delivery from the Home Office. There have been delays and some queries are not responded </w:t>
      </w:r>
      <w:r w:rsidR="00865C96">
        <w:rPr>
          <w:rFonts w:ascii="Arial" w:hAnsi="Arial" w:cs="Arial"/>
          <w:bCs/>
        </w:rPr>
        <w:t>to,</w:t>
      </w:r>
      <w:r>
        <w:rPr>
          <w:rFonts w:ascii="Arial" w:hAnsi="Arial" w:cs="Arial"/>
          <w:bCs/>
        </w:rPr>
        <w:t xml:space="preserve"> but feedback is mainly positive.</w:t>
      </w:r>
    </w:p>
    <w:p w14:paraId="6FF43412" w14:textId="77777777" w:rsidR="00D753BB" w:rsidRPr="00D753BB" w:rsidRDefault="00D753BB" w:rsidP="00D753BB">
      <w:pPr>
        <w:spacing w:after="0" w:line="276" w:lineRule="auto"/>
        <w:ind w:left="283"/>
        <w:rPr>
          <w:rFonts w:ascii="Arial" w:hAnsi="Arial" w:cs="Arial"/>
          <w:b/>
        </w:rPr>
      </w:pPr>
    </w:p>
    <w:p w14:paraId="5F83AA16" w14:textId="129F5F94"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 xml:space="preserve">Overview of RCA’s and </w:t>
      </w:r>
      <w:r w:rsidR="00D753BB">
        <w:rPr>
          <w:rFonts w:ascii="Arial" w:hAnsi="Arial" w:cs="Arial"/>
          <w:b/>
        </w:rPr>
        <w:t>learning cards</w:t>
      </w:r>
    </w:p>
    <w:p w14:paraId="14C22456" w14:textId="1C96CFD1" w:rsidR="00230240" w:rsidRDefault="00230240" w:rsidP="00230240">
      <w:pPr>
        <w:spacing w:after="0" w:line="276" w:lineRule="auto"/>
        <w:ind w:left="283"/>
        <w:rPr>
          <w:rFonts w:ascii="Arial" w:hAnsi="Arial" w:cs="Arial"/>
          <w:bCs/>
        </w:rPr>
      </w:pPr>
      <w:r w:rsidRPr="00230240">
        <w:rPr>
          <w:rFonts w:ascii="Arial" w:hAnsi="Arial" w:cs="Arial"/>
          <w:bCs/>
        </w:rPr>
        <w:t xml:space="preserve">Since the last online </w:t>
      </w:r>
      <w:r w:rsidRPr="00487EF5">
        <w:rPr>
          <w:rFonts w:ascii="Arial" w:hAnsi="Arial" w:cs="Arial"/>
          <w:bCs/>
        </w:rPr>
        <w:t>A</w:t>
      </w:r>
      <w:r w:rsidR="00487EF5" w:rsidRPr="00487EF5">
        <w:rPr>
          <w:rFonts w:ascii="Arial" w:hAnsi="Arial" w:cs="Arial"/>
          <w:bCs/>
        </w:rPr>
        <w:t xml:space="preserve">WERB </w:t>
      </w:r>
      <w:r w:rsidRPr="00487EF5">
        <w:rPr>
          <w:rFonts w:ascii="Arial" w:hAnsi="Arial" w:cs="Arial"/>
          <w:bCs/>
        </w:rPr>
        <w:t>O</w:t>
      </w:r>
      <w:r w:rsidR="00487EF5" w:rsidRPr="00487EF5">
        <w:rPr>
          <w:rFonts w:ascii="Arial" w:hAnsi="Arial" w:cs="Arial"/>
          <w:bCs/>
        </w:rPr>
        <w:t xml:space="preserve">perations </w:t>
      </w:r>
      <w:r w:rsidRPr="00487EF5">
        <w:rPr>
          <w:rFonts w:ascii="Arial" w:hAnsi="Arial" w:cs="Arial"/>
          <w:bCs/>
        </w:rPr>
        <w:t>C</w:t>
      </w:r>
      <w:r w:rsidR="00487EF5" w:rsidRPr="00487EF5">
        <w:rPr>
          <w:rFonts w:ascii="Arial" w:hAnsi="Arial" w:cs="Arial"/>
          <w:bCs/>
        </w:rPr>
        <w:t>ommittee</w:t>
      </w:r>
      <w:r w:rsidR="00487EF5">
        <w:rPr>
          <w:rFonts w:ascii="Arial" w:hAnsi="Arial" w:cs="Arial"/>
          <w:bCs/>
        </w:rPr>
        <w:t xml:space="preserve"> (AOC)</w:t>
      </w:r>
      <w:r w:rsidRPr="00230240">
        <w:rPr>
          <w:rFonts w:ascii="Arial" w:hAnsi="Arial" w:cs="Arial"/>
          <w:bCs/>
        </w:rPr>
        <w:t xml:space="preserve"> meeting</w:t>
      </w:r>
      <w:r>
        <w:rPr>
          <w:rFonts w:ascii="Arial" w:hAnsi="Arial" w:cs="Arial"/>
          <w:bCs/>
        </w:rPr>
        <w:t xml:space="preserve">, 16 cases of potential non-compliance have been submitted for Root Cause Analysis (RCA) however, outcomes are not available for those yet. Tail traps is one of the commonalities and a </w:t>
      </w:r>
      <w:r w:rsidR="00404E51">
        <w:rPr>
          <w:rFonts w:ascii="Arial" w:hAnsi="Arial" w:cs="Arial"/>
          <w:bCs/>
        </w:rPr>
        <w:t xml:space="preserve">new cage assembly </w:t>
      </w:r>
      <w:r>
        <w:rPr>
          <w:rFonts w:ascii="Arial" w:hAnsi="Arial" w:cs="Arial"/>
          <w:bCs/>
        </w:rPr>
        <w:t xml:space="preserve">DOPS has been put together </w:t>
      </w:r>
      <w:r w:rsidR="0090370E">
        <w:rPr>
          <w:rFonts w:ascii="Arial" w:hAnsi="Arial" w:cs="Arial"/>
          <w:bCs/>
        </w:rPr>
        <w:t>for new technicians and as an action from an RCA to put the focus on assembling cages correctly.</w:t>
      </w:r>
      <w:r w:rsidR="008D1689">
        <w:rPr>
          <w:rFonts w:ascii="Arial" w:hAnsi="Arial" w:cs="Arial"/>
          <w:bCs/>
        </w:rPr>
        <w:t xml:space="preserve"> </w:t>
      </w:r>
      <w:r w:rsidR="00582767">
        <w:rPr>
          <w:rFonts w:ascii="Arial" w:hAnsi="Arial" w:cs="Arial"/>
          <w:bCs/>
        </w:rPr>
        <w:t>The Licence Managers are to distribute this to everyone.</w:t>
      </w:r>
    </w:p>
    <w:p w14:paraId="0A10CB44" w14:textId="7E127A15" w:rsidR="008D1689" w:rsidRDefault="008D1689" w:rsidP="00230240">
      <w:pPr>
        <w:spacing w:after="0" w:line="276" w:lineRule="auto"/>
        <w:ind w:left="283"/>
        <w:rPr>
          <w:rFonts w:ascii="Arial" w:hAnsi="Arial" w:cs="Arial"/>
          <w:bCs/>
        </w:rPr>
      </w:pPr>
      <w:r>
        <w:rPr>
          <w:rFonts w:ascii="Arial" w:hAnsi="Arial" w:cs="Arial"/>
          <w:bCs/>
        </w:rPr>
        <w:t>There are a couple of learning cards that will be distributed with the minutes after this meeting.</w:t>
      </w:r>
    </w:p>
    <w:p w14:paraId="0F4A1E6E" w14:textId="77777777" w:rsidR="001678F9" w:rsidRDefault="001678F9" w:rsidP="00230240">
      <w:pPr>
        <w:spacing w:after="0" w:line="276" w:lineRule="auto"/>
        <w:ind w:left="283"/>
        <w:rPr>
          <w:rFonts w:ascii="Arial" w:hAnsi="Arial" w:cs="Arial"/>
          <w:bCs/>
        </w:rPr>
      </w:pPr>
    </w:p>
    <w:p w14:paraId="462A48CA" w14:textId="32D91EAD" w:rsidR="009931B1" w:rsidRDefault="001678F9" w:rsidP="00B0784F">
      <w:pPr>
        <w:pStyle w:val="ListParagraph"/>
        <w:numPr>
          <w:ilvl w:val="0"/>
          <w:numId w:val="1"/>
        </w:numPr>
        <w:spacing w:after="0" w:line="276" w:lineRule="auto"/>
        <w:ind w:left="283"/>
        <w:rPr>
          <w:rFonts w:ascii="Arial" w:hAnsi="Arial" w:cs="Arial"/>
          <w:b/>
        </w:rPr>
      </w:pPr>
      <w:r>
        <w:rPr>
          <w:rFonts w:ascii="Arial" w:hAnsi="Arial" w:cs="Arial"/>
          <w:b/>
        </w:rPr>
        <w:t>Overview of SC18’s</w:t>
      </w:r>
    </w:p>
    <w:p w14:paraId="500C7277" w14:textId="451BBA7A" w:rsidR="001678F9" w:rsidRPr="0015783D" w:rsidRDefault="0015783D" w:rsidP="001678F9">
      <w:pPr>
        <w:pStyle w:val="ListParagraph"/>
        <w:spacing w:after="0" w:line="276" w:lineRule="auto"/>
        <w:ind w:left="283"/>
        <w:rPr>
          <w:rFonts w:ascii="Arial" w:hAnsi="Arial" w:cs="Arial"/>
          <w:bCs/>
        </w:rPr>
      </w:pPr>
      <w:r w:rsidRPr="0015783D">
        <w:rPr>
          <w:rFonts w:ascii="Arial" w:hAnsi="Arial" w:cs="Arial"/>
          <w:bCs/>
        </w:rPr>
        <w:t>Rue Jones-Green (RJG) shared her screen with the committee</w:t>
      </w:r>
      <w:r w:rsidR="00F10400">
        <w:rPr>
          <w:rFonts w:ascii="Arial" w:hAnsi="Arial" w:cs="Arial"/>
          <w:bCs/>
        </w:rPr>
        <w:t xml:space="preserve">. The </w:t>
      </w:r>
      <w:r w:rsidRPr="0015783D">
        <w:rPr>
          <w:rFonts w:ascii="Arial" w:hAnsi="Arial" w:cs="Arial"/>
          <w:bCs/>
        </w:rPr>
        <w:t>document shown was also distributed prior to the meeting.</w:t>
      </w:r>
      <w:r w:rsidR="00F10400">
        <w:rPr>
          <w:rFonts w:ascii="Arial" w:hAnsi="Arial" w:cs="Arial"/>
          <w:bCs/>
        </w:rPr>
        <w:t xml:space="preserve"> The numbers for May are about average. There is now a key at the bottom of the document.</w:t>
      </w:r>
    </w:p>
    <w:p w14:paraId="4E3BA6FE" w14:textId="77777777" w:rsidR="001678F9" w:rsidRPr="001678F9" w:rsidRDefault="001678F9" w:rsidP="001678F9">
      <w:pPr>
        <w:spacing w:after="0" w:line="276" w:lineRule="auto"/>
        <w:rPr>
          <w:rFonts w:ascii="Arial" w:hAnsi="Arial" w:cs="Arial"/>
          <w:b/>
        </w:rPr>
      </w:pPr>
    </w:p>
    <w:p w14:paraId="46075BB4" w14:textId="340A7456" w:rsidR="001678F9" w:rsidRDefault="001678F9" w:rsidP="00B0784F">
      <w:pPr>
        <w:pStyle w:val="ListParagraph"/>
        <w:numPr>
          <w:ilvl w:val="0"/>
          <w:numId w:val="1"/>
        </w:numPr>
        <w:spacing w:after="0" w:line="276" w:lineRule="auto"/>
        <w:ind w:left="283"/>
        <w:rPr>
          <w:rFonts w:ascii="Arial" w:hAnsi="Arial" w:cs="Arial"/>
          <w:b/>
        </w:rPr>
      </w:pPr>
      <w:proofErr w:type="spellStart"/>
      <w:r>
        <w:rPr>
          <w:rFonts w:ascii="Arial" w:hAnsi="Arial" w:cs="Arial"/>
          <w:b/>
        </w:rPr>
        <w:t>Biofacility</w:t>
      </w:r>
      <w:proofErr w:type="spellEnd"/>
      <w:r>
        <w:rPr>
          <w:rFonts w:ascii="Arial" w:hAnsi="Arial" w:cs="Arial"/>
          <w:b/>
        </w:rPr>
        <w:t xml:space="preserve"> Infrastructure</w:t>
      </w:r>
    </w:p>
    <w:p w14:paraId="25B93467" w14:textId="040387E8" w:rsidR="001678F9" w:rsidRDefault="00082B69" w:rsidP="00082B69">
      <w:pPr>
        <w:spacing w:after="0" w:line="276" w:lineRule="auto"/>
        <w:ind w:left="283"/>
        <w:rPr>
          <w:rFonts w:ascii="Arial" w:hAnsi="Arial" w:cs="Arial"/>
          <w:bCs/>
        </w:rPr>
      </w:pPr>
      <w:r w:rsidRPr="00487EF5">
        <w:rPr>
          <w:rFonts w:ascii="Arial" w:hAnsi="Arial" w:cs="Arial"/>
          <w:bCs/>
        </w:rPr>
        <w:t>David Robinson (DR)</w:t>
      </w:r>
      <w:r>
        <w:rPr>
          <w:rFonts w:ascii="Arial" w:hAnsi="Arial" w:cs="Arial"/>
          <w:bCs/>
        </w:rPr>
        <w:t xml:space="preserve"> from Estates is keeping things running but if there are any frustrations with </w:t>
      </w:r>
      <w:r w:rsidR="00AF60F9">
        <w:rPr>
          <w:rFonts w:ascii="Arial" w:hAnsi="Arial" w:cs="Arial"/>
          <w:bCs/>
        </w:rPr>
        <w:t>Estates,</w:t>
      </w:r>
      <w:r>
        <w:rPr>
          <w:rFonts w:ascii="Arial" w:hAnsi="Arial" w:cs="Arial"/>
          <w:bCs/>
        </w:rPr>
        <w:t xml:space="preserve"> please let KS</w:t>
      </w:r>
      <w:r w:rsidR="002E21A7">
        <w:rPr>
          <w:rFonts w:ascii="Arial" w:hAnsi="Arial" w:cs="Arial"/>
          <w:bCs/>
        </w:rPr>
        <w:t xml:space="preserve"> </w:t>
      </w:r>
      <w:r>
        <w:rPr>
          <w:rFonts w:ascii="Arial" w:hAnsi="Arial" w:cs="Arial"/>
          <w:bCs/>
        </w:rPr>
        <w:t>and KW know.</w:t>
      </w:r>
    </w:p>
    <w:p w14:paraId="5603E14A" w14:textId="5A42B55D" w:rsidR="00082B69" w:rsidRPr="00082B69" w:rsidRDefault="00082B69" w:rsidP="00082B69">
      <w:pPr>
        <w:spacing w:after="0" w:line="276" w:lineRule="auto"/>
        <w:ind w:left="283"/>
        <w:rPr>
          <w:rFonts w:ascii="Arial" w:hAnsi="Arial" w:cs="Arial"/>
          <w:bCs/>
        </w:rPr>
      </w:pPr>
      <w:r>
        <w:rPr>
          <w:rFonts w:ascii="Arial" w:hAnsi="Arial" w:cs="Arial"/>
          <w:bCs/>
        </w:rPr>
        <w:t>Gurdon and P</w:t>
      </w:r>
      <w:r w:rsidR="00517E23">
        <w:rPr>
          <w:rFonts w:ascii="Arial" w:hAnsi="Arial" w:cs="Arial"/>
          <w:bCs/>
        </w:rPr>
        <w:t xml:space="preserve">hysiology </w:t>
      </w:r>
      <w:r>
        <w:rPr>
          <w:rFonts w:ascii="Arial" w:hAnsi="Arial" w:cs="Arial"/>
          <w:bCs/>
        </w:rPr>
        <w:t>D</w:t>
      </w:r>
      <w:r w:rsidR="00517E23">
        <w:rPr>
          <w:rFonts w:ascii="Arial" w:hAnsi="Arial" w:cs="Arial"/>
          <w:bCs/>
        </w:rPr>
        <w:t xml:space="preserve">evelopment and </w:t>
      </w:r>
      <w:r>
        <w:rPr>
          <w:rFonts w:ascii="Arial" w:hAnsi="Arial" w:cs="Arial"/>
          <w:bCs/>
        </w:rPr>
        <w:t>N</w:t>
      </w:r>
      <w:r w:rsidR="00517E23">
        <w:rPr>
          <w:rFonts w:ascii="Arial" w:hAnsi="Arial" w:cs="Arial"/>
          <w:bCs/>
        </w:rPr>
        <w:t>euroscience (PDN)</w:t>
      </w:r>
      <w:r>
        <w:rPr>
          <w:rFonts w:ascii="Arial" w:hAnsi="Arial" w:cs="Arial"/>
          <w:bCs/>
        </w:rPr>
        <w:t xml:space="preserve"> are having issues with lighting. They are using old tubes that need to be replaced regularly which means there are often lights out. It was mentioned that a programme of work to replace the lighting with LED lights has not yet gone through. Martin Vin</w:t>
      </w:r>
      <w:r w:rsidR="00753FC7">
        <w:rPr>
          <w:rFonts w:ascii="Arial" w:hAnsi="Arial" w:cs="Arial"/>
          <w:bCs/>
        </w:rPr>
        <w:t>n</w:t>
      </w:r>
      <w:r>
        <w:rPr>
          <w:rFonts w:ascii="Arial" w:hAnsi="Arial" w:cs="Arial"/>
          <w:bCs/>
        </w:rPr>
        <w:t>ell (MV) to speak to KW about this to get it pushed through.</w:t>
      </w:r>
    </w:p>
    <w:p w14:paraId="5F373F5A" w14:textId="77777777" w:rsidR="003C2135" w:rsidRPr="003C2135" w:rsidRDefault="003C2135" w:rsidP="003C2135">
      <w:pPr>
        <w:spacing w:after="0" w:line="276" w:lineRule="auto"/>
        <w:ind w:left="-57"/>
        <w:rPr>
          <w:rFonts w:ascii="Arial" w:hAnsi="Arial" w:cs="Arial"/>
          <w:b/>
        </w:rPr>
      </w:pPr>
    </w:p>
    <w:p w14:paraId="658654F5"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Health and Safety (RA’s, COSHH)</w:t>
      </w:r>
    </w:p>
    <w:p w14:paraId="2B6BE339" w14:textId="370454F4" w:rsidR="00EE0F56" w:rsidRDefault="00EE0F56" w:rsidP="00EE0F56">
      <w:pPr>
        <w:pStyle w:val="ListParagraph"/>
        <w:spacing w:after="0" w:line="276" w:lineRule="auto"/>
        <w:ind w:left="283"/>
        <w:rPr>
          <w:rFonts w:ascii="Arial" w:hAnsi="Arial" w:cs="Arial"/>
          <w:bCs/>
        </w:rPr>
      </w:pPr>
      <w:r w:rsidRPr="00EE0F56">
        <w:rPr>
          <w:rFonts w:ascii="Arial" w:hAnsi="Arial" w:cs="Arial"/>
          <w:bCs/>
        </w:rPr>
        <w:t>Thank you from Sally Anne Thomas (ST)</w:t>
      </w:r>
      <w:r>
        <w:rPr>
          <w:rFonts w:ascii="Arial" w:hAnsi="Arial" w:cs="Arial"/>
          <w:bCs/>
        </w:rPr>
        <w:t xml:space="preserve"> to everyone that came back regarding the gap analysis for health and safety across all the facilities. The top things that came up were research groups questioning why they must wear RPE. There has also been some push back on wearing PPE. </w:t>
      </w:r>
    </w:p>
    <w:p w14:paraId="47B65706" w14:textId="40B7CACD" w:rsidR="00EE0F56" w:rsidRDefault="00EE0F56" w:rsidP="00EE0F56">
      <w:pPr>
        <w:pStyle w:val="ListParagraph"/>
        <w:spacing w:after="0" w:line="276" w:lineRule="auto"/>
        <w:ind w:left="283"/>
        <w:rPr>
          <w:rFonts w:ascii="Arial" w:hAnsi="Arial" w:cs="Arial"/>
          <w:bCs/>
        </w:rPr>
      </w:pPr>
      <w:r>
        <w:rPr>
          <w:rFonts w:ascii="Arial" w:hAnsi="Arial" w:cs="Arial"/>
          <w:bCs/>
        </w:rPr>
        <w:t xml:space="preserve">There is a lot of variation between risk assessment preparation in the labs which will be </w:t>
      </w:r>
      <w:r w:rsidR="00AF60F9">
        <w:rPr>
          <w:rFonts w:ascii="Arial" w:hAnsi="Arial" w:cs="Arial"/>
          <w:bCs/>
        </w:rPr>
        <w:t>investigated</w:t>
      </w:r>
      <w:r>
        <w:rPr>
          <w:rFonts w:ascii="Arial" w:hAnsi="Arial" w:cs="Arial"/>
          <w:bCs/>
        </w:rPr>
        <w:t xml:space="preserve"> further. There is a large variation in how face fit testing is managed across departments.</w:t>
      </w:r>
      <w:r w:rsidR="00CD5275">
        <w:rPr>
          <w:rFonts w:ascii="Arial" w:hAnsi="Arial" w:cs="Arial"/>
          <w:bCs/>
        </w:rPr>
        <w:t xml:space="preserve"> There was a conversation around the pressures the managers are facing with ensuring policies are followed. If they are repeatedly not being adhered to then it should be escalated up.</w:t>
      </w:r>
    </w:p>
    <w:p w14:paraId="6E4042E0" w14:textId="72CC3EB0" w:rsidR="00FD4B12" w:rsidRDefault="00FD4B12" w:rsidP="00EE0F56">
      <w:pPr>
        <w:pStyle w:val="ListParagraph"/>
        <w:spacing w:after="0" w:line="276" w:lineRule="auto"/>
        <w:ind w:left="283"/>
        <w:rPr>
          <w:rFonts w:ascii="Arial" w:hAnsi="Arial" w:cs="Arial"/>
          <w:bCs/>
        </w:rPr>
      </w:pPr>
      <w:r>
        <w:rPr>
          <w:rFonts w:ascii="Arial" w:hAnsi="Arial" w:cs="Arial"/>
          <w:bCs/>
        </w:rPr>
        <w:t xml:space="preserve">The risk assessment review across UBS is going well. </w:t>
      </w:r>
      <w:r w:rsidR="009F14FC">
        <w:rPr>
          <w:rFonts w:ascii="Arial" w:hAnsi="Arial" w:cs="Arial"/>
          <w:bCs/>
        </w:rPr>
        <w:t>A few of</w:t>
      </w:r>
      <w:r>
        <w:rPr>
          <w:rFonts w:ascii="Arial" w:hAnsi="Arial" w:cs="Arial"/>
          <w:bCs/>
        </w:rPr>
        <w:t xml:space="preserve"> them are on MCMS.</w:t>
      </w:r>
    </w:p>
    <w:p w14:paraId="7E278BCE" w14:textId="2A30655F" w:rsidR="009F14FC" w:rsidRDefault="009F14FC" w:rsidP="00EE0F56">
      <w:pPr>
        <w:pStyle w:val="ListParagraph"/>
        <w:spacing w:after="0" w:line="276" w:lineRule="auto"/>
        <w:ind w:left="283"/>
        <w:rPr>
          <w:rFonts w:ascii="Arial" w:hAnsi="Arial" w:cs="Arial"/>
          <w:bCs/>
        </w:rPr>
      </w:pPr>
      <w:r>
        <w:rPr>
          <w:rFonts w:ascii="Arial" w:hAnsi="Arial" w:cs="Arial"/>
          <w:bCs/>
        </w:rPr>
        <w:t xml:space="preserve">A recent meeting was held with the super users of the Clean Space Halo which is now in </w:t>
      </w:r>
      <w:r w:rsidR="00AF60F9">
        <w:rPr>
          <w:rFonts w:ascii="Arial" w:hAnsi="Arial" w:cs="Arial"/>
          <w:bCs/>
        </w:rPr>
        <w:t>all</w:t>
      </w:r>
      <w:r>
        <w:rPr>
          <w:rFonts w:ascii="Arial" w:hAnsi="Arial" w:cs="Arial"/>
          <w:bCs/>
        </w:rPr>
        <w:t xml:space="preserve"> our facilities. Some of the feedback was that there have been some challenges with the harness and the length of time it takes to remove and put back on so there is some additional training planned to address this.</w:t>
      </w:r>
    </w:p>
    <w:p w14:paraId="4216853F" w14:textId="09FF7745" w:rsidR="0017513D" w:rsidRDefault="0017513D" w:rsidP="00EE0F56">
      <w:pPr>
        <w:pStyle w:val="ListParagraph"/>
        <w:spacing w:after="0" w:line="276" w:lineRule="auto"/>
        <w:ind w:left="283"/>
        <w:rPr>
          <w:rFonts w:ascii="Arial" w:hAnsi="Arial" w:cs="Arial"/>
          <w:bCs/>
        </w:rPr>
      </w:pPr>
      <w:r>
        <w:rPr>
          <w:rFonts w:ascii="Arial" w:hAnsi="Arial" w:cs="Arial"/>
          <w:bCs/>
        </w:rPr>
        <w:t>Safety inspections across UBS are going well</w:t>
      </w:r>
      <w:r w:rsidR="009550E3">
        <w:rPr>
          <w:rFonts w:ascii="Arial" w:hAnsi="Arial" w:cs="Arial"/>
          <w:bCs/>
        </w:rPr>
        <w:t xml:space="preserve"> and </w:t>
      </w:r>
      <w:r w:rsidR="00517E23" w:rsidRPr="00517E23">
        <w:rPr>
          <w:rFonts w:ascii="Arial" w:hAnsi="Arial" w:cs="Arial"/>
          <w:bCs/>
        </w:rPr>
        <w:t>i</w:t>
      </w:r>
      <w:r w:rsidRPr="00517E23">
        <w:rPr>
          <w:rFonts w:ascii="Arial" w:hAnsi="Arial" w:cs="Arial"/>
          <w:bCs/>
        </w:rPr>
        <w:t>Audi</w:t>
      </w:r>
      <w:r w:rsidR="00E018E5" w:rsidRPr="00517E23">
        <w:rPr>
          <w:rFonts w:ascii="Arial" w:hAnsi="Arial" w:cs="Arial"/>
          <w:bCs/>
        </w:rPr>
        <w:t>tor</w:t>
      </w:r>
      <w:r w:rsidR="00E018E5">
        <w:rPr>
          <w:rFonts w:ascii="Arial" w:hAnsi="Arial" w:cs="Arial"/>
          <w:bCs/>
        </w:rPr>
        <w:t xml:space="preserve"> is now being used in the facilities and feedback has been positive.</w:t>
      </w:r>
    </w:p>
    <w:p w14:paraId="34BA2C95" w14:textId="008F80D8" w:rsidR="00E018E5" w:rsidRDefault="00E018E5" w:rsidP="00FD0EC4">
      <w:pPr>
        <w:pStyle w:val="ListParagraph"/>
        <w:spacing w:after="0" w:line="276" w:lineRule="auto"/>
        <w:ind w:left="0"/>
        <w:rPr>
          <w:rFonts w:ascii="Arial" w:eastAsia="Segoe UI" w:hAnsi="Arial" w:cs="Arial"/>
          <w:color w:val="323130"/>
        </w:rPr>
      </w:pPr>
      <w:r w:rsidRPr="00E018E5">
        <w:rPr>
          <w:rFonts w:ascii="Arial" w:eastAsia="Segoe UI" w:hAnsi="Arial" w:cs="Arial"/>
          <w:color w:val="323130"/>
        </w:rPr>
        <w:lastRenderedPageBreak/>
        <w:t>A document has been written for the management arrangements of working with ionising and non-ionising radiation. This will be circulated shortly, and it will be discussed in the</w:t>
      </w:r>
      <w:r w:rsidR="0074100B">
        <w:rPr>
          <w:rFonts w:ascii="Arial" w:eastAsia="Segoe UI" w:hAnsi="Arial" w:cs="Arial"/>
          <w:color w:val="323130"/>
        </w:rPr>
        <w:t xml:space="preserve"> Health and Safety</w:t>
      </w:r>
      <w:r w:rsidRPr="00E018E5">
        <w:rPr>
          <w:rFonts w:ascii="Arial" w:eastAsia="Segoe UI" w:hAnsi="Arial" w:cs="Arial"/>
          <w:color w:val="323130"/>
        </w:rPr>
        <w:t xml:space="preserve"> </w:t>
      </w:r>
      <w:r w:rsidR="0074100B">
        <w:rPr>
          <w:rFonts w:ascii="Arial" w:eastAsia="Segoe UI" w:hAnsi="Arial" w:cs="Arial"/>
          <w:color w:val="323130"/>
        </w:rPr>
        <w:t>C</w:t>
      </w:r>
      <w:r w:rsidRPr="00E018E5">
        <w:rPr>
          <w:rFonts w:ascii="Arial" w:eastAsia="Segoe UI" w:hAnsi="Arial" w:cs="Arial"/>
          <w:color w:val="323130"/>
        </w:rPr>
        <w:t>ommittee meeting in July.</w:t>
      </w:r>
    </w:p>
    <w:p w14:paraId="07EBDF3A" w14:textId="77777777" w:rsidR="001522C4" w:rsidRDefault="001522C4" w:rsidP="00D94094">
      <w:pPr>
        <w:spacing w:line="300" w:lineRule="auto"/>
        <w:rPr>
          <w:rFonts w:ascii="Arial" w:eastAsia="Segoe UI" w:hAnsi="Arial" w:cs="Arial"/>
          <w:color w:val="323130"/>
        </w:rPr>
      </w:pPr>
      <w:r>
        <w:rPr>
          <w:rFonts w:ascii="Arial" w:eastAsia="Segoe UI" w:hAnsi="Arial" w:cs="Arial"/>
          <w:color w:val="323130"/>
        </w:rPr>
        <w:t>A</w:t>
      </w:r>
      <w:r w:rsidR="00E018E5" w:rsidRPr="00FA2F80">
        <w:rPr>
          <w:rFonts w:ascii="Arial" w:eastAsia="Segoe UI" w:hAnsi="Arial" w:cs="Arial"/>
          <w:color w:val="323130"/>
        </w:rPr>
        <w:t xml:space="preserve">n SOP has been written to support the management of IVC cages, substrate and other waste, following dosing with carcinogens, </w:t>
      </w:r>
      <w:r w:rsidR="00B70EF4">
        <w:rPr>
          <w:rFonts w:ascii="Arial" w:eastAsia="Segoe UI" w:hAnsi="Arial" w:cs="Arial"/>
          <w:color w:val="323130"/>
        </w:rPr>
        <w:t>mutagens</w:t>
      </w:r>
      <w:r w:rsidR="00E018E5" w:rsidRPr="00FA2F80">
        <w:rPr>
          <w:rFonts w:ascii="Arial" w:eastAsia="Segoe UI" w:hAnsi="Arial" w:cs="Arial"/>
          <w:color w:val="323130"/>
        </w:rPr>
        <w:t xml:space="preserve"> or reproductive toxins.</w:t>
      </w:r>
      <w:r w:rsidR="00E018E5" w:rsidRPr="00FA2F80">
        <w:rPr>
          <w:rFonts w:ascii="Arial" w:eastAsia="Segoe UI" w:hAnsi="Arial" w:cs="Arial"/>
          <w:color w:val="323130"/>
        </w:rPr>
        <w:br/>
        <w:t xml:space="preserve">There is a risk assessment for the use of controlled drugs across UBS facilities, which the NVS’s are helping with. </w:t>
      </w:r>
    </w:p>
    <w:p w14:paraId="6D761F1B" w14:textId="18A3117C" w:rsidR="003C2135" w:rsidRPr="001522C4" w:rsidRDefault="00E018E5" w:rsidP="00D94094">
      <w:pPr>
        <w:spacing w:line="300" w:lineRule="auto"/>
        <w:rPr>
          <w:rFonts w:ascii="Arial" w:eastAsia="Segoe UI" w:hAnsi="Arial" w:cs="Arial"/>
          <w:color w:val="323130"/>
        </w:rPr>
      </w:pPr>
      <w:r w:rsidRPr="00FA2F80">
        <w:rPr>
          <w:rFonts w:ascii="Arial" w:eastAsia="Segoe UI" w:hAnsi="Arial" w:cs="Arial"/>
          <w:color w:val="323130"/>
        </w:rPr>
        <w:t>There is the possibility of some ACT (Action Counters Terrorism)</w:t>
      </w:r>
      <w:r w:rsidR="001522C4">
        <w:rPr>
          <w:rFonts w:ascii="Arial" w:eastAsia="Segoe UI" w:hAnsi="Arial" w:cs="Arial"/>
          <w:color w:val="323130"/>
        </w:rPr>
        <w:t xml:space="preserve"> e-learning</w:t>
      </w:r>
      <w:r w:rsidRPr="00FA2F80">
        <w:rPr>
          <w:rFonts w:ascii="Arial" w:eastAsia="Segoe UI" w:hAnsi="Arial" w:cs="Arial"/>
          <w:color w:val="323130"/>
        </w:rPr>
        <w:t xml:space="preserve"> training. </w:t>
      </w:r>
      <w:r w:rsidR="00FA2F80" w:rsidRPr="00FA2F80">
        <w:rPr>
          <w:rFonts w:ascii="Arial" w:eastAsia="Segoe UI" w:hAnsi="Arial" w:cs="Arial"/>
          <w:color w:val="323130"/>
        </w:rPr>
        <w:t xml:space="preserve">This training </w:t>
      </w:r>
      <w:r w:rsidR="001522C4">
        <w:rPr>
          <w:rFonts w:ascii="Arial" w:eastAsia="Segoe UI" w:hAnsi="Arial" w:cs="Arial"/>
          <w:color w:val="323130"/>
        </w:rPr>
        <w:t>w</w:t>
      </w:r>
      <w:r w:rsidRPr="00FA2F80">
        <w:rPr>
          <w:rFonts w:ascii="Arial" w:eastAsia="Segoe UI" w:hAnsi="Arial" w:cs="Arial"/>
          <w:color w:val="323130"/>
        </w:rPr>
        <w:t>as recommended by the C</w:t>
      </w:r>
      <w:r w:rsidR="00FA2F80" w:rsidRPr="00FA2F80">
        <w:rPr>
          <w:rFonts w:ascii="Arial" w:eastAsia="Segoe UI" w:hAnsi="Arial" w:cs="Arial"/>
          <w:color w:val="323130"/>
        </w:rPr>
        <w:t>TSA</w:t>
      </w:r>
      <w:r w:rsidR="00D13E9C">
        <w:rPr>
          <w:rFonts w:ascii="Arial" w:eastAsia="Segoe UI" w:hAnsi="Arial" w:cs="Arial"/>
          <w:color w:val="323130"/>
        </w:rPr>
        <w:t xml:space="preserve"> (Counter Terrorism Security Advisor)</w:t>
      </w:r>
      <w:r w:rsidR="00FA2F80" w:rsidRPr="00FA2F80">
        <w:rPr>
          <w:rFonts w:ascii="Arial" w:eastAsia="Segoe UI" w:hAnsi="Arial" w:cs="Arial"/>
          <w:color w:val="323130"/>
        </w:rPr>
        <w:t xml:space="preserve"> </w:t>
      </w:r>
      <w:r w:rsidRPr="00FA2F80">
        <w:rPr>
          <w:rFonts w:ascii="Arial" w:eastAsia="Segoe UI" w:hAnsi="Arial" w:cs="Arial"/>
          <w:color w:val="323130"/>
        </w:rPr>
        <w:t>advisor at their last visit</w:t>
      </w:r>
      <w:r w:rsidR="00FA2F80" w:rsidRPr="00FA2F80">
        <w:rPr>
          <w:rFonts w:ascii="Arial" w:eastAsia="Segoe UI" w:hAnsi="Arial" w:cs="Arial"/>
          <w:color w:val="323130"/>
        </w:rPr>
        <w:t>.</w:t>
      </w:r>
    </w:p>
    <w:p w14:paraId="6794426C"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Training and Competencies</w:t>
      </w:r>
    </w:p>
    <w:p w14:paraId="3DC50D90" w14:textId="4631888A" w:rsidR="003C2135" w:rsidRDefault="005D4390" w:rsidP="005D4390">
      <w:pPr>
        <w:spacing w:after="0" w:line="276" w:lineRule="auto"/>
        <w:ind w:left="283"/>
        <w:rPr>
          <w:rFonts w:ascii="Arial" w:hAnsi="Arial" w:cs="Arial"/>
          <w:bCs/>
        </w:rPr>
      </w:pPr>
      <w:r w:rsidRPr="005D4390">
        <w:rPr>
          <w:rFonts w:ascii="Arial" w:hAnsi="Arial" w:cs="Arial"/>
          <w:bCs/>
        </w:rPr>
        <w:t>No comments.</w:t>
      </w:r>
    </w:p>
    <w:p w14:paraId="18EC3BA8" w14:textId="77777777" w:rsidR="005D4390" w:rsidRPr="005D4390" w:rsidRDefault="005D4390" w:rsidP="005D4390">
      <w:pPr>
        <w:spacing w:after="0" w:line="276" w:lineRule="auto"/>
        <w:ind w:left="283"/>
        <w:rPr>
          <w:rFonts w:ascii="Arial" w:hAnsi="Arial" w:cs="Arial"/>
          <w:bCs/>
        </w:rPr>
      </w:pPr>
    </w:p>
    <w:p w14:paraId="4BA62F78"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Any other business</w:t>
      </w:r>
    </w:p>
    <w:p w14:paraId="4177E67C" w14:textId="7E03A0D5" w:rsidR="009931B1" w:rsidRDefault="001522C4" w:rsidP="00D94094">
      <w:pPr>
        <w:spacing w:after="0" w:line="276" w:lineRule="auto"/>
        <w:ind w:left="283"/>
        <w:rPr>
          <w:rFonts w:ascii="Arial" w:hAnsi="Arial" w:cs="Arial"/>
          <w:bCs/>
        </w:rPr>
      </w:pPr>
      <w:r>
        <w:rPr>
          <w:rFonts w:ascii="Arial" w:hAnsi="Arial" w:cs="Arial"/>
          <w:bCs/>
        </w:rPr>
        <w:t>There was a</w:t>
      </w:r>
      <w:r w:rsidR="00D94094" w:rsidRPr="00D94094">
        <w:rPr>
          <w:rFonts w:ascii="Arial" w:hAnsi="Arial" w:cs="Arial"/>
          <w:bCs/>
        </w:rPr>
        <w:t xml:space="preserve"> reminder to use the website and get researchers to use the website. The most up to date forms and guidance can be found there.</w:t>
      </w:r>
    </w:p>
    <w:p w14:paraId="5613D3A1" w14:textId="00A3DB13" w:rsidR="00D94094" w:rsidRDefault="00D94094" w:rsidP="00D94094">
      <w:pPr>
        <w:spacing w:after="0" w:line="276" w:lineRule="auto"/>
        <w:ind w:left="283"/>
        <w:rPr>
          <w:rFonts w:ascii="Arial" w:hAnsi="Arial" w:cs="Arial"/>
          <w:bCs/>
        </w:rPr>
      </w:pPr>
      <w:r>
        <w:rPr>
          <w:rFonts w:ascii="Arial" w:hAnsi="Arial" w:cs="Arial"/>
          <w:bCs/>
        </w:rPr>
        <w:t>There was a query about whether anyone else is still using the schedule 1 books. Nobody is using them now.</w:t>
      </w:r>
    </w:p>
    <w:p w14:paraId="186A9360" w14:textId="389FE601" w:rsidR="00D94094" w:rsidRDefault="00D94094" w:rsidP="00D94094">
      <w:pPr>
        <w:spacing w:after="0" w:line="276" w:lineRule="auto"/>
        <w:ind w:left="283"/>
        <w:rPr>
          <w:rFonts w:ascii="Arial" w:hAnsi="Arial" w:cs="Arial"/>
          <w:bCs/>
        </w:rPr>
      </w:pPr>
      <w:r w:rsidRPr="00AD735A">
        <w:rPr>
          <w:rFonts w:ascii="Arial" w:hAnsi="Arial" w:cs="Arial"/>
          <w:bCs/>
        </w:rPr>
        <w:t>Helen Cooper (HC)</w:t>
      </w:r>
      <w:r>
        <w:rPr>
          <w:rFonts w:ascii="Arial" w:hAnsi="Arial" w:cs="Arial"/>
          <w:bCs/>
        </w:rPr>
        <w:t xml:space="preserve"> is the new SOP Coordinator. She is currently working through lots of SOPS. If you have any outstanding </w:t>
      </w:r>
      <w:r w:rsidR="001522C4">
        <w:rPr>
          <w:rFonts w:ascii="Arial" w:hAnsi="Arial" w:cs="Arial"/>
          <w:bCs/>
        </w:rPr>
        <w:t>SOPS,</w:t>
      </w:r>
      <w:r>
        <w:rPr>
          <w:rFonts w:ascii="Arial" w:hAnsi="Arial" w:cs="Arial"/>
          <w:bCs/>
        </w:rPr>
        <w:t xml:space="preserve"> please send them to HC. HC is happy to discuss anything SOP related with you.</w:t>
      </w:r>
    </w:p>
    <w:p w14:paraId="056A18AF" w14:textId="6F14A9FA" w:rsidR="00D94094" w:rsidRDefault="00D94094" w:rsidP="00D94094">
      <w:pPr>
        <w:spacing w:after="0" w:line="276" w:lineRule="auto"/>
        <w:ind w:left="283"/>
        <w:rPr>
          <w:rFonts w:ascii="Arial" w:hAnsi="Arial" w:cs="Arial"/>
          <w:bCs/>
        </w:rPr>
      </w:pPr>
      <w:r>
        <w:rPr>
          <w:rFonts w:ascii="Arial" w:hAnsi="Arial" w:cs="Arial"/>
          <w:bCs/>
        </w:rPr>
        <w:t>Please RSVP to Leah-May Birch (LMB) for the BBQ by 11</w:t>
      </w:r>
      <w:r w:rsidRPr="00D94094">
        <w:rPr>
          <w:rFonts w:ascii="Arial" w:hAnsi="Arial" w:cs="Arial"/>
          <w:bCs/>
          <w:vertAlign w:val="superscript"/>
        </w:rPr>
        <w:t>th</w:t>
      </w:r>
      <w:r>
        <w:rPr>
          <w:rFonts w:ascii="Arial" w:hAnsi="Arial" w:cs="Arial"/>
          <w:bCs/>
        </w:rPr>
        <w:t xml:space="preserve"> July</w:t>
      </w:r>
      <w:r w:rsidR="00AD71D2">
        <w:rPr>
          <w:rFonts w:ascii="Arial" w:hAnsi="Arial" w:cs="Arial"/>
          <w:bCs/>
        </w:rPr>
        <w:t>. The BBQ will be held on 1</w:t>
      </w:r>
      <w:r w:rsidR="00AD71D2" w:rsidRPr="00AD71D2">
        <w:rPr>
          <w:rFonts w:ascii="Arial" w:hAnsi="Arial" w:cs="Arial"/>
          <w:bCs/>
          <w:vertAlign w:val="superscript"/>
        </w:rPr>
        <w:t>st</w:t>
      </w:r>
      <w:r w:rsidR="00AD71D2">
        <w:rPr>
          <w:rFonts w:ascii="Arial" w:hAnsi="Arial" w:cs="Arial"/>
          <w:bCs/>
        </w:rPr>
        <w:t xml:space="preserve"> August</w:t>
      </w:r>
      <w:r>
        <w:rPr>
          <w:rFonts w:ascii="Arial" w:hAnsi="Arial" w:cs="Arial"/>
          <w:bCs/>
        </w:rPr>
        <w:t xml:space="preserve">. Please </w:t>
      </w:r>
      <w:r w:rsidR="00AD71D2">
        <w:rPr>
          <w:rFonts w:ascii="Arial" w:hAnsi="Arial" w:cs="Arial"/>
          <w:bCs/>
        </w:rPr>
        <w:t>RSVP to LMB about the 10</w:t>
      </w:r>
      <w:r w:rsidR="00AD71D2" w:rsidRPr="00AD71D2">
        <w:rPr>
          <w:rFonts w:ascii="Arial" w:hAnsi="Arial" w:cs="Arial"/>
          <w:bCs/>
          <w:vertAlign w:val="superscript"/>
        </w:rPr>
        <w:t>th</w:t>
      </w:r>
      <w:r w:rsidR="00AD71D2">
        <w:rPr>
          <w:rFonts w:ascii="Arial" w:hAnsi="Arial" w:cs="Arial"/>
          <w:bCs/>
        </w:rPr>
        <w:t xml:space="preserve"> Anniversary celebration on 3</w:t>
      </w:r>
      <w:r w:rsidR="00AD71D2" w:rsidRPr="00AD71D2">
        <w:rPr>
          <w:rFonts w:ascii="Arial" w:hAnsi="Arial" w:cs="Arial"/>
          <w:bCs/>
          <w:vertAlign w:val="superscript"/>
        </w:rPr>
        <w:t>rd</w:t>
      </w:r>
      <w:r w:rsidR="00AD71D2">
        <w:rPr>
          <w:rFonts w:ascii="Arial" w:hAnsi="Arial" w:cs="Arial"/>
          <w:bCs/>
        </w:rPr>
        <w:t xml:space="preserve"> October by 15</w:t>
      </w:r>
      <w:r w:rsidR="00AD71D2" w:rsidRPr="00AD71D2">
        <w:rPr>
          <w:rFonts w:ascii="Arial" w:hAnsi="Arial" w:cs="Arial"/>
          <w:bCs/>
          <w:vertAlign w:val="superscript"/>
        </w:rPr>
        <w:t>th</w:t>
      </w:r>
      <w:r w:rsidR="00AD71D2">
        <w:rPr>
          <w:rFonts w:ascii="Arial" w:hAnsi="Arial" w:cs="Arial"/>
          <w:bCs/>
        </w:rPr>
        <w:t xml:space="preserve"> August.</w:t>
      </w:r>
    </w:p>
    <w:p w14:paraId="2173C9EC" w14:textId="3458FD24" w:rsidR="00D94094" w:rsidRDefault="00AD71D2" w:rsidP="00D94094">
      <w:pPr>
        <w:spacing w:after="0" w:line="276" w:lineRule="auto"/>
        <w:ind w:left="283"/>
        <w:rPr>
          <w:rFonts w:ascii="Arial" w:hAnsi="Arial" w:cs="Arial"/>
          <w:bCs/>
        </w:rPr>
      </w:pPr>
      <w:r>
        <w:rPr>
          <w:rFonts w:ascii="Arial" w:hAnsi="Arial" w:cs="Arial"/>
          <w:bCs/>
        </w:rPr>
        <w:t xml:space="preserve">The computer system has been updated in Mira and this caused issues for commercial users that did not have a university log in. A </w:t>
      </w:r>
      <w:r w:rsidR="001522C4">
        <w:rPr>
          <w:rFonts w:ascii="Arial" w:hAnsi="Arial" w:cs="Arial"/>
          <w:bCs/>
        </w:rPr>
        <w:t>J</w:t>
      </w:r>
      <w:r>
        <w:rPr>
          <w:rFonts w:ascii="Arial" w:hAnsi="Arial" w:cs="Arial"/>
          <w:bCs/>
        </w:rPr>
        <w:t>ackdaw log in can be used. MG can advise of the process where needed.</w:t>
      </w:r>
    </w:p>
    <w:p w14:paraId="40223528" w14:textId="77777777" w:rsidR="00AD71D2" w:rsidRDefault="00AD71D2" w:rsidP="00D94094">
      <w:pPr>
        <w:spacing w:after="0" w:line="276" w:lineRule="auto"/>
        <w:ind w:left="283"/>
        <w:rPr>
          <w:rFonts w:ascii="Arial" w:hAnsi="Arial" w:cs="Arial"/>
          <w:bCs/>
        </w:rPr>
      </w:pPr>
    </w:p>
    <w:p w14:paraId="444E9D6C" w14:textId="01647A9E" w:rsidR="00250951" w:rsidRDefault="00AD71D2" w:rsidP="00D94094">
      <w:pPr>
        <w:spacing w:after="0" w:line="276" w:lineRule="auto"/>
        <w:ind w:left="283"/>
        <w:rPr>
          <w:rFonts w:ascii="Arial" w:hAnsi="Arial" w:cs="Arial"/>
          <w:bCs/>
        </w:rPr>
      </w:pPr>
      <w:r>
        <w:rPr>
          <w:rFonts w:ascii="Arial" w:hAnsi="Arial" w:cs="Arial"/>
          <w:bCs/>
        </w:rPr>
        <w:t xml:space="preserve">AP shared the Colony Management Group notes. Lynn Vaccaro </w:t>
      </w:r>
      <w:r w:rsidR="001522C4">
        <w:rPr>
          <w:rFonts w:ascii="Arial" w:hAnsi="Arial" w:cs="Arial"/>
          <w:bCs/>
        </w:rPr>
        <w:t xml:space="preserve">(LV) </w:t>
      </w:r>
      <w:r>
        <w:rPr>
          <w:rFonts w:ascii="Arial" w:hAnsi="Arial" w:cs="Arial"/>
          <w:bCs/>
        </w:rPr>
        <w:t xml:space="preserve">did a presentation ‘Where has my Mouse gone?’ which is about </w:t>
      </w:r>
      <w:r w:rsidR="00250951">
        <w:rPr>
          <w:rFonts w:ascii="Arial" w:hAnsi="Arial" w:cs="Arial"/>
          <w:bCs/>
        </w:rPr>
        <w:t>reservations and tasks on MCMS.</w:t>
      </w:r>
    </w:p>
    <w:p w14:paraId="65A9900B" w14:textId="5B152A25" w:rsidR="00AD71D2" w:rsidRDefault="00487EF5" w:rsidP="00D94094">
      <w:pPr>
        <w:spacing w:after="0" w:line="276" w:lineRule="auto"/>
        <w:ind w:left="283"/>
        <w:rPr>
          <w:rFonts w:ascii="Arial" w:hAnsi="Arial" w:cs="Arial"/>
          <w:bCs/>
        </w:rPr>
      </w:pPr>
      <w:r>
        <w:rPr>
          <w:rFonts w:ascii="Arial" w:hAnsi="Arial" w:cs="Arial"/>
          <w:bCs/>
        </w:rPr>
        <w:t>A discussion between technicians took place at the MCMS meeting, which was then taken to the colony management meeting</w:t>
      </w:r>
      <w:r w:rsidR="001522C4">
        <w:rPr>
          <w:rFonts w:ascii="Arial" w:hAnsi="Arial" w:cs="Arial"/>
          <w:bCs/>
        </w:rPr>
        <w:t>,</w:t>
      </w:r>
      <w:r>
        <w:rPr>
          <w:rFonts w:ascii="Arial" w:hAnsi="Arial" w:cs="Arial"/>
          <w:bCs/>
        </w:rPr>
        <w:t xml:space="preserve"> </w:t>
      </w:r>
      <w:r w:rsidR="001522C4">
        <w:rPr>
          <w:rFonts w:ascii="Arial" w:hAnsi="Arial" w:cs="Arial"/>
          <w:bCs/>
        </w:rPr>
        <w:t>r</w:t>
      </w:r>
      <w:r>
        <w:rPr>
          <w:rFonts w:ascii="Arial" w:hAnsi="Arial" w:cs="Arial"/>
          <w:bCs/>
        </w:rPr>
        <w:t>egarding checking for vaginal septum symptoms. If it is found at the time of mating or setting up the breeding</w:t>
      </w:r>
      <w:r w:rsidR="00BB73C6">
        <w:rPr>
          <w:rFonts w:ascii="Arial" w:hAnsi="Arial" w:cs="Arial"/>
          <w:bCs/>
        </w:rPr>
        <w:t>,</w:t>
      </w:r>
      <w:r>
        <w:rPr>
          <w:rFonts w:ascii="Arial" w:hAnsi="Arial" w:cs="Arial"/>
          <w:bCs/>
        </w:rPr>
        <w:t xml:space="preserve"> </w:t>
      </w:r>
      <w:r w:rsidR="00D1702B">
        <w:rPr>
          <w:rFonts w:ascii="Arial" w:hAnsi="Arial" w:cs="Arial"/>
          <w:bCs/>
        </w:rPr>
        <w:t>it is too late</w:t>
      </w:r>
      <w:r>
        <w:rPr>
          <w:rFonts w:ascii="Arial" w:hAnsi="Arial" w:cs="Arial"/>
          <w:bCs/>
        </w:rPr>
        <w:t xml:space="preserve"> so it was discussed whether it could be </w:t>
      </w:r>
      <w:r w:rsidR="00BB73C6">
        <w:rPr>
          <w:rFonts w:ascii="Arial" w:hAnsi="Arial" w:cs="Arial"/>
          <w:bCs/>
        </w:rPr>
        <w:t xml:space="preserve">checked for </w:t>
      </w:r>
      <w:r>
        <w:rPr>
          <w:rFonts w:ascii="Arial" w:hAnsi="Arial" w:cs="Arial"/>
          <w:bCs/>
        </w:rPr>
        <w:t>earlier. The consensus at the MCMS meeting and Colony Management meeting was that a trial of checking at 5 weeks could be do</w:t>
      </w:r>
      <w:r w:rsidR="001522C4">
        <w:rPr>
          <w:rFonts w:ascii="Arial" w:hAnsi="Arial" w:cs="Arial"/>
          <w:bCs/>
        </w:rPr>
        <w:t>n</w:t>
      </w:r>
      <w:r>
        <w:rPr>
          <w:rFonts w:ascii="Arial" w:hAnsi="Arial" w:cs="Arial"/>
          <w:bCs/>
        </w:rPr>
        <w:t>e.</w:t>
      </w:r>
      <w:r w:rsidR="00AD71D2">
        <w:rPr>
          <w:rFonts w:ascii="Arial" w:hAnsi="Arial" w:cs="Arial"/>
          <w:bCs/>
        </w:rPr>
        <w:t xml:space="preserve"> </w:t>
      </w:r>
    </w:p>
    <w:p w14:paraId="065E82B6" w14:textId="77777777" w:rsidR="00AD71D2" w:rsidRDefault="00AD71D2" w:rsidP="00D94094">
      <w:pPr>
        <w:spacing w:after="0" w:line="276" w:lineRule="auto"/>
        <w:ind w:left="283"/>
        <w:rPr>
          <w:rFonts w:ascii="Arial" w:hAnsi="Arial" w:cs="Arial"/>
          <w:bCs/>
        </w:rPr>
      </w:pPr>
    </w:p>
    <w:p w14:paraId="2A49115A" w14:textId="77777777" w:rsidR="00AD71D2" w:rsidRPr="00D94094" w:rsidRDefault="00AD71D2" w:rsidP="00D94094">
      <w:pPr>
        <w:spacing w:after="0" w:line="276" w:lineRule="auto"/>
        <w:ind w:left="283"/>
        <w:rPr>
          <w:rFonts w:ascii="Arial" w:hAnsi="Arial" w:cs="Arial"/>
          <w:bCs/>
        </w:rPr>
      </w:pPr>
    </w:p>
    <w:p w14:paraId="2FD1FF5C" w14:textId="171A19F9" w:rsidR="009931B1" w:rsidRPr="004373EF" w:rsidRDefault="009931B1" w:rsidP="00B0784F">
      <w:pPr>
        <w:spacing w:after="0" w:line="276" w:lineRule="auto"/>
        <w:ind w:left="-57"/>
        <w:rPr>
          <w:rFonts w:ascii="Arial" w:hAnsi="Arial" w:cs="Arial"/>
          <w:bCs/>
        </w:rPr>
      </w:pPr>
      <w:r>
        <w:rPr>
          <w:rFonts w:ascii="Arial" w:hAnsi="Arial" w:cs="Arial"/>
          <w:b/>
        </w:rPr>
        <w:t>Date of next meeting:</w:t>
      </w:r>
      <w:r w:rsidR="00D718CD">
        <w:rPr>
          <w:rFonts w:ascii="Arial" w:hAnsi="Arial" w:cs="Arial"/>
          <w:b/>
        </w:rPr>
        <w:t xml:space="preserve"> </w:t>
      </w:r>
      <w:r w:rsidR="004373EF" w:rsidRPr="004373EF">
        <w:rPr>
          <w:rFonts w:ascii="Arial" w:hAnsi="Arial" w:cs="Arial"/>
          <w:bCs/>
        </w:rPr>
        <w:t>18</w:t>
      </w:r>
      <w:r w:rsidR="004373EF" w:rsidRPr="004373EF">
        <w:rPr>
          <w:rFonts w:ascii="Arial" w:hAnsi="Arial" w:cs="Arial"/>
          <w:bCs/>
          <w:vertAlign w:val="superscript"/>
        </w:rPr>
        <w:t>th</w:t>
      </w:r>
      <w:r w:rsidR="004373EF" w:rsidRPr="004373EF">
        <w:rPr>
          <w:rFonts w:ascii="Arial" w:hAnsi="Arial" w:cs="Arial"/>
          <w:bCs/>
        </w:rPr>
        <w:t xml:space="preserve"> July 2025, Greenwich House, Group 1</w:t>
      </w:r>
    </w:p>
    <w:p w14:paraId="263E3DDF" w14:textId="77777777" w:rsidR="009931B1" w:rsidRPr="009931B1" w:rsidRDefault="009931B1" w:rsidP="009931B1">
      <w:pPr>
        <w:tabs>
          <w:tab w:val="left" w:pos="1035"/>
        </w:tabs>
        <w:rPr>
          <w:rFonts w:ascii="Arial" w:hAnsi="Arial" w:cs="Arial"/>
        </w:rPr>
      </w:pPr>
      <w:r>
        <w:rPr>
          <w:rFonts w:ascii="Arial" w:hAnsi="Arial" w:cs="Arial"/>
        </w:rPr>
        <w:tab/>
      </w:r>
    </w:p>
    <w:sectPr w:rsidR="009931B1" w:rsidRPr="009931B1" w:rsidSect="00B0784F">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9437E" w14:textId="77777777" w:rsidR="00B0784F" w:rsidRDefault="00B0784F" w:rsidP="000D37A8">
      <w:pPr>
        <w:spacing w:after="0" w:line="240" w:lineRule="auto"/>
      </w:pPr>
      <w:r>
        <w:separator/>
      </w:r>
    </w:p>
  </w:endnote>
  <w:endnote w:type="continuationSeparator" w:id="0">
    <w:p w14:paraId="6823F334" w14:textId="77777777" w:rsidR="00B0784F" w:rsidRDefault="00B0784F" w:rsidP="000D3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A52FB" w14:textId="77777777" w:rsidR="00C70BFF" w:rsidRDefault="00C70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92ED" w14:textId="77777777" w:rsidR="00B0784F" w:rsidRDefault="00B0784F">
    <w:pPr>
      <w:pStyle w:val="Footer"/>
    </w:pPr>
    <w:r>
      <w:rPr>
        <w:noProof/>
        <w:lang w:eastAsia="en-GB"/>
      </w:rPr>
      <w:drawing>
        <wp:anchor distT="360045" distB="0" distL="114300" distR="114300" simplePos="0" relativeHeight="251659264" behindDoc="1" locked="0" layoutInCell="1" allowOverlap="1" wp14:anchorId="756D2778" wp14:editId="7790304F">
          <wp:simplePos x="0" y="0"/>
          <wp:positionH relativeFrom="margin">
            <wp:posOffset>6067425</wp:posOffset>
          </wp:positionH>
          <wp:positionV relativeFrom="paragraph">
            <wp:posOffset>108585</wp:posOffset>
          </wp:positionV>
          <wp:extent cx="790575" cy="790575"/>
          <wp:effectExtent l="0" t="0" r="9525" b="9525"/>
          <wp:wrapTight wrapText="bothSides">
            <wp:wrapPolygon edited="0">
              <wp:start x="0" y="0"/>
              <wp:lineTo x="0" y="21340"/>
              <wp:lineTo x="21340" y="21340"/>
              <wp:lineTo x="21340" y="0"/>
              <wp:lineTo x="0" y="0"/>
            </wp:wrapPolygon>
          </wp:wrapTight>
          <wp:docPr id="3" name="Picture 3" descr="L:\Brand Team\Departmental Support\University Biomedical Services\UAR logo files\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Brand Team\Departmental Support\University Biomedical Services\UAR logo files\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3379" w14:textId="77777777" w:rsidR="00C70BFF" w:rsidRDefault="00C70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7DAB9" w14:textId="77777777" w:rsidR="00B0784F" w:rsidRDefault="00B0784F" w:rsidP="000D37A8">
      <w:pPr>
        <w:spacing w:after="0" w:line="240" w:lineRule="auto"/>
      </w:pPr>
      <w:r>
        <w:separator/>
      </w:r>
    </w:p>
  </w:footnote>
  <w:footnote w:type="continuationSeparator" w:id="0">
    <w:p w14:paraId="32F26712" w14:textId="77777777" w:rsidR="00B0784F" w:rsidRDefault="00B0784F" w:rsidP="000D3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C4A2" w14:textId="709E23F8" w:rsidR="00C70BFF" w:rsidRDefault="00C70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57A70" w14:textId="7DD6CBB7" w:rsidR="00B0784F" w:rsidRDefault="00B0784F">
    <w:pPr>
      <w:pStyle w:val="Header"/>
    </w:pPr>
    <w:r w:rsidRPr="007C390A">
      <w:rPr>
        <w:rFonts w:cs="Arial"/>
        <w:noProof/>
        <w:lang w:eastAsia="en-GB"/>
      </w:rPr>
      <w:drawing>
        <wp:inline distT="0" distB="0" distL="0" distR="0" wp14:anchorId="7AB001A0" wp14:editId="4D3B4259">
          <wp:extent cx="2340000" cy="690238"/>
          <wp:effectExtent l="0" t="0" r="3175" b="0"/>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r>
      <w:t xml:space="preserve">                                                                                                                 </w:t>
    </w:r>
    <w:r w:rsidR="003C2135">
      <w:rPr>
        <w:rFonts w:ascii="Arial" w:hAnsi="Arial" w:cs="Arial"/>
        <w:b/>
        <w:sz w:val="28"/>
        <w:szCs w:val="28"/>
      </w:rPr>
      <w:t>Minutes</w:t>
    </w:r>
  </w:p>
  <w:p w14:paraId="1A66EFA9" w14:textId="77777777" w:rsidR="00B0784F" w:rsidRDefault="00B07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CF64" w14:textId="6899D570" w:rsidR="00C70BFF" w:rsidRDefault="00C70B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E3777"/>
    <w:multiLevelType w:val="hybridMultilevel"/>
    <w:tmpl w:val="522CFA88"/>
    <w:lvl w:ilvl="0" w:tplc="A2E829FE">
      <w:start w:val="1"/>
      <w:numFmt w:val="decimal"/>
      <w:lvlText w:val="%1."/>
      <w:lvlJc w:val="left"/>
      <w:pPr>
        <w:ind w:left="303" w:hanging="360"/>
      </w:pPr>
      <w:rPr>
        <w:rFonts w:hint="default"/>
      </w:rPr>
    </w:lvl>
    <w:lvl w:ilvl="1" w:tplc="08090019">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1" w15:restartNumberingAfterBreak="0">
    <w:nsid w:val="33BD0E4C"/>
    <w:multiLevelType w:val="hybridMultilevel"/>
    <w:tmpl w:val="B2C84830"/>
    <w:lvl w:ilvl="0" w:tplc="807C840E">
      <w:start w:val="1"/>
      <w:numFmt w:val="low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num w:numId="1" w16cid:durableId="409888578">
    <w:abstractNumId w:val="0"/>
  </w:num>
  <w:num w:numId="2" w16cid:durableId="15023506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hdrShapeDefaults>
    <o:shapedefaults v:ext="edit" spidmax="614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7A8"/>
    <w:rsid w:val="000341A1"/>
    <w:rsid w:val="000637B0"/>
    <w:rsid w:val="00082B69"/>
    <w:rsid w:val="00094222"/>
    <w:rsid w:val="00096A05"/>
    <w:rsid w:val="000D37A8"/>
    <w:rsid w:val="000E0681"/>
    <w:rsid w:val="001074D5"/>
    <w:rsid w:val="00142666"/>
    <w:rsid w:val="001522C4"/>
    <w:rsid w:val="0015501F"/>
    <w:rsid w:val="0015783D"/>
    <w:rsid w:val="00163E78"/>
    <w:rsid w:val="001678F9"/>
    <w:rsid w:val="0017513D"/>
    <w:rsid w:val="0018075F"/>
    <w:rsid w:val="001E515D"/>
    <w:rsid w:val="00210D15"/>
    <w:rsid w:val="00222AF5"/>
    <w:rsid w:val="00230240"/>
    <w:rsid w:val="00250951"/>
    <w:rsid w:val="00285910"/>
    <w:rsid w:val="002B5D9B"/>
    <w:rsid w:val="002C6059"/>
    <w:rsid w:val="002E21A7"/>
    <w:rsid w:val="00312D0E"/>
    <w:rsid w:val="00363415"/>
    <w:rsid w:val="00365EB6"/>
    <w:rsid w:val="003C2135"/>
    <w:rsid w:val="00404E51"/>
    <w:rsid w:val="004069C0"/>
    <w:rsid w:val="004373EF"/>
    <w:rsid w:val="004658CC"/>
    <w:rsid w:val="00487EF5"/>
    <w:rsid w:val="00501392"/>
    <w:rsid w:val="00517E23"/>
    <w:rsid w:val="00582767"/>
    <w:rsid w:val="005D4390"/>
    <w:rsid w:val="005D47BE"/>
    <w:rsid w:val="005F446B"/>
    <w:rsid w:val="00635FF4"/>
    <w:rsid w:val="00665180"/>
    <w:rsid w:val="0074100B"/>
    <w:rsid w:val="00753FC7"/>
    <w:rsid w:val="007641B7"/>
    <w:rsid w:val="00786BF3"/>
    <w:rsid w:val="00787C8A"/>
    <w:rsid w:val="007A4EFA"/>
    <w:rsid w:val="007A53AB"/>
    <w:rsid w:val="007C19B3"/>
    <w:rsid w:val="007D4068"/>
    <w:rsid w:val="008352C0"/>
    <w:rsid w:val="00865C96"/>
    <w:rsid w:val="008800CE"/>
    <w:rsid w:val="008C2741"/>
    <w:rsid w:val="008D1689"/>
    <w:rsid w:val="008E6EFF"/>
    <w:rsid w:val="008F58E5"/>
    <w:rsid w:val="008F681B"/>
    <w:rsid w:val="0090370E"/>
    <w:rsid w:val="009550E3"/>
    <w:rsid w:val="009931B1"/>
    <w:rsid w:val="009B6375"/>
    <w:rsid w:val="009D7408"/>
    <w:rsid w:val="009F14FC"/>
    <w:rsid w:val="00A5456B"/>
    <w:rsid w:val="00A93023"/>
    <w:rsid w:val="00AA2714"/>
    <w:rsid w:val="00AD46D5"/>
    <w:rsid w:val="00AD71D2"/>
    <w:rsid w:val="00AD735A"/>
    <w:rsid w:val="00AE79A6"/>
    <w:rsid w:val="00AF0BF1"/>
    <w:rsid w:val="00AF60F9"/>
    <w:rsid w:val="00B0784F"/>
    <w:rsid w:val="00B70EF4"/>
    <w:rsid w:val="00B84B2E"/>
    <w:rsid w:val="00B90218"/>
    <w:rsid w:val="00BA3F70"/>
    <w:rsid w:val="00BB73C6"/>
    <w:rsid w:val="00BC7EFB"/>
    <w:rsid w:val="00BD0AFE"/>
    <w:rsid w:val="00C20A6E"/>
    <w:rsid w:val="00C21258"/>
    <w:rsid w:val="00C70BFF"/>
    <w:rsid w:val="00C7251E"/>
    <w:rsid w:val="00CB1041"/>
    <w:rsid w:val="00CD5275"/>
    <w:rsid w:val="00CE2FD2"/>
    <w:rsid w:val="00CF0D39"/>
    <w:rsid w:val="00D117A4"/>
    <w:rsid w:val="00D13E9C"/>
    <w:rsid w:val="00D1702B"/>
    <w:rsid w:val="00D20DD9"/>
    <w:rsid w:val="00D5572F"/>
    <w:rsid w:val="00D66E03"/>
    <w:rsid w:val="00D66F1B"/>
    <w:rsid w:val="00D718CD"/>
    <w:rsid w:val="00D753BB"/>
    <w:rsid w:val="00D94094"/>
    <w:rsid w:val="00DA0C95"/>
    <w:rsid w:val="00DA3125"/>
    <w:rsid w:val="00DC4BEB"/>
    <w:rsid w:val="00DD39C0"/>
    <w:rsid w:val="00DE2237"/>
    <w:rsid w:val="00E018E5"/>
    <w:rsid w:val="00E3144E"/>
    <w:rsid w:val="00E66EC9"/>
    <w:rsid w:val="00E83765"/>
    <w:rsid w:val="00EE0F56"/>
    <w:rsid w:val="00EE4F7C"/>
    <w:rsid w:val="00F10400"/>
    <w:rsid w:val="00F47C68"/>
    <w:rsid w:val="00FA2F80"/>
    <w:rsid w:val="00FC0A9E"/>
    <w:rsid w:val="00FD0EC4"/>
    <w:rsid w:val="00FD4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8"/>
    <o:shapelayout v:ext="edit">
      <o:idmap v:ext="edit" data="1"/>
    </o:shapelayout>
  </w:shapeDefaults>
  <w:decimalSymbol w:val="."/>
  <w:listSeparator w:val=","/>
  <w14:docId w14:val="53DCDB10"/>
  <w15:chartTrackingRefBased/>
  <w15:docId w15:val="{90781A44-06D2-48A8-80E1-4C01EFD4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7A8"/>
  </w:style>
  <w:style w:type="paragraph" w:styleId="Footer">
    <w:name w:val="footer"/>
    <w:basedOn w:val="Normal"/>
    <w:link w:val="FooterChar"/>
    <w:uiPriority w:val="99"/>
    <w:unhideWhenUsed/>
    <w:rsid w:val="000D3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7A8"/>
  </w:style>
  <w:style w:type="character" w:styleId="PlaceholderText">
    <w:name w:val="Placeholder Text"/>
    <w:basedOn w:val="DefaultParagraphFont"/>
    <w:uiPriority w:val="99"/>
    <w:semiHidden/>
    <w:rsid w:val="00635FF4"/>
    <w:rPr>
      <w:color w:val="808080"/>
    </w:rPr>
  </w:style>
  <w:style w:type="paragraph" w:styleId="ListParagraph">
    <w:name w:val="List Paragraph"/>
    <w:basedOn w:val="Normal"/>
    <w:uiPriority w:val="34"/>
    <w:qFormat/>
    <w:rsid w:val="009931B1"/>
    <w:pPr>
      <w:ind w:left="720"/>
      <w:contextualSpacing/>
    </w:pPr>
  </w:style>
  <w:style w:type="paragraph" w:styleId="Revision">
    <w:name w:val="Revision"/>
    <w:hidden/>
    <w:uiPriority w:val="99"/>
    <w:semiHidden/>
    <w:rsid w:val="00B90218"/>
    <w:pPr>
      <w:spacing w:after="0" w:line="240" w:lineRule="auto"/>
    </w:pPr>
  </w:style>
  <w:style w:type="character" w:styleId="CommentReference">
    <w:name w:val="annotation reference"/>
    <w:basedOn w:val="DefaultParagraphFont"/>
    <w:uiPriority w:val="99"/>
    <w:semiHidden/>
    <w:unhideWhenUsed/>
    <w:rsid w:val="00B90218"/>
    <w:rPr>
      <w:sz w:val="16"/>
      <w:szCs w:val="16"/>
    </w:rPr>
  </w:style>
  <w:style w:type="paragraph" w:styleId="CommentText">
    <w:name w:val="annotation text"/>
    <w:basedOn w:val="Normal"/>
    <w:link w:val="CommentTextChar"/>
    <w:uiPriority w:val="99"/>
    <w:unhideWhenUsed/>
    <w:rsid w:val="00B90218"/>
    <w:pPr>
      <w:spacing w:line="240" w:lineRule="auto"/>
    </w:pPr>
    <w:rPr>
      <w:sz w:val="20"/>
      <w:szCs w:val="20"/>
    </w:rPr>
  </w:style>
  <w:style w:type="character" w:customStyle="1" w:styleId="CommentTextChar">
    <w:name w:val="Comment Text Char"/>
    <w:basedOn w:val="DefaultParagraphFont"/>
    <w:link w:val="CommentText"/>
    <w:uiPriority w:val="99"/>
    <w:rsid w:val="00B90218"/>
    <w:rPr>
      <w:sz w:val="20"/>
      <w:szCs w:val="20"/>
    </w:rPr>
  </w:style>
  <w:style w:type="paragraph" w:styleId="CommentSubject">
    <w:name w:val="annotation subject"/>
    <w:basedOn w:val="CommentText"/>
    <w:next w:val="CommentText"/>
    <w:link w:val="CommentSubjectChar"/>
    <w:uiPriority w:val="99"/>
    <w:semiHidden/>
    <w:unhideWhenUsed/>
    <w:rsid w:val="00B90218"/>
    <w:rPr>
      <w:b/>
      <w:bCs/>
    </w:rPr>
  </w:style>
  <w:style w:type="character" w:customStyle="1" w:styleId="CommentSubjectChar">
    <w:name w:val="Comment Subject Char"/>
    <w:basedOn w:val="CommentTextChar"/>
    <w:link w:val="CommentSubject"/>
    <w:uiPriority w:val="99"/>
    <w:semiHidden/>
    <w:rsid w:val="00B9021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11F4A7311A4F0EA77A5EA541083273"/>
        <w:category>
          <w:name w:val="General"/>
          <w:gallery w:val="placeholder"/>
        </w:category>
        <w:types>
          <w:type w:val="bbPlcHdr"/>
        </w:types>
        <w:behaviors>
          <w:behavior w:val="content"/>
        </w:behaviors>
        <w:guid w:val="{5F6B64AE-E3FD-4A6D-B068-F3FBC9527484}"/>
      </w:docPartPr>
      <w:docPartBody>
        <w:p w:rsidR="00FF0131" w:rsidRDefault="00FF0131" w:rsidP="00FF0131">
          <w:pPr>
            <w:pStyle w:val="B211F4A7311A4F0EA77A5EA541083273"/>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131"/>
    <w:rsid w:val="000341A1"/>
    <w:rsid w:val="00096A05"/>
    <w:rsid w:val="00163E78"/>
    <w:rsid w:val="0018075F"/>
    <w:rsid w:val="00285910"/>
    <w:rsid w:val="002C6059"/>
    <w:rsid w:val="00312D0E"/>
    <w:rsid w:val="00363415"/>
    <w:rsid w:val="004069C0"/>
    <w:rsid w:val="004658CC"/>
    <w:rsid w:val="005D47BE"/>
    <w:rsid w:val="00787C8A"/>
    <w:rsid w:val="008352C0"/>
    <w:rsid w:val="008E6EFF"/>
    <w:rsid w:val="00AA2714"/>
    <w:rsid w:val="00AD46D5"/>
    <w:rsid w:val="00AF0BF1"/>
    <w:rsid w:val="00C21258"/>
    <w:rsid w:val="00C7251E"/>
    <w:rsid w:val="00D117A4"/>
    <w:rsid w:val="00D66F1B"/>
    <w:rsid w:val="00DE2237"/>
    <w:rsid w:val="00E66EC9"/>
    <w:rsid w:val="00F47C68"/>
    <w:rsid w:val="00FF0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0131"/>
    <w:rPr>
      <w:color w:val="808080"/>
    </w:rPr>
  </w:style>
  <w:style w:type="paragraph" w:customStyle="1" w:styleId="B211F4A7311A4F0EA77A5EA541083273">
    <w:name w:val="B211F4A7311A4F0EA77A5EA541083273"/>
    <w:rsid w:val="00FF0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ECBB0-0963-417B-8153-F99AF93B6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3</Pages>
  <Words>1301</Words>
  <Characters>6491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Claudia Cheadle</cp:lastModifiedBy>
  <cp:revision>13</cp:revision>
  <dcterms:created xsi:type="dcterms:W3CDTF">2025-06-30T10:28:00Z</dcterms:created>
  <dcterms:modified xsi:type="dcterms:W3CDTF">2025-07-21T12:39:00Z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43fe8650d691a73037330143fd9ce88756010ff1ac24c0fd87059b97c9753e9b</vt:lpwstr>
  </property>
</Properties>
</file>