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346"/>
        <w:tblW w:w="10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296953" w:rsidTr="00DB22B4">
        <w:trPr>
          <w:trHeight w:val="112"/>
        </w:trPr>
        <w:tc>
          <w:tcPr>
            <w:tcW w:w="6356" w:type="dxa"/>
          </w:tcPr>
          <w:p w:rsidR="00296953" w:rsidRPr="008E5D81" w:rsidRDefault="00296953" w:rsidP="00DB22B4">
            <w:pPr>
              <w:pStyle w:val="Spacer"/>
            </w:pPr>
          </w:p>
        </w:tc>
        <w:tc>
          <w:tcPr>
            <w:tcW w:w="4003" w:type="dxa"/>
            <w:vMerge w:val="restart"/>
            <w:vAlign w:val="bottom"/>
          </w:tcPr>
          <w:p w:rsidR="00296953" w:rsidRDefault="00296953" w:rsidP="00DB22B4">
            <w:pPr>
              <w:pStyle w:val="DocumentTitle"/>
            </w:pPr>
            <w:r>
              <w:t>M</w:t>
            </w:r>
            <w:r w:rsidRPr="0052756F">
              <w:t>inutes</w:t>
            </w:r>
          </w:p>
          <w:p w:rsidR="00296953" w:rsidRPr="0052756F" w:rsidRDefault="00296953" w:rsidP="00DB22B4">
            <w:pPr>
              <w:pStyle w:val="OurRef"/>
            </w:pPr>
          </w:p>
          <w:p w:rsidR="00296953" w:rsidRDefault="00296953" w:rsidP="00DB22B4">
            <w:pPr>
              <w:jc w:val="right"/>
            </w:pPr>
          </w:p>
        </w:tc>
      </w:tr>
      <w:tr w:rsidR="00296953" w:rsidTr="00DB22B4">
        <w:trPr>
          <w:trHeight w:hRule="exact" w:val="1718"/>
        </w:trPr>
        <w:tc>
          <w:tcPr>
            <w:tcW w:w="6356" w:type="dxa"/>
          </w:tcPr>
          <w:p w:rsidR="00296953" w:rsidRDefault="00296953" w:rsidP="00DB22B4">
            <w:pPr>
              <w:pStyle w:val="Picture"/>
            </w:pPr>
          </w:p>
          <w:p w:rsidR="00296953" w:rsidRDefault="00296953" w:rsidP="00DB22B4">
            <w:pPr>
              <w:pStyle w:val="Picture"/>
            </w:pPr>
            <w:r>
              <w:t xml:space="preserve">   </w:t>
            </w:r>
            <w:r>
              <w:rPr>
                <w:noProof/>
              </w:rPr>
              <w:drawing>
                <wp:anchor distT="0" distB="0" distL="114300" distR="114300" simplePos="0" relativeHeight="251659264" behindDoc="1" locked="0" layoutInCell="1" allowOverlap="1" wp14:anchorId="17E1B5CC" wp14:editId="490822C2">
                  <wp:simplePos x="0" y="0"/>
                  <wp:positionH relativeFrom="column">
                    <wp:posOffset>104140</wp:posOffset>
                  </wp:positionH>
                  <wp:positionV relativeFrom="paragraph">
                    <wp:posOffset>635</wp:posOffset>
                  </wp:positionV>
                  <wp:extent cx="2252345" cy="6521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2345" cy="652145"/>
                          </a:xfrm>
                          <a:prstGeom prst="rect">
                            <a:avLst/>
                          </a:prstGeom>
                        </pic:spPr>
                      </pic:pic>
                    </a:graphicData>
                  </a:graphic>
                </wp:anchor>
              </w:drawing>
            </w:r>
          </w:p>
          <w:p w:rsidR="00296953" w:rsidRDefault="00296953" w:rsidP="00DB22B4">
            <w:pPr>
              <w:pStyle w:val="Picture"/>
              <w:rPr>
                <w:noProof/>
              </w:rPr>
            </w:pPr>
          </w:p>
          <w:p w:rsidR="00296953" w:rsidRDefault="00296953" w:rsidP="00DB22B4">
            <w:pPr>
              <w:pStyle w:val="Picture"/>
            </w:pPr>
          </w:p>
          <w:p w:rsidR="00296953" w:rsidRDefault="00296953" w:rsidP="00DB22B4">
            <w:pPr>
              <w:pStyle w:val="Picture"/>
            </w:pPr>
          </w:p>
          <w:p w:rsidR="00296953" w:rsidRPr="004F5E90" w:rsidRDefault="00296953" w:rsidP="00DB22B4">
            <w:pPr>
              <w:pStyle w:val="Picture"/>
            </w:pPr>
          </w:p>
        </w:tc>
        <w:tc>
          <w:tcPr>
            <w:tcW w:w="4003" w:type="dxa"/>
            <w:vMerge/>
          </w:tcPr>
          <w:p w:rsidR="00296953" w:rsidRPr="004F5E90" w:rsidRDefault="00296953" w:rsidP="00DB22B4">
            <w:pPr>
              <w:jc w:val="right"/>
            </w:pPr>
          </w:p>
        </w:tc>
      </w:tr>
    </w:tbl>
    <w:p w:rsidR="003138C8" w:rsidRDefault="000D39B2"/>
    <w:p w:rsidR="00296953" w:rsidRPr="00B822C5" w:rsidRDefault="00296953" w:rsidP="00296953">
      <w:pPr>
        <w:jc w:val="center"/>
        <w:rPr>
          <w:rFonts w:asciiTheme="minorHAnsi" w:hAnsiTheme="minorHAnsi" w:cstheme="minorHAnsi"/>
          <w:b/>
          <w:sz w:val="24"/>
        </w:rPr>
      </w:pPr>
      <w:r>
        <w:rPr>
          <w:rFonts w:asciiTheme="minorHAnsi" w:hAnsiTheme="minorHAnsi" w:cstheme="minorHAnsi"/>
          <w:b/>
          <w:sz w:val="24"/>
        </w:rPr>
        <w:t>Monday 13</w:t>
      </w:r>
      <w:r w:rsidRPr="00B822C5">
        <w:rPr>
          <w:rFonts w:asciiTheme="minorHAnsi" w:hAnsiTheme="minorHAnsi" w:cstheme="minorHAnsi"/>
          <w:b/>
          <w:sz w:val="24"/>
          <w:vertAlign w:val="superscript"/>
        </w:rPr>
        <w:t>th</w:t>
      </w:r>
      <w:r>
        <w:rPr>
          <w:rFonts w:asciiTheme="minorHAnsi" w:hAnsiTheme="minorHAnsi" w:cstheme="minorHAnsi"/>
          <w:b/>
          <w:sz w:val="24"/>
        </w:rPr>
        <w:t xml:space="preserve"> May</w:t>
      </w:r>
      <w:r w:rsidRPr="00B822C5">
        <w:rPr>
          <w:rFonts w:asciiTheme="minorHAnsi" w:hAnsiTheme="minorHAnsi" w:cstheme="minorHAnsi"/>
          <w:b/>
          <w:sz w:val="24"/>
        </w:rPr>
        <w:t xml:space="preserve"> 2024, 13:30, MS Teams</w:t>
      </w:r>
    </w:p>
    <w:p w:rsidR="00296953" w:rsidRDefault="00296953"/>
    <w:p w:rsidR="00296953" w:rsidRDefault="00296953"/>
    <w:p w:rsidR="00296953" w:rsidRPr="00C97E40" w:rsidRDefault="00296953">
      <w:pPr>
        <w:rPr>
          <w:rFonts w:asciiTheme="minorHAnsi" w:hAnsiTheme="minorHAnsi" w:cstheme="minorHAnsi"/>
          <w:color w:val="000000" w:themeColor="text1"/>
        </w:rPr>
      </w:pPr>
      <w:r w:rsidRPr="00663D62">
        <w:rPr>
          <w:rFonts w:asciiTheme="minorHAnsi" w:hAnsiTheme="minorHAnsi" w:cstheme="minorHAnsi"/>
          <w:b/>
        </w:rPr>
        <w:t>Attendees</w:t>
      </w:r>
      <w:r>
        <w:rPr>
          <w:rFonts w:asciiTheme="minorHAnsi" w:hAnsiTheme="minorHAnsi" w:cstheme="minorHAnsi"/>
          <w:b/>
        </w:rPr>
        <w:t xml:space="preserve"> –</w:t>
      </w:r>
      <w:r w:rsidR="00C65813">
        <w:rPr>
          <w:rFonts w:asciiTheme="minorHAnsi" w:hAnsiTheme="minorHAnsi" w:cstheme="minorHAnsi"/>
          <w:b/>
        </w:rPr>
        <w:t xml:space="preserve"> </w:t>
      </w:r>
      <w:r w:rsidR="00C65813" w:rsidRPr="00C97E40">
        <w:rPr>
          <w:rFonts w:asciiTheme="minorHAnsi" w:hAnsiTheme="minorHAnsi" w:cstheme="minorHAnsi"/>
          <w:color w:val="000000" w:themeColor="text1"/>
        </w:rPr>
        <w:t xml:space="preserve">Sarah Howlett (Chair), Julie Soffe, Laura Smith, Denise Scotland, Sally-Anne Thomas, Keith Savill, Karl Wilson, </w:t>
      </w:r>
      <w:r w:rsidR="00192B3B" w:rsidRPr="00C97E40">
        <w:rPr>
          <w:rFonts w:asciiTheme="minorHAnsi" w:hAnsiTheme="minorHAnsi" w:cstheme="minorHAnsi"/>
          <w:color w:val="000000" w:themeColor="text1"/>
        </w:rPr>
        <w:t xml:space="preserve">Rue Jones Green, </w:t>
      </w:r>
      <w:r w:rsidR="00595C0C" w:rsidRPr="00C97E40">
        <w:rPr>
          <w:rFonts w:asciiTheme="minorHAnsi" w:hAnsiTheme="minorHAnsi" w:cstheme="minorHAnsi"/>
          <w:color w:val="000000" w:themeColor="text1"/>
        </w:rPr>
        <w:t xml:space="preserve">Adam Pullen, </w:t>
      </w:r>
      <w:r w:rsidR="00EA06EB" w:rsidRPr="00C97E40">
        <w:rPr>
          <w:rFonts w:asciiTheme="minorHAnsi" w:hAnsiTheme="minorHAnsi" w:cstheme="minorHAnsi"/>
          <w:color w:val="000000" w:themeColor="text1"/>
        </w:rPr>
        <w:t xml:space="preserve">Frank Reimann, </w:t>
      </w:r>
      <w:r w:rsidR="00C47DB6" w:rsidRPr="00C97E40">
        <w:rPr>
          <w:rFonts w:asciiTheme="minorHAnsi" w:hAnsiTheme="minorHAnsi" w:cstheme="minorHAnsi"/>
          <w:color w:val="000000" w:themeColor="text1"/>
        </w:rPr>
        <w:t xml:space="preserve">Emmy Erskine, </w:t>
      </w:r>
      <w:r w:rsidR="005E374A" w:rsidRPr="00C97E40">
        <w:rPr>
          <w:rFonts w:asciiTheme="minorHAnsi" w:hAnsiTheme="minorHAnsi" w:cstheme="minorHAnsi"/>
          <w:color w:val="000000" w:themeColor="text1"/>
        </w:rPr>
        <w:t>Helen Cooper</w:t>
      </w:r>
      <w:r w:rsidR="00D543FF" w:rsidRPr="00C97E40">
        <w:rPr>
          <w:rFonts w:asciiTheme="minorHAnsi" w:hAnsiTheme="minorHAnsi" w:cstheme="minorHAnsi"/>
          <w:color w:val="000000" w:themeColor="text1"/>
        </w:rPr>
        <w:t xml:space="preserve">, Emma Friel-Blanchard, </w:t>
      </w:r>
      <w:r w:rsidR="00915228" w:rsidRPr="00C97E40">
        <w:rPr>
          <w:rFonts w:asciiTheme="minorHAnsi" w:hAnsiTheme="minorHAnsi" w:cstheme="minorHAnsi"/>
          <w:color w:val="000000" w:themeColor="text1"/>
        </w:rPr>
        <w:t xml:space="preserve">Amelia Philips, </w:t>
      </w:r>
      <w:r w:rsidR="00B41C4B" w:rsidRPr="00C97E40">
        <w:rPr>
          <w:rFonts w:asciiTheme="minorHAnsi" w:hAnsiTheme="minorHAnsi" w:cstheme="minorHAnsi"/>
          <w:color w:val="000000" w:themeColor="text1"/>
        </w:rPr>
        <w:t xml:space="preserve">Alan White, Matteo Mastantuoni, </w:t>
      </w:r>
      <w:r w:rsidR="00E77CC6" w:rsidRPr="00C97E40">
        <w:rPr>
          <w:rFonts w:asciiTheme="minorHAnsi" w:hAnsiTheme="minorHAnsi" w:cstheme="minorHAnsi"/>
          <w:color w:val="000000" w:themeColor="text1"/>
        </w:rPr>
        <w:t xml:space="preserve">Fallon Miller, </w:t>
      </w:r>
      <w:r w:rsidR="00096C44" w:rsidRPr="00C97E40">
        <w:rPr>
          <w:rFonts w:asciiTheme="minorHAnsi" w:hAnsiTheme="minorHAnsi" w:cstheme="minorHAnsi"/>
          <w:color w:val="000000" w:themeColor="text1"/>
        </w:rPr>
        <w:t>Hannah Mannering, Sarah Grocott</w:t>
      </w:r>
      <w:r w:rsidR="002D5C05" w:rsidRPr="00C97E40">
        <w:rPr>
          <w:rFonts w:asciiTheme="minorHAnsi" w:hAnsiTheme="minorHAnsi" w:cstheme="minorHAnsi"/>
          <w:color w:val="000000" w:themeColor="text1"/>
        </w:rPr>
        <w:t xml:space="preserve">, Alex Petchey, Olga Sauchanka, Mary Ann Haskings, </w:t>
      </w:r>
      <w:r w:rsidR="00096C44" w:rsidRPr="00C97E40">
        <w:rPr>
          <w:rFonts w:asciiTheme="minorHAnsi" w:hAnsiTheme="minorHAnsi" w:cstheme="minorHAnsi"/>
          <w:color w:val="000000" w:themeColor="text1"/>
        </w:rPr>
        <w:t>Daniel Hart, Dee Haw</w:t>
      </w:r>
      <w:r w:rsidR="0098328F" w:rsidRPr="00C97E40">
        <w:rPr>
          <w:rFonts w:asciiTheme="minorHAnsi" w:hAnsiTheme="minorHAnsi" w:cstheme="minorHAnsi"/>
          <w:color w:val="000000" w:themeColor="text1"/>
        </w:rPr>
        <w:t>kes</w:t>
      </w:r>
      <w:r w:rsidR="00096C44" w:rsidRPr="00C97E40">
        <w:rPr>
          <w:rFonts w:asciiTheme="minorHAnsi" w:hAnsiTheme="minorHAnsi" w:cstheme="minorHAnsi"/>
          <w:color w:val="000000" w:themeColor="text1"/>
        </w:rPr>
        <w:t>, Farah, Evelina S</w:t>
      </w:r>
      <w:r w:rsidR="0098328F" w:rsidRPr="00C97E40">
        <w:rPr>
          <w:rFonts w:asciiTheme="minorHAnsi" w:hAnsiTheme="minorHAnsi" w:cstheme="minorHAnsi"/>
          <w:color w:val="000000" w:themeColor="text1"/>
        </w:rPr>
        <w:t>liauteryte</w:t>
      </w:r>
      <w:r w:rsidR="00096C44" w:rsidRPr="00C97E40">
        <w:rPr>
          <w:rFonts w:asciiTheme="minorHAnsi" w:hAnsiTheme="minorHAnsi" w:cstheme="minorHAnsi"/>
          <w:color w:val="000000" w:themeColor="text1"/>
        </w:rPr>
        <w:t>, Amie Wa</w:t>
      </w:r>
      <w:r w:rsidR="0098328F" w:rsidRPr="00C97E40">
        <w:rPr>
          <w:rFonts w:asciiTheme="minorHAnsi" w:hAnsiTheme="minorHAnsi" w:cstheme="minorHAnsi"/>
          <w:color w:val="000000" w:themeColor="text1"/>
        </w:rPr>
        <w:t>ller</w:t>
      </w:r>
      <w:r w:rsidR="00096C44" w:rsidRPr="00C97E40">
        <w:rPr>
          <w:rFonts w:asciiTheme="minorHAnsi" w:hAnsiTheme="minorHAnsi" w:cstheme="minorHAnsi"/>
          <w:color w:val="000000" w:themeColor="text1"/>
        </w:rPr>
        <w:t>, Kei Shue</w:t>
      </w:r>
      <w:r w:rsidR="0098328F" w:rsidRPr="00C97E40">
        <w:rPr>
          <w:rFonts w:asciiTheme="minorHAnsi" w:hAnsiTheme="minorHAnsi" w:cstheme="minorHAnsi"/>
          <w:color w:val="000000" w:themeColor="text1"/>
        </w:rPr>
        <w:t>n Tang</w:t>
      </w:r>
      <w:r w:rsidR="00096C44" w:rsidRPr="00C97E40">
        <w:rPr>
          <w:rFonts w:asciiTheme="minorHAnsi" w:hAnsiTheme="minorHAnsi" w:cstheme="minorHAnsi"/>
          <w:color w:val="000000" w:themeColor="text1"/>
        </w:rPr>
        <w:t>, David Harrison</w:t>
      </w:r>
      <w:r w:rsidR="0098328F" w:rsidRPr="00C97E40">
        <w:rPr>
          <w:rFonts w:asciiTheme="minorHAnsi" w:hAnsiTheme="minorHAnsi" w:cstheme="minorHAnsi"/>
          <w:color w:val="000000" w:themeColor="text1"/>
        </w:rPr>
        <w:t xml:space="preserve">, </w:t>
      </w:r>
      <w:r w:rsidR="005432DD" w:rsidRPr="00C97E40">
        <w:rPr>
          <w:rFonts w:asciiTheme="minorHAnsi" w:hAnsiTheme="minorHAnsi" w:cstheme="minorHAnsi"/>
          <w:color w:val="000000" w:themeColor="text1"/>
        </w:rPr>
        <w:t xml:space="preserve">Joshua Kaggie, </w:t>
      </w:r>
      <w:r w:rsidR="006A5C2A" w:rsidRPr="00C97E40">
        <w:rPr>
          <w:rFonts w:asciiTheme="minorHAnsi" w:hAnsiTheme="minorHAnsi" w:cstheme="minorHAnsi"/>
          <w:color w:val="000000" w:themeColor="text1"/>
        </w:rPr>
        <w:t xml:space="preserve">Nisha Kuzhuppilly Ramakrishnan, Karthik Chary, </w:t>
      </w:r>
      <w:r w:rsidR="005432DD" w:rsidRPr="00C97E40">
        <w:rPr>
          <w:rFonts w:asciiTheme="minorHAnsi" w:hAnsiTheme="minorHAnsi" w:cstheme="minorHAnsi"/>
          <w:color w:val="000000" w:themeColor="text1"/>
        </w:rPr>
        <w:t xml:space="preserve">Kim Evans, Lu Long, Mark Campbell, Robert Orvis, Eerika Rasijeff, George Giotopoulos, Richard Tyser, Anneliese Speak, Xian Yu, </w:t>
      </w:r>
      <w:r w:rsidR="00D636A4" w:rsidRPr="00C97E40">
        <w:rPr>
          <w:rFonts w:asciiTheme="minorHAnsi" w:hAnsiTheme="minorHAnsi" w:cstheme="minorHAnsi"/>
          <w:color w:val="000000" w:themeColor="text1"/>
        </w:rPr>
        <w:t xml:space="preserve">Wei Li, </w:t>
      </w:r>
      <w:r w:rsidR="003C14E2" w:rsidRPr="00C97E40">
        <w:rPr>
          <w:rFonts w:asciiTheme="minorHAnsi" w:hAnsiTheme="minorHAnsi" w:cstheme="minorHAnsi"/>
          <w:color w:val="000000" w:themeColor="text1"/>
        </w:rPr>
        <w:t xml:space="preserve">A Crosby, </w:t>
      </w:r>
      <w:r w:rsidR="007A6D02" w:rsidRPr="00C97E40">
        <w:rPr>
          <w:rFonts w:asciiTheme="minorHAnsi" w:hAnsiTheme="minorHAnsi" w:cstheme="minorHAnsi"/>
          <w:color w:val="000000" w:themeColor="text1"/>
        </w:rPr>
        <w:t xml:space="preserve">Katie Vickers, </w:t>
      </w:r>
      <w:r w:rsidR="005432DD" w:rsidRPr="00C97E40">
        <w:rPr>
          <w:rFonts w:asciiTheme="minorHAnsi" w:hAnsiTheme="minorHAnsi" w:cstheme="minorHAnsi"/>
          <w:color w:val="000000" w:themeColor="text1"/>
        </w:rPr>
        <w:t>Sergio, Chris</w:t>
      </w:r>
      <w:r w:rsidR="007A6D02" w:rsidRPr="00C97E40">
        <w:rPr>
          <w:rFonts w:asciiTheme="minorHAnsi" w:hAnsiTheme="minorHAnsi" w:cstheme="minorHAnsi"/>
          <w:color w:val="000000" w:themeColor="text1"/>
        </w:rPr>
        <w:t>, Perla Pucci, Stephen Moore</w:t>
      </w:r>
      <w:r w:rsidR="00A002CA" w:rsidRPr="00C97E40">
        <w:rPr>
          <w:rFonts w:asciiTheme="minorHAnsi" w:hAnsiTheme="minorHAnsi" w:cstheme="minorHAnsi"/>
          <w:color w:val="000000" w:themeColor="text1"/>
        </w:rPr>
        <w:t>, Anthony C</w:t>
      </w:r>
    </w:p>
    <w:p w:rsidR="0098328F" w:rsidRDefault="0098328F">
      <w:pPr>
        <w:rPr>
          <w:rFonts w:asciiTheme="minorHAnsi" w:hAnsiTheme="minorHAnsi" w:cstheme="minorHAnsi"/>
          <w:b/>
        </w:rPr>
      </w:pPr>
    </w:p>
    <w:p w:rsidR="00296953" w:rsidRDefault="00296953" w:rsidP="00296953">
      <w:pPr>
        <w:rPr>
          <w:rFonts w:asciiTheme="minorHAnsi" w:hAnsiTheme="minorHAnsi" w:cstheme="minorHAnsi"/>
          <w:b/>
        </w:rPr>
      </w:pPr>
      <w:r>
        <w:rPr>
          <w:rFonts w:asciiTheme="minorHAnsi" w:hAnsiTheme="minorHAnsi" w:cstheme="minorHAnsi"/>
          <w:b/>
        </w:rPr>
        <w:t xml:space="preserve">Minutes – </w:t>
      </w:r>
      <w:r w:rsidRPr="00663D62">
        <w:rPr>
          <w:rFonts w:asciiTheme="minorHAnsi" w:hAnsiTheme="minorHAnsi" w:cstheme="minorHAnsi"/>
        </w:rPr>
        <w:t>Leah-May Birch</w:t>
      </w:r>
    </w:p>
    <w:p w:rsidR="00296953" w:rsidRDefault="00296953">
      <w:pPr>
        <w:rPr>
          <w:rFonts w:asciiTheme="minorHAnsi" w:hAnsiTheme="minorHAnsi" w:cstheme="minorHAnsi"/>
          <w:b/>
        </w:rPr>
      </w:pPr>
    </w:p>
    <w:p w:rsidR="00707FF2" w:rsidRDefault="00296953">
      <w:pPr>
        <w:rPr>
          <w:rFonts w:asciiTheme="minorHAnsi" w:hAnsiTheme="minorHAnsi" w:cstheme="minorHAnsi"/>
        </w:rPr>
      </w:pPr>
      <w:r>
        <w:rPr>
          <w:rFonts w:asciiTheme="minorHAnsi" w:hAnsiTheme="minorHAnsi" w:cstheme="minorHAnsi"/>
          <w:b/>
        </w:rPr>
        <w:t>Mentioned –</w:t>
      </w:r>
      <w:r w:rsidRPr="00296953">
        <w:rPr>
          <w:rFonts w:asciiTheme="minorHAnsi" w:hAnsiTheme="minorHAnsi" w:cstheme="minorHAnsi"/>
        </w:rPr>
        <w:t xml:space="preserve"> Paul Haskings </w:t>
      </w:r>
    </w:p>
    <w:p w:rsidR="00707FF2" w:rsidRDefault="00707FF2">
      <w:pPr>
        <w:rPr>
          <w:rFonts w:asciiTheme="minorHAnsi" w:hAnsiTheme="minorHAnsi" w:cstheme="minorHAnsi"/>
        </w:rPr>
      </w:pPr>
    </w:p>
    <w:p w:rsidR="00707FF2" w:rsidRPr="00693C9F" w:rsidRDefault="00707FF2" w:rsidP="00707FF2">
      <w:pPr>
        <w:jc w:val="center"/>
        <w:rPr>
          <w:rFonts w:asciiTheme="minorHAnsi" w:hAnsiTheme="minorHAnsi" w:cstheme="minorHAnsi"/>
          <w:b/>
          <w:sz w:val="24"/>
          <w:u w:val="single"/>
          <w:lang w:val="en-US"/>
        </w:rPr>
      </w:pPr>
      <w:r w:rsidRPr="00693C9F">
        <w:rPr>
          <w:rFonts w:asciiTheme="minorHAnsi" w:hAnsiTheme="minorHAnsi" w:cstheme="minorHAnsi"/>
          <w:b/>
          <w:sz w:val="24"/>
          <w:u w:val="single"/>
          <w:lang w:val="en-US"/>
        </w:rPr>
        <w:t>University Biomedical Services User Committee</w:t>
      </w:r>
    </w:p>
    <w:p w:rsidR="00707FF2" w:rsidRDefault="00707FF2" w:rsidP="00707FF2">
      <w:pPr>
        <w:rPr>
          <w:rFonts w:asciiTheme="minorHAnsi" w:hAnsiTheme="minorHAnsi" w:cstheme="minorHAnsi"/>
          <w:b/>
          <w:sz w:val="24"/>
          <w:u w:val="single"/>
          <w:lang w:val="en-US"/>
        </w:rPr>
      </w:pPr>
    </w:p>
    <w:p w:rsidR="00E10B4C" w:rsidRDefault="00704CC7" w:rsidP="00E10B4C">
      <w:pPr>
        <w:pStyle w:val="ListParagraph"/>
        <w:numPr>
          <w:ilvl w:val="0"/>
          <w:numId w:val="2"/>
        </w:numPr>
        <w:rPr>
          <w:rFonts w:asciiTheme="minorHAnsi" w:hAnsiTheme="minorHAnsi" w:cstheme="minorHAnsi"/>
          <w:b/>
          <w:lang w:val="en-US"/>
        </w:rPr>
      </w:pPr>
      <w:r>
        <w:rPr>
          <w:rFonts w:asciiTheme="minorHAnsi" w:hAnsiTheme="minorHAnsi" w:cstheme="minorHAnsi"/>
          <w:b/>
          <w:lang w:val="en-US"/>
        </w:rPr>
        <w:t>Minutes</w:t>
      </w:r>
    </w:p>
    <w:p w:rsidR="00E135EF" w:rsidRPr="00E135EF" w:rsidRDefault="00E135EF" w:rsidP="00E135EF">
      <w:pPr>
        <w:rPr>
          <w:rFonts w:asciiTheme="minorHAnsi" w:hAnsiTheme="minorHAnsi" w:cstheme="minorHAnsi"/>
          <w:b/>
          <w:lang w:val="en-US"/>
        </w:rPr>
      </w:pPr>
    </w:p>
    <w:p w:rsidR="00E10B4C" w:rsidRDefault="00E10B4C" w:rsidP="00E10B4C">
      <w:pPr>
        <w:spacing w:line="240" w:lineRule="auto"/>
        <w:rPr>
          <w:rFonts w:asciiTheme="minorHAnsi" w:hAnsiTheme="minorHAnsi" w:cstheme="minorHAnsi"/>
          <w:lang w:val="en-US"/>
        </w:rPr>
      </w:pPr>
      <w:r w:rsidRPr="00E10B4C">
        <w:rPr>
          <w:rFonts w:asciiTheme="minorHAnsi" w:hAnsiTheme="minorHAnsi" w:cstheme="minorHAnsi"/>
          <w:lang w:val="en-US"/>
        </w:rPr>
        <w:t>SH welcomed all to the meeting and confirmed that all reports etc. had been previously circulated by JS.</w:t>
      </w:r>
    </w:p>
    <w:p w:rsidR="004A4BCB" w:rsidRDefault="00E10B4C" w:rsidP="004A4BCB">
      <w:pPr>
        <w:spacing w:before="240"/>
        <w:rPr>
          <w:rFonts w:asciiTheme="minorHAnsi" w:hAnsiTheme="minorHAnsi" w:cstheme="minorHAnsi"/>
          <w:lang w:val="en-US"/>
        </w:rPr>
      </w:pPr>
      <w:r>
        <w:rPr>
          <w:rFonts w:asciiTheme="minorHAnsi" w:hAnsiTheme="minorHAnsi" w:cstheme="minorHAnsi"/>
          <w:lang w:val="en-US"/>
        </w:rPr>
        <w:t>SH first highlighted a few points from the previous meeting in January</w:t>
      </w:r>
      <w:r w:rsidR="003F0A2A">
        <w:rPr>
          <w:rFonts w:asciiTheme="minorHAnsi" w:hAnsiTheme="minorHAnsi" w:cstheme="minorHAnsi"/>
          <w:lang w:val="en-US"/>
        </w:rPr>
        <w:t xml:space="preserve"> 2024</w:t>
      </w:r>
      <w:r>
        <w:rPr>
          <w:rFonts w:asciiTheme="minorHAnsi" w:hAnsiTheme="minorHAnsi" w:cstheme="minorHAnsi"/>
          <w:lang w:val="en-US"/>
        </w:rPr>
        <w:t xml:space="preserve">, the first being additional cabinets on Level 2. This was confirmed as ongoing and should hopefully be completed by the end of the year. </w:t>
      </w:r>
    </w:p>
    <w:p w:rsidR="00EF3D0D" w:rsidRPr="005E636C" w:rsidRDefault="00A0749B" w:rsidP="004A4BCB">
      <w:pPr>
        <w:spacing w:before="240"/>
        <w:rPr>
          <w:rFonts w:asciiTheme="minorHAnsi" w:hAnsiTheme="minorHAnsi" w:cstheme="minorHAnsi"/>
          <w:lang w:val="en-US"/>
        </w:rPr>
      </w:pPr>
      <w:r>
        <w:rPr>
          <w:rFonts w:asciiTheme="minorHAnsi" w:hAnsiTheme="minorHAnsi" w:cstheme="minorHAnsi"/>
          <w:lang w:val="en-US"/>
        </w:rPr>
        <w:t>The next point was the hock swelling</w:t>
      </w:r>
      <w:r w:rsidR="005E543A" w:rsidRPr="005E636C">
        <w:rPr>
          <w:rFonts w:asciiTheme="minorHAnsi" w:hAnsiTheme="minorHAnsi" w:cstheme="minorHAnsi"/>
          <w:lang w:val="en-US"/>
        </w:rPr>
        <w:t xml:space="preserve"> in the NSG’s w</w:t>
      </w:r>
      <w:r w:rsidR="00EF3D0D" w:rsidRPr="005E636C">
        <w:rPr>
          <w:rFonts w:asciiTheme="minorHAnsi" w:hAnsiTheme="minorHAnsi" w:cstheme="minorHAnsi"/>
          <w:lang w:val="en-US"/>
        </w:rPr>
        <w:t xml:space="preserve">hich are </w:t>
      </w:r>
      <w:r w:rsidR="005E543A" w:rsidRPr="005E636C">
        <w:rPr>
          <w:rFonts w:asciiTheme="minorHAnsi" w:hAnsiTheme="minorHAnsi" w:cstheme="minorHAnsi"/>
          <w:lang w:val="en-US"/>
        </w:rPr>
        <w:t xml:space="preserve">hopefully </w:t>
      </w:r>
      <w:r w:rsidR="00EF3D0D" w:rsidRPr="005E636C">
        <w:rPr>
          <w:rFonts w:asciiTheme="minorHAnsi" w:hAnsiTheme="minorHAnsi" w:cstheme="minorHAnsi"/>
          <w:lang w:val="en-US"/>
        </w:rPr>
        <w:t>now bein</w:t>
      </w:r>
      <w:r w:rsidR="005E543A" w:rsidRPr="005E636C">
        <w:rPr>
          <w:rFonts w:asciiTheme="minorHAnsi" w:hAnsiTheme="minorHAnsi" w:cstheme="minorHAnsi"/>
          <w:lang w:val="en-US"/>
        </w:rPr>
        <w:t xml:space="preserve">g written into </w:t>
      </w:r>
      <w:r w:rsidR="00997E45" w:rsidRPr="005E636C">
        <w:rPr>
          <w:rFonts w:asciiTheme="minorHAnsi" w:hAnsiTheme="minorHAnsi" w:cstheme="minorHAnsi"/>
          <w:lang w:val="en-US"/>
        </w:rPr>
        <w:t xml:space="preserve">users </w:t>
      </w:r>
      <w:r>
        <w:rPr>
          <w:rFonts w:asciiTheme="minorHAnsi" w:hAnsiTheme="minorHAnsi" w:cstheme="minorHAnsi"/>
          <w:lang w:val="en-US"/>
        </w:rPr>
        <w:t>Project Licenc</w:t>
      </w:r>
      <w:r w:rsidR="005E543A" w:rsidRPr="005E636C">
        <w:rPr>
          <w:rFonts w:asciiTheme="minorHAnsi" w:hAnsiTheme="minorHAnsi" w:cstheme="minorHAnsi"/>
          <w:lang w:val="en-US"/>
        </w:rPr>
        <w:t xml:space="preserve">es. This allows everyone to use the same template </w:t>
      </w:r>
      <w:r w:rsidR="00B42E80" w:rsidRPr="005E636C">
        <w:rPr>
          <w:rFonts w:asciiTheme="minorHAnsi" w:hAnsiTheme="minorHAnsi" w:cstheme="minorHAnsi"/>
          <w:lang w:val="en-US"/>
        </w:rPr>
        <w:t xml:space="preserve">and wording </w:t>
      </w:r>
      <w:r w:rsidR="005E543A" w:rsidRPr="005E636C">
        <w:rPr>
          <w:rFonts w:asciiTheme="minorHAnsi" w:hAnsiTheme="minorHAnsi" w:cstheme="minorHAnsi"/>
          <w:lang w:val="en-US"/>
        </w:rPr>
        <w:t>w</w:t>
      </w:r>
      <w:r w:rsidR="00EF3D0D" w:rsidRPr="005E636C">
        <w:rPr>
          <w:rFonts w:asciiTheme="minorHAnsi" w:hAnsiTheme="minorHAnsi" w:cstheme="minorHAnsi"/>
          <w:lang w:val="en-US"/>
        </w:rPr>
        <w:t xml:space="preserve">hich is really useful and SH thanked everyone who was involved in this process. </w:t>
      </w:r>
    </w:p>
    <w:p w:rsidR="008725CC" w:rsidRDefault="008725CC" w:rsidP="004A4BCB">
      <w:pPr>
        <w:spacing w:before="240"/>
        <w:rPr>
          <w:rFonts w:asciiTheme="minorHAnsi" w:hAnsiTheme="minorHAnsi" w:cstheme="minorHAnsi"/>
          <w:lang w:val="en-US"/>
        </w:rPr>
      </w:pPr>
      <w:r>
        <w:rPr>
          <w:rFonts w:asciiTheme="minorHAnsi" w:hAnsiTheme="minorHAnsi" w:cstheme="minorHAnsi"/>
          <w:lang w:val="en-US"/>
        </w:rPr>
        <w:t xml:space="preserve">The next point </w:t>
      </w:r>
      <w:r w:rsidR="009C5901">
        <w:rPr>
          <w:rFonts w:asciiTheme="minorHAnsi" w:hAnsiTheme="minorHAnsi" w:cstheme="minorHAnsi"/>
          <w:lang w:val="en-US"/>
        </w:rPr>
        <w:t>that was mentioned from the previous meeting was regarding training and assessors and getting signed off. KW reiterated that the training school has two separate courses which are the Resea</w:t>
      </w:r>
      <w:r w:rsidR="000432E4">
        <w:rPr>
          <w:rFonts w:asciiTheme="minorHAnsi" w:hAnsiTheme="minorHAnsi" w:cstheme="minorHAnsi"/>
          <w:lang w:val="en-US"/>
        </w:rPr>
        <w:t>rcher Assessor Training and</w:t>
      </w:r>
      <w:r w:rsidR="009C5901">
        <w:rPr>
          <w:rFonts w:asciiTheme="minorHAnsi" w:hAnsiTheme="minorHAnsi" w:cstheme="minorHAnsi"/>
          <w:lang w:val="en-US"/>
        </w:rPr>
        <w:t xml:space="preserve"> Assessor Training however they are the both the same course and both have the same outcome</w:t>
      </w:r>
      <w:bookmarkStart w:id="0" w:name="_GoBack"/>
      <w:bookmarkEnd w:id="0"/>
      <w:r w:rsidR="009C5901">
        <w:rPr>
          <w:rFonts w:asciiTheme="minorHAnsi" w:hAnsiTheme="minorHAnsi" w:cstheme="minorHAnsi"/>
          <w:lang w:val="en-US"/>
        </w:rPr>
        <w:t xml:space="preserve">. </w:t>
      </w:r>
      <w:r w:rsidR="006A6C2C">
        <w:rPr>
          <w:rFonts w:asciiTheme="minorHAnsi" w:hAnsiTheme="minorHAnsi" w:cstheme="minorHAnsi"/>
          <w:lang w:val="en-US"/>
        </w:rPr>
        <w:t>HC confirmed that the next two Researcher Assessor Training Courses are on the 17</w:t>
      </w:r>
      <w:r w:rsidR="006A6C2C" w:rsidRPr="006A6C2C">
        <w:rPr>
          <w:rFonts w:asciiTheme="minorHAnsi" w:hAnsiTheme="minorHAnsi" w:cstheme="minorHAnsi"/>
          <w:vertAlign w:val="superscript"/>
          <w:lang w:val="en-US"/>
        </w:rPr>
        <w:t>th</w:t>
      </w:r>
      <w:r w:rsidR="006A6C2C">
        <w:rPr>
          <w:rFonts w:asciiTheme="minorHAnsi" w:hAnsiTheme="minorHAnsi" w:cstheme="minorHAnsi"/>
          <w:lang w:val="en-US"/>
        </w:rPr>
        <w:t xml:space="preserve"> June </w:t>
      </w:r>
      <w:r w:rsidR="00123096">
        <w:rPr>
          <w:rFonts w:asciiTheme="minorHAnsi" w:hAnsiTheme="minorHAnsi" w:cstheme="minorHAnsi"/>
          <w:lang w:val="en-US"/>
        </w:rPr>
        <w:t xml:space="preserve">2024 </w:t>
      </w:r>
      <w:r w:rsidR="006A6C2C">
        <w:rPr>
          <w:rFonts w:asciiTheme="minorHAnsi" w:hAnsiTheme="minorHAnsi" w:cstheme="minorHAnsi"/>
          <w:lang w:val="en-US"/>
        </w:rPr>
        <w:t>and 9</w:t>
      </w:r>
      <w:r w:rsidR="006A6C2C" w:rsidRPr="006A6C2C">
        <w:rPr>
          <w:rFonts w:asciiTheme="minorHAnsi" w:hAnsiTheme="minorHAnsi" w:cstheme="minorHAnsi"/>
          <w:vertAlign w:val="superscript"/>
          <w:lang w:val="en-US"/>
        </w:rPr>
        <w:t>th</w:t>
      </w:r>
      <w:r w:rsidR="006A6C2C">
        <w:rPr>
          <w:rFonts w:asciiTheme="minorHAnsi" w:hAnsiTheme="minorHAnsi" w:cstheme="minorHAnsi"/>
          <w:lang w:val="en-US"/>
        </w:rPr>
        <w:t xml:space="preserve"> July</w:t>
      </w:r>
      <w:r w:rsidR="00123096">
        <w:rPr>
          <w:rFonts w:asciiTheme="minorHAnsi" w:hAnsiTheme="minorHAnsi" w:cstheme="minorHAnsi"/>
          <w:lang w:val="en-US"/>
        </w:rPr>
        <w:t xml:space="preserve"> 2024</w:t>
      </w:r>
      <w:r w:rsidR="006A6C2C">
        <w:rPr>
          <w:rFonts w:asciiTheme="minorHAnsi" w:hAnsiTheme="minorHAnsi" w:cstheme="minorHAnsi"/>
          <w:lang w:val="en-US"/>
        </w:rPr>
        <w:t xml:space="preserve">. </w:t>
      </w:r>
      <w:r w:rsidR="008C0BBF">
        <w:rPr>
          <w:rFonts w:asciiTheme="minorHAnsi" w:hAnsiTheme="minorHAnsi" w:cstheme="minorHAnsi"/>
          <w:lang w:val="en-US"/>
        </w:rPr>
        <w:t xml:space="preserve">If you would like to be booked onto these courses, email the training </w:t>
      </w:r>
      <w:r w:rsidR="00B574A4">
        <w:rPr>
          <w:rFonts w:asciiTheme="minorHAnsi" w:hAnsiTheme="minorHAnsi" w:cstheme="minorHAnsi"/>
          <w:lang w:val="en-US"/>
        </w:rPr>
        <w:t xml:space="preserve">centre </w:t>
      </w:r>
      <w:r w:rsidR="00161DD9">
        <w:rPr>
          <w:rFonts w:asciiTheme="minorHAnsi" w:hAnsiTheme="minorHAnsi" w:cstheme="minorHAnsi"/>
          <w:lang w:val="en-US"/>
        </w:rPr>
        <w:t>and they can do this for you.</w:t>
      </w:r>
    </w:p>
    <w:p w:rsidR="008725CC" w:rsidRDefault="008725CC" w:rsidP="004A4BCB">
      <w:pPr>
        <w:spacing w:before="240"/>
        <w:rPr>
          <w:rFonts w:asciiTheme="minorHAnsi" w:hAnsiTheme="minorHAnsi" w:cstheme="minorHAnsi"/>
          <w:lang w:val="en-US"/>
        </w:rPr>
      </w:pPr>
      <w:r>
        <w:rPr>
          <w:rFonts w:asciiTheme="minorHAnsi" w:hAnsiTheme="minorHAnsi" w:cstheme="minorHAnsi"/>
          <w:lang w:val="en-US"/>
        </w:rPr>
        <w:t xml:space="preserve">SH lastly brought up the recycling at AMB. SAT confirmed that she is working with Estates on how the process can be improved across all UBS facilities, not just AMB. </w:t>
      </w:r>
      <w:r w:rsidR="00B574A4">
        <w:rPr>
          <w:rFonts w:asciiTheme="minorHAnsi" w:hAnsiTheme="minorHAnsi" w:cstheme="minorHAnsi"/>
          <w:lang w:val="en-US"/>
        </w:rPr>
        <w:t xml:space="preserve">This is ongoing. </w:t>
      </w:r>
    </w:p>
    <w:p w:rsidR="00EF5F25" w:rsidRDefault="00EF5F25" w:rsidP="004A4BCB">
      <w:pPr>
        <w:spacing w:before="240"/>
        <w:rPr>
          <w:rFonts w:asciiTheme="minorHAnsi" w:hAnsiTheme="minorHAnsi" w:cstheme="minorHAnsi"/>
          <w:lang w:val="en-US"/>
        </w:rPr>
      </w:pPr>
      <w:r>
        <w:rPr>
          <w:rFonts w:asciiTheme="minorHAnsi" w:hAnsiTheme="minorHAnsi" w:cstheme="minorHAnsi"/>
          <w:lang w:val="en-US"/>
        </w:rPr>
        <w:t xml:space="preserve">RJG added that Deb’s Flack was listed as NIO on the Agenda for this meeting that was sent previously however it is now herself and Alan White. This will be corrected. </w:t>
      </w:r>
    </w:p>
    <w:p w:rsidR="00BF4413" w:rsidRDefault="00BF4413" w:rsidP="004A4BCB">
      <w:pPr>
        <w:spacing w:before="240"/>
        <w:rPr>
          <w:rFonts w:asciiTheme="minorHAnsi" w:hAnsiTheme="minorHAnsi" w:cstheme="minorHAnsi"/>
          <w:lang w:val="en-US"/>
        </w:rPr>
      </w:pPr>
      <w:r>
        <w:rPr>
          <w:rFonts w:asciiTheme="minorHAnsi" w:hAnsiTheme="minorHAnsi" w:cstheme="minorHAnsi"/>
          <w:lang w:val="en-US"/>
        </w:rPr>
        <w:t xml:space="preserve">The minutes from the previous meeting in January </w:t>
      </w:r>
      <w:r w:rsidR="007177FF">
        <w:rPr>
          <w:rFonts w:asciiTheme="minorHAnsi" w:hAnsiTheme="minorHAnsi" w:cstheme="minorHAnsi"/>
          <w:lang w:val="en-US"/>
        </w:rPr>
        <w:t xml:space="preserve">2024 </w:t>
      </w:r>
      <w:r>
        <w:rPr>
          <w:rFonts w:asciiTheme="minorHAnsi" w:hAnsiTheme="minorHAnsi" w:cstheme="minorHAnsi"/>
          <w:lang w:val="en-US"/>
        </w:rPr>
        <w:t xml:space="preserve">were approved and signed off. </w:t>
      </w:r>
    </w:p>
    <w:p w:rsidR="00C13045" w:rsidRDefault="00C86DD2" w:rsidP="00C13045">
      <w:pPr>
        <w:spacing w:before="240"/>
        <w:rPr>
          <w:rFonts w:asciiTheme="minorHAnsi" w:hAnsiTheme="minorHAnsi" w:cstheme="minorHAnsi"/>
          <w:lang w:val="en-US"/>
        </w:rPr>
      </w:pPr>
      <w:r>
        <w:rPr>
          <w:rFonts w:asciiTheme="minorHAnsi" w:hAnsiTheme="minorHAnsi" w:cstheme="minorHAnsi"/>
          <w:lang w:val="en-US"/>
        </w:rPr>
        <w:lastRenderedPageBreak/>
        <w:t>SH also thanked SAT for</w:t>
      </w:r>
      <w:r w:rsidR="00507722">
        <w:rPr>
          <w:rFonts w:asciiTheme="minorHAnsi" w:hAnsiTheme="minorHAnsi" w:cstheme="minorHAnsi"/>
          <w:lang w:val="en-US"/>
        </w:rPr>
        <w:t xml:space="preserve"> her work for moving everyone from</w:t>
      </w:r>
      <w:r>
        <w:rPr>
          <w:rFonts w:asciiTheme="minorHAnsi" w:hAnsiTheme="minorHAnsi" w:cstheme="minorHAnsi"/>
          <w:lang w:val="en-US"/>
        </w:rPr>
        <w:t xml:space="preserve"> CBS. SH confirmed tha</w:t>
      </w:r>
      <w:r w:rsidR="004602A6">
        <w:rPr>
          <w:rFonts w:asciiTheme="minorHAnsi" w:hAnsiTheme="minorHAnsi" w:cstheme="minorHAnsi"/>
          <w:lang w:val="en-US"/>
        </w:rPr>
        <w:t xml:space="preserve">t it wasn’t an easy process </w:t>
      </w:r>
      <w:r w:rsidR="002C1A2A">
        <w:rPr>
          <w:rFonts w:asciiTheme="minorHAnsi" w:hAnsiTheme="minorHAnsi" w:cstheme="minorHAnsi"/>
          <w:lang w:val="en-US"/>
        </w:rPr>
        <w:t>but SAT’s work was amazing which</w:t>
      </w:r>
      <w:r>
        <w:rPr>
          <w:rFonts w:asciiTheme="minorHAnsi" w:hAnsiTheme="minorHAnsi" w:cstheme="minorHAnsi"/>
          <w:lang w:val="en-US"/>
        </w:rPr>
        <w:t xml:space="preserve"> allowed them to move forward and</w:t>
      </w:r>
      <w:r w:rsidR="00EF5F25">
        <w:rPr>
          <w:rFonts w:asciiTheme="minorHAnsi" w:hAnsiTheme="minorHAnsi" w:cstheme="minorHAnsi"/>
          <w:lang w:val="en-US"/>
        </w:rPr>
        <w:t xml:space="preserve"> get in a comfortable position.</w:t>
      </w:r>
    </w:p>
    <w:p w:rsidR="00C13045" w:rsidRDefault="00C13045" w:rsidP="00C13045">
      <w:pPr>
        <w:pStyle w:val="ListParagraph"/>
        <w:numPr>
          <w:ilvl w:val="0"/>
          <w:numId w:val="2"/>
        </w:numPr>
        <w:spacing w:before="240"/>
        <w:rPr>
          <w:rFonts w:asciiTheme="minorHAnsi" w:hAnsiTheme="minorHAnsi" w:cstheme="minorHAnsi"/>
          <w:b/>
          <w:lang w:val="en-US"/>
        </w:rPr>
      </w:pPr>
      <w:r w:rsidRPr="00C13045">
        <w:rPr>
          <w:rFonts w:asciiTheme="minorHAnsi" w:hAnsiTheme="minorHAnsi" w:cstheme="minorHAnsi"/>
          <w:b/>
          <w:lang w:val="en-US"/>
        </w:rPr>
        <w:t>Chairs Report – Sarah Howlett</w:t>
      </w:r>
    </w:p>
    <w:p w:rsidR="005257BB" w:rsidRDefault="005257BB" w:rsidP="005257BB">
      <w:pPr>
        <w:spacing w:before="240"/>
        <w:rPr>
          <w:rFonts w:asciiTheme="minorHAnsi" w:hAnsiTheme="minorHAnsi" w:cstheme="minorHAnsi"/>
          <w:lang w:val="en-US"/>
        </w:rPr>
      </w:pPr>
      <w:r>
        <w:rPr>
          <w:rFonts w:asciiTheme="minorHAnsi" w:hAnsiTheme="minorHAnsi" w:cstheme="minorHAnsi"/>
          <w:lang w:val="en-US"/>
        </w:rPr>
        <w:t>SH started by encouraging the tea talks across</w:t>
      </w:r>
      <w:r w:rsidR="00DD38A0">
        <w:rPr>
          <w:rFonts w:asciiTheme="minorHAnsi" w:hAnsiTheme="minorHAnsi" w:cstheme="minorHAnsi"/>
          <w:lang w:val="en-US"/>
        </w:rPr>
        <w:t xml:space="preserve"> the different</w:t>
      </w:r>
      <w:r>
        <w:rPr>
          <w:rFonts w:asciiTheme="minorHAnsi" w:hAnsiTheme="minorHAnsi" w:cstheme="minorHAnsi"/>
          <w:lang w:val="en-US"/>
        </w:rPr>
        <w:t xml:space="preserve"> teams as they are useful and allows conversations to happen between researchers, technicians etc. </w:t>
      </w:r>
      <w:r w:rsidR="00595C0C">
        <w:rPr>
          <w:rFonts w:asciiTheme="minorHAnsi" w:hAnsiTheme="minorHAnsi" w:cstheme="minorHAnsi"/>
          <w:lang w:val="en-US"/>
        </w:rPr>
        <w:t xml:space="preserve">LS and APU have been coordinating these and so far are moving forward in a positive way. </w:t>
      </w:r>
    </w:p>
    <w:p w:rsidR="00940564" w:rsidRDefault="00EC6ECB" w:rsidP="005257BB">
      <w:pPr>
        <w:spacing w:before="240"/>
        <w:rPr>
          <w:rFonts w:asciiTheme="minorHAnsi" w:hAnsiTheme="minorHAnsi" w:cstheme="minorHAnsi"/>
          <w:lang w:val="en-US"/>
        </w:rPr>
      </w:pPr>
      <w:r>
        <w:rPr>
          <w:rFonts w:asciiTheme="minorHAnsi" w:hAnsiTheme="minorHAnsi" w:cstheme="minorHAnsi"/>
          <w:lang w:val="en-US"/>
        </w:rPr>
        <w:t xml:space="preserve">The last thing SH mentioned was the new costing that came in in February which has hopefully </w:t>
      </w:r>
      <w:r w:rsidR="00F725D8">
        <w:rPr>
          <w:rFonts w:asciiTheme="minorHAnsi" w:hAnsiTheme="minorHAnsi" w:cstheme="minorHAnsi"/>
          <w:lang w:val="en-US"/>
        </w:rPr>
        <w:t xml:space="preserve">now </w:t>
      </w:r>
      <w:r>
        <w:rPr>
          <w:rFonts w:asciiTheme="minorHAnsi" w:hAnsiTheme="minorHAnsi" w:cstheme="minorHAnsi"/>
          <w:lang w:val="en-US"/>
        </w:rPr>
        <w:t>been approved. KW added that this costing will be implemented from the 1</w:t>
      </w:r>
      <w:r w:rsidRPr="00EC6ECB">
        <w:rPr>
          <w:rFonts w:asciiTheme="minorHAnsi" w:hAnsiTheme="minorHAnsi" w:cstheme="minorHAnsi"/>
          <w:vertAlign w:val="superscript"/>
          <w:lang w:val="en-US"/>
        </w:rPr>
        <w:t>st</w:t>
      </w:r>
      <w:r>
        <w:rPr>
          <w:rFonts w:asciiTheme="minorHAnsi" w:hAnsiTheme="minorHAnsi" w:cstheme="minorHAnsi"/>
          <w:lang w:val="en-US"/>
        </w:rPr>
        <w:t xml:space="preserve"> August and should now be on applications. KW also mentioned that sheets with the prices should have been sent previously but if anyone needs a copy of these, </w:t>
      </w:r>
      <w:r w:rsidR="00542D15">
        <w:rPr>
          <w:rFonts w:asciiTheme="minorHAnsi" w:hAnsiTheme="minorHAnsi" w:cstheme="minorHAnsi"/>
          <w:lang w:val="en-US"/>
        </w:rPr>
        <w:t xml:space="preserve">they </w:t>
      </w:r>
      <w:r>
        <w:rPr>
          <w:rFonts w:asciiTheme="minorHAnsi" w:hAnsiTheme="minorHAnsi" w:cstheme="minorHAnsi"/>
          <w:lang w:val="en-US"/>
        </w:rPr>
        <w:t>are to email the finance team.</w:t>
      </w:r>
    </w:p>
    <w:p w:rsidR="006D4E41" w:rsidRDefault="006F7424" w:rsidP="006D4E41">
      <w:pPr>
        <w:pStyle w:val="ListParagraph"/>
        <w:numPr>
          <w:ilvl w:val="0"/>
          <w:numId w:val="2"/>
        </w:numPr>
        <w:spacing w:before="240"/>
        <w:rPr>
          <w:rFonts w:asciiTheme="minorHAnsi" w:hAnsiTheme="minorHAnsi" w:cstheme="minorHAnsi"/>
          <w:b/>
          <w:lang w:val="en-US"/>
        </w:rPr>
      </w:pPr>
      <w:r w:rsidRPr="006F7424">
        <w:rPr>
          <w:rFonts w:asciiTheme="minorHAnsi" w:hAnsiTheme="minorHAnsi" w:cstheme="minorHAnsi"/>
          <w:b/>
          <w:lang w:val="en-US"/>
        </w:rPr>
        <w:t>Facility Managers Update – Sam Jameson and Julie Soffe</w:t>
      </w:r>
    </w:p>
    <w:p w:rsidR="00070341" w:rsidRDefault="00076137" w:rsidP="00070341">
      <w:pPr>
        <w:spacing w:before="240"/>
        <w:rPr>
          <w:rFonts w:asciiTheme="minorHAnsi" w:hAnsiTheme="minorHAnsi" w:cstheme="minorHAnsi"/>
          <w:lang w:val="en-US"/>
        </w:rPr>
      </w:pPr>
      <w:r>
        <w:rPr>
          <w:rFonts w:asciiTheme="minorHAnsi" w:hAnsiTheme="minorHAnsi" w:cstheme="minorHAnsi"/>
          <w:lang w:val="en-US"/>
        </w:rPr>
        <w:t xml:space="preserve">SJ shared that all reports had been previously sent out prior to the meeting but wanted to thank all the deputies on Level 2 for their continuous hard work. </w:t>
      </w:r>
      <w:r w:rsidR="00DA2196">
        <w:rPr>
          <w:rFonts w:asciiTheme="minorHAnsi" w:hAnsiTheme="minorHAnsi" w:cstheme="minorHAnsi"/>
          <w:lang w:val="en-US"/>
        </w:rPr>
        <w:t xml:space="preserve">If anyone has any questions, they are to raise them with SJ. </w:t>
      </w:r>
      <w:r w:rsidR="00357011">
        <w:rPr>
          <w:rFonts w:asciiTheme="minorHAnsi" w:hAnsiTheme="minorHAnsi" w:cstheme="minorHAnsi"/>
          <w:lang w:val="en-US"/>
        </w:rPr>
        <w:t xml:space="preserve">SH encouraged this too. </w:t>
      </w:r>
    </w:p>
    <w:p w:rsidR="00FB0B30" w:rsidRDefault="008908EA" w:rsidP="00070341">
      <w:pPr>
        <w:spacing w:before="240"/>
        <w:rPr>
          <w:rFonts w:asciiTheme="minorHAnsi" w:hAnsiTheme="minorHAnsi" w:cstheme="minorHAnsi"/>
          <w:lang w:val="en-US"/>
        </w:rPr>
      </w:pPr>
      <w:r>
        <w:rPr>
          <w:rFonts w:asciiTheme="minorHAnsi" w:hAnsiTheme="minorHAnsi" w:cstheme="minorHAnsi"/>
          <w:lang w:val="en-US"/>
        </w:rPr>
        <w:t>SAT briefly shared a</w:t>
      </w:r>
      <w:r w:rsidR="00A702D7">
        <w:rPr>
          <w:rFonts w:asciiTheme="minorHAnsi" w:hAnsiTheme="minorHAnsi" w:cstheme="minorHAnsi"/>
          <w:lang w:val="en-US"/>
        </w:rPr>
        <w:t xml:space="preserve"> H&amp;S update and shared that she is attending all the UBS User Meetings so she can see how they all work and see where there are areas for improvement which will be beneficial. SAT confirmed that she is still DSO for Level 2 so any questions, reach out to SAT. SAT also shared that the move over to her new role has been successful</w:t>
      </w:r>
      <w:r w:rsidR="00C00DDB">
        <w:rPr>
          <w:rFonts w:asciiTheme="minorHAnsi" w:hAnsiTheme="minorHAnsi" w:cstheme="minorHAnsi"/>
          <w:lang w:val="en-US"/>
        </w:rPr>
        <w:t xml:space="preserve"> and smooth</w:t>
      </w:r>
      <w:r w:rsidR="00A702D7">
        <w:rPr>
          <w:rFonts w:asciiTheme="minorHAnsi" w:hAnsiTheme="minorHAnsi" w:cstheme="minorHAnsi"/>
          <w:lang w:val="en-US"/>
        </w:rPr>
        <w:t xml:space="preserve"> and extended her thanks to the Level 2 Deputie</w:t>
      </w:r>
      <w:r w:rsidR="00C00DDB">
        <w:rPr>
          <w:rFonts w:asciiTheme="minorHAnsi" w:hAnsiTheme="minorHAnsi" w:cstheme="minorHAnsi"/>
          <w:lang w:val="en-US"/>
        </w:rPr>
        <w:t>s for all their help with that and their support.</w:t>
      </w:r>
    </w:p>
    <w:p w:rsidR="00FB0B30" w:rsidRPr="00076137" w:rsidRDefault="00262D11" w:rsidP="00070341">
      <w:pPr>
        <w:spacing w:before="240"/>
        <w:rPr>
          <w:rFonts w:asciiTheme="minorHAnsi" w:hAnsiTheme="minorHAnsi" w:cstheme="minorHAnsi"/>
          <w:lang w:val="en-US"/>
        </w:rPr>
      </w:pPr>
      <w:r>
        <w:rPr>
          <w:rFonts w:asciiTheme="minorHAnsi" w:hAnsiTheme="minorHAnsi" w:cstheme="minorHAnsi"/>
          <w:lang w:val="en-US"/>
        </w:rPr>
        <w:t xml:space="preserve">DS shared a brief overview on what the Transgenic Team does on Level 4 for any users who were unaware. </w:t>
      </w:r>
      <w:r w:rsidR="001579AC">
        <w:rPr>
          <w:rFonts w:asciiTheme="minorHAnsi" w:hAnsiTheme="minorHAnsi" w:cstheme="minorHAnsi"/>
          <w:lang w:val="en-US"/>
        </w:rPr>
        <w:t xml:space="preserve">DS shared that they do Embryo and Sperm freezing regularly, </w:t>
      </w:r>
      <w:r w:rsidR="008B34C3">
        <w:rPr>
          <w:rFonts w:asciiTheme="minorHAnsi" w:hAnsiTheme="minorHAnsi" w:cstheme="minorHAnsi"/>
          <w:lang w:val="en-US"/>
        </w:rPr>
        <w:t>IVF Re-derivations, Micro Injections for both CRISPR and ES Cells and Time</w:t>
      </w:r>
      <w:r w:rsidR="004B5CC3">
        <w:rPr>
          <w:rFonts w:asciiTheme="minorHAnsi" w:hAnsiTheme="minorHAnsi" w:cstheme="minorHAnsi"/>
          <w:lang w:val="en-US"/>
        </w:rPr>
        <w:t>d</w:t>
      </w:r>
      <w:r w:rsidR="008B34C3">
        <w:rPr>
          <w:rFonts w:asciiTheme="minorHAnsi" w:hAnsiTheme="minorHAnsi" w:cstheme="minorHAnsi"/>
          <w:lang w:val="en-US"/>
        </w:rPr>
        <w:t xml:space="preserve"> Mating’s. DS shared with the group that if anyone is interested to have a look or has</w:t>
      </w:r>
      <w:r w:rsidR="003412E7">
        <w:rPr>
          <w:rFonts w:asciiTheme="minorHAnsi" w:hAnsiTheme="minorHAnsi" w:cstheme="minorHAnsi"/>
          <w:lang w:val="en-US"/>
        </w:rPr>
        <w:t xml:space="preserve"> any queries, reach out to the Transgenic T</w:t>
      </w:r>
      <w:r w:rsidR="008B34C3">
        <w:rPr>
          <w:rFonts w:asciiTheme="minorHAnsi" w:hAnsiTheme="minorHAnsi" w:cstheme="minorHAnsi"/>
          <w:lang w:val="en-US"/>
        </w:rPr>
        <w:t xml:space="preserve">eam. The email address is listed on their report. </w:t>
      </w:r>
    </w:p>
    <w:p w:rsidR="00041C95" w:rsidRDefault="00EE3BFD" w:rsidP="004A4BCB">
      <w:pPr>
        <w:spacing w:before="240"/>
        <w:rPr>
          <w:rFonts w:asciiTheme="minorHAnsi" w:hAnsiTheme="minorHAnsi" w:cstheme="minorHAnsi"/>
          <w:lang w:val="en-US"/>
        </w:rPr>
      </w:pPr>
      <w:r>
        <w:rPr>
          <w:rFonts w:asciiTheme="minorHAnsi" w:hAnsiTheme="minorHAnsi" w:cstheme="minorHAnsi"/>
          <w:lang w:val="en-US"/>
        </w:rPr>
        <w:t>JS shared an update for Level 0 regarding H&amp;S and Securi</w:t>
      </w:r>
      <w:r w:rsidR="00037AAA">
        <w:rPr>
          <w:rFonts w:asciiTheme="minorHAnsi" w:hAnsiTheme="minorHAnsi" w:cstheme="minorHAnsi"/>
          <w:lang w:val="en-US"/>
        </w:rPr>
        <w:t xml:space="preserve">ty which was that anyone wanting </w:t>
      </w:r>
      <w:r>
        <w:rPr>
          <w:rFonts w:asciiTheme="minorHAnsi" w:hAnsiTheme="minorHAnsi" w:cstheme="minorHAnsi"/>
          <w:lang w:val="en-US"/>
        </w:rPr>
        <w:t>to access the barriers but haven’t been in the building within 6 months are to complete the building and barrier inductions again. JS also spoke about Biosecurity and wanted to remind users to be mindful about what they are bringing in to the barriers especially throu</w:t>
      </w:r>
      <w:r w:rsidR="008D1257">
        <w:rPr>
          <w:rFonts w:asciiTheme="minorHAnsi" w:hAnsiTheme="minorHAnsi" w:cstheme="minorHAnsi"/>
          <w:lang w:val="en-US"/>
        </w:rPr>
        <w:t xml:space="preserve">gh the changing room, particularly </w:t>
      </w:r>
      <w:r>
        <w:rPr>
          <w:rFonts w:asciiTheme="minorHAnsi" w:hAnsiTheme="minorHAnsi" w:cstheme="minorHAnsi"/>
          <w:lang w:val="en-US"/>
        </w:rPr>
        <w:t xml:space="preserve">lanyards. </w:t>
      </w:r>
      <w:r w:rsidR="00846B97">
        <w:rPr>
          <w:rFonts w:asciiTheme="minorHAnsi" w:hAnsiTheme="minorHAnsi" w:cstheme="minorHAnsi"/>
          <w:lang w:val="en-US"/>
        </w:rPr>
        <w:t xml:space="preserve">All this </w:t>
      </w:r>
      <w:r w:rsidR="00EE7A15">
        <w:rPr>
          <w:rFonts w:asciiTheme="minorHAnsi" w:hAnsiTheme="minorHAnsi" w:cstheme="minorHAnsi"/>
          <w:lang w:val="en-US"/>
        </w:rPr>
        <w:t xml:space="preserve">is listed on the Level 0 report. </w:t>
      </w:r>
    </w:p>
    <w:p w:rsidR="0076008F" w:rsidRDefault="00041C95" w:rsidP="004A4BCB">
      <w:pPr>
        <w:spacing w:before="240"/>
        <w:rPr>
          <w:rFonts w:asciiTheme="minorHAnsi" w:hAnsiTheme="minorHAnsi" w:cstheme="minorHAnsi"/>
          <w:lang w:val="en-US"/>
        </w:rPr>
      </w:pPr>
      <w:r>
        <w:rPr>
          <w:rFonts w:asciiTheme="minorHAnsi" w:hAnsiTheme="minorHAnsi" w:cstheme="minorHAnsi"/>
          <w:lang w:val="en-US"/>
        </w:rPr>
        <w:t xml:space="preserve">It was also shared that the AOC Committee has been captured in these reports and has been highlighted. </w:t>
      </w:r>
    </w:p>
    <w:p w:rsidR="009C5901" w:rsidRPr="0076008F" w:rsidRDefault="0076008F" w:rsidP="0076008F">
      <w:pPr>
        <w:pStyle w:val="ListParagraph"/>
        <w:numPr>
          <w:ilvl w:val="0"/>
          <w:numId w:val="2"/>
        </w:numPr>
        <w:spacing w:before="240"/>
        <w:rPr>
          <w:rFonts w:asciiTheme="minorHAnsi" w:hAnsiTheme="minorHAnsi" w:cstheme="minorHAnsi"/>
          <w:b/>
          <w:lang w:val="en-US"/>
        </w:rPr>
      </w:pPr>
      <w:r w:rsidRPr="0076008F">
        <w:rPr>
          <w:rFonts w:asciiTheme="minorHAnsi" w:hAnsiTheme="minorHAnsi" w:cstheme="minorHAnsi"/>
          <w:b/>
          <w:lang w:val="en-US"/>
        </w:rPr>
        <w:t>Named Veterinary Surgeon Report</w:t>
      </w:r>
      <w:r w:rsidR="00EE3BFD" w:rsidRPr="0076008F">
        <w:rPr>
          <w:rFonts w:asciiTheme="minorHAnsi" w:hAnsiTheme="minorHAnsi" w:cstheme="minorHAnsi"/>
          <w:b/>
          <w:lang w:val="en-US"/>
        </w:rPr>
        <w:t xml:space="preserve"> </w:t>
      </w:r>
      <w:r w:rsidRPr="0076008F">
        <w:rPr>
          <w:rFonts w:asciiTheme="minorHAnsi" w:hAnsiTheme="minorHAnsi" w:cstheme="minorHAnsi"/>
          <w:b/>
          <w:lang w:val="en-US"/>
        </w:rPr>
        <w:t xml:space="preserve">– Jo Keeley, Michiel Plugge, Amelia Philips, Sophie </w:t>
      </w:r>
      <w:proofErr w:type="spellStart"/>
      <w:r w:rsidRPr="0076008F">
        <w:rPr>
          <w:rFonts w:asciiTheme="minorHAnsi" w:hAnsiTheme="minorHAnsi" w:cstheme="minorHAnsi"/>
          <w:b/>
          <w:lang w:val="en-US"/>
        </w:rPr>
        <w:t>Kimpton</w:t>
      </w:r>
      <w:proofErr w:type="spellEnd"/>
    </w:p>
    <w:p w:rsidR="004A4BCB" w:rsidRDefault="00300BEB" w:rsidP="004A4BCB">
      <w:pPr>
        <w:spacing w:before="240"/>
        <w:rPr>
          <w:rFonts w:asciiTheme="minorHAnsi" w:hAnsiTheme="minorHAnsi" w:cstheme="minorHAnsi"/>
          <w:lang w:val="en-US"/>
        </w:rPr>
      </w:pPr>
      <w:r>
        <w:rPr>
          <w:rFonts w:asciiTheme="minorHAnsi" w:hAnsiTheme="minorHAnsi" w:cstheme="minorHAnsi"/>
          <w:lang w:val="en-US"/>
        </w:rPr>
        <w:t>AP confirmed that the NVS report had been completed and briefly went through it just to highlight the key points. The first point was about contacting NVS’</w:t>
      </w:r>
      <w:r w:rsidR="004B5CC3">
        <w:rPr>
          <w:rFonts w:asciiTheme="minorHAnsi" w:hAnsiTheme="minorHAnsi" w:cstheme="minorHAnsi"/>
          <w:lang w:val="en-US"/>
        </w:rPr>
        <w:t>s</w:t>
      </w:r>
      <w:r>
        <w:rPr>
          <w:rFonts w:asciiTheme="minorHAnsi" w:hAnsiTheme="minorHAnsi" w:cstheme="minorHAnsi"/>
          <w:lang w:val="en-US"/>
        </w:rPr>
        <w:t xml:space="preserve"> over the weekend. AP shared that if you are unable to reach a vet immediately, try again after a few minut</w:t>
      </w:r>
      <w:r w:rsidR="00146D08">
        <w:rPr>
          <w:rFonts w:asciiTheme="minorHAnsi" w:hAnsiTheme="minorHAnsi" w:cstheme="minorHAnsi"/>
          <w:lang w:val="en-US"/>
        </w:rPr>
        <w:t>es or leave a text or email etc. and a contact number because</w:t>
      </w:r>
      <w:r>
        <w:rPr>
          <w:rFonts w:asciiTheme="minorHAnsi" w:hAnsiTheme="minorHAnsi" w:cstheme="minorHAnsi"/>
          <w:lang w:val="en-US"/>
        </w:rPr>
        <w:t xml:space="preserve"> if you call from a university phone, it leaves a central university switchboard number. </w:t>
      </w:r>
    </w:p>
    <w:p w:rsidR="00146D08" w:rsidRDefault="00146D08" w:rsidP="004A4BCB">
      <w:pPr>
        <w:spacing w:before="240"/>
        <w:rPr>
          <w:rFonts w:asciiTheme="minorHAnsi" w:hAnsiTheme="minorHAnsi" w:cstheme="minorHAnsi"/>
          <w:lang w:val="en-US"/>
        </w:rPr>
      </w:pPr>
      <w:r>
        <w:rPr>
          <w:rFonts w:asciiTheme="minorHAnsi" w:hAnsiTheme="minorHAnsi" w:cstheme="minorHAnsi"/>
          <w:lang w:val="en-US"/>
        </w:rPr>
        <w:lastRenderedPageBreak/>
        <w:t xml:space="preserve">The next point was regarding the Colony Management Resources. AP said that there is now a link for these resources on the UBS Website and they contain lots of material, links etc. which may be beneficial. </w:t>
      </w:r>
    </w:p>
    <w:p w:rsidR="00163AC5" w:rsidRDefault="00163AC5" w:rsidP="00163AC5">
      <w:pPr>
        <w:spacing w:before="240"/>
        <w:rPr>
          <w:rFonts w:asciiTheme="minorHAnsi" w:hAnsiTheme="minorHAnsi" w:cstheme="minorHAnsi"/>
          <w:lang w:val="en-US"/>
        </w:rPr>
      </w:pPr>
      <w:r>
        <w:rPr>
          <w:rFonts w:asciiTheme="minorHAnsi" w:hAnsiTheme="minorHAnsi" w:cstheme="minorHAnsi"/>
          <w:lang w:val="en-US"/>
        </w:rPr>
        <w:t>Tea talks were next discussed. AP confirmed that NVS completed a tea talk at AMB and if there are any queries, contact your NVS.</w:t>
      </w:r>
    </w:p>
    <w:p w:rsidR="004A4BCB" w:rsidRDefault="00974BCE" w:rsidP="004A4BCB">
      <w:pPr>
        <w:spacing w:before="240"/>
        <w:rPr>
          <w:rFonts w:asciiTheme="minorHAnsi" w:hAnsiTheme="minorHAnsi" w:cstheme="minorHAnsi"/>
          <w:lang w:val="en-US"/>
        </w:rPr>
      </w:pPr>
      <w:r>
        <w:rPr>
          <w:rFonts w:asciiTheme="minorHAnsi" w:hAnsiTheme="minorHAnsi" w:cstheme="minorHAnsi"/>
          <w:lang w:val="en-US"/>
        </w:rPr>
        <w:t xml:space="preserve">AP next updated the group regarding the Home Office Antibody Production. AP shared that the Home Office recently published guidance for AWERB’s to review all projects involving antibody production. </w:t>
      </w:r>
    </w:p>
    <w:p w:rsidR="0056439F" w:rsidRDefault="0056439F" w:rsidP="004A4BCB">
      <w:pPr>
        <w:spacing w:before="240"/>
        <w:rPr>
          <w:rFonts w:asciiTheme="minorHAnsi" w:hAnsiTheme="minorHAnsi" w:cstheme="minorHAnsi"/>
          <w:lang w:val="en-US"/>
        </w:rPr>
      </w:pPr>
      <w:r>
        <w:rPr>
          <w:rFonts w:asciiTheme="minorHAnsi" w:hAnsiTheme="minorHAnsi" w:cstheme="minorHAnsi"/>
          <w:lang w:val="en-US"/>
        </w:rPr>
        <w:t xml:space="preserve">Animal Tissue and Product Exports was discussed next. </w:t>
      </w:r>
      <w:r w:rsidR="003D10EE">
        <w:rPr>
          <w:rFonts w:asciiTheme="minorHAnsi" w:hAnsiTheme="minorHAnsi" w:cstheme="minorHAnsi"/>
          <w:lang w:val="en-US"/>
        </w:rPr>
        <w:t>AP spoke about how there have been problems with these exports in the past because the correct paperwork has n</w:t>
      </w:r>
      <w:r w:rsidR="00C62263">
        <w:rPr>
          <w:rFonts w:asciiTheme="minorHAnsi" w:hAnsiTheme="minorHAnsi" w:cstheme="minorHAnsi"/>
          <w:lang w:val="en-US"/>
        </w:rPr>
        <w:t xml:space="preserve">ot been accompanying the export, for example, </w:t>
      </w:r>
      <w:r w:rsidR="003D10EE">
        <w:rPr>
          <w:rFonts w:asciiTheme="minorHAnsi" w:hAnsiTheme="minorHAnsi" w:cstheme="minorHAnsi"/>
          <w:lang w:val="en-US"/>
        </w:rPr>
        <w:t xml:space="preserve">the correct Export Health Certificate (EHC). AP shared that there is guidance available for anyone unsure of this process. </w:t>
      </w:r>
    </w:p>
    <w:p w:rsidR="005F0430" w:rsidRDefault="005F0430" w:rsidP="004A4BCB">
      <w:pPr>
        <w:spacing w:before="240"/>
        <w:rPr>
          <w:rFonts w:asciiTheme="minorHAnsi" w:hAnsiTheme="minorHAnsi" w:cstheme="minorHAnsi"/>
          <w:lang w:val="en-US"/>
        </w:rPr>
      </w:pPr>
      <w:r>
        <w:rPr>
          <w:rFonts w:asciiTheme="minorHAnsi" w:hAnsiTheme="minorHAnsi" w:cstheme="minorHAnsi"/>
          <w:lang w:val="en-US"/>
        </w:rPr>
        <w:t xml:space="preserve">Non-Regulated Research Applications was next mentioned. AP discussed how there is a new committee held on a weekly basis who look at these applications to make sure they are dealt with as quickly as possible. Any complex applications will continue to be seen by the AWERB Committee. </w:t>
      </w:r>
    </w:p>
    <w:p w:rsidR="002A2E01" w:rsidRDefault="002A2E01" w:rsidP="004A4BCB">
      <w:pPr>
        <w:spacing w:before="240"/>
        <w:rPr>
          <w:rFonts w:asciiTheme="minorHAnsi" w:hAnsiTheme="minorHAnsi" w:cstheme="minorHAnsi"/>
          <w:lang w:val="en-US"/>
        </w:rPr>
      </w:pPr>
      <w:r>
        <w:rPr>
          <w:rFonts w:asciiTheme="minorHAnsi" w:hAnsiTheme="minorHAnsi" w:cstheme="minorHAnsi"/>
          <w:lang w:val="en-US"/>
        </w:rPr>
        <w:t xml:space="preserve">AP lastly mentioned from the NVS Report that the Home Office has some recent updates which are on their website as well as some documents too. All these links are listed on the NVS report. </w:t>
      </w:r>
    </w:p>
    <w:p w:rsidR="00C906F8" w:rsidRDefault="00844703" w:rsidP="004A4BCB">
      <w:pPr>
        <w:spacing w:before="240"/>
        <w:rPr>
          <w:rFonts w:asciiTheme="minorHAnsi" w:hAnsiTheme="minorHAnsi" w:cstheme="minorHAnsi"/>
          <w:lang w:val="en-US"/>
        </w:rPr>
      </w:pPr>
      <w:r>
        <w:rPr>
          <w:rFonts w:asciiTheme="minorHAnsi" w:hAnsiTheme="minorHAnsi" w:cstheme="minorHAnsi"/>
          <w:lang w:val="en-US"/>
        </w:rPr>
        <w:t>AP went</w:t>
      </w:r>
      <w:r w:rsidR="00140708">
        <w:rPr>
          <w:rFonts w:asciiTheme="minorHAnsi" w:hAnsiTheme="minorHAnsi" w:cstheme="minorHAnsi"/>
          <w:lang w:val="en-US"/>
        </w:rPr>
        <w:t xml:space="preserve"> on to explain </w:t>
      </w:r>
      <w:r w:rsidR="004B5CC3">
        <w:rPr>
          <w:rFonts w:asciiTheme="minorHAnsi" w:hAnsiTheme="minorHAnsi" w:cstheme="minorHAnsi"/>
          <w:lang w:val="en-US"/>
        </w:rPr>
        <w:t xml:space="preserve">the recent outbreak of </w:t>
      </w:r>
      <w:proofErr w:type="spellStart"/>
      <w:r w:rsidR="00140708">
        <w:rPr>
          <w:rFonts w:asciiTheme="minorHAnsi" w:hAnsiTheme="minorHAnsi" w:cstheme="minorHAnsi"/>
          <w:lang w:val="en-US"/>
        </w:rPr>
        <w:t>Klebsiella</w:t>
      </w:r>
      <w:proofErr w:type="spellEnd"/>
      <w:r w:rsidR="00140708">
        <w:rPr>
          <w:rFonts w:asciiTheme="minorHAnsi" w:hAnsiTheme="minorHAnsi" w:cstheme="minorHAnsi"/>
          <w:lang w:val="en-US"/>
        </w:rPr>
        <w:t xml:space="preserve"> and the </w:t>
      </w:r>
      <w:r>
        <w:rPr>
          <w:rFonts w:asciiTheme="minorHAnsi" w:hAnsiTheme="minorHAnsi" w:cstheme="minorHAnsi"/>
          <w:lang w:val="en-US"/>
        </w:rPr>
        <w:t xml:space="preserve">timeline. </w:t>
      </w:r>
      <w:r w:rsidR="00140708">
        <w:rPr>
          <w:rFonts w:asciiTheme="minorHAnsi" w:hAnsiTheme="minorHAnsi" w:cstheme="minorHAnsi"/>
          <w:lang w:val="en-US"/>
        </w:rPr>
        <w:t>Klebsiella can be easily transmitted</w:t>
      </w:r>
      <w:r w:rsidR="004B5CC3">
        <w:rPr>
          <w:rFonts w:asciiTheme="minorHAnsi" w:hAnsiTheme="minorHAnsi" w:cstheme="minorHAnsi"/>
          <w:lang w:val="en-US"/>
        </w:rPr>
        <w:t xml:space="preserve"> from one species to another e.g.</w:t>
      </w:r>
      <w:r w:rsidR="00B41574">
        <w:rPr>
          <w:rFonts w:asciiTheme="minorHAnsi" w:hAnsiTheme="minorHAnsi" w:cstheme="minorHAnsi"/>
          <w:lang w:val="en-US"/>
        </w:rPr>
        <w:t xml:space="preserve"> from humans to animals. </w:t>
      </w:r>
      <w:r w:rsidR="00140708">
        <w:rPr>
          <w:rFonts w:asciiTheme="minorHAnsi" w:hAnsiTheme="minorHAnsi" w:cstheme="minorHAnsi"/>
          <w:lang w:val="en-US"/>
        </w:rPr>
        <w:t xml:space="preserve">Klebsiella is excluded from Level 2 as per FELASA Recommendations </w:t>
      </w:r>
      <w:r w:rsidR="005F7ABE">
        <w:rPr>
          <w:rFonts w:asciiTheme="minorHAnsi" w:hAnsiTheme="minorHAnsi" w:cstheme="minorHAnsi"/>
          <w:lang w:val="en-US"/>
        </w:rPr>
        <w:t xml:space="preserve">(unless brought in accidentally) </w:t>
      </w:r>
      <w:r w:rsidR="00140708">
        <w:rPr>
          <w:rFonts w:asciiTheme="minorHAnsi" w:hAnsiTheme="minorHAnsi" w:cstheme="minorHAnsi"/>
          <w:lang w:val="en-US"/>
        </w:rPr>
        <w:t xml:space="preserve">as it can affect experiments so biosecurity </w:t>
      </w:r>
      <w:r w:rsidR="005F4DE5">
        <w:rPr>
          <w:rFonts w:asciiTheme="minorHAnsi" w:hAnsiTheme="minorHAnsi" w:cstheme="minorHAnsi"/>
          <w:lang w:val="en-US"/>
        </w:rPr>
        <w:t>is vital</w:t>
      </w:r>
      <w:r w:rsidR="00140708">
        <w:rPr>
          <w:rFonts w:asciiTheme="minorHAnsi" w:hAnsiTheme="minorHAnsi" w:cstheme="minorHAnsi"/>
          <w:lang w:val="en-US"/>
        </w:rPr>
        <w:t xml:space="preserve">. </w:t>
      </w:r>
      <w:r w:rsidR="005F7ABE">
        <w:rPr>
          <w:rFonts w:asciiTheme="minorHAnsi" w:hAnsiTheme="minorHAnsi" w:cstheme="minorHAnsi"/>
          <w:lang w:val="en-US"/>
        </w:rPr>
        <w:t>At the end of January 2024, there were positives in sentinels on racks 7 and 10. Individual c</w:t>
      </w:r>
      <w:r w:rsidR="00D7135A">
        <w:rPr>
          <w:rFonts w:asciiTheme="minorHAnsi" w:hAnsiTheme="minorHAnsi" w:cstheme="minorHAnsi"/>
          <w:lang w:val="en-US"/>
        </w:rPr>
        <w:t xml:space="preserve">age testing was then conducted </w:t>
      </w:r>
      <w:r w:rsidR="005F7ABE">
        <w:rPr>
          <w:rFonts w:asciiTheme="minorHAnsi" w:hAnsiTheme="minorHAnsi" w:cstheme="minorHAnsi"/>
          <w:lang w:val="en-US"/>
        </w:rPr>
        <w:t xml:space="preserve">with the positive cages, the animals were culled and with the negative cages, pooled sampling took place and they were negative at the end of February 2024. </w:t>
      </w:r>
      <w:r w:rsidR="000C0FF4">
        <w:rPr>
          <w:rFonts w:asciiTheme="minorHAnsi" w:hAnsiTheme="minorHAnsi" w:cstheme="minorHAnsi"/>
          <w:lang w:val="en-US"/>
        </w:rPr>
        <w:t xml:space="preserve">Survey Sampling took place in room 2.11 and </w:t>
      </w:r>
      <w:r w:rsidR="00473440">
        <w:rPr>
          <w:rFonts w:asciiTheme="minorHAnsi" w:hAnsiTheme="minorHAnsi" w:cstheme="minorHAnsi"/>
          <w:lang w:val="en-US"/>
        </w:rPr>
        <w:t xml:space="preserve">in </w:t>
      </w:r>
      <w:r w:rsidR="000C0FF4">
        <w:rPr>
          <w:rFonts w:asciiTheme="minorHAnsi" w:hAnsiTheme="minorHAnsi" w:cstheme="minorHAnsi"/>
          <w:lang w:val="en-US"/>
        </w:rPr>
        <w:t>early March and April were all clear however in early May</w:t>
      </w:r>
      <w:r w:rsidR="00023B05">
        <w:rPr>
          <w:rFonts w:asciiTheme="minorHAnsi" w:hAnsiTheme="minorHAnsi" w:cstheme="minorHAnsi"/>
          <w:lang w:val="en-US"/>
        </w:rPr>
        <w:t>,</w:t>
      </w:r>
      <w:r w:rsidR="00483769">
        <w:rPr>
          <w:rFonts w:asciiTheme="minorHAnsi" w:hAnsiTheme="minorHAnsi" w:cstheme="minorHAnsi"/>
          <w:lang w:val="en-US"/>
        </w:rPr>
        <w:t xml:space="preserve"> there was</w:t>
      </w:r>
      <w:r w:rsidR="000C0FF4">
        <w:rPr>
          <w:rFonts w:asciiTheme="minorHAnsi" w:hAnsiTheme="minorHAnsi" w:cstheme="minorHAnsi"/>
          <w:lang w:val="en-US"/>
        </w:rPr>
        <w:t xml:space="preserve"> a positive result so </w:t>
      </w:r>
      <w:r w:rsidR="00C51D5A">
        <w:rPr>
          <w:rFonts w:asciiTheme="minorHAnsi" w:hAnsiTheme="minorHAnsi" w:cstheme="minorHAnsi"/>
          <w:lang w:val="en-US"/>
        </w:rPr>
        <w:t xml:space="preserve">this is now being investigated with extra testing again, individual screening, backtracking of the colonies etc. </w:t>
      </w:r>
      <w:r w:rsidR="003D5FE7">
        <w:rPr>
          <w:rFonts w:asciiTheme="minorHAnsi" w:hAnsiTheme="minorHAnsi" w:cstheme="minorHAnsi"/>
          <w:lang w:val="en-US"/>
        </w:rPr>
        <w:t>It was reiterated to the users how im</w:t>
      </w:r>
      <w:r w:rsidR="004F6E77">
        <w:rPr>
          <w:rFonts w:asciiTheme="minorHAnsi" w:hAnsiTheme="minorHAnsi" w:cstheme="minorHAnsi"/>
          <w:lang w:val="en-US"/>
        </w:rPr>
        <w:t>portant personal cleanliness</w:t>
      </w:r>
      <w:r w:rsidR="003D5FE7">
        <w:rPr>
          <w:rFonts w:asciiTheme="minorHAnsi" w:hAnsiTheme="minorHAnsi" w:cstheme="minorHAnsi"/>
          <w:lang w:val="en-US"/>
        </w:rPr>
        <w:t xml:space="preserve"> is when entering the barrier and encouraged good habits to all. </w:t>
      </w:r>
    </w:p>
    <w:p w:rsidR="00E709FF" w:rsidRDefault="00E709FF" w:rsidP="004A4BCB">
      <w:pPr>
        <w:spacing w:before="240"/>
        <w:rPr>
          <w:rFonts w:asciiTheme="minorHAnsi" w:hAnsiTheme="minorHAnsi" w:cstheme="minorHAnsi"/>
          <w:lang w:val="en-US"/>
        </w:rPr>
      </w:pPr>
      <w:r>
        <w:rPr>
          <w:rFonts w:asciiTheme="minorHAnsi" w:hAnsiTheme="minorHAnsi" w:cstheme="minorHAnsi"/>
          <w:lang w:val="en-US"/>
        </w:rPr>
        <w:t xml:space="preserve">AP then went onto </w:t>
      </w:r>
      <w:r w:rsidR="00543625">
        <w:rPr>
          <w:rFonts w:asciiTheme="minorHAnsi" w:hAnsiTheme="minorHAnsi" w:cstheme="minorHAnsi"/>
          <w:lang w:val="en-US"/>
        </w:rPr>
        <w:t xml:space="preserve">the </w:t>
      </w:r>
      <w:r>
        <w:rPr>
          <w:rFonts w:asciiTheme="minorHAnsi" w:hAnsiTheme="minorHAnsi" w:cstheme="minorHAnsi"/>
          <w:lang w:val="en-US"/>
        </w:rPr>
        <w:t xml:space="preserve">Chilomastix timeline. </w:t>
      </w:r>
      <w:r w:rsidR="00736815">
        <w:rPr>
          <w:rFonts w:asciiTheme="minorHAnsi" w:hAnsiTheme="minorHAnsi" w:cstheme="minorHAnsi"/>
          <w:lang w:val="en-US"/>
        </w:rPr>
        <w:t xml:space="preserve">Chilomastix is an internal parasite </w:t>
      </w:r>
      <w:r w:rsidR="00E5150A">
        <w:rPr>
          <w:rFonts w:asciiTheme="minorHAnsi" w:hAnsiTheme="minorHAnsi" w:cstheme="minorHAnsi"/>
          <w:lang w:val="en-US"/>
        </w:rPr>
        <w:t>which has been eradicated from most labs however are rife in pets.</w:t>
      </w:r>
      <w:r w:rsidR="00742AD4">
        <w:rPr>
          <w:rFonts w:asciiTheme="minorHAnsi" w:hAnsiTheme="minorHAnsi" w:cstheme="minorHAnsi"/>
          <w:lang w:val="en-US"/>
        </w:rPr>
        <w:t xml:space="preserve"> </w:t>
      </w:r>
      <w:r w:rsidR="00260ACA">
        <w:rPr>
          <w:rFonts w:asciiTheme="minorHAnsi" w:hAnsiTheme="minorHAnsi" w:cstheme="minorHAnsi"/>
          <w:lang w:val="en-US"/>
        </w:rPr>
        <w:t>Chilomastix is caused by direct contact with infective cysts –</w:t>
      </w:r>
      <w:r w:rsidR="004C3780">
        <w:rPr>
          <w:rFonts w:asciiTheme="minorHAnsi" w:hAnsiTheme="minorHAnsi" w:cstheme="minorHAnsi"/>
          <w:lang w:val="en-US"/>
        </w:rPr>
        <w:t xml:space="preserve"> faecal-oral, </w:t>
      </w:r>
      <w:r w:rsidR="00823C3D">
        <w:rPr>
          <w:rFonts w:asciiTheme="minorHAnsi" w:hAnsiTheme="minorHAnsi" w:cstheme="minorHAnsi"/>
          <w:lang w:val="en-US"/>
        </w:rPr>
        <w:t>so it</w:t>
      </w:r>
      <w:r w:rsidR="004C3780">
        <w:rPr>
          <w:rFonts w:asciiTheme="minorHAnsi" w:hAnsiTheme="minorHAnsi" w:cstheme="minorHAnsi"/>
          <w:lang w:val="en-US"/>
        </w:rPr>
        <w:t xml:space="preserve"> is</w:t>
      </w:r>
      <w:r w:rsidR="00823C3D">
        <w:rPr>
          <w:rFonts w:asciiTheme="minorHAnsi" w:hAnsiTheme="minorHAnsi" w:cstheme="minorHAnsi"/>
          <w:lang w:val="en-US"/>
        </w:rPr>
        <w:t xml:space="preserve"> caused by mouse to mouse. This is also excluded from Level </w:t>
      </w:r>
      <w:r w:rsidR="009736E9">
        <w:rPr>
          <w:rFonts w:asciiTheme="minorHAnsi" w:hAnsiTheme="minorHAnsi" w:cstheme="minorHAnsi"/>
          <w:lang w:val="en-US"/>
        </w:rPr>
        <w:t xml:space="preserve">2 as per FELASA recommendations. </w:t>
      </w:r>
      <w:r w:rsidR="007468A3">
        <w:rPr>
          <w:rFonts w:asciiTheme="minorHAnsi" w:hAnsiTheme="minorHAnsi" w:cstheme="minorHAnsi"/>
          <w:lang w:val="en-US"/>
        </w:rPr>
        <w:t xml:space="preserve">In January 2024, there were two positive sentinels so pool testing was completed first which was then followed by individual testing. </w:t>
      </w:r>
      <w:r w:rsidR="003D61D3">
        <w:rPr>
          <w:rFonts w:asciiTheme="minorHAnsi" w:hAnsiTheme="minorHAnsi" w:cstheme="minorHAnsi"/>
          <w:lang w:val="en-US"/>
        </w:rPr>
        <w:t xml:space="preserve">As of April, racks 11 and 7 are still positive, but the animals have been moved to level 0 so less animals were culled in the process. </w:t>
      </w:r>
      <w:r w:rsidR="0055741F">
        <w:rPr>
          <w:rFonts w:asciiTheme="minorHAnsi" w:hAnsiTheme="minorHAnsi" w:cstheme="minorHAnsi"/>
          <w:lang w:val="en-US"/>
        </w:rPr>
        <w:t xml:space="preserve">May 2024 is now the new month 1 as the clock has been reset to allow for more sampling and tests to be done. </w:t>
      </w:r>
      <w:r w:rsidR="00675BC6">
        <w:rPr>
          <w:rFonts w:asciiTheme="minorHAnsi" w:hAnsiTheme="minorHAnsi" w:cstheme="minorHAnsi"/>
          <w:lang w:val="en-US"/>
        </w:rPr>
        <w:t>The importing of these animals was raised and it was confirmed that everything on the health screening was correct however something may have been missed and it is very hard to te</w:t>
      </w:r>
      <w:r w:rsidR="006C3434">
        <w:rPr>
          <w:rFonts w:asciiTheme="minorHAnsi" w:hAnsiTheme="minorHAnsi" w:cstheme="minorHAnsi"/>
          <w:lang w:val="en-US"/>
        </w:rPr>
        <w:t xml:space="preserve">ll where this all started from however the screening process has become more sensitive which will be beneficial in the long run. </w:t>
      </w:r>
    </w:p>
    <w:p w:rsidR="00656CF2" w:rsidRDefault="00656CF2" w:rsidP="004A4BCB">
      <w:pPr>
        <w:spacing w:before="240"/>
        <w:rPr>
          <w:rFonts w:asciiTheme="minorHAnsi" w:hAnsiTheme="minorHAnsi" w:cstheme="minorHAnsi"/>
          <w:lang w:val="en-US"/>
        </w:rPr>
      </w:pPr>
      <w:r>
        <w:rPr>
          <w:rFonts w:asciiTheme="minorHAnsi" w:hAnsiTheme="minorHAnsi" w:cstheme="minorHAnsi"/>
          <w:lang w:val="en-US"/>
        </w:rPr>
        <w:t>AP next spoke about Biosecurity and how vital it is in regar</w:t>
      </w:r>
      <w:r w:rsidR="00F43F4C">
        <w:rPr>
          <w:rFonts w:asciiTheme="minorHAnsi" w:hAnsiTheme="minorHAnsi" w:cstheme="minorHAnsi"/>
          <w:lang w:val="en-US"/>
        </w:rPr>
        <w:t>ds to wearing your PPE accurately</w:t>
      </w:r>
      <w:r>
        <w:rPr>
          <w:rFonts w:asciiTheme="minorHAnsi" w:hAnsiTheme="minorHAnsi" w:cstheme="minorHAnsi"/>
          <w:lang w:val="en-US"/>
        </w:rPr>
        <w:t xml:space="preserve">, making sure hands are washed correctly when wearing jewelry, bringing things into the barrier like lanyards, ear pods etc. which are not allowed. SOP’s are in place which explains all this so making sure they </w:t>
      </w:r>
      <w:r>
        <w:rPr>
          <w:rFonts w:asciiTheme="minorHAnsi" w:hAnsiTheme="minorHAnsi" w:cstheme="minorHAnsi"/>
          <w:lang w:val="en-US"/>
        </w:rPr>
        <w:lastRenderedPageBreak/>
        <w:t xml:space="preserve">are being followed is key, if anyone has any questions regarding this or is unclear on a process, make sure you ask for help. </w:t>
      </w:r>
    </w:p>
    <w:p w:rsidR="00520C2D" w:rsidRPr="00E10B4C" w:rsidRDefault="00423730" w:rsidP="004A4BCB">
      <w:pPr>
        <w:spacing w:before="240"/>
        <w:rPr>
          <w:rFonts w:asciiTheme="minorHAnsi" w:hAnsiTheme="minorHAnsi" w:cstheme="minorHAnsi"/>
          <w:lang w:val="en-US"/>
        </w:rPr>
      </w:pPr>
      <w:r>
        <w:rPr>
          <w:rFonts w:asciiTheme="minorHAnsi" w:hAnsiTheme="minorHAnsi" w:cstheme="minorHAnsi"/>
          <w:lang w:val="en-US"/>
        </w:rPr>
        <w:t xml:space="preserve">AP </w:t>
      </w:r>
      <w:r w:rsidR="00325F5A">
        <w:rPr>
          <w:rFonts w:asciiTheme="minorHAnsi" w:hAnsiTheme="minorHAnsi" w:cstheme="minorHAnsi"/>
          <w:lang w:val="en-US"/>
        </w:rPr>
        <w:t>next mentioned</w:t>
      </w:r>
      <w:r>
        <w:rPr>
          <w:rFonts w:asciiTheme="minorHAnsi" w:hAnsiTheme="minorHAnsi" w:cstheme="minorHAnsi"/>
          <w:lang w:val="en-US"/>
        </w:rPr>
        <w:t xml:space="preserve"> the Autowatering Group. This group was created in July 2023 due to the levels of dehydration cases on Level 2 which was initially called the Dehydration Working Group however was renamed in January 2024 to the Autowatering Group to allow equipment, flooding and refinement trials to be covered too. </w:t>
      </w:r>
      <w:r w:rsidR="002B161A">
        <w:rPr>
          <w:rFonts w:asciiTheme="minorHAnsi" w:hAnsiTheme="minorHAnsi" w:cstheme="minorHAnsi"/>
          <w:lang w:val="en-US"/>
        </w:rPr>
        <w:t xml:space="preserve">AP shared that there has been a recent spike in cases on Level 4 which are now under investigation. </w:t>
      </w:r>
      <w:r w:rsidR="00156E9C">
        <w:rPr>
          <w:rFonts w:asciiTheme="minorHAnsi" w:hAnsiTheme="minorHAnsi" w:cstheme="minorHAnsi"/>
          <w:lang w:val="en-US"/>
        </w:rPr>
        <w:t xml:space="preserve">The removing of these cages from the racks was discussed and it was reminded to the group that when the cage is off the rack, the mice have no access to water, so making sure the cage is off the rack for as little time as possible, less than </w:t>
      </w:r>
      <w:r w:rsidR="009E5F1A">
        <w:rPr>
          <w:rFonts w:asciiTheme="minorHAnsi" w:hAnsiTheme="minorHAnsi" w:cstheme="minorHAnsi"/>
          <w:lang w:val="en-US"/>
        </w:rPr>
        <w:t xml:space="preserve">an </w:t>
      </w:r>
      <w:r w:rsidR="00156E9C">
        <w:rPr>
          <w:rFonts w:asciiTheme="minorHAnsi" w:hAnsiTheme="minorHAnsi" w:cstheme="minorHAnsi"/>
          <w:lang w:val="en-US"/>
        </w:rPr>
        <w:t xml:space="preserve">hour is key. </w:t>
      </w:r>
      <w:r w:rsidR="004A1068">
        <w:rPr>
          <w:rFonts w:asciiTheme="minorHAnsi" w:hAnsiTheme="minorHAnsi" w:cstheme="minorHAnsi"/>
          <w:lang w:val="en-US"/>
        </w:rPr>
        <w:t xml:space="preserve">Any concerns about this, speak to the NACWO’s and your teams. </w:t>
      </w:r>
      <w:r w:rsidR="00EF0416">
        <w:rPr>
          <w:rFonts w:asciiTheme="minorHAnsi" w:hAnsiTheme="minorHAnsi" w:cstheme="minorHAnsi"/>
          <w:lang w:val="en-US"/>
        </w:rPr>
        <w:t>It was also added that if the valves at the back of the cages haven’t been used in around 15 minutes, it will need prim</w:t>
      </w:r>
      <w:r w:rsidR="003A6028">
        <w:rPr>
          <w:rFonts w:asciiTheme="minorHAnsi" w:hAnsiTheme="minorHAnsi" w:cstheme="minorHAnsi"/>
          <w:lang w:val="en-US"/>
        </w:rPr>
        <w:t>ing to get the water flow back</w:t>
      </w:r>
      <w:r w:rsidR="00830027">
        <w:rPr>
          <w:rFonts w:asciiTheme="minorHAnsi" w:hAnsiTheme="minorHAnsi" w:cstheme="minorHAnsi"/>
          <w:lang w:val="en-US"/>
        </w:rPr>
        <w:t xml:space="preserve"> and users were encouraged to do this every time a cage is put back on the rack</w:t>
      </w:r>
      <w:r w:rsidR="003A6028">
        <w:rPr>
          <w:rFonts w:asciiTheme="minorHAnsi" w:hAnsiTheme="minorHAnsi" w:cstheme="minorHAnsi"/>
          <w:lang w:val="en-US"/>
        </w:rPr>
        <w:t xml:space="preserve">. </w:t>
      </w:r>
      <w:r w:rsidR="00975149">
        <w:rPr>
          <w:rFonts w:asciiTheme="minorHAnsi" w:hAnsiTheme="minorHAnsi" w:cstheme="minorHAnsi"/>
          <w:lang w:val="en-US"/>
        </w:rPr>
        <w:t>There is an SOP in place for valve priming so it was encouraged to the group to review this</w:t>
      </w:r>
      <w:r w:rsidR="00975149" w:rsidRPr="008C2CE8">
        <w:rPr>
          <w:rFonts w:asciiTheme="minorHAnsi" w:hAnsiTheme="minorHAnsi" w:cstheme="minorHAnsi"/>
          <w:lang w:val="en-US"/>
        </w:rPr>
        <w:t xml:space="preserve">. </w:t>
      </w:r>
      <w:r w:rsidR="00470F0A" w:rsidRPr="008C2CE8">
        <w:rPr>
          <w:rFonts w:asciiTheme="minorHAnsi" w:hAnsiTheme="minorHAnsi" w:cstheme="minorHAnsi"/>
          <w:lang w:val="en-US"/>
        </w:rPr>
        <w:t>A question was raised regarding responsibility over dehydration when on different protocols.</w:t>
      </w:r>
      <w:r w:rsidR="00196D8D" w:rsidRPr="008C2CE8">
        <w:rPr>
          <w:rFonts w:asciiTheme="minorHAnsi" w:hAnsiTheme="minorHAnsi" w:cstheme="minorHAnsi"/>
          <w:lang w:val="en-US"/>
        </w:rPr>
        <w:t xml:space="preserve"> It was discussed</w:t>
      </w:r>
      <w:r w:rsidR="005E636C" w:rsidRPr="008C2CE8">
        <w:rPr>
          <w:rFonts w:asciiTheme="minorHAnsi" w:hAnsiTheme="minorHAnsi" w:cstheme="minorHAnsi"/>
          <w:lang w:val="en-US"/>
        </w:rPr>
        <w:t xml:space="preserve"> that due to the science, the animals may not be able</w:t>
      </w:r>
      <w:r w:rsidR="00196D8D" w:rsidRPr="008C2CE8">
        <w:rPr>
          <w:rFonts w:asciiTheme="minorHAnsi" w:hAnsiTheme="minorHAnsi" w:cstheme="minorHAnsi"/>
          <w:lang w:val="en-US"/>
        </w:rPr>
        <w:t xml:space="preserve"> to</w:t>
      </w:r>
      <w:r w:rsidR="003C3779" w:rsidRPr="008C2CE8">
        <w:rPr>
          <w:rFonts w:asciiTheme="minorHAnsi" w:hAnsiTheme="minorHAnsi" w:cstheme="minorHAnsi"/>
          <w:lang w:val="en-US"/>
        </w:rPr>
        <w:t xml:space="preserve"> access the water,</w:t>
      </w:r>
      <w:r w:rsidR="005E636C" w:rsidRPr="008C2CE8">
        <w:rPr>
          <w:rFonts w:asciiTheme="minorHAnsi" w:hAnsiTheme="minorHAnsi" w:cstheme="minorHAnsi"/>
          <w:lang w:val="en-US"/>
        </w:rPr>
        <w:t xml:space="preserve"> which</w:t>
      </w:r>
      <w:r w:rsidR="00196D8D" w:rsidRPr="008C2CE8">
        <w:rPr>
          <w:rFonts w:asciiTheme="minorHAnsi" w:hAnsiTheme="minorHAnsi" w:cstheme="minorHAnsi"/>
          <w:lang w:val="en-US"/>
        </w:rPr>
        <w:t xml:space="preserve"> ultimately</w:t>
      </w:r>
      <w:r w:rsidR="005E636C" w:rsidRPr="008C2CE8">
        <w:rPr>
          <w:rFonts w:asciiTheme="minorHAnsi" w:hAnsiTheme="minorHAnsi" w:cstheme="minorHAnsi"/>
          <w:lang w:val="en-US"/>
        </w:rPr>
        <w:t xml:space="preserve"> would then shi</w:t>
      </w:r>
      <w:r w:rsidR="004B5CC3">
        <w:rPr>
          <w:rFonts w:asciiTheme="minorHAnsi" w:hAnsiTheme="minorHAnsi" w:cstheme="minorHAnsi"/>
          <w:lang w:val="en-US"/>
        </w:rPr>
        <w:t>ft back on to the project licenc</w:t>
      </w:r>
      <w:r w:rsidR="005E636C" w:rsidRPr="008C2CE8">
        <w:rPr>
          <w:rFonts w:asciiTheme="minorHAnsi" w:hAnsiTheme="minorHAnsi" w:cstheme="minorHAnsi"/>
          <w:lang w:val="en-US"/>
        </w:rPr>
        <w:t>e. The establishment makes water available at all times. T</w:t>
      </w:r>
      <w:r w:rsidR="00087337" w:rsidRPr="008C2CE8">
        <w:rPr>
          <w:rFonts w:asciiTheme="minorHAnsi" w:hAnsiTheme="minorHAnsi" w:cstheme="minorHAnsi"/>
          <w:lang w:val="en-US"/>
        </w:rPr>
        <w:t>he valves are always che</w:t>
      </w:r>
      <w:r w:rsidR="004C14F4" w:rsidRPr="008C2CE8">
        <w:rPr>
          <w:rFonts w:asciiTheme="minorHAnsi" w:hAnsiTheme="minorHAnsi" w:cstheme="minorHAnsi"/>
          <w:lang w:val="en-US"/>
        </w:rPr>
        <w:t>cked and sent off for analysis so the ques</w:t>
      </w:r>
      <w:r w:rsidR="005E636C" w:rsidRPr="008C2CE8">
        <w:rPr>
          <w:rFonts w:asciiTheme="minorHAnsi" w:hAnsiTheme="minorHAnsi" w:cstheme="minorHAnsi"/>
          <w:lang w:val="en-US"/>
        </w:rPr>
        <w:t>tion of the animals not choosing</w:t>
      </w:r>
      <w:r w:rsidR="004C14F4" w:rsidRPr="008C2CE8">
        <w:rPr>
          <w:rFonts w:asciiTheme="minorHAnsi" w:hAnsiTheme="minorHAnsi" w:cstheme="minorHAnsi"/>
          <w:lang w:val="en-US"/>
        </w:rPr>
        <w:t xml:space="preserve"> to get water is </w:t>
      </w:r>
      <w:r w:rsidR="00196D8D" w:rsidRPr="008C2CE8">
        <w:rPr>
          <w:rFonts w:asciiTheme="minorHAnsi" w:hAnsiTheme="minorHAnsi" w:cstheme="minorHAnsi"/>
          <w:lang w:val="en-US"/>
        </w:rPr>
        <w:t xml:space="preserve">then </w:t>
      </w:r>
      <w:r w:rsidR="004C14F4" w:rsidRPr="008C2CE8">
        <w:rPr>
          <w:rFonts w:asciiTheme="minorHAnsi" w:hAnsiTheme="minorHAnsi" w:cstheme="minorHAnsi"/>
          <w:lang w:val="en-US"/>
        </w:rPr>
        <w:t xml:space="preserve">possible. </w:t>
      </w:r>
      <w:r w:rsidR="00FA7CCE">
        <w:rPr>
          <w:rFonts w:asciiTheme="minorHAnsi" w:hAnsiTheme="minorHAnsi" w:cstheme="minorHAnsi"/>
          <w:lang w:val="en-US"/>
        </w:rPr>
        <w:t>KW wanted to thank all the technicians as they are able to spot any cas</w:t>
      </w:r>
      <w:r w:rsidR="00A2722B">
        <w:rPr>
          <w:rFonts w:asciiTheme="minorHAnsi" w:hAnsiTheme="minorHAnsi" w:cstheme="minorHAnsi"/>
          <w:lang w:val="en-US"/>
        </w:rPr>
        <w:t xml:space="preserve">es of dehydration very quickly and the severity of these cases are very low due to them being spotted early. </w:t>
      </w:r>
      <w:r w:rsidR="009E3C70">
        <w:rPr>
          <w:rFonts w:asciiTheme="minorHAnsi" w:hAnsiTheme="minorHAnsi" w:cstheme="minorHAnsi"/>
          <w:lang w:val="en-US"/>
        </w:rPr>
        <w:t xml:space="preserve">FR raised a question on whether the valve is blocked by micro particles so they are unable to get water due to the majority of </w:t>
      </w:r>
      <w:r w:rsidR="007F0759">
        <w:rPr>
          <w:rFonts w:asciiTheme="minorHAnsi" w:hAnsiTheme="minorHAnsi" w:cstheme="minorHAnsi"/>
          <w:lang w:val="en-US"/>
        </w:rPr>
        <w:t>dehydration</w:t>
      </w:r>
      <w:r w:rsidR="009E3C70">
        <w:rPr>
          <w:rFonts w:asciiTheme="minorHAnsi" w:hAnsiTheme="minorHAnsi" w:cstheme="minorHAnsi"/>
          <w:lang w:val="en-US"/>
        </w:rPr>
        <w:t xml:space="preserve"> cases being in young and weening mice. </w:t>
      </w:r>
      <w:r w:rsidR="007F0759">
        <w:rPr>
          <w:rFonts w:asciiTheme="minorHAnsi" w:hAnsiTheme="minorHAnsi" w:cstheme="minorHAnsi"/>
          <w:lang w:val="en-US"/>
        </w:rPr>
        <w:t xml:space="preserve">It was confirmed that these valves are sent off for analysis and flushing is in place to reduce the likelihood of these valves getting blocked. </w:t>
      </w:r>
      <w:r w:rsidR="00ED19E3">
        <w:rPr>
          <w:rFonts w:asciiTheme="minorHAnsi" w:hAnsiTheme="minorHAnsi" w:cstheme="minorHAnsi"/>
          <w:lang w:val="en-US"/>
        </w:rPr>
        <w:t xml:space="preserve">SAT confirmed that sometimes the valves are not being primed when the cages are put back on the racks and suggested reducing the amount of cases coming off to keep the cases low and all working together to achieve that. </w:t>
      </w:r>
      <w:r w:rsidR="000E5F8A">
        <w:rPr>
          <w:rFonts w:asciiTheme="minorHAnsi" w:hAnsiTheme="minorHAnsi" w:cstheme="minorHAnsi"/>
          <w:lang w:val="en-US"/>
        </w:rPr>
        <w:t xml:space="preserve">Water pouches were suggested too but depending on the type of experiment it is, depends if they would work or not. It was agreed to work with the NACWO’s to work out a process to see what works for all. </w:t>
      </w:r>
    </w:p>
    <w:p w:rsidR="00E10B4C" w:rsidRDefault="00E10B4C" w:rsidP="00E10B4C">
      <w:pPr>
        <w:spacing w:line="240" w:lineRule="auto"/>
        <w:rPr>
          <w:rFonts w:asciiTheme="minorHAnsi" w:hAnsiTheme="minorHAnsi" w:cstheme="minorHAnsi"/>
          <w:lang w:val="en-US"/>
        </w:rPr>
      </w:pPr>
    </w:p>
    <w:p w:rsidR="00C47DB6" w:rsidRPr="00C47DB6" w:rsidRDefault="00C47DB6" w:rsidP="00C47DB6">
      <w:pPr>
        <w:pStyle w:val="ListParagraph"/>
        <w:numPr>
          <w:ilvl w:val="0"/>
          <w:numId w:val="2"/>
        </w:numPr>
        <w:spacing w:line="240" w:lineRule="auto"/>
        <w:rPr>
          <w:rFonts w:asciiTheme="minorHAnsi" w:hAnsiTheme="minorHAnsi" w:cstheme="minorHAnsi"/>
          <w:b/>
          <w:lang w:val="en-US"/>
        </w:rPr>
      </w:pPr>
      <w:r w:rsidRPr="00C47DB6">
        <w:rPr>
          <w:rFonts w:asciiTheme="minorHAnsi" w:hAnsiTheme="minorHAnsi" w:cstheme="minorHAnsi"/>
          <w:b/>
          <w:lang w:val="en-US"/>
        </w:rPr>
        <w:t xml:space="preserve">Named Information Officer Report </w:t>
      </w:r>
    </w:p>
    <w:p w:rsidR="00C47DB6" w:rsidRDefault="00C47DB6" w:rsidP="00C47DB6">
      <w:pPr>
        <w:spacing w:line="240" w:lineRule="auto"/>
        <w:rPr>
          <w:rFonts w:asciiTheme="minorHAnsi" w:hAnsiTheme="minorHAnsi" w:cstheme="minorHAnsi"/>
          <w:lang w:val="en-US"/>
        </w:rPr>
      </w:pPr>
      <w:r>
        <w:rPr>
          <w:rFonts w:asciiTheme="minorHAnsi" w:hAnsiTheme="minorHAnsi" w:cstheme="minorHAnsi"/>
          <w:lang w:val="en-US"/>
        </w:rPr>
        <w:t>Nothing to report.</w:t>
      </w:r>
    </w:p>
    <w:p w:rsidR="00C47DB6" w:rsidRDefault="00C47DB6" w:rsidP="00C47DB6">
      <w:pPr>
        <w:spacing w:line="240" w:lineRule="auto"/>
        <w:rPr>
          <w:rFonts w:asciiTheme="minorHAnsi" w:hAnsiTheme="minorHAnsi" w:cstheme="minorHAnsi"/>
          <w:lang w:val="en-US"/>
        </w:rPr>
      </w:pPr>
    </w:p>
    <w:p w:rsidR="00C47DB6" w:rsidRDefault="00C47DB6" w:rsidP="00C47DB6">
      <w:pPr>
        <w:pStyle w:val="ListParagraph"/>
        <w:numPr>
          <w:ilvl w:val="0"/>
          <w:numId w:val="2"/>
        </w:numPr>
        <w:spacing w:line="240" w:lineRule="auto"/>
        <w:rPr>
          <w:rFonts w:asciiTheme="minorHAnsi" w:hAnsiTheme="minorHAnsi" w:cstheme="minorHAnsi"/>
          <w:b/>
          <w:lang w:val="en-US"/>
        </w:rPr>
      </w:pPr>
      <w:r w:rsidRPr="00C47DB6">
        <w:rPr>
          <w:rFonts w:asciiTheme="minorHAnsi" w:hAnsiTheme="minorHAnsi" w:cstheme="minorHAnsi"/>
          <w:b/>
          <w:lang w:val="en-US"/>
        </w:rPr>
        <w:t>User Reports</w:t>
      </w:r>
    </w:p>
    <w:p w:rsidR="00C47DB6" w:rsidRPr="00C47DB6" w:rsidRDefault="00C47DB6" w:rsidP="00C47DB6">
      <w:pPr>
        <w:spacing w:line="240" w:lineRule="auto"/>
        <w:rPr>
          <w:rFonts w:asciiTheme="minorHAnsi" w:hAnsiTheme="minorHAnsi" w:cstheme="minorHAnsi"/>
          <w:lang w:val="en-US"/>
        </w:rPr>
      </w:pPr>
      <w:r>
        <w:rPr>
          <w:rFonts w:asciiTheme="minorHAnsi" w:hAnsiTheme="minorHAnsi" w:cstheme="minorHAnsi"/>
          <w:lang w:val="en-US"/>
        </w:rPr>
        <w:t>EE asked</w:t>
      </w:r>
      <w:r w:rsidR="00A12246">
        <w:rPr>
          <w:rFonts w:asciiTheme="minorHAnsi" w:hAnsiTheme="minorHAnsi" w:cstheme="minorHAnsi"/>
          <w:lang w:val="en-US"/>
        </w:rPr>
        <w:t xml:space="preserve"> for any updates on the Level 2 hatch and when it should be back in working order.</w:t>
      </w:r>
      <w:r>
        <w:rPr>
          <w:rFonts w:asciiTheme="minorHAnsi" w:hAnsiTheme="minorHAnsi" w:cstheme="minorHAnsi"/>
          <w:lang w:val="en-US"/>
        </w:rPr>
        <w:t xml:space="preserve"> SJ confirmed that there has been some difficulty </w:t>
      </w:r>
      <w:r w:rsidR="00477477">
        <w:rPr>
          <w:rFonts w:asciiTheme="minorHAnsi" w:hAnsiTheme="minorHAnsi" w:cstheme="minorHAnsi"/>
          <w:lang w:val="en-US"/>
        </w:rPr>
        <w:t xml:space="preserve">and delays </w:t>
      </w:r>
      <w:r w:rsidR="00334A5F">
        <w:rPr>
          <w:rFonts w:asciiTheme="minorHAnsi" w:hAnsiTheme="minorHAnsi" w:cstheme="minorHAnsi"/>
          <w:lang w:val="en-US"/>
        </w:rPr>
        <w:t xml:space="preserve">in getting it fixed, </w:t>
      </w:r>
      <w:r>
        <w:rPr>
          <w:rFonts w:asciiTheme="minorHAnsi" w:hAnsiTheme="minorHAnsi" w:cstheme="minorHAnsi"/>
          <w:lang w:val="en-US"/>
        </w:rPr>
        <w:t xml:space="preserve">so hoping to get resolved as soon as possible. </w:t>
      </w:r>
    </w:p>
    <w:p w:rsidR="00C47DB6" w:rsidRPr="00C47DB6" w:rsidRDefault="00C47DB6" w:rsidP="00C47DB6">
      <w:pPr>
        <w:spacing w:line="240" w:lineRule="auto"/>
        <w:rPr>
          <w:rFonts w:asciiTheme="minorHAnsi" w:hAnsiTheme="minorHAnsi" w:cstheme="minorHAnsi"/>
          <w:b/>
          <w:lang w:val="en-US"/>
        </w:rPr>
      </w:pPr>
    </w:p>
    <w:p w:rsidR="00C47DB6" w:rsidRDefault="00C47DB6" w:rsidP="00C47DB6">
      <w:pPr>
        <w:pStyle w:val="ListParagraph"/>
        <w:numPr>
          <w:ilvl w:val="0"/>
          <w:numId w:val="2"/>
        </w:numPr>
        <w:spacing w:line="240" w:lineRule="auto"/>
        <w:rPr>
          <w:rFonts w:asciiTheme="minorHAnsi" w:hAnsiTheme="minorHAnsi" w:cstheme="minorHAnsi"/>
          <w:b/>
          <w:lang w:val="en-US"/>
        </w:rPr>
      </w:pPr>
      <w:r w:rsidRPr="00C47DB6">
        <w:rPr>
          <w:rFonts w:asciiTheme="minorHAnsi" w:hAnsiTheme="minorHAnsi" w:cstheme="minorHAnsi"/>
          <w:b/>
          <w:lang w:val="en-US"/>
        </w:rPr>
        <w:t>The 3R’s</w:t>
      </w:r>
    </w:p>
    <w:p w:rsidR="00C47DB6" w:rsidRPr="00486121" w:rsidRDefault="00D25FAA" w:rsidP="00C47DB6">
      <w:pPr>
        <w:spacing w:line="240" w:lineRule="auto"/>
        <w:rPr>
          <w:rFonts w:asciiTheme="minorHAnsi" w:hAnsiTheme="minorHAnsi" w:cstheme="minorHAnsi"/>
          <w:lang w:val="en-US"/>
        </w:rPr>
      </w:pPr>
      <w:r>
        <w:rPr>
          <w:rFonts w:asciiTheme="minorHAnsi" w:hAnsiTheme="minorHAnsi" w:cstheme="minorHAnsi"/>
          <w:lang w:val="en-US"/>
        </w:rPr>
        <w:t xml:space="preserve">This has been covered </w:t>
      </w:r>
      <w:r w:rsidR="00C7725E">
        <w:rPr>
          <w:rFonts w:asciiTheme="minorHAnsi" w:hAnsiTheme="minorHAnsi" w:cstheme="minorHAnsi"/>
          <w:lang w:val="en-US"/>
        </w:rPr>
        <w:t xml:space="preserve">in the </w:t>
      </w:r>
      <w:r w:rsidR="00A04F4F">
        <w:rPr>
          <w:rFonts w:asciiTheme="minorHAnsi" w:hAnsiTheme="minorHAnsi" w:cstheme="minorHAnsi"/>
          <w:lang w:val="en-US"/>
        </w:rPr>
        <w:t xml:space="preserve">NIO report. </w:t>
      </w:r>
    </w:p>
    <w:p w:rsidR="00C47DB6" w:rsidRPr="00C47DB6" w:rsidRDefault="00C47DB6" w:rsidP="00C47DB6">
      <w:pPr>
        <w:spacing w:line="240" w:lineRule="auto"/>
        <w:rPr>
          <w:rFonts w:asciiTheme="minorHAnsi" w:hAnsiTheme="minorHAnsi" w:cstheme="minorHAnsi"/>
          <w:b/>
          <w:lang w:val="en-US"/>
        </w:rPr>
      </w:pPr>
    </w:p>
    <w:p w:rsidR="00C47DB6" w:rsidRDefault="00C47DB6" w:rsidP="00C47DB6">
      <w:pPr>
        <w:pStyle w:val="ListParagraph"/>
        <w:numPr>
          <w:ilvl w:val="0"/>
          <w:numId w:val="2"/>
        </w:numPr>
        <w:spacing w:line="240" w:lineRule="auto"/>
        <w:rPr>
          <w:rFonts w:asciiTheme="minorHAnsi" w:hAnsiTheme="minorHAnsi" w:cstheme="minorHAnsi"/>
          <w:b/>
          <w:lang w:val="en-US"/>
        </w:rPr>
      </w:pPr>
      <w:r w:rsidRPr="00C47DB6">
        <w:rPr>
          <w:rFonts w:asciiTheme="minorHAnsi" w:hAnsiTheme="minorHAnsi" w:cstheme="minorHAnsi"/>
          <w:b/>
          <w:lang w:val="en-US"/>
        </w:rPr>
        <w:t>AOB</w:t>
      </w:r>
    </w:p>
    <w:p w:rsidR="00C47DB6" w:rsidRDefault="00933E33" w:rsidP="00C47DB6">
      <w:pPr>
        <w:spacing w:line="240" w:lineRule="auto"/>
        <w:rPr>
          <w:rFonts w:asciiTheme="minorHAnsi" w:hAnsiTheme="minorHAnsi" w:cstheme="minorHAnsi"/>
          <w:lang w:val="en-US"/>
        </w:rPr>
      </w:pPr>
      <w:r>
        <w:rPr>
          <w:rFonts w:asciiTheme="minorHAnsi" w:hAnsiTheme="minorHAnsi" w:cstheme="minorHAnsi"/>
          <w:lang w:val="en-US"/>
        </w:rPr>
        <w:t>HC shared some training updates. A c</w:t>
      </w:r>
      <w:r w:rsidRPr="00933E33">
        <w:rPr>
          <w:rFonts w:asciiTheme="minorHAnsi" w:hAnsiTheme="minorHAnsi" w:cstheme="minorHAnsi"/>
          <w:lang w:val="en-US"/>
        </w:rPr>
        <w:t xml:space="preserve">ouple of flow charts </w:t>
      </w:r>
      <w:r>
        <w:rPr>
          <w:rFonts w:asciiTheme="minorHAnsi" w:hAnsiTheme="minorHAnsi" w:cstheme="minorHAnsi"/>
          <w:lang w:val="en-US"/>
        </w:rPr>
        <w:t xml:space="preserve">will be </w:t>
      </w:r>
      <w:r w:rsidRPr="00933E33">
        <w:rPr>
          <w:rFonts w:asciiTheme="minorHAnsi" w:hAnsiTheme="minorHAnsi" w:cstheme="minorHAnsi"/>
          <w:lang w:val="en-US"/>
        </w:rPr>
        <w:t>sent round to everybody and this is just to clarify the training and assessment processes at UBS</w:t>
      </w:r>
      <w:r>
        <w:rPr>
          <w:rFonts w:asciiTheme="minorHAnsi" w:hAnsiTheme="minorHAnsi" w:cstheme="minorHAnsi"/>
          <w:lang w:val="en-US"/>
        </w:rPr>
        <w:t xml:space="preserve">. </w:t>
      </w:r>
      <w:r w:rsidRPr="00933E33">
        <w:rPr>
          <w:rFonts w:asciiTheme="minorHAnsi" w:hAnsiTheme="minorHAnsi" w:cstheme="minorHAnsi"/>
          <w:lang w:val="en-US"/>
        </w:rPr>
        <w:t>All license</w:t>
      </w:r>
      <w:r w:rsidR="00957C8B">
        <w:rPr>
          <w:rFonts w:asciiTheme="minorHAnsi" w:hAnsiTheme="minorHAnsi" w:cstheme="minorHAnsi"/>
          <w:lang w:val="en-US"/>
        </w:rPr>
        <w:t xml:space="preserve">es are also going to be sent </w:t>
      </w:r>
      <w:r w:rsidRPr="00933E33">
        <w:rPr>
          <w:rFonts w:asciiTheme="minorHAnsi" w:hAnsiTheme="minorHAnsi" w:cstheme="minorHAnsi"/>
          <w:lang w:val="en-US"/>
        </w:rPr>
        <w:t>the training cent</w:t>
      </w:r>
      <w:r w:rsidR="0080196B">
        <w:rPr>
          <w:rFonts w:asciiTheme="minorHAnsi" w:hAnsiTheme="minorHAnsi" w:cstheme="minorHAnsi"/>
          <w:lang w:val="en-US"/>
        </w:rPr>
        <w:t>re poster, which has got all the</w:t>
      </w:r>
      <w:r w:rsidRPr="00933E33">
        <w:rPr>
          <w:rFonts w:asciiTheme="minorHAnsi" w:hAnsiTheme="minorHAnsi" w:cstheme="minorHAnsi"/>
          <w:lang w:val="en-US"/>
        </w:rPr>
        <w:t xml:space="preserve"> contact details on and all the diffe</w:t>
      </w:r>
      <w:r w:rsidR="0080196B">
        <w:rPr>
          <w:rFonts w:asciiTheme="minorHAnsi" w:hAnsiTheme="minorHAnsi" w:cstheme="minorHAnsi"/>
          <w:lang w:val="en-US"/>
        </w:rPr>
        <w:t xml:space="preserve">rent ways that they </w:t>
      </w:r>
      <w:r w:rsidRPr="00933E33">
        <w:rPr>
          <w:rFonts w:asciiTheme="minorHAnsi" w:hAnsiTheme="minorHAnsi" w:cstheme="minorHAnsi"/>
          <w:lang w:val="en-US"/>
        </w:rPr>
        <w:t>can help and support you with training competency.</w:t>
      </w:r>
      <w:r>
        <w:rPr>
          <w:rFonts w:asciiTheme="minorHAnsi" w:hAnsiTheme="minorHAnsi" w:cstheme="minorHAnsi"/>
          <w:lang w:val="en-US"/>
        </w:rPr>
        <w:t xml:space="preserve"> Lastly, HC wants to make sure SOP’s are being followed, and any que</w:t>
      </w:r>
      <w:r w:rsidR="002E5C5C">
        <w:rPr>
          <w:rFonts w:asciiTheme="minorHAnsi" w:hAnsiTheme="minorHAnsi" w:cstheme="minorHAnsi"/>
          <w:lang w:val="en-US"/>
        </w:rPr>
        <w:t>stions, speak to Paul Haskings but any other queries, contact the training school.</w:t>
      </w:r>
    </w:p>
    <w:p w:rsidR="002E5C5C" w:rsidRDefault="002E5C5C" w:rsidP="00C47DB6">
      <w:pPr>
        <w:spacing w:line="240" w:lineRule="auto"/>
        <w:rPr>
          <w:rFonts w:asciiTheme="minorHAnsi" w:hAnsiTheme="minorHAnsi" w:cstheme="minorHAnsi"/>
          <w:lang w:val="en-US"/>
        </w:rPr>
      </w:pPr>
    </w:p>
    <w:p w:rsidR="002E5C5C" w:rsidRDefault="002E5C5C" w:rsidP="00C47DB6">
      <w:pPr>
        <w:spacing w:line="240" w:lineRule="auto"/>
        <w:rPr>
          <w:rFonts w:asciiTheme="minorHAnsi" w:hAnsiTheme="minorHAnsi" w:cstheme="minorHAnsi"/>
          <w:lang w:val="en-US"/>
        </w:rPr>
      </w:pPr>
      <w:r>
        <w:rPr>
          <w:rFonts w:asciiTheme="minorHAnsi" w:hAnsiTheme="minorHAnsi" w:cstheme="minorHAnsi"/>
          <w:lang w:val="en-US"/>
        </w:rPr>
        <w:lastRenderedPageBreak/>
        <w:t xml:space="preserve">EE asked if there were any updates regarding the light dark circle room and if there was a timeline for completion. KW confirmed that the company has been chased, so once confirmed, this should then move forward. KW is to chase again. </w:t>
      </w:r>
    </w:p>
    <w:p w:rsidR="002E5C5C" w:rsidRDefault="002E5C5C" w:rsidP="00C47DB6">
      <w:pPr>
        <w:spacing w:line="240" w:lineRule="auto"/>
        <w:rPr>
          <w:rFonts w:asciiTheme="minorHAnsi" w:hAnsiTheme="minorHAnsi" w:cstheme="minorHAnsi"/>
          <w:lang w:val="en-US"/>
        </w:rPr>
      </w:pPr>
    </w:p>
    <w:p w:rsidR="00295AC4" w:rsidRDefault="002E5C5C" w:rsidP="00295AC4">
      <w:pPr>
        <w:spacing w:line="240" w:lineRule="auto"/>
        <w:rPr>
          <w:rFonts w:asciiTheme="minorHAnsi" w:hAnsiTheme="minorHAnsi" w:cstheme="minorHAnsi"/>
          <w:lang w:val="en-US"/>
        </w:rPr>
      </w:pPr>
      <w:r>
        <w:rPr>
          <w:rFonts w:asciiTheme="minorHAnsi" w:hAnsiTheme="minorHAnsi" w:cstheme="minorHAnsi"/>
          <w:lang w:val="en-US"/>
        </w:rPr>
        <w:t>EE lastly spoke about the lack of available lockers on level 2 due to users taking the keys with them. KW confirmed that security are keeping an eye on this and getting more lockers</w:t>
      </w:r>
      <w:r w:rsidR="00637B0B">
        <w:rPr>
          <w:rFonts w:asciiTheme="minorHAnsi" w:hAnsiTheme="minorHAnsi" w:cstheme="minorHAnsi"/>
          <w:lang w:val="en-US"/>
        </w:rPr>
        <w:t xml:space="preserve"> installed</w:t>
      </w:r>
      <w:r>
        <w:rPr>
          <w:rFonts w:asciiTheme="minorHAnsi" w:hAnsiTheme="minorHAnsi" w:cstheme="minorHAnsi"/>
          <w:lang w:val="en-US"/>
        </w:rPr>
        <w:t xml:space="preserve"> is </w:t>
      </w:r>
      <w:r w:rsidR="00295AC4">
        <w:rPr>
          <w:rFonts w:asciiTheme="minorHAnsi" w:hAnsiTheme="minorHAnsi" w:cstheme="minorHAnsi"/>
          <w:lang w:val="en-US"/>
        </w:rPr>
        <w:t>being looked at.</w:t>
      </w:r>
    </w:p>
    <w:p w:rsidR="009A5BF0" w:rsidRDefault="009A5BF0" w:rsidP="00295AC4">
      <w:pPr>
        <w:spacing w:line="240" w:lineRule="auto"/>
        <w:rPr>
          <w:rFonts w:asciiTheme="minorHAnsi" w:hAnsiTheme="minorHAnsi" w:cstheme="minorHAnsi"/>
          <w:lang w:val="en-US"/>
        </w:rPr>
      </w:pPr>
    </w:p>
    <w:p w:rsidR="002E5C5C" w:rsidRPr="00295AC4" w:rsidRDefault="002E5C5C" w:rsidP="00295AC4">
      <w:pPr>
        <w:spacing w:line="240" w:lineRule="auto"/>
        <w:jc w:val="center"/>
        <w:rPr>
          <w:rFonts w:asciiTheme="minorHAnsi" w:hAnsiTheme="minorHAnsi" w:cstheme="minorHAnsi"/>
          <w:lang w:val="en-US"/>
        </w:rPr>
      </w:pPr>
      <w:r w:rsidRPr="001736A2">
        <w:rPr>
          <w:rFonts w:asciiTheme="minorHAnsi" w:hAnsiTheme="minorHAnsi" w:cstheme="minorHAnsi"/>
          <w:b/>
          <w:i/>
          <w:lang w:val="en-US"/>
        </w:rPr>
        <w:t>The meeting was closed and the date of the next meeting is the 4</w:t>
      </w:r>
      <w:r w:rsidRPr="001736A2">
        <w:rPr>
          <w:rFonts w:asciiTheme="minorHAnsi" w:hAnsiTheme="minorHAnsi" w:cstheme="minorHAnsi"/>
          <w:b/>
          <w:i/>
          <w:vertAlign w:val="superscript"/>
          <w:lang w:val="en-US"/>
        </w:rPr>
        <w:t>th</w:t>
      </w:r>
      <w:r w:rsidRPr="001736A2">
        <w:rPr>
          <w:rFonts w:asciiTheme="minorHAnsi" w:hAnsiTheme="minorHAnsi" w:cstheme="minorHAnsi"/>
          <w:b/>
          <w:i/>
          <w:lang w:val="en-US"/>
        </w:rPr>
        <w:t xml:space="preserve"> September 2024 at 11am.</w:t>
      </w:r>
    </w:p>
    <w:sectPr w:rsidR="002E5C5C" w:rsidRPr="00295A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537D8"/>
    <w:multiLevelType w:val="hybridMultilevel"/>
    <w:tmpl w:val="ACB07A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EB132E"/>
    <w:multiLevelType w:val="hybridMultilevel"/>
    <w:tmpl w:val="BCC8C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817948"/>
    <w:multiLevelType w:val="multilevel"/>
    <w:tmpl w:val="E9F85F1A"/>
    <w:numStyleLink w:val="UocIndentLevels"/>
  </w:abstractNum>
  <w:abstractNum w:abstractNumId="3"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953"/>
    <w:rsid w:val="000139A2"/>
    <w:rsid w:val="00020CE5"/>
    <w:rsid w:val="00023B05"/>
    <w:rsid w:val="00037AAA"/>
    <w:rsid w:val="00041C95"/>
    <w:rsid w:val="000432E4"/>
    <w:rsid w:val="00070341"/>
    <w:rsid w:val="0007600C"/>
    <w:rsid w:val="00076137"/>
    <w:rsid w:val="00082D18"/>
    <w:rsid w:val="0008454D"/>
    <w:rsid w:val="00087337"/>
    <w:rsid w:val="00096C44"/>
    <w:rsid w:val="000C0FF4"/>
    <w:rsid w:val="000C5FB5"/>
    <w:rsid w:val="000D39B2"/>
    <w:rsid w:val="000D70BF"/>
    <w:rsid w:val="000E5F8A"/>
    <w:rsid w:val="000E61FB"/>
    <w:rsid w:val="00123096"/>
    <w:rsid w:val="00140708"/>
    <w:rsid w:val="00146D08"/>
    <w:rsid w:val="00156E9C"/>
    <w:rsid w:val="001579AC"/>
    <w:rsid w:val="00161DD9"/>
    <w:rsid w:val="00163AC5"/>
    <w:rsid w:val="001736A2"/>
    <w:rsid w:val="00187182"/>
    <w:rsid w:val="00187D21"/>
    <w:rsid w:val="00192B3B"/>
    <w:rsid w:val="00193110"/>
    <w:rsid w:val="00196435"/>
    <w:rsid w:val="00196A1D"/>
    <w:rsid w:val="00196D8D"/>
    <w:rsid w:val="001A7FAB"/>
    <w:rsid w:val="00200D7D"/>
    <w:rsid w:val="0020155B"/>
    <w:rsid w:val="00232242"/>
    <w:rsid w:val="00260ACA"/>
    <w:rsid w:val="00262D11"/>
    <w:rsid w:val="002827F7"/>
    <w:rsid w:val="00295AC4"/>
    <w:rsid w:val="00296953"/>
    <w:rsid w:val="002A2E01"/>
    <w:rsid w:val="002B161A"/>
    <w:rsid w:val="002B6AF9"/>
    <w:rsid w:val="002C1A2A"/>
    <w:rsid w:val="002D5C05"/>
    <w:rsid w:val="002E2466"/>
    <w:rsid w:val="002E5C5C"/>
    <w:rsid w:val="002F2625"/>
    <w:rsid w:val="00300BEB"/>
    <w:rsid w:val="0031775B"/>
    <w:rsid w:val="00325F5A"/>
    <w:rsid w:val="0033343E"/>
    <w:rsid w:val="00334A5F"/>
    <w:rsid w:val="003412E7"/>
    <w:rsid w:val="00341DA0"/>
    <w:rsid w:val="00342F51"/>
    <w:rsid w:val="00357011"/>
    <w:rsid w:val="003734E4"/>
    <w:rsid w:val="00381FB6"/>
    <w:rsid w:val="003870A1"/>
    <w:rsid w:val="0039550D"/>
    <w:rsid w:val="00396838"/>
    <w:rsid w:val="003A6028"/>
    <w:rsid w:val="003A7D28"/>
    <w:rsid w:val="003C14E2"/>
    <w:rsid w:val="003C3779"/>
    <w:rsid w:val="003C3CB3"/>
    <w:rsid w:val="003D10EE"/>
    <w:rsid w:val="003D5FE7"/>
    <w:rsid w:val="003D61D3"/>
    <w:rsid w:val="003E0C56"/>
    <w:rsid w:val="003F0A2A"/>
    <w:rsid w:val="00414749"/>
    <w:rsid w:val="00423730"/>
    <w:rsid w:val="0044402F"/>
    <w:rsid w:val="00455740"/>
    <w:rsid w:val="004602A6"/>
    <w:rsid w:val="00470F0A"/>
    <w:rsid w:val="00473440"/>
    <w:rsid w:val="00477477"/>
    <w:rsid w:val="00483769"/>
    <w:rsid w:val="00486121"/>
    <w:rsid w:val="004A1068"/>
    <w:rsid w:val="004A4BCB"/>
    <w:rsid w:val="004A6949"/>
    <w:rsid w:val="004B320F"/>
    <w:rsid w:val="004B4D59"/>
    <w:rsid w:val="004B5CC3"/>
    <w:rsid w:val="004C14F4"/>
    <w:rsid w:val="004C3780"/>
    <w:rsid w:val="004C4FA5"/>
    <w:rsid w:val="004F6E77"/>
    <w:rsid w:val="005075BE"/>
    <w:rsid w:val="00507722"/>
    <w:rsid w:val="00513D6E"/>
    <w:rsid w:val="00520C2D"/>
    <w:rsid w:val="00522557"/>
    <w:rsid w:val="005257BB"/>
    <w:rsid w:val="00542D15"/>
    <w:rsid w:val="005432DD"/>
    <w:rsid w:val="00543625"/>
    <w:rsid w:val="0055741F"/>
    <w:rsid w:val="0056194E"/>
    <w:rsid w:val="0056439F"/>
    <w:rsid w:val="00573367"/>
    <w:rsid w:val="00595C0C"/>
    <w:rsid w:val="005A11BC"/>
    <w:rsid w:val="005A415C"/>
    <w:rsid w:val="005C6E35"/>
    <w:rsid w:val="005E374A"/>
    <w:rsid w:val="005E543A"/>
    <w:rsid w:val="005E636C"/>
    <w:rsid w:val="005F0430"/>
    <w:rsid w:val="005F1D98"/>
    <w:rsid w:val="005F4DE5"/>
    <w:rsid w:val="005F7ABE"/>
    <w:rsid w:val="00604C29"/>
    <w:rsid w:val="00637B0B"/>
    <w:rsid w:val="00642298"/>
    <w:rsid w:val="00651CEA"/>
    <w:rsid w:val="0065502F"/>
    <w:rsid w:val="00656A7B"/>
    <w:rsid w:val="00656CF2"/>
    <w:rsid w:val="006570C1"/>
    <w:rsid w:val="006603F0"/>
    <w:rsid w:val="00661EC0"/>
    <w:rsid w:val="006646EB"/>
    <w:rsid w:val="00675BC6"/>
    <w:rsid w:val="00690DB9"/>
    <w:rsid w:val="00693C9F"/>
    <w:rsid w:val="006961FB"/>
    <w:rsid w:val="006A5C2A"/>
    <w:rsid w:val="006A6C2C"/>
    <w:rsid w:val="006B0B4E"/>
    <w:rsid w:val="006C3434"/>
    <w:rsid w:val="006D462E"/>
    <w:rsid w:val="006D4E41"/>
    <w:rsid w:val="006E09B7"/>
    <w:rsid w:val="006F4272"/>
    <w:rsid w:val="006F45B3"/>
    <w:rsid w:val="006F7424"/>
    <w:rsid w:val="00704445"/>
    <w:rsid w:val="00704CC7"/>
    <w:rsid w:val="00707FF2"/>
    <w:rsid w:val="00716B2A"/>
    <w:rsid w:val="007177FF"/>
    <w:rsid w:val="00733817"/>
    <w:rsid w:val="00736815"/>
    <w:rsid w:val="00742AD4"/>
    <w:rsid w:val="007468A3"/>
    <w:rsid w:val="00751938"/>
    <w:rsid w:val="0076008F"/>
    <w:rsid w:val="0079306C"/>
    <w:rsid w:val="007A00D6"/>
    <w:rsid w:val="007A6D02"/>
    <w:rsid w:val="007A7000"/>
    <w:rsid w:val="007B29C6"/>
    <w:rsid w:val="007D028E"/>
    <w:rsid w:val="007F0759"/>
    <w:rsid w:val="00800279"/>
    <w:rsid w:val="0080196B"/>
    <w:rsid w:val="00816881"/>
    <w:rsid w:val="00817C7E"/>
    <w:rsid w:val="00822AA1"/>
    <w:rsid w:val="00823C3D"/>
    <w:rsid w:val="00830027"/>
    <w:rsid w:val="00844703"/>
    <w:rsid w:val="00846B97"/>
    <w:rsid w:val="00850AA9"/>
    <w:rsid w:val="00861230"/>
    <w:rsid w:val="008725CC"/>
    <w:rsid w:val="008908EA"/>
    <w:rsid w:val="00891CB2"/>
    <w:rsid w:val="008B34C3"/>
    <w:rsid w:val="008C0BBF"/>
    <w:rsid w:val="008C2CE8"/>
    <w:rsid w:val="008D1257"/>
    <w:rsid w:val="008D7945"/>
    <w:rsid w:val="008E1C95"/>
    <w:rsid w:val="00905B04"/>
    <w:rsid w:val="00915228"/>
    <w:rsid w:val="00933E33"/>
    <w:rsid w:val="00940564"/>
    <w:rsid w:val="00957C8B"/>
    <w:rsid w:val="00965A23"/>
    <w:rsid w:val="0097349B"/>
    <w:rsid w:val="009736E9"/>
    <w:rsid w:val="00974BCE"/>
    <w:rsid w:val="00975149"/>
    <w:rsid w:val="00977BCC"/>
    <w:rsid w:val="0098328F"/>
    <w:rsid w:val="00991B0B"/>
    <w:rsid w:val="00997E45"/>
    <w:rsid w:val="009A5BF0"/>
    <w:rsid w:val="009C5901"/>
    <w:rsid w:val="009D1E92"/>
    <w:rsid w:val="009E3C70"/>
    <w:rsid w:val="009E5F1A"/>
    <w:rsid w:val="00A002CA"/>
    <w:rsid w:val="00A04F4F"/>
    <w:rsid w:val="00A0627F"/>
    <w:rsid w:val="00A062FE"/>
    <w:rsid w:val="00A0749B"/>
    <w:rsid w:val="00A078D1"/>
    <w:rsid w:val="00A12246"/>
    <w:rsid w:val="00A2722B"/>
    <w:rsid w:val="00A3008D"/>
    <w:rsid w:val="00A40B7C"/>
    <w:rsid w:val="00A4506D"/>
    <w:rsid w:val="00A62327"/>
    <w:rsid w:val="00A702D7"/>
    <w:rsid w:val="00A86E8A"/>
    <w:rsid w:val="00AB6199"/>
    <w:rsid w:val="00AD1119"/>
    <w:rsid w:val="00B31346"/>
    <w:rsid w:val="00B41574"/>
    <w:rsid w:val="00B41C4B"/>
    <w:rsid w:val="00B42E80"/>
    <w:rsid w:val="00B53047"/>
    <w:rsid w:val="00B54FB7"/>
    <w:rsid w:val="00B574A4"/>
    <w:rsid w:val="00B63E68"/>
    <w:rsid w:val="00B7535F"/>
    <w:rsid w:val="00BB34C4"/>
    <w:rsid w:val="00BE361D"/>
    <w:rsid w:val="00BF4413"/>
    <w:rsid w:val="00C00DDB"/>
    <w:rsid w:val="00C068F8"/>
    <w:rsid w:val="00C11A9F"/>
    <w:rsid w:val="00C13045"/>
    <w:rsid w:val="00C1694A"/>
    <w:rsid w:val="00C2227E"/>
    <w:rsid w:val="00C40272"/>
    <w:rsid w:val="00C42DBF"/>
    <w:rsid w:val="00C47DB6"/>
    <w:rsid w:val="00C51D5A"/>
    <w:rsid w:val="00C6130A"/>
    <w:rsid w:val="00C62263"/>
    <w:rsid w:val="00C65813"/>
    <w:rsid w:val="00C7725E"/>
    <w:rsid w:val="00C86DD2"/>
    <w:rsid w:val="00C906F8"/>
    <w:rsid w:val="00C97E40"/>
    <w:rsid w:val="00CA2EB0"/>
    <w:rsid w:val="00CC4ABB"/>
    <w:rsid w:val="00CC7DF9"/>
    <w:rsid w:val="00CD5532"/>
    <w:rsid w:val="00CE778D"/>
    <w:rsid w:val="00CF6591"/>
    <w:rsid w:val="00D0252E"/>
    <w:rsid w:val="00D25FAA"/>
    <w:rsid w:val="00D543FF"/>
    <w:rsid w:val="00D54DA8"/>
    <w:rsid w:val="00D636A4"/>
    <w:rsid w:val="00D7135A"/>
    <w:rsid w:val="00D85586"/>
    <w:rsid w:val="00D90833"/>
    <w:rsid w:val="00D94792"/>
    <w:rsid w:val="00DA2196"/>
    <w:rsid w:val="00DA3B33"/>
    <w:rsid w:val="00DB41EC"/>
    <w:rsid w:val="00DC7CB3"/>
    <w:rsid w:val="00DD38A0"/>
    <w:rsid w:val="00DE63A7"/>
    <w:rsid w:val="00E10B4C"/>
    <w:rsid w:val="00E135EF"/>
    <w:rsid w:val="00E22E6A"/>
    <w:rsid w:val="00E5150A"/>
    <w:rsid w:val="00E709FF"/>
    <w:rsid w:val="00E73301"/>
    <w:rsid w:val="00E73DF3"/>
    <w:rsid w:val="00E77CC6"/>
    <w:rsid w:val="00E91994"/>
    <w:rsid w:val="00E937B6"/>
    <w:rsid w:val="00EA06EB"/>
    <w:rsid w:val="00EA462A"/>
    <w:rsid w:val="00EB6FFB"/>
    <w:rsid w:val="00EC4DA0"/>
    <w:rsid w:val="00EC6CF8"/>
    <w:rsid w:val="00EC6ECB"/>
    <w:rsid w:val="00ED19E3"/>
    <w:rsid w:val="00EE2D8A"/>
    <w:rsid w:val="00EE3BFD"/>
    <w:rsid w:val="00EE7A15"/>
    <w:rsid w:val="00EF0416"/>
    <w:rsid w:val="00EF394F"/>
    <w:rsid w:val="00EF3D0D"/>
    <w:rsid w:val="00EF5F25"/>
    <w:rsid w:val="00EF646E"/>
    <w:rsid w:val="00F124DB"/>
    <w:rsid w:val="00F43F4C"/>
    <w:rsid w:val="00F52B0E"/>
    <w:rsid w:val="00F61E73"/>
    <w:rsid w:val="00F644D5"/>
    <w:rsid w:val="00F725D8"/>
    <w:rsid w:val="00F9095D"/>
    <w:rsid w:val="00FA3634"/>
    <w:rsid w:val="00FA7CCE"/>
    <w:rsid w:val="00FB0B30"/>
    <w:rsid w:val="00FE1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4C574"/>
  <w15:chartTrackingRefBased/>
  <w15:docId w15:val="{BAFAB82E-198C-4D78-924C-491B45B8E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953"/>
    <w:pPr>
      <w:spacing w:after="0" w:line="280" w:lineRule="exact"/>
    </w:pPr>
    <w:rPr>
      <w:rFonts w:ascii="Arial" w:eastAsia="Times New Roman" w:hAnsi="Arial"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9695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296953"/>
    <w:pPr>
      <w:spacing w:line="240" w:lineRule="auto"/>
    </w:pPr>
  </w:style>
  <w:style w:type="paragraph" w:customStyle="1" w:styleId="OurRef">
    <w:name w:val="Our Ref"/>
    <w:basedOn w:val="Normal"/>
    <w:rsid w:val="00296953"/>
    <w:pPr>
      <w:spacing w:before="1200"/>
      <w:ind w:right="11"/>
      <w:jc w:val="right"/>
    </w:pPr>
  </w:style>
  <w:style w:type="paragraph" w:customStyle="1" w:styleId="DocumentTitle">
    <w:name w:val="Document Title"/>
    <w:basedOn w:val="Normal"/>
    <w:rsid w:val="00296953"/>
    <w:pPr>
      <w:spacing w:before="30" w:line="240" w:lineRule="auto"/>
      <w:jc w:val="right"/>
    </w:pPr>
    <w:rPr>
      <w:b/>
      <w:noProof/>
      <w:sz w:val="32"/>
    </w:rPr>
  </w:style>
  <w:style w:type="paragraph" w:customStyle="1" w:styleId="Spacer">
    <w:name w:val="Spacer"/>
    <w:basedOn w:val="Normal"/>
    <w:rsid w:val="00296953"/>
    <w:pPr>
      <w:spacing w:line="144" w:lineRule="exact"/>
    </w:pPr>
    <w:rPr>
      <w:sz w:val="4"/>
    </w:rPr>
  </w:style>
  <w:style w:type="paragraph" w:styleId="ListParagraph">
    <w:name w:val="List Paragraph"/>
    <w:basedOn w:val="Normal"/>
    <w:uiPriority w:val="34"/>
    <w:qFormat/>
    <w:rsid w:val="00707FF2"/>
    <w:pPr>
      <w:ind w:left="720"/>
      <w:contextualSpacing/>
    </w:pPr>
  </w:style>
  <w:style w:type="paragraph" w:styleId="NoSpacing">
    <w:name w:val="No Spacing"/>
    <w:uiPriority w:val="1"/>
    <w:qFormat/>
    <w:rsid w:val="00E10B4C"/>
    <w:pPr>
      <w:spacing w:after="0" w:line="240" w:lineRule="auto"/>
    </w:pPr>
    <w:rPr>
      <w:rFonts w:ascii="Arial" w:eastAsia="Times New Roman" w:hAnsi="Arial" w:cs="Times New Roman"/>
      <w:szCs w:val="24"/>
      <w:lang w:eastAsia="en-GB"/>
    </w:rPr>
  </w:style>
  <w:style w:type="numbering" w:customStyle="1" w:styleId="UocIndentLevels">
    <w:name w:val="Uoc Indent Levels"/>
    <w:basedOn w:val="NoList"/>
    <w:rsid w:val="00C13045"/>
    <w:pPr>
      <w:numPr>
        <w:numId w:val="3"/>
      </w:numPr>
    </w:pPr>
  </w:style>
  <w:style w:type="paragraph" w:customStyle="1" w:styleId="Bold">
    <w:name w:val="Bold"/>
    <w:basedOn w:val="Normal"/>
    <w:rsid w:val="00C13045"/>
    <w:pPr>
      <w:numPr>
        <w:numId w:val="4"/>
      </w:numP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1170</TotalTime>
  <Pages>5</Pages>
  <Words>1960</Words>
  <Characters>11173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Leah-May Birch</cp:lastModifiedBy>
  <cp:revision>491</cp:revision>
  <dcterms:created xsi:type="dcterms:W3CDTF">2024-05-13T13:48:00Z</dcterms:created>
  <dcterms:modified xsi:type="dcterms:W3CDTF">2024-05-20T09:47:00Z</dcterms:modified>
</cp:coreProperties>
</file>