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346"/>
        <w:tblW w:w="10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F439ED" w14:paraId="2F4755D9" w14:textId="77777777" w:rsidTr="00B406B3">
        <w:trPr>
          <w:trHeight w:val="112"/>
        </w:trPr>
        <w:tc>
          <w:tcPr>
            <w:tcW w:w="6356" w:type="dxa"/>
          </w:tcPr>
          <w:p w14:paraId="760B6611" w14:textId="77777777" w:rsidR="00F439ED" w:rsidRPr="008E5D81" w:rsidRDefault="00F439ED" w:rsidP="00B406B3">
            <w:pPr>
              <w:pStyle w:val="Spacer"/>
            </w:pPr>
          </w:p>
        </w:tc>
        <w:tc>
          <w:tcPr>
            <w:tcW w:w="4003" w:type="dxa"/>
            <w:vMerge w:val="restart"/>
            <w:vAlign w:val="bottom"/>
          </w:tcPr>
          <w:p w14:paraId="2E579C07" w14:textId="77777777" w:rsidR="00F439ED" w:rsidRDefault="00F439ED" w:rsidP="00B406B3">
            <w:pPr>
              <w:pStyle w:val="DocumentTitle"/>
            </w:pPr>
            <w:r>
              <w:t>M</w:t>
            </w:r>
            <w:r w:rsidRPr="0052756F">
              <w:t>inutes</w:t>
            </w:r>
          </w:p>
          <w:p w14:paraId="72098A23" w14:textId="77777777" w:rsidR="00F439ED" w:rsidRPr="0052756F" w:rsidRDefault="00F439ED" w:rsidP="00B406B3">
            <w:pPr>
              <w:pStyle w:val="OurRef"/>
            </w:pPr>
          </w:p>
          <w:p w14:paraId="7305597F" w14:textId="77777777" w:rsidR="00F439ED" w:rsidRDefault="00F439ED" w:rsidP="00B406B3">
            <w:pPr>
              <w:jc w:val="right"/>
            </w:pPr>
          </w:p>
        </w:tc>
      </w:tr>
      <w:tr w:rsidR="00F439ED" w14:paraId="23B2C948" w14:textId="77777777" w:rsidTr="00B406B3">
        <w:trPr>
          <w:trHeight w:hRule="exact" w:val="1718"/>
        </w:trPr>
        <w:tc>
          <w:tcPr>
            <w:tcW w:w="6356" w:type="dxa"/>
          </w:tcPr>
          <w:p w14:paraId="5EB53149" w14:textId="77777777" w:rsidR="00F439ED" w:rsidRDefault="00F439ED" w:rsidP="00B406B3">
            <w:pPr>
              <w:pStyle w:val="Picture"/>
            </w:pPr>
          </w:p>
          <w:p w14:paraId="683093FC" w14:textId="77777777" w:rsidR="00F439ED" w:rsidRDefault="00F439ED" w:rsidP="00B406B3">
            <w:pPr>
              <w:pStyle w:val="Picture"/>
            </w:pPr>
            <w:r>
              <w:t xml:space="preserve">   </w:t>
            </w:r>
            <w:r>
              <w:rPr>
                <w:noProof/>
              </w:rPr>
              <w:drawing>
                <wp:anchor distT="0" distB="0" distL="114300" distR="114300" simplePos="0" relativeHeight="251659264" behindDoc="1" locked="0" layoutInCell="1" allowOverlap="1" wp14:anchorId="1CE0966A" wp14:editId="6EF73061">
                  <wp:simplePos x="0" y="0"/>
                  <wp:positionH relativeFrom="column">
                    <wp:posOffset>104140</wp:posOffset>
                  </wp:positionH>
                  <wp:positionV relativeFrom="paragraph">
                    <wp:posOffset>635</wp:posOffset>
                  </wp:positionV>
                  <wp:extent cx="2252345" cy="652145"/>
                  <wp:effectExtent l="0" t="0" r="0" b="0"/>
                  <wp:wrapNone/>
                  <wp:docPr id="3" name="Picture 3"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text on a white backgroun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52345" cy="652145"/>
                          </a:xfrm>
                          <a:prstGeom prst="rect">
                            <a:avLst/>
                          </a:prstGeom>
                        </pic:spPr>
                      </pic:pic>
                    </a:graphicData>
                  </a:graphic>
                </wp:anchor>
              </w:drawing>
            </w:r>
          </w:p>
          <w:p w14:paraId="2AAA1BEA" w14:textId="77777777" w:rsidR="00F439ED" w:rsidRDefault="00F439ED" w:rsidP="00B406B3">
            <w:pPr>
              <w:pStyle w:val="Picture"/>
              <w:rPr>
                <w:noProof/>
              </w:rPr>
            </w:pPr>
          </w:p>
          <w:p w14:paraId="5AFDB307" w14:textId="77777777" w:rsidR="00F439ED" w:rsidRDefault="00F439ED" w:rsidP="00B406B3">
            <w:pPr>
              <w:pStyle w:val="Picture"/>
            </w:pPr>
          </w:p>
          <w:p w14:paraId="51C9F746" w14:textId="77777777" w:rsidR="00F439ED" w:rsidRDefault="00F439ED" w:rsidP="00B406B3">
            <w:pPr>
              <w:pStyle w:val="Picture"/>
            </w:pPr>
          </w:p>
          <w:p w14:paraId="4C200934" w14:textId="77777777" w:rsidR="00F439ED" w:rsidRPr="004F5E90" w:rsidRDefault="00F439ED" w:rsidP="00B406B3">
            <w:pPr>
              <w:pStyle w:val="Picture"/>
            </w:pPr>
          </w:p>
        </w:tc>
        <w:tc>
          <w:tcPr>
            <w:tcW w:w="4003" w:type="dxa"/>
            <w:vMerge/>
          </w:tcPr>
          <w:p w14:paraId="040DE264" w14:textId="77777777" w:rsidR="00F439ED" w:rsidRPr="004F5E90" w:rsidRDefault="00F439ED" w:rsidP="00B406B3">
            <w:pPr>
              <w:jc w:val="right"/>
            </w:pPr>
          </w:p>
        </w:tc>
      </w:tr>
    </w:tbl>
    <w:p w14:paraId="3C36716A" w14:textId="77777777" w:rsidR="00F439ED" w:rsidRDefault="00F439ED">
      <w:pPr>
        <w:rPr>
          <w:rFonts w:asciiTheme="minorHAnsi" w:hAnsiTheme="minorHAnsi"/>
        </w:rPr>
      </w:pPr>
    </w:p>
    <w:p w14:paraId="39EAC111" w14:textId="77777777" w:rsidR="00E203A8" w:rsidRPr="005C3A51" w:rsidRDefault="00E203A8">
      <w:pPr>
        <w:rPr>
          <w:rFonts w:asciiTheme="minorHAnsi" w:hAnsiTheme="minorHAnsi"/>
        </w:rPr>
      </w:pPr>
    </w:p>
    <w:p w14:paraId="071DF265" w14:textId="006EF840" w:rsidR="00F439ED" w:rsidRPr="005C3A51" w:rsidRDefault="00F439ED" w:rsidP="00F439ED">
      <w:pPr>
        <w:jc w:val="center"/>
        <w:rPr>
          <w:rFonts w:asciiTheme="minorHAnsi" w:hAnsiTheme="minorHAnsi"/>
          <w:b/>
          <w:bCs/>
          <w:sz w:val="24"/>
          <w:szCs w:val="28"/>
        </w:rPr>
      </w:pPr>
      <w:r w:rsidRPr="005C3A51">
        <w:rPr>
          <w:rFonts w:asciiTheme="minorHAnsi" w:hAnsiTheme="minorHAnsi"/>
          <w:b/>
          <w:bCs/>
          <w:sz w:val="24"/>
          <w:szCs w:val="28"/>
        </w:rPr>
        <w:t>Monday 12</w:t>
      </w:r>
      <w:r w:rsidRPr="005C3A51">
        <w:rPr>
          <w:rFonts w:asciiTheme="minorHAnsi" w:hAnsiTheme="minorHAnsi"/>
          <w:b/>
          <w:bCs/>
          <w:sz w:val="24"/>
          <w:szCs w:val="28"/>
          <w:vertAlign w:val="superscript"/>
        </w:rPr>
        <w:t>th</w:t>
      </w:r>
      <w:r w:rsidRPr="005C3A51">
        <w:rPr>
          <w:rFonts w:asciiTheme="minorHAnsi" w:hAnsiTheme="minorHAnsi"/>
          <w:b/>
          <w:bCs/>
          <w:sz w:val="24"/>
          <w:szCs w:val="28"/>
        </w:rPr>
        <w:t xml:space="preserve"> May 2025, 10:30 via MS Teams</w:t>
      </w:r>
    </w:p>
    <w:p w14:paraId="3C49A19D" w14:textId="7D61C470" w:rsidR="00F439ED" w:rsidRDefault="00F439ED" w:rsidP="00F439ED">
      <w:pPr>
        <w:rPr>
          <w:rFonts w:asciiTheme="minorHAnsi" w:hAnsiTheme="minorHAnsi"/>
        </w:rPr>
      </w:pPr>
      <w:r w:rsidRPr="005C3A51">
        <w:rPr>
          <w:rFonts w:asciiTheme="minorHAnsi" w:hAnsiTheme="minorHAnsi"/>
          <w:b/>
          <w:bCs/>
        </w:rPr>
        <w:t xml:space="preserve">Attendees – </w:t>
      </w:r>
      <w:r w:rsidRPr="005C3A51">
        <w:rPr>
          <w:rFonts w:asciiTheme="minorHAnsi" w:hAnsiTheme="minorHAnsi"/>
        </w:rPr>
        <w:t xml:space="preserve">Sarah Howlett (Chair), Julie Soffe, Laura Smith, Sam Jameson, Keith Savill, Helen Cooper, Fallon Miller, Amelia Phillips, Farah Siddiqi, James Harrison, Denise Scotland, Dee Hawkes, George </w:t>
      </w:r>
      <w:proofErr w:type="spellStart"/>
      <w:r w:rsidRPr="005C3A51">
        <w:rPr>
          <w:rFonts w:asciiTheme="minorHAnsi" w:hAnsiTheme="minorHAnsi"/>
        </w:rPr>
        <w:t>Giotopoulos</w:t>
      </w:r>
      <w:proofErr w:type="spellEnd"/>
      <w:r w:rsidRPr="005C3A51">
        <w:rPr>
          <w:rFonts w:asciiTheme="minorHAnsi" w:hAnsiTheme="minorHAnsi"/>
        </w:rPr>
        <w:t xml:space="preserve">, Kei Shuen Tang, Alan White, Hannah Mannering, Mary Ann Haskings, Jamie Matthews, Danielle Faurie, Karen Balch, Emily McCord, Evelina </w:t>
      </w:r>
      <w:r w:rsidR="00733300" w:rsidRPr="005C3A51">
        <w:rPr>
          <w:rFonts w:asciiTheme="minorHAnsi" w:hAnsiTheme="minorHAnsi"/>
        </w:rPr>
        <w:t xml:space="preserve">Sliauteryte, Flaviu Bulat, Lorraine Holland, Roz Mason, Richard Tyser, Stavros Vagionitis, Ann Traher, Olga </w:t>
      </w:r>
      <w:proofErr w:type="spellStart"/>
      <w:r w:rsidR="00733300" w:rsidRPr="005C3A51">
        <w:rPr>
          <w:rFonts w:asciiTheme="minorHAnsi" w:hAnsiTheme="minorHAnsi"/>
        </w:rPr>
        <w:t>Sauchanka</w:t>
      </w:r>
      <w:proofErr w:type="spellEnd"/>
      <w:r w:rsidR="00733300" w:rsidRPr="005C3A51">
        <w:rPr>
          <w:rFonts w:asciiTheme="minorHAnsi" w:hAnsiTheme="minorHAnsi"/>
        </w:rPr>
        <w:t xml:space="preserve">, Amie Walker, David Harrison, Dean Pask, Linsey Porter, Mark Evans, Mark Campbell, Alyson Speed, Karl Wilson, Daniel Hart, Judhell Manansala, Eerika </w:t>
      </w:r>
      <w:proofErr w:type="spellStart"/>
      <w:r w:rsidR="00733300" w:rsidRPr="005C3A51">
        <w:rPr>
          <w:rFonts w:asciiTheme="minorHAnsi" w:hAnsiTheme="minorHAnsi"/>
        </w:rPr>
        <w:t>Rasijeff</w:t>
      </w:r>
      <w:proofErr w:type="spellEnd"/>
      <w:r w:rsidR="00733300" w:rsidRPr="005C3A51">
        <w:rPr>
          <w:rFonts w:asciiTheme="minorHAnsi" w:hAnsiTheme="minorHAnsi"/>
        </w:rPr>
        <w:t xml:space="preserve">, </w:t>
      </w:r>
      <w:proofErr w:type="spellStart"/>
      <w:r w:rsidR="00733300" w:rsidRPr="005C3A51">
        <w:rPr>
          <w:rFonts w:asciiTheme="minorHAnsi" w:hAnsiTheme="minorHAnsi"/>
        </w:rPr>
        <w:t>Yexuan</w:t>
      </w:r>
      <w:proofErr w:type="spellEnd"/>
      <w:r w:rsidR="00733300" w:rsidRPr="005C3A51">
        <w:rPr>
          <w:rFonts w:asciiTheme="minorHAnsi" w:hAnsiTheme="minorHAnsi"/>
        </w:rPr>
        <w:t xml:space="preserve"> Zhu, Xian Yu, Lu Long</w:t>
      </w:r>
      <w:r w:rsidR="00DC4C7C">
        <w:rPr>
          <w:rFonts w:asciiTheme="minorHAnsi" w:hAnsiTheme="minorHAnsi"/>
        </w:rPr>
        <w:t>.</w:t>
      </w:r>
    </w:p>
    <w:p w14:paraId="31B34AE0" w14:textId="77777777" w:rsidR="00E203A8" w:rsidRPr="005C3A51" w:rsidRDefault="00E203A8" w:rsidP="00F439ED">
      <w:pPr>
        <w:rPr>
          <w:rFonts w:asciiTheme="minorHAnsi" w:hAnsiTheme="minorHAnsi"/>
          <w:b/>
          <w:bCs/>
        </w:rPr>
      </w:pPr>
    </w:p>
    <w:p w14:paraId="50D188A8" w14:textId="7392AA47" w:rsidR="00F439ED" w:rsidRDefault="00F439ED" w:rsidP="00F439ED">
      <w:pPr>
        <w:rPr>
          <w:rFonts w:asciiTheme="minorHAnsi" w:hAnsiTheme="minorHAnsi"/>
        </w:rPr>
      </w:pPr>
      <w:r w:rsidRPr="005C3A51">
        <w:rPr>
          <w:rFonts w:asciiTheme="minorHAnsi" w:hAnsiTheme="minorHAnsi"/>
          <w:b/>
          <w:bCs/>
        </w:rPr>
        <w:t>Minutes</w:t>
      </w:r>
      <w:r w:rsidRPr="005C3A51">
        <w:rPr>
          <w:rFonts w:asciiTheme="minorHAnsi" w:hAnsiTheme="minorHAnsi"/>
        </w:rPr>
        <w:t xml:space="preserve"> – Leah-May Birch </w:t>
      </w:r>
    </w:p>
    <w:p w14:paraId="4E96B0FA" w14:textId="77777777" w:rsidR="005C3A51" w:rsidRPr="00CA0A1C" w:rsidRDefault="005C3A51" w:rsidP="00F439ED">
      <w:pPr>
        <w:rPr>
          <w:rFonts w:asciiTheme="minorHAnsi" w:hAnsiTheme="minorHAnsi"/>
          <w:sz w:val="10"/>
          <w:szCs w:val="12"/>
        </w:rPr>
      </w:pPr>
    </w:p>
    <w:p w14:paraId="0AD3DE2A" w14:textId="77777777" w:rsidR="00F439ED" w:rsidRDefault="00F439ED" w:rsidP="00F439ED">
      <w:pPr>
        <w:jc w:val="center"/>
        <w:rPr>
          <w:rFonts w:asciiTheme="minorHAnsi" w:hAnsiTheme="minorHAnsi"/>
          <w:b/>
          <w:bCs/>
          <w:u w:val="single"/>
        </w:rPr>
      </w:pPr>
      <w:r w:rsidRPr="005C3A51">
        <w:rPr>
          <w:rFonts w:asciiTheme="minorHAnsi" w:hAnsiTheme="minorHAnsi"/>
          <w:b/>
          <w:bCs/>
          <w:u w:val="single"/>
        </w:rPr>
        <w:t>University Biomedical Services User Committee</w:t>
      </w:r>
    </w:p>
    <w:p w14:paraId="7715D5D7" w14:textId="77777777" w:rsidR="00E203A8" w:rsidRPr="005C3A51" w:rsidRDefault="00E203A8" w:rsidP="00F439ED">
      <w:pPr>
        <w:jc w:val="center"/>
        <w:rPr>
          <w:rFonts w:asciiTheme="minorHAnsi" w:hAnsiTheme="minorHAnsi"/>
          <w:b/>
          <w:bCs/>
          <w:u w:val="single"/>
        </w:rPr>
      </w:pPr>
    </w:p>
    <w:p w14:paraId="06EB4572" w14:textId="34D2CF72" w:rsidR="00F439ED" w:rsidRPr="005C3A51" w:rsidRDefault="00733300" w:rsidP="00733300">
      <w:pPr>
        <w:pStyle w:val="ListParagraph"/>
        <w:numPr>
          <w:ilvl w:val="0"/>
          <w:numId w:val="1"/>
        </w:numPr>
        <w:rPr>
          <w:b/>
          <w:bCs/>
          <w:sz w:val="22"/>
          <w:szCs w:val="22"/>
        </w:rPr>
      </w:pPr>
      <w:r w:rsidRPr="005C3A51">
        <w:rPr>
          <w:b/>
          <w:bCs/>
          <w:sz w:val="22"/>
          <w:szCs w:val="22"/>
        </w:rPr>
        <w:t>Minutes</w:t>
      </w:r>
    </w:p>
    <w:p w14:paraId="02A91D24" w14:textId="3A009338" w:rsidR="00733300" w:rsidRDefault="0093434E" w:rsidP="00733300">
      <w:pPr>
        <w:rPr>
          <w:rFonts w:asciiTheme="minorHAnsi" w:hAnsiTheme="minorHAnsi"/>
        </w:rPr>
      </w:pPr>
      <w:r>
        <w:rPr>
          <w:rFonts w:asciiTheme="minorHAnsi" w:hAnsiTheme="minorHAnsi"/>
        </w:rPr>
        <w:t xml:space="preserve">The light/dark room </w:t>
      </w:r>
      <w:r w:rsidR="00DC6621">
        <w:rPr>
          <w:rFonts w:asciiTheme="minorHAnsi" w:hAnsiTheme="minorHAnsi"/>
        </w:rPr>
        <w:t xml:space="preserve">conversion </w:t>
      </w:r>
      <w:r w:rsidR="00B77CC3">
        <w:rPr>
          <w:rFonts w:asciiTheme="minorHAnsi" w:hAnsiTheme="minorHAnsi"/>
        </w:rPr>
        <w:t xml:space="preserve">is still in progress </w:t>
      </w:r>
      <w:r w:rsidR="002C5CF5">
        <w:rPr>
          <w:rFonts w:asciiTheme="minorHAnsi" w:hAnsiTheme="minorHAnsi"/>
        </w:rPr>
        <w:t>however the light cycle has been updated</w:t>
      </w:r>
      <w:r w:rsidR="004177B8">
        <w:rPr>
          <w:rFonts w:asciiTheme="minorHAnsi" w:hAnsiTheme="minorHAnsi"/>
        </w:rPr>
        <w:t xml:space="preserve"> and should hopefully be finished by the end of summer. </w:t>
      </w:r>
      <w:r w:rsidR="006B7D89">
        <w:rPr>
          <w:rFonts w:asciiTheme="minorHAnsi" w:hAnsiTheme="minorHAnsi"/>
        </w:rPr>
        <w:t>2.21D has some remedial works being completed</w:t>
      </w:r>
      <w:r w:rsidR="004177B8">
        <w:rPr>
          <w:rFonts w:asciiTheme="minorHAnsi" w:hAnsiTheme="minorHAnsi"/>
        </w:rPr>
        <w:t xml:space="preserve"> too.</w:t>
      </w:r>
    </w:p>
    <w:p w14:paraId="6F0C3474" w14:textId="61352662" w:rsidR="00CC3109" w:rsidRDefault="008D10FA" w:rsidP="00733300">
      <w:pPr>
        <w:rPr>
          <w:rFonts w:asciiTheme="minorHAnsi" w:hAnsiTheme="minorHAnsi"/>
        </w:rPr>
      </w:pPr>
      <w:r>
        <w:rPr>
          <w:rFonts w:asciiTheme="minorHAnsi" w:hAnsiTheme="minorHAnsi"/>
        </w:rPr>
        <w:t xml:space="preserve">All the lockers in the male </w:t>
      </w:r>
      <w:r w:rsidR="00621E59">
        <w:rPr>
          <w:rFonts w:asciiTheme="minorHAnsi" w:hAnsiTheme="minorHAnsi"/>
        </w:rPr>
        <w:t xml:space="preserve">changing rooms have been fixed with the ones in the female changing rooms </w:t>
      </w:r>
      <w:r w:rsidR="00206D38">
        <w:rPr>
          <w:rFonts w:asciiTheme="minorHAnsi" w:hAnsiTheme="minorHAnsi"/>
        </w:rPr>
        <w:t>pending due to access</w:t>
      </w:r>
      <w:r w:rsidR="00A07629">
        <w:rPr>
          <w:rFonts w:asciiTheme="minorHAnsi" w:hAnsiTheme="minorHAnsi"/>
        </w:rPr>
        <w:t xml:space="preserve"> restrictions.</w:t>
      </w:r>
    </w:p>
    <w:p w14:paraId="7687C156" w14:textId="3074B046" w:rsidR="00A07629" w:rsidRDefault="006A1CCF" w:rsidP="00733300">
      <w:pPr>
        <w:rPr>
          <w:rFonts w:asciiTheme="minorHAnsi" w:hAnsiTheme="minorHAnsi"/>
        </w:rPr>
      </w:pPr>
      <w:r>
        <w:rPr>
          <w:rFonts w:asciiTheme="minorHAnsi" w:hAnsiTheme="minorHAnsi"/>
        </w:rPr>
        <w:t xml:space="preserve">A training and competency section is in the process of being added to the agenda for these meetings. </w:t>
      </w:r>
    </w:p>
    <w:p w14:paraId="21C2B437" w14:textId="70A8C1D5" w:rsidR="003C071D" w:rsidRDefault="003A0207" w:rsidP="00733300">
      <w:pPr>
        <w:rPr>
          <w:rFonts w:asciiTheme="minorHAnsi" w:hAnsiTheme="minorHAnsi"/>
        </w:rPr>
      </w:pPr>
      <w:r>
        <w:rPr>
          <w:rFonts w:asciiTheme="minorHAnsi" w:hAnsiTheme="minorHAnsi"/>
        </w:rPr>
        <w:t xml:space="preserve">SH extended her thanks </w:t>
      </w:r>
      <w:r w:rsidR="00CC27D2">
        <w:rPr>
          <w:rFonts w:asciiTheme="minorHAnsi" w:hAnsiTheme="minorHAnsi"/>
        </w:rPr>
        <w:t xml:space="preserve">to everyone as all 179 Home Office returns were sent before the deadline. </w:t>
      </w:r>
    </w:p>
    <w:p w14:paraId="2ABB62D9" w14:textId="46673483" w:rsidR="00CC27D2" w:rsidRDefault="00354E30" w:rsidP="00733300">
      <w:pPr>
        <w:rPr>
          <w:rFonts w:asciiTheme="minorHAnsi" w:hAnsiTheme="minorHAnsi"/>
        </w:rPr>
      </w:pPr>
      <w:r>
        <w:rPr>
          <w:rFonts w:asciiTheme="minorHAnsi" w:hAnsiTheme="minorHAnsi"/>
        </w:rPr>
        <w:t>SH also shared that AstraZeneca will be moving out of AMB in 2029</w:t>
      </w:r>
      <w:r w:rsidR="002310AE">
        <w:rPr>
          <w:rFonts w:asciiTheme="minorHAnsi" w:hAnsiTheme="minorHAnsi"/>
        </w:rPr>
        <w:t xml:space="preserve"> into their own building. </w:t>
      </w:r>
    </w:p>
    <w:p w14:paraId="7E63651A" w14:textId="474B6EE4" w:rsidR="007E6C65" w:rsidRDefault="004A00F1" w:rsidP="004A00F1">
      <w:pPr>
        <w:rPr>
          <w:rFonts w:asciiTheme="minorHAnsi" w:hAnsiTheme="minorHAnsi"/>
        </w:rPr>
      </w:pPr>
      <w:r w:rsidRPr="004A00F1">
        <w:rPr>
          <w:rFonts w:asciiTheme="minorHAnsi" w:hAnsiTheme="minorHAnsi"/>
        </w:rPr>
        <w:t xml:space="preserve">AP </w:t>
      </w:r>
      <w:r>
        <w:rPr>
          <w:rFonts w:asciiTheme="minorHAnsi" w:hAnsiTheme="minorHAnsi"/>
        </w:rPr>
        <w:t xml:space="preserve">spoke </w:t>
      </w:r>
      <w:r w:rsidR="004E6A53">
        <w:rPr>
          <w:rFonts w:asciiTheme="minorHAnsi" w:hAnsiTheme="minorHAnsi"/>
        </w:rPr>
        <w:t xml:space="preserve">about promptly </w:t>
      </w:r>
      <w:r w:rsidRPr="004A00F1">
        <w:rPr>
          <w:rFonts w:asciiTheme="minorHAnsi" w:hAnsiTheme="minorHAnsi"/>
        </w:rPr>
        <w:t>submitting Condition 18 Forms and Keep Alive Requests to ensure compliance and to guarantee that a response is received within the required timeframe.</w:t>
      </w:r>
    </w:p>
    <w:p w14:paraId="1AEF8BF6" w14:textId="26AD75A8" w:rsidR="00EC7285" w:rsidRPr="00EC7285" w:rsidRDefault="00EC7285" w:rsidP="00EC7285">
      <w:pPr>
        <w:pStyle w:val="ListParagraph"/>
        <w:numPr>
          <w:ilvl w:val="0"/>
          <w:numId w:val="1"/>
        </w:numPr>
        <w:spacing w:before="240"/>
        <w:rPr>
          <w:rFonts w:cs="Arial"/>
          <w:b/>
          <w:sz w:val="22"/>
          <w:szCs w:val="22"/>
          <w:lang w:val="en-US"/>
        </w:rPr>
      </w:pPr>
      <w:r w:rsidRPr="00EC7285">
        <w:rPr>
          <w:rFonts w:cs="Arial"/>
          <w:b/>
          <w:sz w:val="22"/>
          <w:szCs w:val="22"/>
          <w:lang w:val="en-US"/>
        </w:rPr>
        <w:t>Chairs Report – Sarah Howlett</w:t>
      </w:r>
    </w:p>
    <w:p w14:paraId="72D92A4A" w14:textId="77777777" w:rsidR="00EC7285" w:rsidRPr="008A0E09" w:rsidRDefault="00EC7285" w:rsidP="00EC7285">
      <w:pPr>
        <w:spacing w:before="240"/>
        <w:rPr>
          <w:rFonts w:asciiTheme="minorHAnsi" w:hAnsiTheme="minorHAnsi" w:cs="Arial"/>
          <w:bCs/>
          <w:lang w:val="en-US"/>
        </w:rPr>
      </w:pPr>
      <w:r w:rsidRPr="008A0E09">
        <w:rPr>
          <w:rFonts w:asciiTheme="minorHAnsi" w:hAnsiTheme="minorHAnsi" w:cs="Arial"/>
          <w:bCs/>
          <w:lang w:val="en-US"/>
        </w:rPr>
        <w:t xml:space="preserve">Nothing to report. </w:t>
      </w:r>
    </w:p>
    <w:p w14:paraId="56C1432F" w14:textId="78D7402C" w:rsidR="00215A85" w:rsidRPr="00215A85" w:rsidRDefault="00215A85" w:rsidP="00215A85">
      <w:pPr>
        <w:pStyle w:val="ListParagraph"/>
        <w:numPr>
          <w:ilvl w:val="0"/>
          <w:numId w:val="1"/>
        </w:numPr>
        <w:spacing w:before="240"/>
        <w:rPr>
          <w:rFonts w:cs="Arial"/>
          <w:b/>
          <w:sz w:val="22"/>
          <w:szCs w:val="22"/>
          <w:lang w:val="en-US"/>
        </w:rPr>
      </w:pPr>
      <w:r w:rsidRPr="00215A85">
        <w:rPr>
          <w:rFonts w:cs="Arial"/>
          <w:b/>
          <w:sz w:val="22"/>
          <w:szCs w:val="22"/>
          <w:lang w:val="en-US"/>
        </w:rPr>
        <w:t>Facility Managers Update –</w:t>
      </w:r>
      <w:r w:rsidR="00243949">
        <w:rPr>
          <w:rFonts w:cs="Arial"/>
          <w:b/>
          <w:sz w:val="22"/>
          <w:szCs w:val="22"/>
          <w:lang w:val="en-US"/>
        </w:rPr>
        <w:t xml:space="preserve"> </w:t>
      </w:r>
      <w:r w:rsidRPr="00215A85">
        <w:rPr>
          <w:rFonts w:cs="Arial"/>
          <w:b/>
          <w:sz w:val="22"/>
          <w:szCs w:val="22"/>
          <w:lang w:val="en-US"/>
        </w:rPr>
        <w:t>Julie Soffe</w:t>
      </w:r>
      <w:r w:rsidR="00243949">
        <w:rPr>
          <w:rFonts w:cs="Arial"/>
          <w:b/>
          <w:sz w:val="22"/>
          <w:szCs w:val="22"/>
          <w:lang w:val="en-US"/>
        </w:rPr>
        <w:t xml:space="preserve"> and Laura Smith</w:t>
      </w:r>
    </w:p>
    <w:p w14:paraId="53C72BFE" w14:textId="78427D73" w:rsidR="00EC7285" w:rsidRDefault="009314B6" w:rsidP="004A00F1">
      <w:pPr>
        <w:rPr>
          <w:rFonts w:asciiTheme="minorHAnsi" w:hAnsiTheme="minorHAnsi"/>
        </w:rPr>
      </w:pPr>
      <w:r>
        <w:rPr>
          <w:rFonts w:asciiTheme="minorHAnsi" w:hAnsiTheme="minorHAnsi"/>
        </w:rPr>
        <w:t xml:space="preserve">All reports were sent </w:t>
      </w:r>
      <w:r w:rsidR="005B7707">
        <w:rPr>
          <w:rFonts w:asciiTheme="minorHAnsi" w:hAnsiTheme="minorHAnsi"/>
        </w:rPr>
        <w:t>out via email on the 8</w:t>
      </w:r>
      <w:r w:rsidR="005B7707" w:rsidRPr="005B7707">
        <w:rPr>
          <w:rFonts w:asciiTheme="minorHAnsi" w:hAnsiTheme="minorHAnsi"/>
          <w:vertAlign w:val="superscript"/>
        </w:rPr>
        <w:t>th</w:t>
      </w:r>
      <w:r w:rsidR="005B7707">
        <w:rPr>
          <w:rFonts w:asciiTheme="minorHAnsi" w:hAnsiTheme="minorHAnsi"/>
        </w:rPr>
        <w:t xml:space="preserve"> May 2025. </w:t>
      </w:r>
    </w:p>
    <w:p w14:paraId="23E83A51" w14:textId="292FB302" w:rsidR="00B56C8D" w:rsidRDefault="00B56C8D" w:rsidP="004A00F1">
      <w:pPr>
        <w:rPr>
          <w:rFonts w:asciiTheme="minorHAnsi" w:hAnsiTheme="minorHAnsi"/>
        </w:rPr>
      </w:pPr>
      <w:r w:rsidRPr="00B56C8D">
        <w:rPr>
          <w:rFonts w:asciiTheme="minorHAnsi" w:hAnsiTheme="minorHAnsi"/>
        </w:rPr>
        <w:lastRenderedPageBreak/>
        <w:t xml:space="preserve">The Transgenics Procedure Room was discussed, and it was noted that it has been relocated to Room 4.07. This move has enabled Room 4.13 to be </w:t>
      </w:r>
      <w:r w:rsidR="00E41EDD">
        <w:rPr>
          <w:rFonts w:asciiTheme="minorHAnsi" w:hAnsiTheme="minorHAnsi"/>
        </w:rPr>
        <w:t xml:space="preserve">a </w:t>
      </w:r>
      <w:r w:rsidRPr="00B56C8D">
        <w:rPr>
          <w:rFonts w:asciiTheme="minorHAnsi" w:hAnsiTheme="minorHAnsi"/>
        </w:rPr>
        <w:t xml:space="preserve">designated </w:t>
      </w:r>
      <w:r w:rsidR="00E41EDD">
        <w:rPr>
          <w:rFonts w:asciiTheme="minorHAnsi" w:hAnsiTheme="minorHAnsi"/>
        </w:rPr>
        <w:t>room</w:t>
      </w:r>
      <w:r w:rsidRPr="00B56C8D">
        <w:rPr>
          <w:rFonts w:asciiTheme="minorHAnsi" w:hAnsiTheme="minorHAnsi"/>
        </w:rPr>
        <w:t xml:space="preserve"> for handling</w:t>
      </w:r>
      <w:r w:rsidR="00CA5CEC">
        <w:rPr>
          <w:rFonts w:asciiTheme="minorHAnsi" w:hAnsiTheme="minorHAnsi"/>
        </w:rPr>
        <w:t xml:space="preserve"> of</w:t>
      </w:r>
      <w:r w:rsidRPr="00B56C8D">
        <w:rPr>
          <w:rFonts w:asciiTheme="minorHAnsi" w:hAnsiTheme="minorHAnsi"/>
        </w:rPr>
        <w:t xml:space="preserve"> </w:t>
      </w:r>
      <w:r w:rsidR="0001477C">
        <w:rPr>
          <w:rFonts w:asciiTheme="minorHAnsi" w:hAnsiTheme="minorHAnsi"/>
        </w:rPr>
        <w:t xml:space="preserve">any </w:t>
      </w:r>
      <w:r w:rsidRPr="00B56C8D">
        <w:rPr>
          <w:rFonts w:asciiTheme="minorHAnsi" w:hAnsiTheme="minorHAnsi"/>
        </w:rPr>
        <w:t>untrusted imports and any additional CAF re-derivations</w:t>
      </w:r>
      <w:r w:rsidR="001F7DE7">
        <w:rPr>
          <w:rFonts w:asciiTheme="minorHAnsi" w:hAnsiTheme="minorHAnsi"/>
        </w:rPr>
        <w:t xml:space="preserve">. </w:t>
      </w:r>
      <w:r w:rsidR="0085544B">
        <w:rPr>
          <w:rFonts w:asciiTheme="minorHAnsi" w:hAnsiTheme="minorHAnsi"/>
        </w:rPr>
        <w:t xml:space="preserve">This has </w:t>
      </w:r>
      <w:r w:rsidRPr="00B56C8D">
        <w:rPr>
          <w:rFonts w:asciiTheme="minorHAnsi" w:hAnsiTheme="minorHAnsi"/>
        </w:rPr>
        <w:t>proven to be beneficial.</w:t>
      </w:r>
    </w:p>
    <w:p w14:paraId="1E0D3F1F" w14:textId="76C97AE9" w:rsidR="00D97081" w:rsidRDefault="00D97081" w:rsidP="004A00F1">
      <w:pPr>
        <w:rPr>
          <w:rFonts w:asciiTheme="minorHAnsi" w:hAnsiTheme="minorHAnsi"/>
        </w:rPr>
      </w:pPr>
      <w:r w:rsidRPr="00D97081">
        <w:rPr>
          <w:rFonts w:asciiTheme="minorHAnsi" w:hAnsiTheme="minorHAnsi"/>
        </w:rPr>
        <w:t xml:space="preserve">LS reminded everyone not to share access cards and to use only their allocated card for building </w:t>
      </w:r>
      <w:r>
        <w:rPr>
          <w:rFonts w:asciiTheme="minorHAnsi" w:hAnsiTheme="minorHAnsi"/>
        </w:rPr>
        <w:t>access</w:t>
      </w:r>
      <w:r w:rsidRPr="00D97081">
        <w:rPr>
          <w:rFonts w:asciiTheme="minorHAnsi" w:hAnsiTheme="minorHAnsi"/>
        </w:rPr>
        <w:t xml:space="preserve">. In the case of an urgent out-of-hours request, </w:t>
      </w:r>
      <w:r w:rsidR="00FD3A97">
        <w:rPr>
          <w:rFonts w:asciiTheme="minorHAnsi" w:hAnsiTheme="minorHAnsi"/>
        </w:rPr>
        <w:t>users</w:t>
      </w:r>
      <w:r w:rsidRPr="00D97081">
        <w:rPr>
          <w:rFonts w:asciiTheme="minorHAnsi" w:hAnsiTheme="minorHAnsi"/>
        </w:rPr>
        <w:t xml:space="preserve"> should inform the NACWOs</w:t>
      </w:r>
      <w:r w:rsidR="00AE6E94">
        <w:rPr>
          <w:rFonts w:asciiTheme="minorHAnsi" w:hAnsiTheme="minorHAnsi"/>
        </w:rPr>
        <w:t xml:space="preserve"> as soon as possible</w:t>
      </w:r>
      <w:r w:rsidRPr="00D97081">
        <w:rPr>
          <w:rFonts w:asciiTheme="minorHAnsi" w:hAnsiTheme="minorHAnsi"/>
        </w:rPr>
        <w:t>, who can facilitate quicker access approval.</w:t>
      </w:r>
    </w:p>
    <w:p w14:paraId="52DFC64C" w14:textId="3AB071DF" w:rsidR="00A76F27" w:rsidRDefault="00A76F27" w:rsidP="004A00F1">
      <w:pPr>
        <w:rPr>
          <w:rFonts w:asciiTheme="minorHAnsi" w:hAnsiTheme="minorHAnsi"/>
        </w:rPr>
      </w:pPr>
      <w:r>
        <w:rPr>
          <w:rFonts w:asciiTheme="minorHAnsi" w:hAnsiTheme="minorHAnsi"/>
        </w:rPr>
        <w:t>The chang</w:t>
      </w:r>
      <w:r w:rsidR="00C94EF8">
        <w:rPr>
          <w:rFonts w:asciiTheme="minorHAnsi" w:hAnsiTheme="minorHAnsi"/>
        </w:rPr>
        <w:t>es</w:t>
      </w:r>
      <w:r>
        <w:rPr>
          <w:rFonts w:asciiTheme="minorHAnsi" w:hAnsiTheme="minorHAnsi"/>
        </w:rPr>
        <w:t xml:space="preserve"> to the changing rooms on Level 2 regarding more storage is showing as </w:t>
      </w:r>
      <w:r w:rsidR="00C94EF8">
        <w:rPr>
          <w:rFonts w:asciiTheme="minorHAnsi" w:hAnsiTheme="minorHAnsi"/>
        </w:rPr>
        <w:t>useful</w:t>
      </w:r>
      <w:r w:rsidR="00EE2678">
        <w:rPr>
          <w:rFonts w:asciiTheme="minorHAnsi" w:hAnsiTheme="minorHAnsi"/>
        </w:rPr>
        <w:t xml:space="preserve"> to all. </w:t>
      </w:r>
    </w:p>
    <w:p w14:paraId="3D3A08F0" w14:textId="2ABB5FD9" w:rsidR="007E4F1C" w:rsidRDefault="007E4F1C" w:rsidP="004A00F1">
      <w:pPr>
        <w:rPr>
          <w:rFonts w:asciiTheme="minorHAnsi" w:hAnsiTheme="minorHAnsi"/>
        </w:rPr>
      </w:pPr>
      <w:r w:rsidRPr="007E4F1C">
        <w:rPr>
          <w:rFonts w:asciiTheme="minorHAnsi" w:hAnsiTheme="minorHAnsi"/>
        </w:rPr>
        <w:t xml:space="preserve">It was also noted that if </w:t>
      </w:r>
      <w:r w:rsidR="003C4E58">
        <w:rPr>
          <w:rFonts w:asciiTheme="minorHAnsi" w:hAnsiTheme="minorHAnsi"/>
        </w:rPr>
        <w:t>you miss a</w:t>
      </w:r>
      <w:r w:rsidRPr="007E4F1C">
        <w:rPr>
          <w:rFonts w:asciiTheme="minorHAnsi" w:hAnsiTheme="minorHAnsi"/>
        </w:rPr>
        <w:t xml:space="preserve"> surgery booking</w:t>
      </w:r>
      <w:r w:rsidR="006E09AB">
        <w:rPr>
          <w:rFonts w:asciiTheme="minorHAnsi" w:hAnsiTheme="minorHAnsi"/>
        </w:rPr>
        <w:t xml:space="preserve"> or </w:t>
      </w:r>
      <w:r w:rsidRPr="007E4F1C">
        <w:rPr>
          <w:rFonts w:asciiTheme="minorHAnsi" w:hAnsiTheme="minorHAnsi"/>
        </w:rPr>
        <w:t>you do not arrive within 30 minutes of the scheduled time, the full session will still be charged.</w:t>
      </w:r>
    </w:p>
    <w:p w14:paraId="6485A534" w14:textId="7AED271D" w:rsidR="005E6B57" w:rsidRDefault="005E6B57" w:rsidP="004A00F1">
      <w:pPr>
        <w:rPr>
          <w:rFonts w:asciiTheme="minorHAnsi" w:hAnsiTheme="minorHAnsi"/>
        </w:rPr>
      </w:pPr>
      <w:r w:rsidRPr="005E6B57">
        <w:rPr>
          <w:rFonts w:asciiTheme="minorHAnsi" w:hAnsiTheme="minorHAnsi"/>
        </w:rPr>
        <w:t>KS highlighted a recent incident where gaming software was downloaded onto one of the laptops. The software has since been removed, and staff were reminded to use the laptops strictly for their intended purposes and not for personal use. Downloading unauthorized software can pose significant security risks.</w:t>
      </w:r>
    </w:p>
    <w:p w14:paraId="753D01B5" w14:textId="5994C440" w:rsidR="00D843AB" w:rsidRDefault="00D843AB" w:rsidP="004A00F1">
      <w:pPr>
        <w:pStyle w:val="ListParagraph"/>
        <w:numPr>
          <w:ilvl w:val="0"/>
          <w:numId w:val="1"/>
        </w:numPr>
        <w:spacing w:before="240" w:after="0" w:line="280" w:lineRule="exact"/>
        <w:rPr>
          <w:rFonts w:cs="Arial"/>
          <w:b/>
          <w:sz w:val="22"/>
          <w:szCs w:val="22"/>
          <w:lang w:val="en-US"/>
        </w:rPr>
      </w:pPr>
      <w:r w:rsidRPr="00D843AB">
        <w:rPr>
          <w:rFonts w:cs="Arial"/>
          <w:b/>
          <w:sz w:val="22"/>
          <w:szCs w:val="22"/>
          <w:lang w:val="en-US"/>
        </w:rPr>
        <w:t>Named Veterinary Surgeon Report – Jo Keeley, Amelia Philips, Sophie Kimpton</w:t>
      </w:r>
    </w:p>
    <w:p w14:paraId="30C0CF86" w14:textId="14CB077B" w:rsidR="00D843AB" w:rsidRDefault="00D843AB" w:rsidP="00D843AB">
      <w:pPr>
        <w:spacing w:before="240" w:after="0" w:line="280" w:lineRule="exact"/>
        <w:rPr>
          <w:rFonts w:asciiTheme="minorHAnsi" w:hAnsiTheme="minorHAnsi" w:cs="Arial"/>
          <w:bCs/>
          <w:szCs w:val="22"/>
          <w:lang w:val="en-US"/>
        </w:rPr>
      </w:pPr>
      <w:r w:rsidRPr="00D843AB">
        <w:rPr>
          <w:rFonts w:asciiTheme="minorHAnsi" w:hAnsiTheme="minorHAnsi" w:cs="Arial"/>
          <w:bCs/>
          <w:szCs w:val="22"/>
          <w:lang w:val="en-US"/>
        </w:rPr>
        <w:t>AP shared</w:t>
      </w:r>
      <w:r>
        <w:rPr>
          <w:rFonts w:asciiTheme="minorHAnsi" w:hAnsiTheme="minorHAnsi" w:cs="Arial"/>
          <w:bCs/>
          <w:szCs w:val="22"/>
          <w:lang w:val="en-US"/>
        </w:rPr>
        <w:t xml:space="preserve"> that the NVS report has been previously circulated.</w:t>
      </w:r>
    </w:p>
    <w:p w14:paraId="053E385B" w14:textId="0E15093E" w:rsidR="00D843AB" w:rsidRDefault="004A6549" w:rsidP="00D843AB">
      <w:pPr>
        <w:spacing w:before="240" w:after="0" w:line="280" w:lineRule="exact"/>
        <w:rPr>
          <w:rFonts w:asciiTheme="minorHAnsi" w:hAnsiTheme="minorHAnsi" w:cs="Arial"/>
          <w:bCs/>
          <w:szCs w:val="22"/>
          <w:lang w:val="en-US"/>
        </w:rPr>
      </w:pPr>
      <w:r>
        <w:rPr>
          <w:rFonts w:asciiTheme="minorHAnsi" w:hAnsiTheme="minorHAnsi" w:cs="Arial"/>
          <w:bCs/>
          <w:szCs w:val="22"/>
          <w:lang w:val="en-US"/>
        </w:rPr>
        <w:t xml:space="preserve">There has been a significant drop </w:t>
      </w:r>
      <w:r w:rsidR="00062FDB">
        <w:rPr>
          <w:rFonts w:asciiTheme="minorHAnsi" w:hAnsiTheme="minorHAnsi" w:cs="Arial"/>
          <w:bCs/>
          <w:szCs w:val="22"/>
          <w:lang w:val="en-US"/>
        </w:rPr>
        <w:t>in</w:t>
      </w:r>
      <w:r>
        <w:rPr>
          <w:rFonts w:asciiTheme="minorHAnsi" w:hAnsiTheme="minorHAnsi" w:cs="Arial"/>
          <w:bCs/>
          <w:szCs w:val="22"/>
          <w:lang w:val="en-US"/>
        </w:rPr>
        <w:t xml:space="preserve"> dehydration cases since the new valves have been in use. </w:t>
      </w:r>
    </w:p>
    <w:p w14:paraId="00D9F7D9" w14:textId="58309D91" w:rsidR="00062FDB" w:rsidRDefault="00062FDB" w:rsidP="00D843AB">
      <w:pPr>
        <w:spacing w:before="240" w:after="0" w:line="280" w:lineRule="exact"/>
        <w:rPr>
          <w:rFonts w:asciiTheme="minorHAnsi" w:hAnsiTheme="minorHAnsi" w:cs="Arial"/>
          <w:bCs/>
          <w:szCs w:val="22"/>
          <w:lang w:val="en-US"/>
        </w:rPr>
      </w:pPr>
      <w:r>
        <w:rPr>
          <w:rFonts w:asciiTheme="minorHAnsi" w:hAnsiTheme="minorHAnsi" w:cs="Arial"/>
          <w:bCs/>
          <w:szCs w:val="22"/>
          <w:lang w:val="en-US"/>
        </w:rPr>
        <w:t xml:space="preserve">The </w:t>
      </w:r>
      <w:proofErr w:type="spellStart"/>
      <w:r>
        <w:rPr>
          <w:rFonts w:asciiTheme="minorHAnsi" w:hAnsiTheme="minorHAnsi" w:cs="Arial"/>
          <w:bCs/>
          <w:szCs w:val="22"/>
          <w:lang w:val="en-US"/>
        </w:rPr>
        <w:t>Chilomastix</w:t>
      </w:r>
      <w:proofErr w:type="spellEnd"/>
      <w:r>
        <w:rPr>
          <w:rFonts w:asciiTheme="minorHAnsi" w:hAnsiTheme="minorHAnsi" w:cs="Arial"/>
          <w:bCs/>
          <w:szCs w:val="22"/>
          <w:lang w:val="en-US"/>
        </w:rPr>
        <w:t xml:space="preserve"> </w:t>
      </w:r>
      <w:r w:rsidR="00485936">
        <w:rPr>
          <w:rFonts w:asciiTheme="minorHAnsi" w:hAnsiTheme="minorHAnsi" w:cs="Arial"/>
          <w:bCs/>
          <w:szCs w:val="22"/>
          <w:lang w:val="en-US"/>
        </w:rPr>
        <w:t xml:space="preserve">investigation is still ongoing to identify any positive animals in Level 2. AP thanked </w:t>
      </w:r>
      <w:r w:rsidR="001E00AD">
        <w:rPr>
          <w:rFonts w:asciiTheme="minorHAnsi" w:hAnsiTheme="minorHAnsi" w:cs="Arial"/>
          <w:bCs/>
          <w:szCs w:val="22"/>
          <w:lang w:val="en-US"/>
        </w:rPr>
        <w:t>everyone</w:t>
      </w:r>
      <w:r w:rsidR="00485936">
        <w:rPr>
          <w:rFonts w:asciiTheme="minorHAnsi" w:hAnsiTheme="minorHAnsi" w:cs="Arial"/>
          <w:bCs/>
          <w:szCs w:val="22"/>
          <w:lang w:val="en-US"/>
        </w:rPr>
        <w:t xml:space="preserve"> for their </w:t>
      </w:r>
      <w:r w:rsidR="00AF7ED8">
        <w:rPr>
          <w:rFonts w:asciiTheme="minorHAnsi" w:hAnsiTheme="minorHAnsi" w:cs="Arial"/>
          <w:bCs/>
          <w:szCs w:val="22"/>
          <w:lang w:val="en-US"/>
        </w:rPr>
        <w:t>cooperation with this.</w:t>
      </w:r>
    </w:p>
    <w:p w14:paraId="3D503D57" w14:textId="77777777" w:rsidR="00A41F3C" w:rsidRDefault="00F800BE" w:rsidP="00A41F3C">
      <w:pPr>
        <w:spacing w:before="240" w:after="0" w:line="280" w:lineRule="exact"/>
        <w:rPr>
          <w:rFonts w:asciiTheme="minorHAnsi" w:hAnsiTheme="minorHAnsi" w:cs="Arial"/>
          <w:bCs/>
          <w:szCs w:val="22"/>
          <w:lang w:val="en-US"/>
        </w:rPr>
      </w:pPr>
      <w:r>
        <w:rPr>
          <w:rFonts w:asciiTheme="minorHAnsi" w:hAnsiTheme="minorHAnsi" w:cs="Arial"/>
          <w:bCs/>
          <w:szCs w:val="22"/>
          <w:lang w:val="en-US"/>
        </w:rPr>
        <w:t>The fourth NVS vacancy has been filled</w:t>
      </w:r>
      <w:r w:rsidR="00AA5128">
        <w:rPr>
          <w:rFonts w:asciiTheme="minorHAnsi" w:hAnsiTheme="minorHAnsi" w:cs="Arial"/>
          <w:bCs/>
          <w:szCs w:val="22"/>
          <w:lang w:val="en-US"/>
        </w:rPr>
        <w:t xml:space="preserve"> with a start date of Summer 2025 due to a pending relocation process. </w:t>
      </w:r>
      <w:r>
        <w:rPr>
          <w:rFonts w:asciiTheme="minorHAnsi" w:hAnsiTheme="minorHAnsi" w:cs="Arial"/>
          <w:bCs/>
          <w:szCs w:val="22"/>
          <w:lang w:val="en-US"/>
        </w:rPr>
        <w:t xml:space="preserve"> </w:t>
      </w:r>
    </w:p>
    <w:p w14:paraId="468E646E" w14:textId="77777777" w:rsidR="008A359E" w:rsidRPr="008A359E" w:rsidRDefault="00A41F3C" w:rsidP="008A359E">
      <w:pPr>
        <w:pStyle w:val="ListParagraph"/>
        <w:numPr>
          <w:ilvl w:val="0"/>
          <w:numId w:val="1"/>
        </w:numPr>
        <w:spacing w:before="240" w:after="0" w:line="280" w:lineRule="exact"/>
        <w:rPr>
          <w:rFonts w:cs="Arial"/>
          <w:b/>
          <w:sz w:val="22"/>
          <w:szCs w:val="20"/>
          <w:lang w:val="en-US"/>
        </w:rPr>
      </w:pPr>
      <w:r w:rsidRPr="00A41F3C">
        <w:rPr>
          <w:rFonts w:cs="Arial"/>
          <w:b/>
          <w:sz w:val="22"/>
          <w:szCs w:val="22"/>
          <w:lang w:val="en-US"/>
        </w:rPr>
        <w:t xml:space="preserve">Named Information Officer Report and </w:t>
      </w:r>
      <w:proofErr w:type="gramStart"/>
      <w:r w:rsidRPr="00A41F3C">
        <w:rPr>
          <w:rFonts w:cs="Arial"/>
          <w:b/>
          <w:sz w:val="22"/>
          <w:szCs w:val="22"/>
          <w:lang w:val="en-US"/>
        </w:rPr>
        <w:t>The</w:t>
      </w:r>
      <w:proofErr w:type="gramEnd"/>
      <w:r w:rsidRPr="00A41F3C">
        <w:rPr>
          <w:rFonts w:cs="Arial"/>
          <w:b/>
          <w:sz w:val="22"/>
          <w:szCs w:val="22"/>
          <w:lang w:val="en-US"/>
        </w:rPr>
        <w:t xml:space="preserve"> 3R’s – Rue Jones Green, Alan White</w:t>
      </w:r>
    </w:p>
    <w:p w14:paraId="1DD141E7" w14:textId="5475CEE1" w:rsidR="008A359E" w:rsidRPr="008A359E" w:rsidRDefault="008A359E" w:rsidP="008A359E">
      <w:pPr>
        <w:spacing w:before="240" w:after="0" w:line="280" w:lineRule="exact"/>
        <w:rPr>
          <w:rFonts w:asciiTheme="minorHAnsi" w:hAnsiTheme="minorHAnsi" w:cs="Arial"/>
          <w:b/>
          <w:szCs w:val="20"/>
          <w:lang w:val="en-US"/>
        </w:rPr>
      </w:pPr>
      <w:r w:rsidRPr="008A359E">
        <w:rPr>
          <w:rFonts w:asciiTheme="minorHAnsi" w:hAnsiTheme="minorHAnsi" w:cs="Arial"/>
          <w:bCs/>
          <w:lang w:val="en-US"/>
        </w:rPr>
        <w:t xml:space="preserve">The NIO report has already been shared prior to this meeting. </w:t>
      </w:r>
    </w:p>
    <w:p w14:paraId="3665BD9B" w14:textId="5378435B" w:rsidR="00A41F3C" w:rsidRDefault="00E00F5E" w:rsidP="00D843AB">
      <w:pPr>
        <w:spacing w:before="240" w:after="0" w:line="280" w:lineRule="exact"/>
        <w:rPr>
          <w:rFonts w:asciiTheme="minorHAnsi" w:hAnsiTheme="minorHAnsi" w:cs="Arial"/>
          <w:bCs/>
          <w:szCs w:val="22"/>
          <w:lang w:val="en-US"/>
        </w:rPr>
      </w:pPr>
      <w:r>
        <w:rPr>
          <w:rFonts w:asciiTheme="minorHAnsi" w:hAnsiTheme="minorHAnsi" w:cs="Arial"/>
          <w:bCs/>
          <w:szCs w:val="22"/>
          <w:lang w:val="en-US"/>
        </w:rPr>
        <w:t xml:space="preserve">The UBS stand at </w:t>
      </w:r>
      <w:proofErr w:type="spellStart"/>
      <w:r>
        <w:rPr>
          <w:rFonts w:asciiTheme="minorHAnsi" w:hAnsiTheme="minorHAnsi" w:cs="Arial"/>
          <w:bCs/>
          <w:szCs w:val="22"/>
          <w:lang w:val="en-US"/>
        </w:rPr>
        <w:t>CamFest</w:t>
      </w:r>
      <w:proofErr w:type="spellEnd"/>
      <w:r>
        <w:rPr>
          <w:rFonts w:asciiTheme="minorHAnsi" w:hAnsiTheme="minorHAnsi" w:cs="Arial"/>
          <w:bCs/>
          <w:szCs w:val="22"/>
          <w:lang w:val="en-US"/>
        </w:rPr>
        <w:t xml:space="preserve"> in March 2025 was very successful and </w:t>
      </w:r>
      <w:r w:rsidR="004901FB">
        <w:rPr>
          <w:rFonts w:asciiTheme="minorHAnsi" w:hAnsiTheme="minorHAnsi" w:cs="Arial"/>
          <w:bCs/>
          <w:szCs w:val="22"/>
          <w:lang w:val="en-US"/>
        </w:rPr>
        <w:t>was shown to be popular.</w:t>
      </w:r>
    </w:p>
    <w:p w14:paraId="2F40AC4F" w14:textId="287DE191" w:rsidR="00CC66B1" w:rsidRPr="00CC66B1" w:rsidRDefault="00CC66B1" w:rsidP="00CC66B1">
      <w:pPr>
        <w:pStyle w:val="ListParagraph"/>
        <w:numPr>
          <w:ilvl w:val="0"/>
          <w:numId w:val="1"/>
        </w:numPr>
        <w:spacing w:before="240" w:after="0" w:line="280" w:lineRule="exact"/>
        <w:rPr>
          <w:rFonts w:cs="Arial"/>
          <w:b/>
          <w:sz w:val="22"/>
          <w:szCs w:val="20"/>
          <w:lang w:val="en-US"/>
        </w:rPr>
      </w:pPr>
      <w:r w:rsidRPr="00CC66B1">
        <w:rPr>
          <w:rFonts w:cs="Arial"/>
          <w:b/>
          <w:sz w:val="22"/>
          <w:szCs w:val="20"/>
          <w:lang w:val="en-US"/>
        </w:rPr>
        <w:t>User Matters</w:t>
      </w:r>
    </w:p>
    <w:p w14:paraId="2DA17468" w14:textId="43C4B0B1" w:rsidR="00CC66B1" w:rsidRDefault="005476C1" w:rsidP="00CC66B1">
      <w:pPr>
        <w:spacing w:before="240" w:after="0" w:line="280" w:lineRule="exact"/>
        <w:rPr>
          <w:rFonts w:asciiTheme="minorHAnsi" w:hAnsiTheme="minorHAnsi" w:cs="Arial"/>
          <w:bCs/>
          <w:szCs w:val="22"/>
          <w:lang w:val="en-US"/>
        </w:rPr>
      </w:pPr>
      <w:r>
        <w:rPr>
          <w:rFonts w:asciiTheme="minorHAnsi" w:hAnsiTheme="minorHAnsi" w:cs="Arial"/>
          <w:bCs/>
          <w:szCs w:val="22"/>
          <w:lang w:val="en-US"/>
        </w:rPr>
        <w:t xml:space="preserve">It was mentioned that the </w:t>
      </w:r>
      <w:r w:rsidR="00C60854">
        <w:rPr>
          <w:rFonts w:asciiTheme="minorHAnsi" w:hAnsiTheme="minorHAnsi" w:cs="Arial"/>
          <w:bCs/>
          <w:szCs w:val="22"/>
          <w:lang w:val="en-US"/>
        </w:rPr>
        <w:t>P</w:t>
      </w:r>
      <w:r>
        <w:rPr>
          <w:rFonts w:asciiTheme="minorHAnsi" w:hAnsiTheme="minorHAnsi" w:cs="Arial"/>
          <w:bCs/>
          <w:szCs w:val="22"/>
          <w:lang w:val="en-US"/>
        </w:rPr>
        <w:t>re</w:t>
      </w:r>
      <w:r w:rsidR="00C60854">
        <w:rPr>
          <w:rFonts w:asciiTheme="minorHAnsi" w:hAnsiTheme="minorHAnsi" w:cs="Arial"/>
          <w:bCs/>
          <w:szCs w:val="22"/>
          <w:lang w:val="en-US"/>
        </w:rPr>
        <w:t>-O</w:t>
      </w:r>
      <w:r>
        <w:rPr>
          <w:rFonts w:asciiTheme="minorHAnsi" w:hAnsiTheme="minorHAnsi" w:cs="Arial"/>
          <w:bCs/>
          <w:szCs w:val="22"/>
          <w:lang w:val="en-US"/>
        </w:rPr>
        <w:t xml:space="preserve">p </w:t>
      </w:r>
      <w:r w:rsidR="00C60854">
        <w:rPr>
          <w:rFonts w:asciiTheme="minorHAnsi" w:hAnsiTheme="minorHAnsi" w:cs="Arial"/>
          <w:bCs/>
          <w:szCs w:val="22"/>
          <w:lang w:val="en-US"/>
        </w:rPr>
        <w:t>R</w:t>
      </w:r>
      <w:r>
        <w:rPr>
          <w:rFonts w:asciiTheme="minorHAnsi" w:hAnsiTheme="minorHAnsi" w:cs="Arial"/>
          <w:bCs/>
          <w:szCs w:val="22"/>
          <w:lang w:val="en-US"/>
        </w:rPr>
        <w:t>oom on Level 0</w:t>
      </w:r>
      <w:r w:rsidR="00C60854">
        <w:rPr>
          <w:rFonts w:asciiTheme="minorHAnsi" w:hAnsiTheme="minorHAnsi" w:cs="Arial"/>
          <w:bCs/>
          <w:szCs w:val="22"/>
          <w:lang w:val="en-US"/>
        </w:rPr>
        <w:t xml:space="preserve"> isn’t working </w:t>
      </w:r>
      <w:r w:rsidR="00900EBC">
        <w:rPr>
          <w:rFonts w:asciiTheme="minorHAnsi" w:hAnsiTheme="minorHAnsi" w:cs="Arial"/>
          <w:bCs/>
          <w:szCs w:val="22"/>
          <w:lang w:val="en-US"/>
        </w:rPr>
        <w:t xml:space="preserve">and asked if there was a timeline for getting this fixed. JS confirmed that this has now been resolved. </w:t>
      </w:r>
    </w:p>
    <w:p w14:paraId="73B23F3F" w14:textId="4CD5398F" w:rsidR="00900EBC" w:rsidRPr="00EC1AA3" w:rsidRDefault="00EC1AA3" w:rsidP="00EC1AA3">
      <w:pPr>
        <w:pStyle w:val="ListParagraph"/>
        <w:numPr>
          <w:ilvl w:val="0"/>
          <w:numId w:val="1"/>
        </w:numPr>
        <w:spacing w:before="240" w:after="0" w:line="280" w:lineRule="exact"/>
        <w:rPr>
          <w:rFonts w:cs="Arial"/>
          <w:b/>
          <w:szCs w:val="22"/>
          <w:lang w:val="en-US"/>
        </w:rPr>
      </w:pPr>
      <w:r w:rsidRPr="00EC1AA3">
        <w:rPr>
          <w:rFonts w:cs="Arial"/>
          <w:b/>
          <w:szCs w:val="22"/>
          <w:lang w:val="en-US"/>
        </w:rPr>
        <w:t>AOB</w:t>
      </w:r>
    </w:p>
    <w:p w14:paraId="6A8B5BF0" w14:textId="330B55F9" w:rsidR="00CF2381" w:rsidRDefault="00CF2381" w:rsidP="00EC1AA3">
      <w:pPr>
        <w:spacing w:before="240" w:after="0" w:line="280" w:lineRule="exact"/>
        <w:rPr>
          <w:rFonts w:asciiTheme="minorHAnsi" w:hAnsiTheme="minorHAnsi" w:cs="Arial"/>
          <w:bCs/>
          <w:szCs w:val="22"/>
        </w:rPr>
      </w:pPr>
      <w:r w:rsidRPr="00CF2381">
        <w:rPr>
          <w:rFonts w:asciiTheme="minorHAnsi" w:hAnsiTheme="minorHAnsi" w:cs="Arial"/>
          <w:bCs/>
          <w:szCs w:val="22"/>
        </w:rPr>
        <w:t>HC clarified that when completing assessments</w:t>
      </w:r>
      <w:r w:rsidR="00D8761F">
        <w:rPr>
          <w:rFonts w:asciiTheme="minorHAnsi" w:hAnsiTheme="minorHAnsi" w:cs="Arial"/>
          <w:bCs/>
          <w:szCs w:val="22"/>
        </w:rPr>
        <w:t>, make sure the</w:t>
      </w:r>
      <w:r w:rsidRPr="00CF2381">
        <w:rPr>
          <w:rFonts w:asciiTheme="minorHAnsi" w:hAnsiTheme="minorHAnsi" w:cs="Arial"/>
          <w:bCs/>
          <w:szCs w:val="22"/>
        </w:rPr>
        <w:t xml:space="preserve"> DOP’s assessment form</w:t>
      </w:r>
      <w:r w:rsidR="00D8761F">
        <w:rPr>
          <w:rFonts w:asciiTheme="minorHAnsi" w:hAnsiTheme="minorHAnsi" w:cs="Arial"/>
          <w:bCs/>
          <w:szCs w:val="22"/>
        </w:rPr>
        <w:t xml:space="preserve"> is being used. I</w:t>
      </w:r>
      <w:r w:rsidR="003F1191">
        <w:rPr>
          <w:rFonts w:asciiTheme="minorHAnsi" w:hAnsiTheme="minorHAnsi" w:cs="Arial"/>
          <w:bCs/>
          <w:szCs w:val="22"/>
        </w:rPr>
        <w:t xml:space="preserve">f anything is </w:t>
      </w:r>
      <w:r w:rsidR="00D8761F">
        <w:rPr>
          <w:rFonts w:asciiTheme="minorHAnsi" w:hAnsiTheme="minorHAnsi" w:cs="Arial"/>
          <w:bCs/>
          <w:szCs w:val="22"/>
        </w:rPr>
        <w:t>missing</w:t>
      </w:r>
      <w:r w:rsidRPr="00CF2381">
        <w:rPr>
          <w:rFonts w:asciiTheme="minorHAnsi" w:hAnsiTheme="minorHAnsi" w:cs="Arial"/>
          <w:bCs/>
          <w:szCs w:val="22"/>
        </w:rPr>
        <w:t xml:space="preserve"> a form</w:t>
      </w:r>
      <w:r w:rsidR="003F1191">
        <w:rPr>
          <w:rFonts w:asciiTheme="minorHAnsi" w:hAnsiTheme="minorHAnsi" w:cs="Arial"/>
          <w:bCs/>
          <w:szCs w:val="22"/>
        </w:rPr>
        <w:t>, thi</w:t>
      </w:r>
      <w:r w:rsidR="008935AF">
        <w:rPr>
          <w:rFonts w:asciiTheme="minorHAnsi" w:hAnsiTheme="minorHAnsi" w:cs="Arial"/>
          <w:bCs/>
          <w:szCs w:val="22"/>
        </w:rPr>
        <w:t>s</w:t>
      </w:r>
      <w:r w:rsidRPr="00CF2381">
        <w:rPr>
          <w:rFonts w:asciiTheme="minorHAnsi" w:hAnsiTheme="minorHAnsi" w:cs="Arial"/>
          <w:bCs/>
          <w:szCs w:val="22"/>
        </w:rPr>
        <w:t xml:space="preserve"> should be reported to the Training Centre, who will address and resolve the issue.</w:t>
      </w:r>
    </w:p>
    <w:p w14:paraId="19C65978" w14:textId="55C1BA44" w:rsidR="00186C4E" w:rsidRDefault="00661007" w:rsidP="00EC1AA3">
      <w:pPr>
        <w:spacing w:before="240" w:after="0" w:line="280" w:lineRule="exact"/>
        <w:rPr>
          <w:rFonts w:asciiTheme="minorHAnsi" w:hAnsiTheme="minorHAnsi" w:cs="Arial"/>
          <w:bCs/>
          <w:szCs w:val="22"/>
          <w:lang w:val="en-US"/>
        </w:rPr>
      </w:pPr>
      <w:r>
        <w:rPr>
          <w:rFonts w:asciiTheme="minorHAnsi" w:hAnsiTheme="minorHAnsi" w:cs="Arial"/>
          <w:bCs/>
          <w:szCs w:val="22"/>
          <w:lang w:val="en-US"/>
        </w:rPr>
        <w:t xml:space="preserve">The next Researcher Assessor Course is taking place on the </w:t>
      </w:r>
      <w:proofErr w:type="gramStart"/>
      <w:r>
        <w:rPr>
          <w:rFonts w:asciiTheme="minorHAnsi" w:hAnsiTheme="minorHAnsi" w:cs="Arial"/>
          <w:bCs/>
          <w:szCs w:val="22"/>
          <w:lang w:val="en-US"/>
        </w:rPr>
        <w:t>5</w:t>
      </w:r>
      <w:r w:rsidRPr="00661007">
        <w:rPr>
          <w:rFonts w:asciiTheme="minorHAnsi" w:hAnsiTheme="minorHAnsi" w:cs="Arial"/>
          <w:bCs/>
          <w:szCs w:val="22"/>
          <w:vertAlign w:val="superscript"/>
          <w:lang w:val="en-US"/>
        </w:rPr>
        <w:t>th</w:t>
      </w:r>
      <w:proofErr w:type="gramEnd"/>
      <w:r>
        <w:rPr>
          <w:rFonts w:asciiTheme="minorHAnsi" w:hAnsiTheme="minorHAnsi" w:cs="Arial"/>
          <w:bCs/>
          <w:szCs w:val="22"/>
          <w:lang w:val="en-US"/>
        </w:rPr>
        <w:t xml:space="preserve"> June 2025. </w:t>
      </w:r>
    </w:p>
    <w:p w14:paraId="7D6EB9AD" w14:textId="1516323C" w:rsidR="00987EFC" w:rsidRDefault="00987EFC" w:rsidP="00EC1AA3">
      <w:pPr>
        <w:spacing w:before="240" w:after="0" w:line="280" w:lineRule="exact"/>
        <w:rPr>
          <w:rFonts w:asciiTheme="minorHAnsi" w:hAnsiTheme="minorHAnsi" w:cs="Arial"/>
          <w:bCs/>
          <w:szCs w:val="22"/>
          <w:lang w:val="en-US"/>
        </w:rPr>
      </w:pPr>
      <w:r>
        <w:rPr>
          <w:rFonts w:asciiTheme="minorHAnsi" w:hAnsiTheme="minorHAnsi" w:cs="Arial"/>
          <w:bCs/>
          <w:szCs w:val="22"/>
          <w:lang w:val="en-US"/>
        </w:rPr>
        <w:t xml:space="preserve">The next monthly webinar </w:t>
      </w:r>
      <w:proofErr w:type="spellStart"/>
      <w:r>
        <w:rPr>
          <w:rFonts w:asciiTheme="minorHAnsi" w:hAnsiTheme="minorHAnsi" w:cs="Arial"/>
          <w:bCs/>
          <w:szCs w:val="22"/>
          <w:lang w:val="en-US"/>
        </w:rPr>
        <w:t>organised</w:t>
      </w:r>
      <w:proofErr w:type="spellEnd"/>
      <w:r>
        <w:rPr>
          <w:rFonts w:asciiTheme="minorHAnsi" w:hAnsiTheme="minorHAnsi" w:cs="Arial"/>
          <w:bCs/>
          <w:szCs w:val="22"/>
          <w:lang w:val="en-US"/>
        </w:rPr>
        <w:t xml:space="preserve"> by the Training Centre is taking place </w:t>
      </w:r>
      <w:r w:rsidR="00772FF2">
        <w:rPr>
          <w:rFonts w:asciiTheme="minorHAnsi" w:hAnsiTheme="minorHAnsi" w:cs="Arial"/>
          <w:bCs/>
          <w:szCs w:val="22"/>
          <w:lang w:val="en-US"/>
        </w:rPr>
        <w:t xml:space="preserve">on the </w:t>
      </w:r>
      <w:proofErr w:type="gramStart"/>
      <w:r w:rsidR="00772FF2">
        <w:rPr>
          <w:rFonts w:asciiTheme="minorHAnsi" w:hAnsiTheme="minorHAnsi" w:cs="Arial"/>
          <w:bCs/>
          <w:szCs w:val="22"/>
          <w:lang w:val="en-US"/>
        </w:rPr>
        <w:t>21</w:t>
      </w:r>
      <w:r w:rsidR="00772FF2" w:rsidRPr="00772FF2">
        <w:rPr>
          <w:rFonts w:asciiTheme="minorHAnsi" w:hAnsiTheme="minorHAnsi" w:cs="Arial"/>
          <w:bCs/>
          <w:szCs w:val="22"/>
          <w:vertAlign w:val="superscript"/>
          <w:lang w:val="en-US"/>
        </w:rPr>
        <w:t>st</w:t>
      </w:r>
      <w:proofErr w:type="gramEnd"/>
      <w:r w:rsidR="00772FF2">
        <w:rPr>
          <w:rFonts w:asciiTheme="minorHAnsi" w:hAnsiTheme="minorHAnsi" w:cs="Arial"/>
          <w:bCs/>
          <w:szCs w:val="22"/>
          <w:lang w:val="en-US"/>
        </w:rPr>
        <w:t xml:space="preserve"> May 2025. There is a link for this on the UBS website. </w:t>
      </w:r>
    </w:p>
    <w:p w14:paraId="64ABF106" w14:textId="71D30A37" w:rsidR="00426305" w:rsidRDefault="00031094" w:rsidP="00EC1AA3">
      <w:pPr>
        <w:spacing w:before="240" w:after="0" w:line="280" w:lineRule="exact"/>
        <w:rPr>
          <w:rFonts w:asciiTheme="minorHAnsi" w:hAnsiTheme="minorHAnsi" w:cs="Arial"/>
          <w:bCs/>
          <w:szCs w:val="22"/>
          <w:lang w:val="en-US"/>
        </w:rPr>
      </w:pPr>
      <w:r>
        <w:rPr>
          <w:rFonts w:asciiTheme="minorHAnsi" w:hAnsiTheme="minorHAnsi" w:cs="Arial"/>
          <w:bCs/>
          <w:szCs w:val="22"/>
          <w:lang w:val="en-US"/>
        </w:rPr>
        <w:lastRenderedPageBreak/>
        <w:t xml:space="preserve">RM spoke about the </w:t>
      </w:r>
      <w:r w:rsidR="003E1236">
        <w:rPr>
          <w:rFonts w:asciiTheme="minorHAnsi" w:hAnsiTheme="minorHAnsi" w:cs="Arial"/>
          <w:bCs/>
          <w:szCs w:val="22"/>
          <w:lang w:val="en-US"/>
        </w:rPr>
        <w:t xml:space="preserve">AZ </w:t>
      </w:r>
      <w:r w:rsidR="0005616E">
        <w:rPr>
          <w:rFonts w:asciiTheme="minorHAnsi" w:hAnsiTheme="minorHAnsi" w:cs="Arial"/>
          <w:bCs/>
          <w:szCs w:val="22"/>
          <w:lang w:val="en-US"/>
        </w:rPr>
        <w:t xml:space="preserve">3R’s Week </w:t>
      </w:r>
      <w:r w:rsidR="00720447">
        <w:rPr>
          <w:rFonts w:asciiTheme="minorHAnsi" w:hAnsiTheme="minorHAnsi" w:cs="Arial"/>
          <w:bCs/>
          <w:szCs w:val="22"/>
          <w:lang w:val="en-US"/>
        </w:rPr>
        <w:t>which</w:t>
      </w:r>
      <w:r w:rsidR="003E1236">
        <w:rPr>
          <w:rFonts w:asciiTheme="minorHAnsi" w:hAnsiTheme="minorHAnsi" w:cs="Arial"/>
          <w:bCs/>
          <w:szCs w:val="22"/>
          <w:lang w:val="en-US"/>
        </w:rPr>
        <w:t xml:space="preserve"> will</w:t>
      </w:r>
      <w:r w:rsidR="00720447">
        <w:rPr>
          <w:rFonts w:asciiTheme="minorHAnsi" w:hAnsiTheme="minorHAnsi" w:cs="Arial"/>
          <w:bCs/>
          <w:szCs w:val="22"/>
          <w:lang w:val="en-US"/>
        </w:rPr>
        <w:t xml:space="preserve"> include many different talks that are all held </w:t>
      </w:r>
      <w:r w:rsidR="00CA0A1C">
        <w:rPr>
          <w:rFonts w:asciiTheme="minorHAnsi" w:hAnsiTheme="minorHAnsi" w:cs="Arial"/>
          <w:bCs/>
          <w:szCs w:val="22"/>
          <w:lang w:val="en-US"/>
        </w:rPr>
        <w:t>online</w:t>
      </w:r>
      <w:r w:rsidR="00C63A66">
        <w:rPr>
          <w:rFonts w:asciiTheme="minorHAnsi" w:hAnsiTheme="minorHAnsi" w:cs="Arial"/>
          <w:bCs/>
          <w:szCs w:val="22"/>
          <w:lang w:val="en-US"/>
        </w:rPr>
        <w:t>. A</w:t>
      </w:r>
      <w:r w:rsidR="00D16888">
        <w:rPr>
          <w:rFonts w:asciiTheme="minorHAnsi" w:hAnsiTheme="minorHAnsi" w:cs="Arial"/>
          <w:bCs/>
          <w:szCs w:val="22"/>
          <w:lang w:val="en-US"/>
        </w:rPr>
        <w:t>nyone is welcome to attend.</w:t>
      </w:r>
    </w:p>
    <w:p w14:paraId="4A46E9CE" w14:textId="77777777" w:rsidR="00914DF1" w:rsidRDefault="00914DF1" w:rsidP="00C63A66">
      <w:pPr>
        <w:rPr>
          <w:rFonts w:asciiTheme="minorHAnsi" w:hAnsiTheme="minorHAnsi" w:cs="Arial"/>
          <w:bCs/>
          <w:szCs w:val="22"/>
          <w:lang w:val="en-US"/>
        </w:rPr>
      </w:pPr>
    </w:p>
    <w:p w14:paraId="0D8ABE84" w14:textId="6F2A713B" w:rsidR="00426305" w:rsidRPr="009E33A8" w:rsidRDefault="00426305" w:rsidP="00914DF1">
      <w:pPr>
        <w:jc w:val="center"/>
        <w:rPr>
          <w:rFonts w:cs="Arial"/>
          <w:i/>
          <w:iCs/>
          <w:szCs w:val="22"/>
        </w:rPr>
      </w:pPr>
      <w:r w:rsidRPr="008A0E09">
        <w:rPr>
          <w:rFonts w:asciiTheme="minorHAnsi" w:hAnsiTheme="minorHAnsi" w:cs="Arial"/>
          <w:i/>
          <w:iCs/>
          <w:szCs w:val="22"/>
        </w:rPr>
        <w:t xml:space="preserve">The date of the next meeting is Monday </w:t>
      </w:r>
      <w:r w:rsidR="00894563">
        <w:rPr>
          <w:rFonts w:asciiTheme="minorHAnsi" w:hAnsiTheme="minorHAnsi" w:cs="Arial"/>
          <w:i/>
          <w:iCs/>
          <w:szCs w:val="22"/>
        </w:rPr>
        <w:t>20</w:t>
      </w:r>
      <w:r w:rsidR="00894563" w:rsidRPr="00894563">
        <w:rPr>
          <w:rFonts w:asciiTheme="minorHAnsi" w:hAnsiTheme="minorHAnsi" w:cs="Arial"/>
          <w:i/>
          <w:iCs/>
          <w:szCs w:val="22"/>
          <w:vertAlign w:val="superscript"/>
        </w:rPr>
        <w:t>th</w:t>
      </w:r>
      <w:r w:rsidR="00894563">
        <w:rPr>
          <w:rFonts w:asciiTheme="minorHAnsi" w:hAnsiTheme="minorHAnsi" w:cs="Arial"/>
          <w:i/>
          <w:iCs/>
          <w:szCs w:val="22"/>
        </w:rPr>
        <w:t xml:space="preserve"> October 2025 at </w:t>
      </w:r>
      <w:r w:rsidR="00E919FA">
        <w:rPr>
          <w:rFonts w:asciiTheme="minorHAnsi" w:hAnsiTheme="minorHAnsi" w:cs="Arial"/>
          <w:i/>
          <w:iCs/>
          <w:szCs w:val="22"/>
        </w:rPr>
        <w:t>10:30am.</w:t>
      </w:r>
    </w:p>
    <w:p w14:paraId="5CF4E38E" w14:textId="77098DDE" w:rsidR="00031094" w:rsidRPr="00EC1AA3" w:rsidRDefault="0005616E" w:rsidP="00EC1AA3">
      <w:pPr>
        <w:spacing w:before="240" w:after="0" w:line="280" w:lineRule="exact"/>
        <w:rPr>
          <w:rFonts w:asciiTheme="minorHAnsi" w:hAnsiTheme="minorHAnsi" w:cs="Arial"/>
          <w:bCs/>
          <w:szCs w:val="22"/>
          <w:lang w:val="en-US"/>
        </w:rPr>
      </w:pPr>
      <w:r>
        <w:rPr>
          <w:rFonts w:asciiTheme="minorHAnsi" w:hAnsiTheme="minorHAnsi" w:cs="Arial"/>
          <w:bCs/>
          <w:szCs w:val="22"/>
          <w:lang w:val="en-US"/>
        </w:rPr>
        <w:t xml:space="preserve"> </w:t>
      </w:r>
    </w:p>
    <w:sectPr w:rsidR="00031094" w:rsidRPr="00EC1A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D274A"/>
    <w:multiLevelType w:val="hybridMultilevel"/>
    <w:tmpl w:val="B11E4B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691B74"/>
    <w:multiLevelType w:val="hybridMultilevel"/>
    <w:tmpl w:val="A8F2D5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7342899">
    <w:abstractNumId w:val="1"/>
  </w:num>
  <w:num w:numId="2" w16cid:durableId="1598634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9ED"/>
    <w:rsid w:val="000061DA"/>
    <w:rsid w:val="0001477C"/>
    <w:rsid w:val="00030686"/>
    <w:rsid w:val="00031094"/>
    <w:rsid w:val="0005616E"/>
    <w:rsid w:val="00062FDB"/>
    <w:rsid w:val="00095C5F"/>
    <w:rsid w:val="001330A3"/>
    <w:rsid w:val="001634A0"/>
    <w:rsid w:val="00186C4E"/>
    <w:rsid w:val="001C29A7"/>
    <w:rsid w:val="001E00AD"/>
    <w:rsid w:val="001F7DE7"/>
    <w:rsid w:val="00206D38"/>
    <w:rsid w:val="00207947"/>
    <w:rsid w:val="00215A85"/>
    <w:rsid w:val="002269DE"/>
    <w:rsid w:val="002310AE"/>
    <w:rsid w:val="00243949"/>
    <w:rsid w:val="00286353"/>
    <w:rsid w:val="002A1544"/>
    <w:rsid w:val="002C5CF5"/>
    <w:rsid w:val="002D7A79"/>
    <w:rsid w:val="00334F1E"/>
    <w:rsid w:val="00354E30"/>
    <w:rsid w:val="00393ABF"/>
    <w:rsid w:val="003A0207"/>
    <w:rsid w:val="003C071D"/>
    <w:rsid w:val="003C4E58"/>
    <w:rsid w:val="003E1236"/>
    <w:rsid w:val="003F1191"/>
    <w:rsid w:val="004177B8"/>
    <w:rsid w:val="00426305"/>
    <w:rsid w:val="00485936"/>
    <w:rsid w:val="004901FB"/>
    <w:rsid w:val="004A00F1"/>
    <w:rsid w:val="004A6549"/>
    <w:rsid w:val="004B6FDB"/>
    <w:rsid w:val="004E6A53"/>
    <w:rsid w:val="005476C1"/>
    <w:rsid w:val="00574A50"/>
    <w:rsid w:val="005B7707"/>
    <w:rsid w:val="005C3A51"/>
    <w:rsid w:val="005D2499"/>
    <w:rsid w:val="005E676F"/>
    <w:rsid w:val="005E6B57"/>
    <w:rsid w:val="00612758"/>
    <w:rsid w:val="00621E59"/>
    <w:rsid w:val="0065123B"/>
    <w:rsid w:val="00661007"/>
    <w:rsid w:val="006A1CCF"/>
    <w:rsid w:val="006B7D89"/>
    <w:rsid w:val="006E09AB"/>
    <w:rsid w:val="00720447"/>
    <w:rsid w:val="00733300"/>
    <w:rsid w:val="00772FF2"/>
    <w:rsid w:val="00792252"/>
    <w:rsid w:val="007E4F1C"/>
    <w:rsid w:val="007E6C65"/>
    <w:rsid w:val="00826B12"/>
    <w:rsid w:val="0085544B"/>
    <w:rsid w:val="00862254"/>
    <w:rsid w:val="008935AF"/>
    <w:rsid w:val="00894563"/>
    <w:rsid w:val="008A359E"/>
    <w:rsid w:val="008A40DC"/>
    <w:rsid w:val="008D10FA"/>
    <w:rsid w:val="008F6CFB"/>
    <w:rsid w:val="00900EBC"/>
    <w:rsid w:val="00914DF1"/>
    <w:rsid w:val="009314B6"/>
    <w:rsid w:val="0093434E"/>
    <w:rsid w:val="00987EFC"/>
    <w:rsid w:val="00A07629"/>
    <w:rsid w:val="00A41F3C"/>
    <w:rsid w:val="00A76F27"/>
    <w:rsid w:val="00AA5128"/>
    <w:rsid w:val="00AE1A79"/>
    <w:rsid w:val="00AE5A1B"/>
    <w:rsid w:val="00AE6E94"/>
    <w:rsid w:val="00AF2C29"/>
    <w:rsid w:val="00AF7ED8"/>
    <w:rsid w:val="00B56C8D"/>
    <w:rsid w:val="00B77CC3"/>
    <w:rsid w:val="00BC1BE3"/>
    <w:rsid w:val="00BC6798"/>
    <w:rsid w:val="00C60854"/>
    <w:rsid w:val="00C63A66"/>
    <w:rsid w:val="00C63F94"/>
    <w:rsid w:val="00C644B8"/>
    <w:rsid w:val="00C94EF8"/>
    <w:rsid w:val="00CA0A1C"/>
    <w:rsid w:val="00CA5CEC"/>
    <w:rsid w:val="00CC27D2"/>
    <w:rsid w:val="00CC3109"/>
    <w:rsid w:val="00CC66B1"/>
    <w:rsid w:val="00CF2381"/>
    <w:rsid w:val="00D16888"/>
    <w:rsid w:val="00D610C4"/>
    <w:rsid w:val="00D715EC"/>
    <w:rsid w:val="00D843AB"/>
    <w:rsid w:val="00D8761F"/>
    <w:rsid w:val="00D97081"/>
    <w:rsid w:val="00DC4C7C"/>
    <w:rsid w:val="00DC6621"/>
    <w:rsid w:val="00E00F5E"/>
    <w:rsid w:val="00E203A8"/>
    <w:rsid w:val="00E2152B"/>
    <w:rsid w:val="00E41EDD"/>
    <w:rsid w:val="00E8674C"/>
    <w:rsid w:val="00E919FA"/>
    <w:rsid w:val="00EA07F5"/>
    <w:rsid w:val="00EC1AA3"/>
    <w:rsid w:val="00EC7285"/>
    <w:rsid w:val="00EE2678"/>
    <w:rsid w:val="00F439ED"/>
    <w:rsid w:val="00F800BE"/>
    <w:rsid w:val="00FD3A97"/>
    <w:rsid w:val="00FE55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3BDE4"/>
  <w15:chartTrackingRefBased/>
  <w15:docId w15:val="{FC9594A1-860B-45EC-80D5-EF0F23C2B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9ED"/>
    <w:pPr>
      <w:spacing w:line="259" w:lineRule="auto"/>
    </w:pPr>
    <w:rPr>
      <w:rFonts w:ascii="Arial" w:eastAsia="Times New Roman" w:hAnsi="Arial" w:cs="Times New Roman"/>
      <w:kern w:val="0"/>
      <w:sz w:val="22"/>
      <w:lang w:eastAsia="en-GB"/>
      <w14:ligatures w14:val="none"/>
    </w:rPr>
  </w:style>
  <w:style w:type="paragraph" w:styleId="Heading1">
    <w:name w:val="heading 1"/>
    <w:basedOn w:val="Normal"/>
    <w:next w:val="Normal"/>
    <w:link w:val="Heading1Char"/>
    <w:uiPriority w:val="9"/>
    <w:qFormat/>
    <w:rsid w:val="00F439E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439E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439E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439E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eastAsia="en-US"/>
      <w14:ligatures w14:val="standardContextual"/>
    </w:rPr>
  </w:style>
  <w:style w:type="paragraph" w:styleId="Heading5">
    <w:name w:val="heading 5"/>
    <w:basedOn w:val="Normal"/>
    <w:next w:val="Normal"/>
    <w:link w:val="Heading5Char"/>
    <w:uiPriority w:val="9"/>
    <w:semiHidden/>
    <w:unhideWhenUsed/>
    <w:qFormat/>
    <w:rsid w:val="00F439E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eastAsia="en-US"/>
      <w14:ligatures w14:val="standardContextual"/>
    </w:rPr>
  </w:style>
  <w:style w:type="paragraph" w:styleId="Heading6">
    <w:name w:val="heading 6"/>
    <w:basedOn w:val="Normal"/>
    <w:next w:val="Normal"/>
    <w:link w:val="Heading6Char"/>
    <w:uiPriority w:val="9"/>
    <w:semiHidden/>
    <w:unhideWhenUsed/>
    <w:qFormat/>
    <w:rsid w:val="00F439ED"/>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lang w:eastAsia="en-US"/>
      <w14:ligatures w14:val="standardContextual"/>
    </w:rPr>
  </w:style>
  <w:style w:type="paragraph" w:styleId="Heading7">
    <w:name w:val="heading 7"/>
    <w:basedOn w:val="Normal"/>
    <w:next w:val="Normal"/>
    <w:link w:val="Heading7Char"/>
    <w:uiPriority w:val="9"/>
    <w:semiHidden/>
    <w:unhideWhenUsed/>
    <w:qFormat/>
    <w:rsid w:val="00F439ED"/>
    <w:pPr>
      <w:keepNext/>
      <w:keepLines/>
      <w:spacing w:before="40" w:after="0" w:line="278" w:lineRule="auto"/>
      <w:outlineLvl w:val="6"/>
    </w:pPr>
    <w:rPr>
      <w:rFonts w:asciiTheme="minorHAnsi" w:eastAsiaTheme="majorEastAsia" w:hAnsiTheme="minorHAnsi" w:cstheme="majorBidi"/>
      <w:color w:val="595959" w:themeColor="text1" w:themeTint="A6"/>
      <w:kern w:val="2"/>
      <w:sz w:val="24"/>
      <w:lang w:eastAsia="en-US"/>
      <w14:ligatures w14:val="standardContextual"/>
    </w:rPr>
  </w:style>
  <w:style w:type="paragraph" w:styleId="Heading8">
    <w:name w:val="heading 8"/>
    <w:basedOn w:val="Normal"/>
    <w:next w:val="Normal"/>
    <w:link w:val="Heading8Char"/>
    <w:uiPriority w:val="9"/>
    <w:semiHidden/>
    <w:unhideWhenUsed/>
    <w:qFormat/>
    <w:rsid w:val="00F439ED"/>
    <w:pPr>
      <w:keepNext/>
      <w:keepLines/>
      <w:spacing w:after="0" w:line="278" w:lineRule="auto"/>
      <w:outlineLvl w:val="7"/>
    </w:pPr>
    <w:rPr>
      <w:rFonts w:asciiTheme="minorHAnsi" w:eastAsiaTheme="majorEastAsia" w:hAnsiTheme="minorHAnsi" w:cstheme="majorBidi"/>
      <w:i/>
      <w:iCs/>
      <w:color w:val="272727" w:themeColor="text1" w:themeTint="D8"/>
      <w:kern w:val="2"/>
      <w:sz w:val="24"/>
      <w:lang w:eastAsia="en-US"/>
      <w14:ligatures w14:val="standardContextual"/>
    </w:rPr>
  </w:style>
  <w:style w:type="paragraph" w:styleId="Heading9">
    <w:name w:val="heading 9"/>
    <w:basedOn w:val="Normal"/>
    <w:next w:val="Normal"/>
    <w:link w:val="Heading9Char"/>
    <w:uiPriority w:val="9"/>
    <w:semiHidden/>
    <w:unhideWhenUsed/>
    <w:qFormat/>
    <w:rsid w:val="00F439ED"/>
    <w:pPr>
      <w:keepNext/>
      <w:keepLines/>
      <w:spacing w:after="0" w:line="278" w:lineRule="auto"/>
      <w:outlineLvl w:val="8"/>
    </w:pPr>
    <w:rPr>
      <w:rFonts w:asciiTheme="minorHAnsi" w:eastAsiaTheme="majorEastAsia" w:hAnsiTheme="minorHAnsi" w:cstheme="majorBidi"/>
      <w:color w:val="272727" w:themeColor="text1" w:themeTint="D8"/>
      <w:kern w:val="2"/>
      <w:sz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9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39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39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9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9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9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9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9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9ED"/>
    <w:rPr>
      <w:rFonts w:eastAsiaTheme="majorEastAsia" w:cstheme="majorBidi"/>
      <w:color w:val="272727" w:themeColor="text1" w:themeTint="D8"/>
    </w:rPr>
  </w:style>
  <w:style w:type="paragraph" w:styleId="Title">
    <w:name w:val="Title"/>
    <w:basedOn w:val="Normal"/>
    <w:next w:val="Normal"/>
    <w:link w:val="TitleChar"/>
    <w:uiPriority w:val="10"/>
    <w:qFormat/>
    <w:rsid w:val="00F439ED"/>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439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9ED"/>
    <w:pPr>
      <w:numPr>
        <w:ilvl w:val="1"/>
      </w:numPr>
      <w:spacing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439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9ED"/>
    <w:pPr>
      <w:spacing w:before="160" w:line="278" w:lineRule="auto"/>
      <w:jc w:val="center"/>
    </w:pPr>
    <w:rPr>
      <w:rFonts w:asciiTheme="minorHAnsi" w:eastAsiaTheme="minorHAnsi" w:hAnsiTheme="minorHAnsi" w:cstheme="minorBidi"/>
      <w:i/>
      <w:iCs/>
      <w:color w:val="404040" w:themeColor="text1" w:themeTint="BF"/>
      <w:kern w:val="2"/>
      <w:sz w:val="24"/>
      <w:lang w:eastAsia="en-US"/>
      <w14:ligatures w14:val="standardContextual"/>
    </w:rPr>
  </w:style>
  <w:style w:type="character" w:customStyle="1" w:styleId="QuoteChar">
    <w:name w:val="Quote Char"/>
    <w:basedOn w:val="DefaultParagraphFont"/>
    <w:link w:val="Quote"/>
    <w:uiPriority w:val="29"/>
    <w:rsid w:val="00F439ED"/>
    <w:rPr>
      <w:i/>
      <w:iCs/>
      <w:color w:val="404040" w:themeColor="text1" w:themeTint="BF"/>
    </w:rPr>
  </w:style>
  <w:style w:type="paragraph" w:styleId="ListParagraph">
    <w:name w:val="List Paragraph"/>
    <w:basedOn w:val="Normal"/>
    <w:uiPriority w:val="34"/>
    <w:qFormat/>
    <w:rsid w:val="00F439ED"/>
    <w:pPr>
      <w:spacing w:line="278" w:lineRule="auto"/>
      <w:ind w:left="720"/>
      <w:contextualSpacing/>
    </w:pPr>
    <w:rPr>
      <w:rFonts w:asciiTheme="minorHAnsi" w:eastAsiaTheme="minorHAnsi" w:hAnsiTheme="minorHAnsi" w:cstheme="minorBidi"/>
      <w:kern w:val="2"/>
      <w:sz w:val="24"/>
      <w:lang w:eastAsia="en-US"/>
      <w14:ligatures w14:val="standardContextual"/>
    </w:rPr>
  </w:style>
  <w:style w:type="character" w:styleId="IntenseEmphasis">
    <w:name w:val="Intense Emphasis"/>
    <w:basedOn w:val="DefaultParagraphFont"/>
    <w:uiPriority w:val="21"/>
    <w:qFormat/>
    <w:rsid w:val="00F439ED"/>
    <w:rPr>
      <w:i/>
      <w:iCs/>
      <w:color w:val="0F4761" w:themeColor="accent1" w:themeShade="BF"/>
    </w:rPr>
  </w:style>
  <w:style w:type="paragraph" w:styleId="IntenseQuote">
    <w:name w:val="Intense Quote"/>
    <w:basedOn w:val="Normal"/>
    <w:next w:val="Normal"/>
    <w:link w:val="IntenseQuoteChar"/>
    <w:uiPriority w:val="30"/>
    <w:qFormat/>
    <w:rsid w:val="00F439E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eastAsia="en-US"/>
      <w14:ligatures w14:val="standardContextual"/>
    </w:rPr>
  </w:style>
  <w:style w:type="character" w:customStyle="1" w:styleId="IntenseQuoteChar">
    <w:name w:val="Intense Quote Char"/>
    <w:basedOn w:val="DefaultParagraphFont"/>
    <w:link w:val="IntenseQuote"/>
    <w:uiPriority w:val="30"/>
    <w:rsid w:val="00F439ED"/>
    <w:rPr>
      <w:i/>
      <w:iCs/>
      <w:color w:val="0F4761" w:themeColor="accent1" w:themeShade="BF"/>
    </w:rPr>
  </w:style>
  <w:style w:type="character" w:styleId="IntenseReference">
    <w:name w:val="Intense Reference"/>
    <w:basedOn w:val="DefaultParagraphFont"/>
    <w:uiPriority w:val="32"/>
    <w:qFormat/>
    <w:rsid w:val="00F439ED"/>
    <w:rPr>
      <w:b/>
      <w:bCs/>
      <w:smallCaps/>
      <w:color w:val="0F4761" w:themeColor="accent1" w:themeShade="BF"/>
      <w:spacing w:val="5"/>
    </w:rPr>
  </w:style>
  <w:style w:type="table" w:styleId="TableGrid">
    <w:name w:val="Table Grid"/>
    <w:basedOn w:val="TableNormal"/>
    <w:rsid w:val="00F439ED"/>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F439ED"/>
    <w:pPr>
      <w:spacing w:line="240" w:lineRule="auto"/>
    </w:pPr>
  </w:style>
  <w:style w:type="paragraph" w:customStyle="1" w:styleId="OurRef">
    <w:name w:val="Our Ref"/>
    <w:basedOn w:val="Normal"/>
    <w:rsid w:val="00F439ED"/>
    <w:pPr>
      <w:spacing w:before="1200"/>
      <w:ind w:right="11"/>
      <w:jc w:val="right"/>
    </w:pPr>
  </w:style>
  <w:style w:type="paragraph" w:customStyle="1" w:styleId="DocumentTitle">
    <w:name w:val="Document Title"/>
    <w:basedOn w:val="Normal"/>
    <w:rsid w:val="00F439ED"/>
    <w:pPr>
      <w:spacing w:before="30" w:line="240" w:lineRule="auto"/>
      <w:jc w:val="right"/>
    </w:pPr>
    <w:rPr>
      <w:b/>
      <w:noProof/>
      <w:sz w:val="32"/>
    </w:rPr>
  </w:style>
  <w:style w:type="paragraph" w:customStyle="1" w:styleId="Spacer">
    <w:name w:val="Spacer"/>
    <w:basedOn w:val="Normal"/>
    <w:rsid w:val="00F439ED"/>
    <w:pPr>
      <w:spacing w:line="144" w:lineRule="exact"/>
    </w:pPr>
    <w:rPr>
      <w:sz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87171">
      <w:bodyDiv w:val="1"/>
      <w:marLeft w:val="0"/>
      <w:marRight w:val="0"/>
      <w:marTop w:val="0"/>
      <w:marBottom w:val="0"/>
      <w:divBdr>
        <w:top w:val="none" w:sz="0" w:space="0" w:color="auto"/>
        <w:left w:val="none" w:sz="0" w:space="0" w:color="auto"/>
        <w:bottom w:val="none" w:sz="0" w:space="0" w:color="auto"/>
        <w:right w:val="none" w:sz="0" w:space="0" w:color="auto"/>
      </w:divBdr>
    </w:div>
    <w:div w:id="401366002">
      <w:bodyDiv w:val="1"/>
      <w:marLeft w:val="0"/>
      <w:marRight w:val="0"/>
      <w:marTop w:val="0"/>
      <w:marBottom w:val="0"/>
      <w:divBdr>
        <w:top w:val="none" w:sz="0" w:space="0" w:color="auto"/>
        <w:left w:val="none" w:sz="0" w:space="0" w:color="auto"/>
        <w:bottom w:val="none" w:sz="0" w:space="0" w:color="auto"/>
        <w:right w:val="none" w:sz="0" w:space="0" w:color="auto"/>
      </w:divBdr>
    </w:div>
    <w:div w:id="523056365">
      <w:bodyDiv w:val="1"/>
      <w:marLeft w:val="0"/>
      <w:marRight w:val="0"/>
      <w:marTop w:val="0"/>
      <w:marBottom w:val="0"/>
      <w:divBdr>
        <w:top w:val="none" w:sz="0" w:space="0" w:color="auto"/>
        <w:left w:val="none" w:sz="0" w:space="0" w:color="auto"/>
        <w:bottom w:val="none" w:sz="0" w:space="0" w:color="auto"/>
        <w:right w:val="none" w:sz="0" w:space="0" w:color="auto"/>
      </w:divBdr>
    </w:div>
    <w:div w:id="1135223986">
      <w:bodyDiv w:val="1"/>
      <w:marLeft w:val="0"/>
      <w:marRight w:val="0"/>
      <w:marTop w:val="0"/>
      <w:marBottom w:val="0"/>
      <w:divBdr>
        <w:top w:val="none" w:sz="0" w:space="0" w:color="auto"/>
        <w:left w:val="none" w:sz="0" w:space="0" w:color="auto"/>
        <w:bottom w:val="none" w:sz="0" w:space="0" w:color="auto"/>
        <w:right w:val="none" w:sz="0" w:space="0" w:color="auto"/>
      </w:divBdr>
    </w:div>
    <w:div w:id="1289046863">
      <w:bodyDiv w:val="1"/>
      <w:marLeft w:val="0"/>
      <w:marRight w:val="0"/>
      <w:marTop w:val="0"/>
      <w:marBottom w:val="0"/>
      <w:divBdr>
        <w:top w:val="none" w:sz="0" w:space="0" w:color="auto"/>
        <w:left w:val="none" w:sz="0" w:space="0" w:color="auto"/>
        <w:bottom w:val="none" w:sz="0" w:space="0" w:color="auto"/>
        <w:right w:val="none" w:sz="0" w:space="0" w:color="auto"/>
      </w:divBdr>
    </w:div>
    <w:div w:id="1578978884">
      <w:bodyDiv w:val="1"/>
      <w:marLeft w:val="0"/>
      <w:marRight w:val="0"/>
      <w:marTop w:val="0"/>
      <w:marBottom w:val="0"/>
      <w:divBdr>
        <w:top w:val="none" w:sz="0" w:space="0" w:color="auto"/>
        <w:left w:val="none" w:sz="0" w:space="0" w:color="auto"/>
        <w:bottom w:val="none" w:sz="0" w:space="0" w:color="auto"/>
        <w:right w:val="none" w:sz="0" w:space="0" w:color="auto"/>
      </w:divBdr>
    </w:div>
    <w:div w:id="1683895605">
      <w:bodyDiv w:val="1"/>
      <w:marLeft w:val="0"/>
      <w:marRight w:val="0"/>
      <w:marTop w:val="0"/>
      <w:marBottom w:val="0"/>
      <w:divBdr>
        <w:top w:val="none" w:sz="0" w:space="0" w:color="auto"/>
        <w:left w:val="none" w:sz="0" w:space="0" w:color="auto"/>
        <w:bottom w:val="none" w:sz="0" w:space="0" w:color="auto"/>
        <w:right w:val="none" w:sz="0" w:space="0" w:color="auto"/>
      </w:divBdr>
    </w:div>
    <w:div w:id="200693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654</Words>
  <Characters>3732</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Leah-May Birch</dc:creator>
  <cp:keywords/>
  <dc:description/>
  <cp:lastModifiedBy>Julie Soffe</cp:lastModifiedBy>
  <cp:revision>2</cp:revision>
  <dcterms:created xsi:type="dcterms:W3CDTF">2025-05-29T14:22:00Z</dcterms:created>
  <dcterms:modified xsi:type="dcterms:W3CDTF">2025-05-29T14:22:00Z</dcterms:modified>
</cp:coreProperties>
</file>