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592DF6B7" w:rsidR="00105FE6" w:rsidRPr="0052756F" w:rsidRDefault="00FA59FF" w:rsidP="0052756F">
            <w:pPr>
              <w:pStyle w:val="DocumentTitle"/>
            </w:pPr>
            <w:r>
              <w:t>Minutes</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70F6F272" w:rsidR="00BD54A8" w:rsidRPr="00EC6191" w:rsidRDefault="00426AD9" w:rsidP="00241A19">
            <w:pPr>
              <w:pStyle w:val="FieldData"/>
            </w:pPr>
            <w:sdt>
              <w:sdtPr>
                <w:alias w:val="Enter date"/>
                <w:tag w:val="Enter date"/>
                <w:id w:val="501243816"/>
                <w:lock w:val="sdtLocked"/>
                <w:placeholder>
                  <w:docPart w:val="D7EBE5FE88754574BAE148940F877210"/>
                </w:placeholder>
                <w:date w:fullDate="2025-05-07T00:00:00Z">
                  <w:dateFormat w:val="dddd, dd/MM/yyyy"/>
                  <w:lid w:val="en-GB"/>
                  <w:storeMappedDataAs w:val="dateTime"/>
                  <w:calendar w:val="gregorian"/>
                </w:date>
              </w:sdtPr>
              <w:sdtEndPr/>
              <w:sdtContent>
                <w:r w:rsidR="00995B06">
                  <w:t>Wednesday, 07/05/2025</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426AD9"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426AD9"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7E4233C2" w:rsidR="00BD54A8" w:rsidRPr="00EC6191" w:rsidRDefault="00991E17" w:rsidP="00991E17">
                <w:pPr>
                  <w:pStyle w:val="FieldData"/>
                </w:pPr>
                <w:r>
                  <w:t>Virtual via MS Teams</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1059F629" w:rsidR="00E467BD" w:rsidRPr="00EC6191" w:rsidRDefault="00FF6010" w:rsidP="00526970">
            <w:pPr>
              <w:pStyle w:val="FieldData"/>
            </w:pPr>
            <w:r>
              <w:t>Doc.AWERB.3Rs.</w:t>
            </w:r>
            <w:r w:rsidR="00995B06">
              <w:t>07.05.25</w:t>
            </w:r>
          </w:p>
        </w:tc>
      </w:tr>
    </w:tbl>
    <w:p w14:paraId="20F99BA1" w14:textId="77777777" w:rsidR="0036727F" w:rsidRDefault="0036727F" w:rsidP="00302A00">
      <w:pPr>
        <w:ind w:left="-567"/>
        <w:rPr>
          <w:b/>
          <w:lang w:val="en-US"/>
        </w:rPr>
      </w:pPr>
    </w:p>
    <w:p w14:paraId="5AE362AF" w14:textId="43DFD3F6" w:rsidR="00A55C32" w:rsidRDefault="00092BE2" w:rsidP="00A55C32">
      <w:pPr>
        <w:ind w:left="-567"/>
        <w:rPr>
          <w:lang w:val="en-US"/>
        </w:rPr>
      </w:pPr>
      <w:r>
        <w:rPr>
          <w:b/>
          <w:lang w:val="en-US"/>
        </w:rPr>
        <w:t>AWERB 3Rs Committee</w:t>
      </w:r>
      <w:r w:rsidR="00C110DA">
        <w:rPr>
          <w:lang w:val="en-US"/>
        </w:rPr>
        <w:t xml:space="preserve">: </w:t>
      </w:r>
      <w:r w:rsidR="00995B06" w:rsidRPr="00995B06">
        <w:rPr>
          <w:lang w:val="en-US"/>
        </w:rPr>
        <w:t>Laura Dearden (LD), Myra Hosmillo (MH), Sophie Kimpton (SK), Nick Dean (ND), Rue Jones Green (RJG), Pilar Browne (PB)</w:t>
      </w:r>
      <w:r w:rsidR="00E06960">
        <w:rPr>
          <w:lang w:val="en-US"/>
        </w:rPr>
        <w:t>, Maggie Gentry (MG), Selina Ballantyne (SB), Holly Bloy (HB)</w:t>
      </w:r>
    </w:p>
    <w:p w14:paraId="5A832C8B" w14:textId="77777777" w:rsidR="00EB337E" w:rsidRDefault="00EB337E" w:rsidP="00A55C32">
      <w:pPr>
        <w:ind w:left="-567"/>
        <w:rPr>
          <w:lang w:val="en-US"/>
        </w:rPr>
      </w:pPr>
    </w:p>
    <w:p w14:paraId="4858CDB9" w14:textId="34F3B33D" w:rsidR="00EB337E" w:rsidRDefault="00EB337E" w:rsidP="00A55C32">
      <w:pPr>
        <w:ind w:left="-567"/>
        <w:rPr>
          <w:lang w:val="en-US"/>
        </w:rPr>
      </w:pPr>
      <w:r w:rsidRPr="00426AD9">
        <w:rPr>
          <w:b/>
          <w:bCs/>
          <w:lang w:val="en-US"/>
        </w:rPr>
        <w:t>Observer</w:t>
      </w:r>
      <w:r>
        <w:rPr>
          <w:lang w:val="en-US"/>
        </w:rPr>
        <w:t xml:space="preserve">: </w:t>
      </w:r>
      <w:r w:rsidRPr="00EB337E">
        <w:t>Gabriela Toma</w:t>
      </w:r>
    </w:p>
    <w:p w14:paraId="541646C7" w14:textId="77777777" w:rsidR="00241A19" w:rsidRDefault="00241A19" w:rsidP="00C110DA">
      <w:pPr>
        <w:ind w:left="-567"/>
        <w:rPr>
          <w:lang w:val="en-US"/>
        </w:rPr>
      </w:pPr>
    </w:p>
    <w:p w14:paraId="1410875F" w14:textId="2948673F" w:rsidR="00C110DA" w:rsidRDefault="00241A19" w:rsidP="00C110DA">
      <w:pPr>
        <w:ind w:left="-567"/>
        <w:rPr>
          <w:lang w:val="en-US"/>
        </w:rPr>
      </w:pPr>
      <w:r w:rsidRPr="00092BE2">
        <w:rPr>
          <w:b/>
          <w:lang w:val="en-US"/>
        </w:rPr>
        <w:t>Minutes</w:t>
      </w:r>
      <w:r w:rsidR="00092BE2">
        <w:rPr>
          <w:lang w:val="en-US"/>
        </w:rPr>
        <w:t xml:space="preserve"> </w:t>
      </w:r>
      <w:r w:rsidR="00995B06">
        <w:rPr>
          <w:lang w:val="en-US"/>
        </w:rPr>
        <w:t>–</w:t>
      </w:r>
      <w:r>
        <w:rPr>
          <w:lang w:val="en-US"/>
        </w:rPr>
        <w:t xml:space="preserve"> </w:t>
      </w:r>
      <w:r w:rsidR="00995B06">
        <w:rPr>
          <w:lang w:val="en-US"/>
        </w:rPr>
        <w:t>Toni McEvoy</w:t>
      </w:r>
    </w:p>
    <w:p w14:paraId="6DD30977" w14:textId="77777777" w:rsidR="00092BE2" w:rsidRPr="00F723D3" w:rsidRDefault="00092BE2" w:rsidP="00C110DA">
      <w:pPr>
        <w:ind w:left="-567"/>
        <w:rPr>
          <w:lang w:val="en-US"/>
        </w:rPr>
      </w:pPr>
    </w:p>
    <w:p w14:paraId="59E565E6" w14:textId="0978B157" w:rsidR="00CF0C0B" w:rsidRDefault="00C110DA" w:rsidP="00CF0C0B">
      <w:pPr>
        <w:ind w:left="-567"/>
        <w:rPr>
          <w:b/>
          <w:lang w:val="en-US"/>
        </w:rPr>
      </w:pPr>
      <w:r w:rsidRPr="008C6830">
        <w:rPr>
          <w:b/>
          <w:lang w:val="en-US"/>
        </w:rPr>
        <w:t>Apologies:</w:t>
      </w:r>
      <w:r>
        <w:rPr>
          <w:b/>
          <w:lang w:val="en-US"/>
        </w:rPr>
        <w:t xml:space="preserve"> </w:t>
      </w:r>
      <w:r w:rsidR="00A55C32" w:rsidRPr="00A55C32">
        <w:rPr>
          <w:bCs/>
          <w:lang w:val="en-US"/>
        </w:rPr>
        <w:t>Kate Tansley (KT),</w:t>
      </w:r>
      <w:r w:rsidR="00A55C32">
        <w:rPr>
          <w:bCs/>
          <w:lang w:val="en-US"/>
        </w:rPr>
        <w:t xml:space="preserve"> Tamara Baker (TB)</w:t>
      </w:r>
    </w:p>
    <w:p w14:paraId="50D10264" w14:textId="77777777" w:rsidR="00CF0C0B" w:rsidRDefault="00CF0C0B" w:rsidP="00CF0C0B">
      <w:pPr>
        <w:ind w:left="-567"/>
        <w:rPr>
          <w:b/>
          <w:lang w:val="en-US"/>
        </w:rPr>
      </w:pPr>
    </w:p>
    <w:p w14:paraId="3C1E1723" w14:textId="77777777" w:rsidR="00CF0C0B" w:rsidRPr="00CF0C0B" w:rsidRDefault="00F22A1A" w:rsidP="00CF0C0B">
      <w:pPr>
        <w:pStyle w:val="ListParagraph"/>
        <w:numPr>
          <w:ilvl w:val="0"/>
          <w:numId w:val="30"/>
        </w:numPr>
        <w:rPr>
          <w:lang w:val="en-US"/>
        </w:rPr>
      </w:pPr>
      <w:r w:rsidRPr="00CF0C0B">
        <w:rPr>
          <w:b/>
          <w:lang w:val="en-US"/>
        </w:rPr>
        <w:t>Minutes</w:t>
      </w:r>
    </w:p>
    <w:p w14:paraId="2C173648" w14:textId="7322F57C" w:rsidR="00CF0C0B" w:rsidRDefault="00CF0C0B" w:rsidP="00CF0C0B">
      <w:pPr>
        <w:pStyle w:val="ListParagraph"/>
        <w:ind w:left="-207"/>
        <w:rPr>
          <w:b/>
          <w:lang w:val="en-US"/>
        </w:rPr>
      </w:pPr>
      <w:r>
        <w:rPr>
          <w:lang w:val="en-US"/>
        </w:rPr>
        <w:t>Minutes from the meeting held on</w:t>
      </w:r>
      <w:r w:rsidR="004661D2">
        <w:rPr>
          <w:lang w:val="en-US"/>
        </w:rPr>
        <w:t xml:space="preserve"> 02/04/2025 were approved.</w:t>
      </w:r>
    </w:p>
    <w:p w14:paraId="7E71D80F" w14:textId="77777777" w:rsidR="00CF0C0B" w:rsidRDefault="00CF0C0B" w:rsidP="00CF0C0B">
      <w:pPr>
        <w:pStyle w:val="ListParagraph"/>
        <w:ind w:left="-207"/>
        <w:rPr>
          <w:b/>
          <w:lang w:val="en-US"/>
        </w:rPr>
      </w:pPr>
    </w:p>
    <w:p w14:paraId="5D5D0F99" w14:textId="77777777" w:rsidR="00CF0C0B" w:rsidRPr="00CF0C0B" w:rsidRDefault="00F22A1A" w:rsidP="00CF0C0B">
      <w:pPr>
        <w:pStyle w:val="ListParagraph"/>
        <w:numPr>
          <w:ilvl w:val="0"/>
          <w:numId w:val="30"/>
        </w:numPr>
        <w:rPr>
          <w:lang w:val="en-US"/>
        </w:rPr>
      </w:pPr>
      <w:r>
        <w:rPr>
          <w:b/>
          <w:lang w:val="en-US"/>
        </w:rPr>
        <w:t>Matters arising</w:t>
      </w:r>
    </w:p>
    <w:p w14:paraId="79E3F1BD" w14:textId="0BBC73BA" w:rsidR="00CF0C0B" w:rsidRDefault="004661D2" w:rsidP="00CF0C0B">
      <w:pPr>
        <w:pStyle w:val="ListParagraph"/>
        <w:ind w:left="-207"/>
        <w:rPr>
          <w:lang w:val="en-US"/>
        </w:rPr>
      </w:pPr>
      <w:r>
        <w:rPr>
          <w:lang w:val="en-US"/>
        </w:rPr>
        <w:t xml:space="preserve">There were no matters arising </w:t>
      </w:r>
      <w:r w:rsidR="00CF0C0B">
        <w:rPr>
          <w:lang w:val="en-US"/>
        </w:rPr>
        <w:t xml:space="preserve">from the </w:t>
      </w:r>
      <w:r>
        <w:rPr>
          <w:lang w:val="en-US"/>
        </w:rPr>
        <w:t xml:space="preserve">minutes from the </w:t>
      </w:r>
      <w:r w:rsidR="00CF0C0B">
        <w:rPr>
          <w:lang w:val="en-US"/>
        </w:rPr>
        <w:t>meeting held on</w:t>
      </w:r>
      <w:r>
        <w:rPr>
          <w:lang w:val="en-US"/>
        </w:rPr>
        <w:t xml:space="preserve"> 02/04/2025.</w:t>
      </w:r>
    </w:p>
    <w:p w14:paraId="79A9DF06" w14:textId="77777777" w:rsidR="00CF0C0B" w:rsidRPr="00CF0C0B" w:rsidRDefault="00CF0C0B" w:rsidP="00CF0C0B">
      <w:pPr>
        <w:pStyle w:val="ListParagraph"/>
        <w:ind w:left="-207"/>
        <w:rPr>
          <w:lang w:val="en-US"/>
        </w:rPr>
      </w:pPr>
    </w:p>
    <w:p w14:paraId="45B9FA00" w14:textId="4BC37436" w:rsidR="00CF0C0B" w:rsidRPr="00B14A39" w:rsidRDefault="00F22A1A" w:rsidP="003A5888">
      <w:pPr>
        <w:pStyle w:val="ListParagraph"/>
        <w:numPr>
          <w:ilvl w:val="0"/>
          <w:numId w:val="30"/>
        </w:numPr>
        <w:rPr>
          <w:lang w:val="en-US"/>
        </w:rPr>
      </w:pPr>
      <w:r w:rsidRPr="00CF0C0B">
        <w:rPr>
          <w:b/>
          <w:lang w:val="en-US"/>
        </w:rPr>
        <w:t>Retrospective Reviews</w:t>
      </w:r>
    </w:p>
    <w:p w14:paraId="7511FD34" w14:textId="77777777" w:rsidR="006F4C67" w:rsidRPr="006F4C67" w:rsidRDefault="00B14A39" w:rsidP="006F4C67">
      <w:pPr>
        <w:pStyle w:val="ListParagraph"/>
        <w:numPr>
          <w:ilvl w:val="0"/>
          <w:numId w:val="34"/>
        </w:numPr>
        <w:ind w:left="-37"/>
        <w:rPr>
          <w:b/>
          <w:lang w:val="en-US"/>
        </w:rPr>
      </w:pPr>
      <w:r>
        <w:t>Dr Jennifer Moss - PP3208003 - Radiation Combinations for Cancer Treatment – R</w:t>
      </w:r>
      <w:r w:rsidR="006F4C67">
        <w:t>R</w:t>
      </w:r>
    </w:p>
    <w:p w14:paraId="3DBA040E" w14:textId="77777777" w:rsidR="006F4C67" w:rsidRDefault="006F4C67" w:rsidP="006F4C67">
      <w:pPr>
        <w:pStyle w:val="ListParagraph"/>
        <w:ind w:left="-397"/>
        <w:rPr>
          <w:bCs/>
          <w:lang w:val="en-US"/>
        </w:rPr>
      </w:pPr>
      <w:r w:rsidRPr="006F4C67">
        <w:rPr>
          <w:bCs/>
          <w:lang w:val="en-US"/>
        </w:rPr>
        <w:t>The committee discussed the following.</w:t>
      </w:r>
    </w:p>
    <w:p w14:paraId="4BCBD38B" w14:textId="4F7C9268" w:rsidR="006F4C67" w:rsidRPr="006F4C67" w:rsidRDefault="00965126" w:rsidP="006F4C67">
      <w:pPr>
        <w:pStyle w:val="ListParagraph"/>
        <w:numPr>
          <w:ilvl w:val="0"/>
          <w:numId w:val="35"/>
        </w:numPr>
        <w:ind w:left="-37"/>
        <w:rPr>
          <w:b/>
          <w:lang w:val="en-US"/>
        </w:rPr>
      </w:pPr>
      <w:r>
        <w:t>Additional information regarding animal outcomes</w:t>
      </w:r>
      <w:r w:rsidR="000D3FCC">
        <w:t xml:space="preserve"> needed</w:t>
      </w:r>
      <w:r>
        <w:t xml:space="preserve"> in</w:t>
      </w:r>
      <w:r w:rsidRPr="00965126">
        <w:t xml:space="preserve"> </w:t>
      </w:r>
      <w:r>
        <w:t>Section 2.3.</w:t>
      </w:r>
    </w:p>
    <w:p w14:paraId="4B4D2571" w14:textId="4CD03FD3" w:rsidR="006F4C67" w:rsidRPr="006F4C67" w:rsidRDefault="00DD5CED" w:rsidP="006F4C67">
      <w:pPr>
        <w:pStyle w:val="ListParagraph"/>
        <w:numPr>
          <w:ilvl w:val="0"/>
          <w:numId w:val="35"/>
        </w:numPr>
        <w:ind w:left="-37"/>
        <w:rPr>
          <w:b/>
          <w:lang w:val="en-US"/>
        </w:rPr>
      </w:pPr>
      <w:r>
        <w:t>C</w:t>
      </w:r>
      <w:r w:rsidR="00965126">
        <w:t xml:space="preserve">larification needed in </w:t>
      </w:r>
      <w:r w:rsidR="006F4C67">
        <w:t>Section 2.3</w:t>
      </w:r>
      <w:r w:rsidR="00965126">
        <w:t>.</w:t>
      </w:r>
    </w:p>
    <w:p w14:paraId="6830A0A1" w14:textId="7CA9D8B3" w:rsidR="006F4C67" w:rsidRPr="006F4C67" w:rsidRDefault="00965126" w:rsidP="006F4C67">
      <w:pPr>
        <w:pStyle w:val="ListParagraph"/>
        <w:numPr>
          <w:ilvl w:val="0"/>
          <w:numId w:val="35"/>
        </w:numPr>
        <w:ind w:left="-37"/>
        <w:rPr>
          <w:b/>
          <w:lang w:val="en-US"/>
        </w:rPr>
      </w:pPr>
      <w:r>
        <w:t xml:space="preserve">All sections to be completed in </w:t>
      </w:r>
      <w:r w:rsidR="006F4C67">
        <w:t>Section 2.9</w:t>
      </w:r>
      <w:r>
        <w:t>.</w:t>
      </w:r>
    </w:p>
    <w:p w14:paraId="04269A3F" w14:textId="6323B899" w:rsidR="006F4C67" w:rsidRPr="006F4C67" w:rsidRDefault="00965126" w:rsidP="006F4C67">
      <w:pPr>
        <w:pStyle w:val="ListParagraph"/>
        <w:numPr>
          <w:ilvl w:val="0"/>
          <w:numId w:val="35"/>
        </w:numPr>
        <w:ind w:left="-37"/>
        <w:rPr>
          <w:b/>
          <w:lang w:val="en-US"/>
        </w:rPr>
      </w:pPr>
      <w:r>
        <w:t xml:space="preserve">Further information regarding reduction needed in </w:t>
      </w:r>
      <w:r w:rsidR="006F4C67">
        <w:t>Section 3.2</w:t>
      </w:r>
      <w:r>
        <w:t>.</w:t>
      </w:r>
      <w:r w:rsidR="006F4C67">
        <w:t xml:space="preserve"> </w:t>
      </w:r>
      <w:r w:rsidR="000D3FCC">
        <w:t>Consider adding</w:t>
      </w:r>
      <w:r>
        <w:t xml:space="preserve"> to Section 3.7.</w:t>
      </w:r>
    </w:p>
    <w:p w14:paraId="24CFA919" w14:textId="3A6ACF9A" w:rsidR="006F4C67" w:rsidRPr="006F4C67" w:rsidRDefault="00965126" w:rsidP="006F4C67">
      <w:pPr>
        <w:pStyle w:val="ListParagraph"/>
        <w:numPr>
          <w:ilvl w:val="0"/>
          <w:numId w:val="35"/>
        </w:numPr>
        <w:ind w:left="-37"/>
        <w:rPr>
          <w:b/>
          <w:lang w:val="en-US"/>
        </w:rPr>
      </w:pPr>
      <w:r>
        <w:t xml:space="preserve">Additional information </w:t>
      </w:r>
      <w:r w:rsidR="000B58EC">
        <w:t>needed in</w:t>
      </w:r>
      <w:r w:rsidR="006F4C67">
        <w:t xml:space="preserve"> </w:t>
      </w:r>
      <w:r>
        <w:t>Section 3.2</w:t>
      </w:r>
      <w:r w:rsidR="000B58EC">
        <w:t>.</w:t>
      </w:r>
    </w:p>
    <w:p w14:paraId="14E5512F" w14:textId="24AF4386" w:rsidR="006F4C67" w:rsidRPr="006F4C67" w:rsidRDefault="00D7678F" w:rsidP="006F4C67">
      <w:pPr>
        <w:pStyle w:val="ListParagraph"/>
        <w:numPr>
          <w:ilvl w:val="0"/>
          <w:numId w:val="35"/>
        </w:numPr>
        <w:ind w:left="-37"/>
        <w:rPr>
          <w:b/>
          <w:lang w:val="en-US"/>
        </w:rPr>
      </w:pPr>
      <w:r>
        <w:t xml:space="preserve">Additional </w:t>
      </w:r>
      <w:r w:rsidR="00DD5CED">
        <w:t>information</w:t>
      </w:r>
      <w:r w:rsidR="000B58EC">
        <w:t xml:space="preserve"> needed in Section 3.7.</w:t>
      </w:r>
    </w:p>
    <w:p w14:paraId="283DE6DD" w14:textId="1197334E" w:rsidR="006F4C67" w:rsidRPr="000B58EC" w:rsidRDefault="000D3FCC">
      <w:pPr>
        <w:pStyle w:val="ListParagraph"/>
        <w:numPr>
          <w:ilvl w:val="0"/>
          <w:numId w:val="35"/>
        </w:numPr>
        <w:ind w:left="-37"/>
        <w:rPr>
          <w:b/>
          <w:lang w:val="en-US"/>
        </w:rPr>
      </w:pPr>
      <w:r>
        <w:t>Yes,</w:t>
      </w:r>
      <w:r w:rsidR="000B58EC">
        <w:t xml:space="preserve"> to be selected in </w:t>
      </w:r>
      <w:r w:rsidR="006F4C67">
        <w:t>Section 3.8</w:t>
      </w:r>
      <w:r w:rsidR="000B58EC">
        <w:t>.</w:t>
      </w:r>
      <w:r w:rsidR="006F4C67" w:rsidRPr="000B58EC">
        <w:rPr>
          <w:b/>
          <w:bCs/>
        </w:rPr>
        <w:t xml:space="preserve"> </w:t>
      </w:r>
    </w:p>
    <w:p w14:paraId="21896870" w14:textId="77777777" w:rsidR="000B58EC" w:rsidRPr="000B58EC" w:rsidRDefault="000B58EC" w:rsidP="000B58EC">
      <w:pPr>
        <w:pStyle w:val="ListParagraph"/>
        <w:ind w:left="-37"/>
        <w:rPr>
          <w:b/>
          <w:lang w:val="en-US"/>
        </w:rPr>
      </w:pPr>
    </w:p>
    <w:p w14:paraId="22DC47FC" w14:textId="66150D8F" w:rsidR="00995B06" w:rsidRPr="00B14A39" w:rsidRDefault="00F22A1A" w:rsidP="00B14A39">
      <w:pPr>
        <w:pStyle w:val="ListParagraph"/>
        <w:numPr>
          <w:ilvl w:val="0"/>
          <w:numId w:val="30"/>
        </w:numPr>
        <w:rPr>
          <w:b/>
          <w:lang w:val="en-US"/>
        </w:rPr>
      </w:pPr>
      <w:r w:rsidRPr="00B14A39">
        <w:rPr>
          <w:rFonts w:cs="Arial"/>
          <w:b/>
          <w:szCs w:val="22"/>
          <w:lang w:val="en-US"/>
        </w:rPr>
        <w:t>Project Licence Applications</w:t>
      </w:r>
      <w:r w:rsidR="00FF6010" w:rsidRPr="00B14A39">
        <w:rPr>
          <w:rFonts w:cs="Arial"/>
          <w:b/>
          <w:szCs w:val="22"/>
          <w:lang w:val="en-US"/>
        </w:rPr>
        <w:t xml:space="preserve"> – New / Amendments</w:t>
      </w:r>
    </w:p>
    <w:p w14:paraId="1F09A785" w14:textId="77777777" w:rsidR="006F4C67" w:rsidRDefault="00995B06" w:rsidP="006F4C67">
      <w:pPr>
        <w:pStyle w:val="ListParagraph"/>
        <w:numPr>
          <w:ilvl w:val="0"/>
          <w:numId w:val="32"/>
        </w:numPr>
        <w:ind w:left="-37"/>
        <w:rPr>
          <w:bCs/>
          <w:lang w:val="en-US"/>
        </w:rPr>
      </w:pPr>
      <w:r w:rsidRPr="00FB0865">
        <w:rPr>
          <w:bCs/>
          <w:lang w:val="en-US"/>
        </w:rPr>
        <w:t>Dr James Thaventhiran</w:t>
      </w:r>
      <w:r>
        <w:rPr>
          <w:bCs/>
          <w:lang w:val="en-US"/>
        </w:rPr>
        <w:t xml:space="preserve"> - </w:t>
      </w:r>
      <w:r w:rsidRPr="00FB0865">
        <w:rPr>
          <w:bCs/>
          <w:lang w:val="en-US"/>
        </w:rPr>
        <w:t>PP2364616</w:t>
      </w:r>
      <w:r>
        <w:rPr>
          <w:bCs/>
          <w:lang w:val="en-US"/>
        </w:rPr>
        <w:t xml:space="preserve"> - </w:t>
      </w:r>
      <w:r w:rsidRPr="00FB0865">
        <w:rPr>
          <w:bCs/>
          <w:lang w:val="en-US"/>
        </w:rPr>
        <w:t>Immune Responses to New Vaccine Platforms</w:t>
      </w:r>
      <w:r>
        <w:rPr>
          <w:bCs/>
          <w:lang w:val="en-US"/>
        </w:rPr>
        <w:t>. SS Amendment - Protocol 13</w:t>
      </w:r>
    </w:p>
    <w:p w14:paraId="590BD80B" w14:textId="77777777" w:rsidR="000B58EC" w:rsidRDefault="006F4C67" w:rsidP="000B58EC">
      <w:pPr>
        <w:pStyle w:val="ListParagraph"/>
        <w:ind w:left="-397"/>
        <w:rPr>
          <w:rFonts w:cs="Arial"/>
          <w:bCs/>
          <w:szCs w:val="22"/>
          <w:lang w:val="en-US"/>
        </w:rPr>
      </w:pPr>
      <w:r w:rsidRPr="006F4C67">
        <w:rPr>
          <w:rFonts w:cs="Arial"/>
          <w:bCs/>
          <w:szCs w:val="22"/>
          <w:lang w:val="en-US"/>
        </w:rPr>
        <w:t>The committee discussed the following.</w:t>
      </w:r>
    </w:p>
    <w:p w14:paraId="6416374A" w14:textId="1AF6138A" w:rsidR="000B58EC" w:rsidRDefault="00E84B6F" w:rsidP="000B58EC">
      <w:pPr>
        <w:pStyle w:val="ListParagraph"/>
        <w:numPr>
          <w:ilvl w:val="0"/>
          <w:numId w:val="36"/>
        </w:numPr>
        <w:ind w:left="-37"/>
        <w:rPr>
          <w:rFonts w:eastAsiaTheme="minorHAnsi" w:cs="Arial"/>
          <w:szCs w:val="22"/>
          <w:lang w:eastAsia="en-US"/>
        </w:rPr>
      </w:pPr>
      <w:r>
        <w:rPr>
          <w:rFonts w:eastAsiaTheme="minorHAnsi" w:cs="Arial"/>
          <w:szCs w:val="22"/>
          <w:lang w:eastAsia="en-US"/>
        </w:rPr>
        <w:t>Additional</w:t>
      </w:r>
      <w:r w:rsidR="00494883">
        <w:rPr>
          <w:rFonts w:eastAsiaTheme="minorHAnsi" w:cs="Arial"/>
          <w:szCs w:val="22"/>
          <w:lang w:eastAsia="en-US"/>
        </w:rPr>
        <w:t xml:space="preserve"> information regarding control animals</w:t>
      </w:r>
      <w:r>
        <w:rPr>
          <w:rFonts w:eastAsiaTheme="minorHAnsi" w:cs="Arial"/>
          <w:szCs w:val="22"/>
          <w:lang w:eastAsia="en-US"/>
        </w:rPr>
        <w:t xml:space="preserve"> needed</w:t>
      </w:r>
      <w:r w:rsidR="00494883">
        <w:rPr>
          <w:rFonts w:eastAsiaTheme="minorHAnsi" w:cs="Arial"/>
          <w:szCs w:val="22"/>
          <w:lang w:eastAsia="en-US"/>
        </w:rPr>
        <w:t xml:space="preserve"> in</w:t>
      </w:r>
      <w:r w:rsidR="00590740">
        <w:rPr>
          <w:rFonts w:eastAsiaTheme="minorHAnsi" w:cs="Arial"/>
          <w:szCs w:val="22"/>
          <w:lang w:eastAsia="en-US"/>
        </w:rPr>
        <w:t xml:space="preserve"> the</w:t>
      </w:r>
      <w:r w:rsidR="00494883">
        <w:rPr>
          <w:rFonts w:eastAsiaTheme="minorHAnsi" w:cs="Arial"/>
          <w:szCs w:val="22"/>
          <w:lang w:eastAsia="en-US"/>
        </w:rPr>
        <w:t xml:space="preserve"> </w:t>
      </w:r>
      <w:r w:rsidRPr="000B58EC">
        <w:rPr>
          <w:rFonts w:eastAsiaTheme="minorHAnsi" w:cs="Arial"/>
          <w:szCs w:val="22"/>
          <w:lang w:eastAsia="en-US"/>
        </w:rPr>
        <w:t>non-technical</w:t>
      </w:r>
      <w:r w:rsidR="00494883" w:rsidRPr="000B58EC">
        <w:rPr>
          <w:rFonts w:eastAsiaTheme="minorHAnsi" w:cs="Arial"/>
          <w:szCs w:val="22"/>
          <w:lang w:eastAsia="en-US"/>
        </w:rPr>
        <w:t xml:space="preserve"> summary</w:t>
      </w:r>
      <w:r w:rsidR="00494883">
        <w:rPr>
          <w:rFonts w:eastAsiaTheme="minorHAnsi" w:cs="Arial"/>
          <w:szCs w:val="22"/>
          <w:lang w:eastAsia="en-US"/>
        </w:rPr>
        <w:t>.</w:t>
      </w:r>
    </w:p>
    <w:p w14:paraId="4CAA7302" w14:textId="6A737C36" w:rsidR="000B58EC" w:rsidRDefault="00E84B6F" w:rsidP="000B58EC">
      <w:pPr>
        <w:pStyle w:val="ListParagraph"/>
        <w:numPr>
          <w:ilvl w:val="0"/>
          <w:numId w:val="36"/>
        </w:numPr>
        <w:ind w:left="-37"/>
        <w:rPr>
          <w:rFonts w:eastAsiaTheme="minorHAnsi" w:cs="Arial"/>
          <w:szCs w:val="22"/>
          <w:lang w:eastAsia="en-US"/>
        </w:rPr>
      </w:pPr>
      <w:r>
        <w:rPr>
          <w:rFonts w:eastAsiaTheme="minorHAnsi" w:cs="Arial"/>
          <w:szCs w:val="22"/>
          <w:lang w:eastAsia="en-US"/>
        </w:rPr>
        <w:t>Consideration to be given to possible refinements in</w:t>
      </w:r>
      <w:r w:rsidR="00590740">
        <w:rPr>
          <w:rFonts w:eastAsiaTheme="minorHAnsi" w:cs="Arial"/>
          <w:szCs w:val="22"/>
          <w:lang w:eastAsia="en-US"/>
        </w:rPr>
        <w:t xml:space="preserve"> the</w:t>
      </w:r>
      <w:r>
        <w:rPr>
          <w:rFonts w:eastAsiaTheme="minorHAnsi" w:cs="Arial"/>
          <w:szCs w:val="22"/>
          <w:lang w:eastAsia="en-US"/>
        </w:rPr>
        <w:t xml:space="preserve"> </w:t>
      </w:r>
      <w:r w:rsidRPr="000B58EC">
        <w:rPr>
          <w:rFonts w:eastAsiaTheme="minorHAnsi" w:cs="Arial"/>
          <w:szCs w:val="22"/>
          <w:lang w:eastAsia="en-US"/>
        </w:rPr>
        <w:t>non-technical summary</w:t>
      </w:r>
      <w:r>
        <w:rPr>
          <w:rFonts w:eastAsiaTheme="minorHAnsi" w:cs="Arial"/>
          <w:szCs w:val="22"/>
          <w:lang w:eastAsia="en-US"/>
        </w:rPr>
        <w:t>.</w:t>
      </w:r>
    </w:p>
    <w:p w14:paraId="5F0F3180" w14:textId="77E98918" w:rsidR="000B58EC" w:rsidRDefault="000B58EC" w:rsidP="000B58EC">
      <w:pPr>
        <w:pStyle w:val="ListParagraph"/>
        <w:numPr>
          <w:ilvl w:val="0"/>
          <w:numId w:val="36"/>
        </w:numPr>
        <w:ind w:left="-37"/>
        <w:rPr>
          <w:rFonts w:eastAsiaTheme="minorHAnsi" w:cs="Arial"/>
          <w:szCs w:val="22"/>
          <w:lang w:eastAsia="en-US"/>
        </w:rPr>
      </w:pPr>
      <w:r w:rsidRPr="000B58EC">
        <w:rPr>
          <w:rFonts w:eastAsiaTheme="minorHAnsi" w:cs="Arial"/>
          <w:szCs w:val="22"/>
          <w:lang w:eastAsia="en-US"/>
        </w:rPr>
        <w:t xml:space="preserve">Protocol 13 to </w:t>
      </w:r>
      <w:r w:rsidR="00E84B6F">
        <w:rPr>
          <w:rFonts w:eastAsiaTheme="minorHAnsi" w:cs="Arial"/>
          <w:szCs w:val="22"/>
          <w:lang w:eastAsia="en-US"/>
        </w:rPr>
        <w:t>be added to</w:t>
      </w:r>
      <w:r w:rsidRPr="000B58EC">
        <w:rPr>
          <w:rFonts w:eastAsiaTheme="minorHAnsi" w:cs="Arial"/>
          <w:szCs w:val="22"/>
          <w:lang w:eastAsia="en-US"/>
        </w:rPr>
        <w:t xml:space="preserve"> </w:t>
      </w:r>
      <w:r w:rsidR="00590740">
        <w:rPr>
          <w:rFonts w:eastAsiaTheme="minorHAnsi" w:cs="Arial"/>
          <w:szCs w:val="22"/>
          <w:lang w:eastAsia="en-US"/>
        </w:rPr>
        <w:t xml:space="preserve">the </w:t>
      </w:r>
      <w:r w:rsidRPr="000B58EC">
        <w:rPr>
          <w:rFonts w:eastAsiaTheme="minorHAnsi" w:cs="Arial"/>
          <w:szCs w:val="22"/>
          <w:lang w:eastAsia="en-US"/>
        </w:rPr>
        <w:t xml:space="preserve">list of </w:t>
      </w:r>
      <w:r w:rsidR="00E84B6F">
        <w:rPr>
          <w:rFonts w:eastAsiaTheme="minorHAnsi" w:cs="Arial"/>
          <w:szCs w:val="22"/>
          <w:lang w:eastAsia="en-US"/>
        </w:rPr>
        <w:t xml:space="preserve">transfer </w:t>
      </w:r>
      <w:r w:rsidRPr="000B58EC">
        <w:rPr>
          <w:rFonts w:eastAsiaTheme="minorHAnsi" w:cs="Arial"/>
          <w:szCs w:val="22"/>
          <w:lang w:eastAsia="en-US"/>
        </w:rPr>
        <w:t>protocols</w:t>
      </w:r>
      <w:bookmarkStart w:id="0" w:name="_Hlk197518342"/>
      <w:r w:rsidR="00E84B6F">
        <w:rPr>
          <w:rFonts w:eastAsiaTheme="minorHAnsi" w:cs="Arial"/>
          <w:szCs w:val="22"/>
          <w:lang w:eastAsia="en-US"/>
        </w:rPr>
        <w:t>.</w:t>
      </w:r>
    </w:p>
    <w:p w14:paraId="4FD9E607" w14:textId="083A7923" w:rsidR="000B58EC" w:rsidRDefault="00E84B6F" w:rsidP="000B58EC">
      <w:pPr>
        <w:pStyle w:val="ListParagraph"/>
        <w:numPr>
          <w:ilvl w:val="0"/>
          <w:numId w:val="36"/>
        </w:numPr>
        <w:ind w:left="-37"/>
        <w:rPr>
          <w:rFonts w:eastAsiaTheme="minorHAnsi" w:cs="Arial"/>
          <w:szCs w:val="22"/>
          <w:lang w:eastAsia="en-US"/>
        </w:rPr>
      </w:pPr>
      <w:r>
        <w:rPr>
          <w:rFonts w:eastAsiaTheme="minorHAnsi" w:cs="Arial"/>
          <w:szCs w:val="22"/>
          <w:lang w:eastAsia="en-US"/>
        </w:rPr>
        <w:t>Response to be changed to yes</w:t>
      </w:r>
      <w:r w:rsidRPr="00E84B6F">
        <w:rPr>
          <w:rFonts w:eastAsiaTheme="minorHAnsi" w:cs="Arial"/>
          <w:szCs w:val="22"/>
          <w:lang w:eastAsia="en-US"/>
        </w:rPr>
        <w:t xml:space="preserve"> </w:t>
      </w:r>
      <w:r>
        <w:rPr>
          <w:rFonts w:eastAsiaTheme="minorHAnsi" w:cs="Arial"/>
          <w:szCs w:val="22"/>
          <w:lang w:eastAsia="en-US"/>
        </w:rPr>
        <w:t xml:space="preserve">in </w:t>
      </w:r>
      <w:r w:rsidRPr="000B58EC">
        <w:rPr>
          <w:rFonts w:eastAsiaTheme="minorHAnsi" w:cs="Arial"/>
          <w:szCs w:val="22"/>
          <w:lang w:eastAsia="en-US"/>
        </w:rPr>
        <w:t>Protocol 13</w:t>
      </w:r>
      <w:r w:rsidR="00590740">
        <w:rPr>
          <w:rFonts w:eastAsiaTheme="minorHAnsi" w:cs="Arial"/>
          <w:szCs w:val="22"/>
          <w:lang w:eastAsia="en-US"/>
        </w:rPr>
        <w:t xml:space="preserve"> and</w:t>
      </w:r>
      <w:r w:rsidR="000B58EC" w:rsidRPr="000B58EC">
        <w:rPr>
          <w:rFonts w:eastAsiaTheme="minorHAnsi" w:cs="Arial"/>
          <w:szCs w:val="22"/>
          <w:lang w:eastAsia="en-US"/>
        </w:rPr>
        <w:t xml:space="preserve"> </w:t>
      </w:r>
      <w:r w:rsidR="00590740">
        <w:rPr>
          <w:rFonts w:eastAsiaTheme="minorHAnsi" w:cs="Arial"/>
          <w:szCs w:val="22"/>
          <w:lang w:eastAsia="en-US"/>
        </w:rPr>
        <w:t>s</w:t>
      </w:r>
      <w:r w:rsidR="000B58EC" w:rsidRPr="000B58EC">
        <w:rPr>
          <w:rFonts w:eastAsiaTheme="minorHAnsi" w:cs="Arial"/>
          <w:szCs w:val="22"/>
          <w:lang w:eastAsia="en-US"/>
        </w:rPr>
        <w:t xml:space="preserve">ubsequent sections </w:t>
      </w:r>
      <w:r>
        <w:rPr>
          <w:rFonts w:eastAsiaTheme="minorHAnsi" w:cs="Arial"/>
          <w:szCs w:val="22"/>
          <w:lang w:eastAsia="en-US"/>
        </w:rPr>
        <w:t xml:space="preserve">to be </w:t>
      </w:r>
      <w:r w:rsidR="00590740">
        <w:rPr>
          <w:rFonts w:eastAsiaTheme="minorHAnsi" w:cs="Arial"/>
          <w:szCs w:val="22"/>
          <w:lang w:eastAsia="en-US"/>
        </w:rPr>
        <w:t>completed</w:t>
      </w:r>
      <w:r>
        <w:rPr>
          <w:rFonts w:eastAsiaTheme="minorHAnsi" w:cs="Arial"/>
          <w:szCs w:val="22"/>
          <w:lang w:eastAsia="en-US"/>
        </w:rPr>
        <w:t>.</w:t>
      </w:r>
      <w:bookmarkStart w:id="1" w:name="_Hlk197516063"/>
      <w:bookmarkEnd w:id="0"/>
    </w:p>
    <w:bookmarkEnd w:id="1"/>
    <w:p w14:paraId="344B1D32" w14:textId="6E59895D" w:rsidR="000B58EC" w:rsidRDefault="00D7678F" w:rsidP="000B58EC">
      <w:pPr>
        <w:pStyle w:val="ListParagraph"/>
        <w:numPr>
          <w:ilvl w:val="0"/>
          <w:numId w:val="36"/>
        </w:numPr>
        <w:ind w:left="-37"/>
        <w:rPr>
          <w:rFonts w:eastAsiaTheme="minorHAnsi" w:cs="Arial"/>
          <w:szCs w:val="22"/>
          <w:lang w:eastAsia="en-US"/>
        </w:rPr>
      </w:pPr>
      <w:r>
        <w:rPr>
          <w:rFonts w:eastAsiaTheme="minorHAnsi" w:cs="Arial"/>
          <w:szCs w:val="22"/>
          <w:lang w:eastAsia="en-US"/>
        </w:rPr>
        <w:lastRenderedPageBreak/>
        <w:t>Additional information</w:t>
      </w:r>
      <w:r w:rsidR="00E84B6F">
        <w:rPr>
          <w:rFonts w:eastAsiaTheme="minorHAnsi" w:cs="Arial"/>
          <w:szCs w:val="22"/>
          <w:lang w:eastAsia="en-US"/>
        </w:rPr>
        <w:t xml:space="preserve"> needed regarding analgesia in</w:t>
      </w:r>
      <w:r w:rsidR="00E84B6F" w:rsidRPr="00E84B6F">
        <w:rPr>
          <w:rFonts w:eastAsiaTheme="minorHAnsi" w:cs="Arial"/>
          <w:szCs w:val="22"/>
          <w:lang w:eastAsia="en-US"/>
        </w:rPr>
        <w:t xml:space="preserve"> </w:t>
      </w:r>
      <w:r w:rsidR="00E84B6F" w:rsidRPr="000B58EC">
        <w:rPr>
          <w:rFonts w:eastAsiaTheme="minorHAnsi" w:cs="Arial"/>
          <w:szCs w:val="22"/>
          <w:lang w:eastAsia="en-US"/>
        </w:rPr>
        <w:t>Protocol 13, step 1</w:t>
      </w:r>
      <w:r w:rsidR="007E5C30">
        <w:rPr>
          <w:rFonts w:eastAsiaTheme="minorHAnsi" w:cs="Arial"/>
          <w:szCs w:val="22"/>
          <w:lang w:eastAsia="en-US"/>
        </w:rPr>
        <w:t>.</w:t>
      </w:r>
    </w:p>
    <w:p w14:paraId="01E53D01" w14:textId="611BF66D" w:rsidR="000B58EC" w:rsidRDefault="000D3FCC" w:rsidP="000B58EC">
      <w:pPr>
        <w:pStyle w:val="ListParagraph"/>
        <w:numPr>
          <w:ilvl w:val="0"/>
          <w:numId w:val="36"/>
        </w:numPr>
        <w:ind w:left="-37"/>
        <w:rPr>
          <w:rFonts w:eastAsiaTheme="minorHAnsi" w:cs="Arial"/>
          <w:szCs w:val="22"/>
          <w:lang w:eastAsia="en-US"/>
        </w:rPr>
      </w:pPr>
      <w:r>
        <w:rPr>
          <w:rFonts w:eastAsiaTheme="minorHAnsi" w:cs="Arial"/>
          <w:szCs w:val="22"/>
          <w:lang w:eastAsia="en-US"/>
        </w:rPr>
        <w:t>Further</w:t>
      </w:r>
      <w:r w:rsidR="000B58EC" w:rsidRPr="000B58EC">
        <w:rPr>
          <w:rFonts w:eastAsiaTheme="minorHAnsi" w:cs="Arial"/>
          <w:szCs w:val="22"/>
          <w:lang w:eastAsia="en-US"/>
        </w:rPr>
        <w:t xml:space="preserve"> clarif</w:t>
      </w:r>
      <w:r>
        <w:rPr>
          <w:rFonts w:eastAsiaTheme="minorHAnsi" w:cs="Arial"/>
          <w:szCs w:val="22"/>
          <w:lang w:eastAsia="en-US"/>
        </w:rPr>
        <w:t>ication needed</w:t>
      </w:r>
      <w:r w:rsidR="000B58EC" w:rsidRPr="000B58EC">
        <w:rPr>
          <w:rFonts w:eastAsiaTheme="minorHAnsi" w:cs="Arial"/>
          <w:szCs w:val="22"/>
          <w:lang w:eastAsia="en-US"/>
        </w:rPr>
        <w:t xml:space="preserve"> </w:t>
      </w:r>
      <w:r>
        <w:rPr>
          <w:rFonts w:eastAsiaTheme="minorHAnsi" w:cs="Arial"/>
          <w:szCs w:val="22"/>
          <w:lang w:eastAsia="en-US"/>
        </w:rPr>
        <w:t>regarding</w:t>
      </w:r>
      <w:r w:rsidR="000B58EC" w:rsidRPr="000B58EC">
        <w:rPr>
          <w:rFonts w:eastAsiaTheme="minorHAnsi" w:cs="Arial"/>
          <w:szCs w:val="22"/>
          <w:lang w:eastAsia="en-US"/>
        </w:rPr>
        <w:t xml:space="preserve"> antigenic agents</w:t>
      </w:r>
      <w:r w:rsidR="00D7678F">
        <w:rPr>
          <w:rFonts w:eastAsiaTheme="minorHAnsi" w:cs="Arial"/>
          <w:szCs w:val="22"/>
          <w:lang w:eastAsia="en-US"/>
        </w:rPr>
        <w:t xml:space="preserve"> in</w:t>
      </w:r>
      <w:r w:rsidR="000B58EC" w:rsidRPr="000B58EC">
        <w:rPr>
          <w:rFonts w:eastAsiaTheme="minorHAnsi" w:cs="Arial"/>
          <w:szCs w:val="22"/>
          <w:lang w:eastAsia="en-US"/>
        </w:rPr>
        <w:t xml:space="preserve"> </w:t>
      </w:r>
      <w:r w:rsidRPr="000B58EC">
        <w:rPr>
          <w:rFonts w:eastAsiaTheme="minorHAnsi" w:cs="Arial"/>
          <w:szCs w:val="22"/>
          <w:lang w:eastAsia="en-US"/>
        </w:rPr>
        <w:t>Protocol 13, step 1.</w:t>
      </w:r>
    </w:p>
    <w:p w14:paraId="0F554F3C" w14:textId="4298958E" w:rsidR="000B58EC" w:rsidRDefault="000D3FCC" w:rsidP="000B58EC">
      <w:pPr>
        <w:pStyle w:val="ListParagraph"/>
        <w:numPr>
          <w:ilvl w:val="0"/>
          <w:numId w:val="36"/>
        </w:numPr>
        <w:ind w:left="-37"/>
        <w:rPr>
          <w:rFonts w:eastAsiaTheme="minorHAnsi" w:cs="Arial"/>
          <w:szCs w:val="22"/>
          <w:lang w:eastAsia="en-US"/>
        </w:rPr>
      </w:pPr>
      <w:r>
        <w:rPr>
          <w:rFonts w:eastAsiaTheme="minorHAnsi" w:cs="Arial"/>
          <w:szCs w:val="22"/>
          <w:lang w:eastAsia="en-US"/>
        </w:rPr>
        <w:t xml:space="preserve">Consideration to be given to additional monitoring measures in </w:t>
      </w:r>
      <w:r w:rsidRPr="000B58EC">
        <w:rPr>
          <w:rFonts w:eastAsiaTheme="minorHAnsi" w:cs="Arial"/>
          <w:szCs w:val="22"/>
          <w:lang w:eastAsia="en-US"/>
        </w:rPr>
        <w:t>Protocol 13, step 1</w:t>
      </w:r>
      <w:r>
        <w:rPr>
          <w:rFonts w:eastAsiaTheme="minorHAnsi" w:cs="Arial"/>
          <w:szCs w:val="22"/>
          <w:lang w:eastAsia="en-US"/>
        </w:rPr>
        <w:t>.</w:t>
      </w:r>
    </w:p>
    <w:p w14:paraId="1E26E2E6" w14:textId="7E69F994" w:rsidR="000B58EC" w:rsidRDefault="000D3FCC" w:rsidP="000B58EC">
      <w:pPr>
        <w:pStyle w:val="ListParagraph"/>
        <w:numPr>
          <w:ilvl w:val="0"/>
          <w:numId w:val="36"/>
        </w:numPr>
        <w:ind w:left="-37"/>
        <w:rPr>
          <w:rFonts w:eastAsiaTheme="minorHAnsi" w:cs="Arial"/>
          <w:szCs w:val="22"/>
          <w:lang w:eastAsia="en-US"/>
        </w:rPr>
      </w:pPr>
      <w:r w:rsidRPr="000D3FCC">
        <w:rPr>
          <w:rFonts w:eastAsiaTheme="minorHAnsi" w:cs="Arial"/>
          <w:szCs w:val="22"/>
          <w:lang w:eastAsia="en-US"/>
        </w:rPr>
        <w:t>Additional</w:t>
      </w:r>
      <w:r>
        <w:rPr>
          <w:rFonts w:eastAsiaTheme="minorHAnsi" w:cs="Arial"/>
          <w:szCs w:val="22"/>
          <w:lang w:eastAsia="en-US"/>
        </w:rPr>
        <w:t xml:space="preserve"> information regarding timeframes needed in </w:t>
      </w:r>
      <w:r w:rsidRPr="000B58EC">
        <w:rPr>
          <w:rFonts w:eastAsiaTheme="minorHAnsi" w:cs="Arial"/>
          <w:szCs w:val="22"/>
          <w:lang w:eastAsia="en-US"/>
        </w:rPr>
        <w:t>Protocol 13, step 1.</w:t>
      </w:r>
    </w:p>
    <w:p w14:paraId="2F97BEF2" w14:textId="2CCD4640" w:rsidR="000B58EC" w:rsidRPr="000B58EC" w:rsidRDefault="000D3FCC" w:rsidP="000B58EC">
      <w:pPr>
        <w:pStyle w:val="ListParagraph"/>
        <w:numPr>
          <w:ilvl w:val="0"/>
          <w:numId w:val="36"/>
        </w:numPr>
        <w:ind w:left="-37"/>
        <w:rPr>
          <w:rFonts w:eastAsiaTheme="minorHAnsi" w:cs="Arial"/>
          <w:szCs w:val="22"/>
          <w:lang w:eastAsia="en-US"/>
        </w:rPr>
      </w:pPr>
      <w:r>
        <w:rPr>
          <w:rFonts w:eastAsiaTheme="minorHAnsi" w:cs="Arial"/>
          <w:szCs w:val="22"/>
          <w:lang w:eastAsia="en-US"/>
        </w:rPr>
        <w:t>Wording to be reviewed in</w:t>
      </w:r>
      <w:r w:rsidRPr="000D3FCC">
        <w:rPr>
          <w:rFonts w:eastAsiaTheme="minorHAnsi" w:cs="Arial"/>
          <w:szCs w:val="22"/>
          <w:lang w:eastAsia="en-US"/>
        </w:rPr>
        <w:t xml:space="preserve"> </w:t>
      </w:r>
      <w:r w:rsidRPr="000B58EC">
        <w:rPr>
          <w:rFonts w:eastAsiaTheme="minorHAnsi" w:cs="Arial"/>
          <w:szCs w:val="22"/>
          <w:lang w:eastAsia="en-US"/>
        </w:rPr>
        <w:t>Protocol 13, step 3.</w:t>
      </w:r>
    </w:p>
    <w:p w14:paraId="7312A2D3" w14:textId="77777777" w:rsidR="00995B06" w:rsidRPr="00995B06" w:rsidRDefault="00995B06" w:rsidP="00995B06">
      <w:pPr>
        <w:rPr>
          <w:lang w:val="en-US"/>
        </w:rPr>
      </w:pPr>
    </w:p>
    <w:p w14:paraId="0855413B" w14:textId="4B830FE8" w:rsidR="00CF0C0B" w:rsidRPr="00B14A39" w:rsidRDefault="003A5888" w:rsidP="00B14A39">
      <w:pPr>
        <w:pStyle w:val="ListParagraph"/>
        <w:numPr>
          <w:ilvl w:val="0"/>
          <w:numId w:val="30"/>
        </w:numPr>
        <w:rPr>
          <w:lang w:val="en-US"/>
        </w:rPr>
      </w:pPr>
      <w:r>
        <w:rPr>
          <w:b/>
          <w:lang w:val="en-US"/>
        </w:rPr>
        <w:t>NIO Reports</w:t>
      </w:r>
    </w:p>
    <w:p w14:paraId="4701C1A4" w14:textId="1BD9C518" w:rsidR="00256224" w:rsidRPr="00256224" w:rsidRDefault="00B14A39" w:rsidP="00256224">
      <w:pPr>
        <w:pStyle w:val="ListParagraph"/>
        <w:ind w:left="-207"/>
        <w:rPr>
          <w:bCs/>
          <w:lang w:val="en-US"/>
        </w:rPr>
      </w:pPr>
      <w:r w:rsidRPr="00F21305">
        <w:rPr>
          <w:bCs/>
          <w:lang w:val="en-US"/>
        </w:rPr>
        <w:t>NIO</w:t>
      </w:r>
      <w:r>
        <w:rPr>
          <w:bCs/>
          <w:lang w:val="en-US"/>
        </w:rPr>
        <w:t xml:space="preserve"> Report</w:t>
      </w:r>
      <w:r w:rsidR="002473BA">
        <w:rPr>
          <w:bCs/>
          <w:lang w:val="en-US"/>
        </w:rPr>
        <w:t xml:space="preserve"> –</w:t>
      </w:r>
      <w:r w:rsidR="00256224">
        <w:rPr>
          <w:bCs/>
          <w:lang w:val="en-US"/>
        </w:rPr>
        <w:t xml:space="preserve"> </w:t>
      </w:r>
      <w:r w:rsidR="002473BA">
        <w:rPr>
          <w:bCs/>
          <w:lang w:val="en-US"/>
        </w:rPr>
        <w:t>A link has been included in the report to the virtual workshop for, Using the experimental design assistant (EDA). This workshop will take place on 20</w:t>
      </w:r>
      <w:r w:rsidR="002473BA" w:rsidRPr="002473BA">
        <w:rPr>
          <w:bCs/>
          <w:vertAlign w:val="superscript"/>
          <w:lang w:val="en-US"/>
        </w:rPr>
        <w:t>th</w:t>
      </w:r>
      <w:r w:rsidR="002473BA">
        <w:rPr>
          <w:bCs/>
          <w:lang w:val="en-US"/>
        </w:rPr>
        <w:t xml:space="preserve"> May 2025. Camfest was successful. The team used a small inflatable pool which was filled with bedding and enrichment and toy mice. The young children were then encouraged to build a cage they thought the mice would be comfortable in. Older children had the opportunity to complete a DOPs assessment and when this was complete, they took home a certificate of completion. The team spoke with adults to discuss what the work involved. The day was supported by UBS technicians and researchers </w:t>
      </w:r>
      <w:r w:rsidR="00DD5CED">
        <w:rPr>
          <w:bCs/>
          <w:lang w:val="en-US"/>
        </w:rPr>
        <w:t>who</w:t>
      </w:r>
      <w:r w:rsidR="002473BA">
        <w:rPr>
          <w:bCs/>
          <w:lang w:val="en-US"/>
        </w:rPr>
        <w:t xml:space="preserve"> helped make the day a </w:t>
      </w:r>
      <w:r w:rsidR="00256224">
        <w:rPr>
          <w:bCs/>
          <w:lang w:val="en-US"/>
        </w:rPr>
        <w:t>success</w:t>
      </w:r>
      <w:r w:rsidR="002473BA">
        <w:rPr>
          <w:bCs/>
          <w:lang w:val="en-US"/>
        </w:rPr>
        <w:t>.</w:t>
      </w:r>
      <w:r w:rsidR="00256224">
        <w:rPr>
          <w:bCs/>
          <w:lang w:val="en-US"/>
        </w:rPr>
        <w:t xml:space="preserve"> </w:t>
      </w:r>
      <w:r w:rsidR="002473BA">
        <w:rPr>
          <w:bCs/>
          <w:lang w:val="en-US"/>
        </w:rPr>
        <w:t>The report from the recent visit to the germ-free facility will be submitted to</w:t>
      </w:r>
      <w:r w:rsidR="00590740">
        <w:rPr>
          <w:bCs/>
          <w:lang w:val="en-US"/>
        </w:rPr>
        <w:t xml:space="preserve"> </w:t>
      </w:r>
      <w:r w:rsidR="00DA1A20">
        <w:rPr>
          <w:bCs/>
          <w:lang w:val="en-US"/>
        </w:rPr>
        <w:t>July</w:t>
      </w:r>
      <w:r w:rsidR="002473BA">
        <w:rPr>
          <w:bCs/>
          <w:lang w:val="en-US"/>
        </w:rPr>
        <w:t xml:space="preserve"> AWERB 3Rs.</w:t>
      </w:r>
      <w:r w:rsidR="00256224">
        <w:rPr>
          <w:bCs/>
          <w:lang w:val="en-US"/>
        </w:rPr>
        <w:t xml:space="preserve"> </w:t>
      </w:r>
      <w:r w:rsidR="00256224" w:rsidRPr="00256224">
        <w:rPr>
          <w:bCs/>
          <w:lang w:val="en-US"/>
        </w:rPr>
        <w:t xml:space="preserve">RJG reported there had been 26 SC18 reports in March 2025. </w:t>
      </w:r>
    </w:p>
    <w:p w14:paraId="1E1F58DE" w14:textId="77777777" w:rsidR="002473BA" w:rsidRDefault="002473BA" w:rsidP="00B14A39">
      <w:pPr>
        <w:pStyle w:val="ListParagraph"/>
        <w:ind w:left="-207"/>
        <w:rPr>
          <w:bCs/>
          <w:lang w:val="en-US"/>
        </w:rPr>
      </w:pPr>
    </w:p>
    <w:p w14:paraId="4A030D11" w14:textId="6D5DBC18" w:rsidR="00206DBB" w:rsidRDefault="00B14A39" w:rsidP="00B14A39">
      <w:pPr>
        <w:pStyle w:val="ListParagraph"/>
        <w:ind w:left="-207"/>
        <w:rPr>
          <w:bCs/>
          <w:lang w:val="en-US"/>
        </w:rPr>
      </w:pPr>
      <w:r w:rsidRPr="00DC4FE2">
        <w:rPr>
          <w:bCs/>
          <w:lang w:val="en-US"/>
        </w:rPr>
        <w:t xml:space="preserve">3Rs Drop </w:t>
      </w:r>
      <w:r w:rsidR="00DD5CED" w:rsidRPr="00DC4FE2">
        <w:rPr>
          <w:bCs/>
          <w:lang w:val="en-US"/>
        </w:rPr>
        <w:t>in</w:t>
      </w:r>
      <w:r w:rsidRPr="00DC4FE2">
        <w:rPr>
          <w:bCs/>
          <w:lang w:val="en-US"/>
        </w:rPr>
        <w:t xml:space="preserve"> for L4 Breeding</w:t>
      </w:r>
      <w:r w:rsidR="00CC3088">
        <w:rPr>
          <w:bCs/>
          <w:lang w:val="en-US"/>
        </w:rPr>
        <w:t xml:space="preserve"> </w:t>
      </w:r>
      <w:r w:rsidR="00256224">
        <w:rPr>
          <w:bCs/>
          <w:lang w:val="en-US"/>
        </w:rPr>
        <w:t>–</w:t>
      </w:r>
      <w:r w:rsidR="00CC3088">
        <w:rPr>
          <w:bCs/>
          <w:lang w:val="en-US"/>
        </w:rPr>
        <w:t xml:space="preserve"> </w:t>
      </w:r>
      <w:r w:rsidR="00256224">
        <w:rPr>
          <w:bCs/>
          <w:lang w:val="en-US"/>
        </w:rPr>
        <w:t xml:space="preserve">The 3Rs drop in visits have been a very useful exercise for the team. L4 breeding has an enrichment rotation </w:t>
      </w:r>
      <w:r w:rsidR="00DA1A20">
        <w:rPr>
          <w:bCs/>
          <w:lang w:val="en-US"/>
        </w:rPr>
        <w:t>Rota</w:t>
      </w:r>
      <w:r w:rsidR="00256224">
        <w:rPr>
          <w:bCs/>
          <w:lang w:val="en-US"/>
        </w:rPr>
        <w:t xml:space="preserve"> which has been turned into a poster to assist staff. They have very clear labelling for their enrichment boxes. L4 have also implemented lots of other posters and </w:t>
      </w:r>
      <w:proofErr w:type="gramStart"/>
      <w:r w:rsidR="00256224">
        <w:rPr>
          <w:bCs/>
          <w:lang w:val="en-US"/>
        </w:rPr>
        <w:t>guidance</w:t>
      </w:r>
      <w:proofErr w:type="gramEnd"/>
      <w:r w:rsidR="00256224">
        <w:rPr>
          <w:bCs/>
          <w:lang w:val="en-US"/>
        </w:rPr>
        <w:t xml:space="preserve"> documents to support staff.  </w:t>
      </w:r>
    </w:p>
    <w:p w14:paraId="47C7D9A3" w14:textId="77777777" w:rsidR="00206DBB" w:rsidRDefault="00206DBB" w:rsidP="00B14A39">
      <w:pPr>
        <w:pStyle w:val="ListParagraph"/>
        <w:ind w:left="-207"/>
        <w:rPr>
          <w:bCs/>
          <w:lang w:val="en-US"/>
        </w:rPr>
      </w:pPr>
    </w:p>
    <w:p w14:paraId="63DCE4D1" w14:textId="1BAAA159" w:rsidR="00B14A39" w:rsidRPr="00DC4FE2" w:rsidRDefault="00206DBB" w:rsidP="00B14A39">
      <w:pPr>
        <w:pStyle w:val="ListParagraph"/>
        <w:ind w:left="-207"/>
        <w:rPr>
          <w:bCs/>
          <w:lang w:val="en-US"/>
        </w:rPr>
      </w:pPr>
      <w:r>
        <w:rPr>
          <w:bCs/>
          <w:lang w:val="en-US"/>
        </w:rPr>
        <w:t>MH asked for clarification on the meaning of the process error that is mentioned in the SC18 pie chart. RJG explained this term is used to cover anything that happens at any point in a process that is not meant to happen.</w:t>
      </w:r>
    </w:p>
    <w:p w14:paraId="4D18BDE9" w14:textId="77777777" w:rsidR="00B14A39" w:rsidRPr="00B14A39" w:rsidRDefault="00B14A39" w:rsidP="00B14A39">
      <w:pPr>
        <w:pStyle w:val="ListParagraph"/>
        <w:ind w:left="-207"/>
        <w:rPr>
          <w:lang w:val="en-US"/>
        </w:rPr>
      </w:pPr>
    </w:p>
    <w:p w14:paraId="4E81A969" w14:textId="1F52956C" w:rsidR="00CF0C0B" w:rsidRPr="00FB1782" w:rsidRDefault="00567D0F" w:rsidP="00FB1782">
      <w:pPr>
        <w:pStyle w:val="ListParagraph"/>
        <w:numPr>
          <w:ilvl w:val="0"/>
          <w:numId w:val="30"/>
        </w:numPr>
        <w:rPr>
          <w:lang w:val="en-US"/>
        </w:rPr>
      </w:pPr>
      <w:r w:rsidRPr="00CF0C0B">
        <w:rPr>
          <w:b/>
          <w:lang w:val="en-US"/>
        </w:rPr>
        <w:t xml:space="preserve">Minutes of </w:t>
      </w:r>
      <w:r w:rsidR="00FF6010" w:rsidRPr="00CF0C0B">
        <w:rPr>
          <w:b/>
          <w:lang w:val="en-US"/>
        </w:rPr>
        <w:t xml:space="preserve">the </w:t>
      </w:r>
      <w:r w:rsidRPr="00CF0C0B">
        <w:rPr>
          <w:b/>
          <w:lang w:val="en-US"/>
        </w:rPr>
        <w:t>AO</w:t>
      </w:r>
      <w:r w:rsidR="00F22A1A" w:rsidRPr="00CF0C0B">
        <w:rPr>
          <w:b/>
          <w:lang w:val="en-US"/>
        </w:rPr>
        <w:t>C meeting</w:t>
      </w:r>
      <w:r w:rsidR="00FF6010" w:rsidRPr="00CF0C0B">
        <w:rPr>
          <w:b/>
          <w:lang w:val="en-US"/>
        </w:rPr>
        <w:t xml:space="preserve"> </w:t>
      </w:r>
    </w:p>
    <w:p w14:paraId="135E230C" w14:textId="7222DA4F" w:rsidR="00FB1782" w:rsidRDefault="00FB1782" w:rsidP="00FB1782">
      <w:pPr>
        <w:pStyle w:val="ListParagraph"/>
        <w:ind w:left="-207"/>
        <w:rPr>
          <w:bCs/>
          <w:lang w:val="en-US"/>
        </w:rPr>
      </w:pPr>
      <w:r w:rsidRPr="00FB1782">
        <w:rPr>
          <w:lang w:val="en-US"/>
        </w:rPr>
        <w:t>The minutes from the meeting held</w:t>
      </w:r>
      <w:r>
        <w:rPr>
          <w:lang w:val="en-US"/>
        </w:rPr>
        <w:t xml:space="preserve"> on </w:t>
      </w:r>
      <w:r w:rsidRPr="00B14A39">
        <w:rPr>
          <w:bCs/>
          <w:lang w:val="en-US"/>
        </w:rPr>
        <w:t>21/03/2025</w:t>
      </w:r>
      <w:r>
        <w:rPr>
          <w:bCs/>
          <w:lang w:val="en-US"/>
        </w:rPr>
        <w:t xml:space="preserve"> were noted.</w:t>
      </w:r>
    </w:p>
    <w:p w14:paraId="1F570E1E" w14:textId="77777777" w:rsidR="00FB1782" w:rsidRPr="00FB1782" w:rsidRDefault="00FB1782" w:rsidP="00FB1782">
      <w:pPr>
        <w:pStyle w:val="ListParagraph"/>
        <w:ind w:left="-207"/>
        <w:rPr>
          <w:lang w:val="en-US"/>
        </w:rPr>
      </w:pPr>
    </w:p>
    <w:p w14:paraId="2177E8A2" w14:textId="1E489C82" w:rsidR="00CF0C0B" w:rsidRPr="00FB1782" w:rsidRDefault="003D374A" w:rsidP="00FB1782">
      <w:pPr>
        <w:pStyle w:val="ListParagraph"/>
        <w:numPr>
          <w:ilvl w:val="0"/>
          <w:numId w:val="30"/>
        </w:numPr>
        <w:rPr>
          <w:lang w:val="en-US"/>
        </w:rPr>
      </w:pPr>
      <w:r w:rsidRPr="00CF0C0B">
        <w:rPr>
          <w:b/>
          <w:lang w:val="en-US"/>
        </w:rPr>
        <w:t xml:space="preserve">Minutes of </w:t>
      </w:r>
      <w:r w:rsidR="00FF6010" w:rsidRPr="00CF0C0B">
        <w:rPr>
          <w:b/>
          <w:lang w:val="en-US"/>
        </w:rPr>
        <w:t xml:space="preserve">the </w:t>
      </w:r>
      <w:r w:rsidRPr="00CF0C0B">
        <w:rPr>
          <w:b/>
          <w:lang w:val="en-US"/>
        </w:rPr>
        <w:t>AWERB Standing meeting</w:t>
      </w:r>
      <w:r w:rsidR="00FF6010" w:rsidRPr="00CF0C0B">
        <w:rPr>
          <w:b/>
          <w:lang w:val="en-US"/>
        </w:rPr>
        <w:t xml:space="preserve"> </w:t>
      </w:r>
    </w:p>
    <w:p w14:paraId="2B6E6985" w14:textId="34FD6F90" w:rsidR="00FB1782" w:rsidRDefault="00FB1782" w:rsidP="00FB1782">
      <w:pPr>
        <w:pStyle w:val="ListParagraph"/>
        <w:ind w:left="-207"/>
        <w:rPr>
          <w:bCs/>
          <w:lang w:val="en-US"/>
        </w:rPr>
      </w:pPr>
      <w:r w:rsidRPr="00FB1782">
        <w:rPr>
          <w:lang w:val="en-US"/>
        </w:rPr>
        <w:t>The minutes from the meeting held</w:t>
      </w:r>
      <w:r>
        <w:rPr>
          <w:lang w:val="en-US"/>
        </w:rPr>
        <w:t xml:space="preserve"> on </w:t>
      </w:r>
      <w:r w:rsidRPr="00B14A39">
        <w:rPr>
          <w:bCs/>
          <w:lang w:val="en-US"/>
        </w:rPr>
        <w:t>26/02/2025</w:t>
      </w:r>
      <w:r>
        <w:rPr>
          <w:bCs/>
          <w:lang w:val="en-US"/>
        </w:rPr>
        <w:t xml:space="preserve"> were noted.</w:t>
      </w:r>
    </w:p>
    <w:p w14:paraId="1734453C" w14:textId="77777777" w:rsidR="00FB1782" w:rsidRPr="00FB1782" w:rsidRDefault="00FB1782" w:rsidP="00FB1782">
      <w:pPr>
        <w:pStyle w:val="ListParagraph"/>
        <w:ind w:left="-207"/>
        <w:rPr>
          <w:lang w:val="en-US"/>
        </w:rPr>
      </w:pPr>
    </w:p>
    <w:p w14:paraId="1F35E5BA" w14:textId="77777777" w:rsidR="00CF0C0B" w:rsidRPr="00111B2B" w:rsidRDefault="00F22A1A" w:rsidP="00B14A39">
      <w:pPr>
        <w:pStyle w:val="ListParagraph"/>
        <w:numPr>
          <w:ilvl w:val="0"/>
          <w:numId w:val="30"/>
        </w:numPr>
        <w:rPr>
          <w:lang w:val="en-US"/>
        </w:rPr>
      </w:pPr>
      <w:r w:rsidRPr="00CF0C0B">
        <w:rPr>
          <w:b/>
          <w:lang w:val="en-US"/>
        </w:rPr>
        <w:t>Any Other Business</w:t>
      </w:r>
    </w:p>
    <w:p w14:paraId="11F0F4D1" w14:textId="2DCC3BA5" w:rsidR="00111B2B" w:rsidRPr="002713C4" w:rsidRDefault="00206DBB" w:rsidP="003549B8">
      <w:pPr>
        <w:pStyle w:val="ListParagraph"/>
        <w:ind w:left="-207"/>
        <w:rPr>
          <w:bCs/>
          <w:lang w:val="en-US"/>
        </w:rPr>
      </w:pPr>
      <w:r>
        <w:rPr>
          <w:bCs/>
          <w:lang w:val="en-US"/>
        </w:rPr>
        <w:t xml:space="preserve">The </w:t>
      </w:r>
      <w:r w:rsidR="002713C4" w:rsidRPr="00331960">
        <w:rPr>
          <w:bCs/>
          <w:lang w:val="en-US"/>
        </w:rPr>
        <w:t xml:space="preserve">committee had nothing further to discuss. </w:t>
      </w:r>
    </w:p>
    <w:p w14:paraId="71BAD859" w14:textId="77777777" w:rsidR="00CF0C0B" w:rsidRDefault="00CF0C0B" w:rsidP="00CF0C0B">
      <w:pPr>
        <w:pStyle w:val="ListParagraph"/>
        <w:rPr>
          <w:b/>
          <w:lang w:val="en-US"/>
        </w:rPr>
      </w:pPr>
    </w:p>
    <w:p w14:paraId="6B823356" w14:textId="77777777" w:rsidR="00CF0C0B" w:rsidRPr="00CF0C0B" w:rsidRDefault="00CF0C0B" w:rsidP="00CF0C0B">
      <w:pPr>
        <w:pStyle w:val="ListParagraph"/>
        <w:rPr>
          <w:b/>
          <w:lang w:val="en-US"/>
        </w:rPr>
      </w:pPr>
    </w:p>
    <w:p w14:paraId="64239C86" w14:textId="010ABB44" w:rsidR="00F22A1A" w:rsidRPr="00CF0C0B" w:rsidRDefault="00F22A1A" w:rsidP="00CF0C0B">
      <w:pPr>
        <w:pStyle w:val="ListParagraph"/>
        <w:ind w:left="-207"/>
        <w:rPr>
          <w:lang w:val="en-US"/>
        </w:rPr>
      </w:pPr>
      <w:r w:rsidRPr="00CF0C0B">
        <w:rPr>
          <w:b/>
          <w:lang w:val="en-US"/>
        </w:rPr>
        <w:t xml:space="preserve">Date of next meeting: </w:t>
      </w:r>
      <w:r w:rsidR="00B14A39" w:rsidRPr="00FB0865">
        <w:rPr>
          <w:bCs/>
          <w:lang w:val="en-US"/>
        </w:rPr>
        <w:t>4</w:t>
      </w:r>
      <w:r w:rsidR="00B14A39" w:rsidRPr="00FB0865">
        <w:rPr>
          <w:bCs/>
          <w:vertAlign w:val="superscript"/>
          <w:lang w:val="en-US"/>
        </w:rPr>
        <w:t>th</w:t>
      </w:r>
      <w:r w:rsidR="00B14A39" w:rsidRPr="00FB0865">
        <w:rPr>
          <w:bCs/>
          <w:lang w:val="en-US"/>
        </w:rPr>
        <w:t xml:space="preserve"> June 2025 via MS Teams.</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276"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1EEB2" w14:textId="77777777" w:rsidR="00251A04" w:rsidRDefault="00251A04">
      <w:r>
        <w:separator/>
      </w:r>
    </w:p>
  </w:endnote>
  <w:endnote w:type="continuationSeparator" w:id="0">
    <w:p w14:paraId="748413E6" w14:textId="77777777" w:rsidR="00251A04" w:rsidRDefault="00251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0328" w14:textId="77777777" w:rsidR="004661D2" w:rsidRDefault="004661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7013" w14:textId="77777777" w:rsidR="004661D2" w:rsidRDefault="004661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1E707" w14:textId="77777777" w:rsidR="004661D2" w:rsidRDefault="004661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84E33" w14:textId="77777777" w:rsidR="00251A04" w:rsidRDefault="00251A04">
      <w:r>
        <w:separator/>
      </w:r>
    </w:p>
  </w:footnote>
  <w:footnote w:type="continuationSeparator" w:id="0">
    <w:p w14:paraId="3AB6E9B0" w14:textId="77777777" w:rsidR="00251A04" w:rsidRDefault="00251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BDAE3" w14:textId="77777777" w:rsidR="004661D2" w:rsidRDefault="00466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sdt>
    <w:sdtPr>
      <w:rPr>
        <w:noProof/>
      </w:rPr>
      <w:id w:val="-131716512"/>
      <w:docPartObj>
        <w:docPartGallery w:val="Watermarks"/>
        <w:docPartUnique/>
      </w:docPartObj>
    </w:sdtPr>
    <w:sdtEndPr/>
    <w:sdtContent>
      <w:p w14:paraId="39401AC8" w14:textId="64F36423" w:rsidR="00742E27" w:rsidRPr="008300C4" w:rsidRDefault="00426AD9" w:rsidP="009A04E9">
        <w:pPr>
          <w:pStyle w:val="1ptSpace"/>
          <w:rPr>
            <w:noProof/>
          </w:rPr>
        </w:pPr>
        <w:r>
          <w:rPr>
            <w:noProof/>
          </w:rPr>
          <w:pict w14:anchorId="17D8BA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75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204C4" w14:textId="77777777" w:rsidR="004661D2" w:rsidRDefault="004661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5"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6" w15:restartNumberingAfterBreak="0">
    <w:nsid w:val="207F5742"/>
    <w:multiLevelType w:val="hybridMultilevel"/>
    <w:tmpl w:val="A136208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8"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2E855F26"/>
    <w:multiLevelType w:val="hybridMultilevel"/>
    <w:tmpl w:val="E3249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DB2976"/>
    <w:multiLevelType w:val="hybridMultilevel"/>
    <w:tmpl w:val="946098E8"/>
    <w:lvl w:ilvl="0" w:tplc="13F87400">
      <w:start w:val="1"/>
      <w:numFmt w:val="decimal"/>
      <w:lvlText w:val="%1."/>
      <w:lvlJc w:val="left"/>
      <w:pPr>
        <w:ind w:left="0" w:firstLine="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3E1A241F"/>
    <w:multiLevelType w:val="hybridMultilevel"/>
    <w:tmpl w:val="7408BDCE"/>
    <w:lvl w:ilvl="0" w:tplc="09D0D3DC">
      <w:start w:val="1"/>
      <w:numFmt w:val="lowerLetter"/>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17" w15:restartNumberingAfterBreak="0">
    <w:nsid w:val="43817948"/>
    <w:multiLevelType w:val="multilevel"/>
    <w:tmpl w:val="73BA0AB6"/>
    <w:numStyleLink w:val="UocIndentLevels"/>
  </w:abstractNum>
  <w:abstractNum w:abstractNumId="18"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5A1D3A"/>
    <w:multiLevelType w:val="hybridMultilevel"/>
    <w:tmpl w:val="E8A81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A0E0FBD"/>
    <w:multiLevelType w:val="hybridMultilevel"/>
    <w:tmpl w:val="501CD290"/>
    <w:lvl w:ilvl="0" w:tplc="029A2FC0">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6"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8"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9" w15:restartNumberingAfterBreak="0">
    <w:nsid w:val="6B4C0446"/>
    <w:multiLevelType w:val="hybridMultilevel"/>
    <w:tmpl w:val="7A34863C"/>
    <w:lvl w:ilvl="0" w:tplc="1B62E5E6">
      <w:start w:val="1"/>
      <w:numFmt w:val="lowerLetter"/>
      <w:lvlText w:val="%1)"/>
      <w:lvlJc w:val="left"/>
      <w:pPr>
        <w:ind w:left="133" w:hanging="360"/>
      </w:pPr>
      <w:rPr>
        <w:rFonts w:hint="default"/>
        <w:b w:val="0"/>
        <w:bCs/>
      </w:rPr>
    </w:lvl>
    <w:lvl w:ilvl="1" w:tplc="08090019" w:tentative="1">
      <w:start w:val="1"/>
      <w:numFmt w:val="lowerLetter"/>
      <w:lvlText w:val="%2."/>
      <w:lvlJc w:val="left"/>
      <w:pPr>
        <w:ind w:left="853" w:hanging="360"/>
      </w:pPr>
    </w:lvl>
    <w:lvl w:ilvl="2" w:tplc="0809001B" w:tentative="1">
      <w:start w:val="1"/>
      <w:numFmt w:val="lowerRoman"/>
      <w:lvlText w:val="%3."/>
      <w:lvlJc w:val="right"/>
      <w:pPr>
        <w:ind w:left="1573" w:hanging="180"/>
      </w:pPr>
    </w:lvl>
    <w:lvl w:ilvl="3" w:tplc="0809000F" w:tentative="1">
      <w:start w:val="1"/>
      <w:numFmt w:val="decimal"/>
      <w:lvlText w:val="%4."/>
      <w:lvlJc w:val="left"/>
      <w:pPr>
        <w:ind w:left="2293" w:hanging="360"/>
      </w:pPr>
    </w:lvl>
    <w:lvl w:ilvl="4" w:tplc="08090019" w:tentative="1">
      <w:start w:val="1"/>
      <w:numFmt w:val="lowerLetter"/>
      <w:lvlText w:val="%5."/>
      <w:lvlJc w:val="left"/>
      <w:pPr>
        <w:ind w:left="3013" w:hanging="360"/>
      </w:pPr>
    </w:lvl>
    <w:lvl w:ilvl="5" w:tplc="0809001B" w:tentative="1">
      <w:start w:val="1"/>
      <w:numFmt w:val="lowerRoman"/>
      <w:lvlText w:val="%6."/>
      <w:lvlJc w:val="right"/>
      <w:pPr>
        <w:ind w:left="3733" w:hanging="180"/>
      </w:pPr>
    </w:lvl>
    <w:lvl w:ilvl="6" w:tplc="0809000F" w:tentative="1">
      <w:start w:val="1"/>
      <w:numFmt w:val="decimal"/>
      <w:lvlText w:val="%7."/>
      <w:lvlJc w:val="left"/>
      <w:pPr>
        <w:ind w:left="4453" w:hanging="360"/>
      </w:pPr>
    </w:lvl>
    <w:lvl w:ilvl="7" w:tplc="08090019" w:tentative="1">
      <w:start w:val="1"/>
      <w:numFmt w:val="lowerLetter"/>
      <w:lvlText w:val="%8."/>
      <w:lvlJc w:val="left"/>
      <w:pPr>
        <w:ind w:left="5173" w:hanging="360"/>
      </w:pPr>
    </w:lvl>
    <w:lvl w:ilvl="8" w:tplc="0809001B" w:tentative="1">
      <w:start w:val="1"/>
      <w:numFmt w:val="lowerRoman"/>
      <w:lvlText w:val="%9."/>
      <w:lvlJc w:val="right"/>
      <w:pPr>
        <w:ind w:left="5893" w:hanging="180"/>
      </w:pPr>
    </w:lvl>
  </w:abstractNum>
  <w:abstractNum w:abstractNumId="30"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742FA3"/>
    <w:multiLevelType w:val="hybridMultilevel"/>
    <w:tmpl w:val="084A76DE"/>
    <w:lvl w:ilvl="0" w:tplc="87ECFDA4">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4"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5"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27076665">
    <w:abstractNumId w:val="20"/>
  </w:num>
  <w:num w:numId="2" w16cid:durableId="1171532786">
    <w:abstractNumId w:val="17"/>
  </w:num>
  <w:num w:numId="3" w16cid:durableId="472648570">
    <w:abstractNumId w:val="5"/>
  </w:num>
  <w:num w:numId="4" w16cid:durableId="1862625971">
    <w:abstractNumId w:val="14"/>
  </w:num>
  <w:num w:numId="5" w16cid:durableId="591471991">
    <w:abstractNumId w:val="13"/>
  </w:num>
  <w:num w:numId="6" w16cid:durableId="1480919795">
    <w:abstractNumId w:val="4"/>
  </w:num>
  <w:num w:numId="7" w16cid:durableId="1191989692">
    <w:abstractNumId w:val="1"/>
  </w:num>
  <w:num w:numId="8" w16cid:durableId="2066492501">
    <w:abstractNumId w:val="2"/>
  </w:num>
  <w:num w:numId="9" w16cid:durableId="447359576">
    <w:abstractNumId w:val="21"/>
  </w:num>
  <w:num w:numId="10" w16cid:durableId="1517966878">
    <w:abstractNumId w:val="31"/>
  </w:num>
  <w:num w:numId="11" w16cid:durableId="1684742865">
    <w:abstractNumId w:val="7"/>
  </w:num>
  <w:num w:numId="12" w16cid:durableId="106194616">
    <w:abstractNumId w:val="32"/>
  </w:num>
  <w:num w:numId="13" w16cid:durableId="6806194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906600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1522068">
    <w:abstractNumId w:val="28"/>
  </w:num>
  <w:num w:numId="16" w16cid:durableId="513806924">
    <w:abstractNumId w:val="0"/>
  </w:num>
  <w:num w:numId="17" w16cid:durableId="742989665">
    <w:abstractNumId w:val="26"/>
  </w:num>
  <w:num w:numId="18" w16cid:durableId="1731415630">
    <w:abstractNumId w:val="16"/>
  </w:num>
  <w:num w:numId="19" w16cid:durableId="1296567850">
    <w:abstractNumId w:val="27"/>
  </w:num>
  <w:num w:numId="20" w16cid:durableId="298724932">
    <w:abstractNumId w:val="12"/>
  </w:num>
  <w:num w:numId="21" w16cid:durableId="1201278924">
    <w:abstractNumId w:val="3"/>
  </w:num>
  <w:num w:numId="22" w16cid:durableId="1315259061">
    <w:abstractNumId w:val="34"/>
  </w:num>
  <w:num w:numId="23" w16cid:durableId="1656185426">
    <w:abstractNumId w:val="8"/>
  </w:num>
  <w:num w:numId="24" w16cid:durableId="971524921">
    <w:abstractNumId w:val="22"/>
  </w:num>
  <w:num w:numId="25" w16cid:durableId="954405875">
    <w:abstractNumId w:val="19"/>
  </w:num>
  <w:num w:numId="26" w16cid:durableId="780339300">
    <w:abstractNumId w:val="30"/>
  </w:num>
  <w:num w:numId="27" w16cid:durableId="579947249">
    <w:abstractNumId w:val="11"/>
  </w:num>
  <w:num w:numId="28" w16cid:durableId="189950934">
    <w:abstractNumId w:val="18"/>
  </w:num>
  <w:num w:numId="29" w16cid:durableId="1426727623">
    <w:abstractNumId w:val="35"/>
  </w:num>
  <w:num w:numId="30" w16cid:durableId="1133254835">
    <w:abstractNumId w:val="33"/>
  </w:num>
  <w:num w:numId="31" w16cid:durableId="693114362">
    <w:abstractNumId w:val="15"/>
  </w:num>
  <w:num w:numId="32" w16cid:durableId="45496027">
    <w:abstractNumId w:val="6"/>
  </w:num>
  <w:num w:numId="33" w16cid:durableId="1015575189">
    <w:abstractNumId w:val="29"/>
  </w:num>
  <w:num w:numId="34" w16cid:durableId="1710716191">
    <w:abstractNumId w:val="24"/>
  </w:num>
  <w:num w:numId="35" w16cid:durableId="644042332">
    <w:abstractNumId w:val="23"/>
  </w:num>
  <w:num w:numId="36" w16cid:durableId="110731305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D9"/>
    <w:rsid w:val="00000E4D"/>
    <w:rsid w:val="00001ADF"/>
    <w:rsid w:val="0001324D"/>
    <w:rsid w:val="000171FB"/>
    <w:rsid w:val="00020539"/>
    <w:rsid w:val="0002306F"/>
    <w:rsid w:val="00031DB7"/>
    <w:rsid w:val="000328D7"/>
    <w:rsid w:val="000425DD"/>
    <w:rsid w:val="000426E5"/>
    <w:rsid w:val="00052C06"/>
    <w:rsid w:val="0005470D"/>
    <w:rsid w:val="00062EF9"/>
    <w:rsid w:val="00073BFD"/>
    <w:rsid w:val="00080F34"/>
    <w:rsid w:val="00091A10"/>
    <w:rsid w:val="00092BE2"/>
    <w:rsid w:val="000A05CD"/>
    <w:rsid w:val="000A12C7"/>
    <w:rsid w:val="000A3C28"/>
    <w:rsid w:val="000B10B3"/>
    <w:rsid w:val="000B11C2"/>
    <w:rsid w:val="000B1804"/>
    <w:rsid w:val="000B58EC"/>
    <w:rsid w:val="000B5B61"/>
    <w:rsid w:val="000C0575"/>
    <w:rsid w:val="000C0B7D"/>
    <w:rsid w:val="000D164F"/>
    <w:rsid w:val="000D3FCC"/>
    <w:rsid w:val="000E19F9"/>
    <w:rsid w:val="000E1FDC"/>
    <w:rsid w:val="000E4BB3"/>
    <w:rsid w:val="000F1555"/>
    <w:rsid w:val="000F33AB"/>
    <w:rsid w:val="000F3D32"/>
    <w:rsid w:val="00105FE6"/>
    <w:rsid w:val="00106FBA"/>
    <w:rsid w:val="00107E85"/>
    <w:rsid w:val="00111B2B"/>
    <w:rsid w:val="0012241D"/>
    <w:rsid w:val="00125936"/>
    <w:rsid w:val="00125DD9"/>
    <w:rsid w:val="001270CF"/>
    <w:rsid w:val="00134F53"/>
    <w:rsid w:val="0014024E"/>
    <w:rsid w:val="00143329"/>
    <w:rsid w:val="0015243F"/>
    <w:rsid w:val="00162C64"/>
    <w:rsid w:val="00162FB8"/>
    <w:rsid w:val="00175C6D"/>
    <w:rsid w:val="001760A7"/>
    <w:rsid w:val="0018059B"/>
    <w:rsid w:val="00182085"/>
    <w:rsid w:val="0018285D"/>
    <w:rsid w:val="00184DB9"/>
    <w:rsid w:val="00186DF8"/>
    <w:rsid w:val="001A1AA4"/>
    <w:rsid w:val="001B0B6F"/>
    <w:rsid w:val="001B0BE9"/>
    <w:rsid w:val="001B5F9B"/>
    <w:rsid w:val="001B66DC"/>
    <w:rsid w:val="001C1431"/>
    <w:rsid w:val="001C1A0F"/>
    <w:rsid w:val="001C7A3C"/>
    <w:rsid w:val="001D37FA"/>
    <w:rsid w:val="001D581F"/>
    <w:rsid w:val="001E0701"/>
    <w:rsid w:val="001E2AF3"/>
    <w:rsid w:val="001F27C2"/>
    <w:rsid w:val="001F600B"/>
    <w:rsid w:val="001F7832"/>
    <w:rsid w:val="00206DBB"/>
    <w:rsid w:val="00214378"/>
    <w:rsid w:val="00215CCB"/>
    <w:rsid w:val="00215F89"/>
    <w:rsid w:val="0022607A"/>
    <w:rsid w:val="002309D2"/>
    <w:rsid w:val="00231855"/>
    <w:rsid w:val="00231B98"/>
    <w:rsid w:val="002362E2"/>
    <w:rsid w:val="002401C5"/>
    <w:rsid w:val="00241728"/>
    <w:rsid w:val="00241A16"/>
    <w:rsid w:val="00241A19"/>
    <w:rsid w:val="002473BA"/>
    <w:rsid w:val="00250A37"/>
    <w:rsid w:val="00250F91"/>
    <w:rsid w:val="00251A04"/>
    <w:rsid w:val="00254681"/>
    <w:rsid w:val="00254EC6"/>
    <w:rsid w:val="00256224"/>
    <w:rsid w:val="002616AB"/>
    <w:rsid w:val="0027033E"/>
    <w:rsid w:val="002713C4"/>
    <w:rsid w:val="00276C58"/>
    <w:rsid w:val="00283D7E"/>
    <w:rsid w:val="002851D5"/>
    <w:rsid w:val="00286058"/>
    <w:rsid w:val="002931A9"/>
    <w:rsid w:val="00293654"/>
    <w:rsid w:val="002A11D6"/>
    <w:rsid w:val="002A5863"/>
    <w:rsid w:val="002B21BE"/>
    <w:rsid w:val="002B44BB"/>
    <w:rsid w:val="002B6C05"/>
    <w:rsid w:val="002C0972"/>
    <w:rsid w:val="002C27F7"/>
    <w:rsid w:val="002D15AB"/>
    <w:rsid w:val="002D1F70"/>
    <w:rsid w:val="002D498B"/>
    <w:rsid w:val="002D7492"/>
    <w:rsid w:val="002E050C"/>
    <w:rsid w:val="002E2477"/>
    <w:rsid w:val="002E47D8"/>
    <w:rsid w:val="0030077F"/>
    <w:rsid w:val="00302A00"/>
    <w:rsid w:val="003059C6"/>
    <w:rsid w:val="0031351E"/>
    <w:rsid w:val="00315988"/>
    <w:rsid w:val="0032133E"/>
    <w:rsid w:val="00321470"/>
    <w:rsid w:val="0033154D"/>
    <w:rsid w:val="00331AF4"/>
    <w:rsid w:val="00341049"/>
    <w:rsid w:val="00350B72"/>
    <w:rsid w:val="003549B8"/>
    <w:rsid w:val="003562F0"/>
    <w:rsid w:val="00363A8B"/>
    <w:rsid w:val="00366843"/>
    <w:rsid w:val="0036727F"/>
    <w:rsid w:val="0037104C"/>
    <w:rsid w:val="0037516F"/>
    <w:rsid w:val="00375F1C"/>
    <w:rsid w:val="00381C61"/>
    <w:rsid w:val="00387968"/>
    <w:rsid w:val="00387F3D"/>
    <w:rsid w:val="00391826"/>
    <w:rsid w:val="003A0EDA"/>
    <w:rsid w:val="003A5888"/>
    <w:rsid w:val="003C3F98"/>
    <w:rsid w:val="003C4EC5"/>
    <w:rsid w:val="003C56C1"/>
    <w:rsid w:val="003D374A"/>
    <w:rsid w:val="003D3986"/>
    <w:rsid w:val="003E2155"/>
    <w:rsid w:val="003F2899"/>
    <w:rsid w:val="003F458E"/>
    <w:rsid w:val="00402856"/>
    <w:rsid w:val="00404E4A"/>
    <w:rsid w:val="004128B4"/>
    <w:rsid w:val="00417741"/>
    <w:rsid w:val="00426030"/>
    <w:rsid w:val="004260B2"/>
    <w:rsid w:val="00426AD9"/>
    <w:rsid w:val="00427FB6"/>
    <w:rsid w:val="00434872"/>
    <w:rsid w:val="00436D41"/>
    <w:rsid w:val="00437E4B"/>
    <w:rsid w:val="00440413"/>
    <w:rsid w:val="0044305D"/>
    <w:rsid w:val="004470E3"/>
    <w:rsid w:val="00452C85"/>
    <w:rsid w:val="00453F6F"/>
    <w:rsid w:val="00463C0A"/>
    <w:rsid w:val="004661D2"/>
    <w:rsid w:val="004677B1"/>
    <w:rsid w:val="00472383"/>
    <w:rsid w:val="004732E0"/>
    <w:rsid w:val="004778B2"/>
    <w:rsid w:val="004804F7"/>
    <w:rsid w:val="0049082C"/>
    <w:rsid w:val="00494883"/>
    <w:rsid w:val="00496141"/>
    <w:rsid w:val="004A018D"/>
    <w:rsid w:val="004A2BF7"/>
    <w:rsid w:val="004A62E1"/>
    <w:rsid w:val="004C065C"/>
    <w:rsid w:val="004C7C37"/>
    <w:rsid w:val="004D2306"/>
    <w:rsid w:val="004E18F4"/>
    <w:rsid w:val="004E33DB"/>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1163"/>
    <w:rsid w:val="005857B2"/>
    <w:rsid w:val="00590740"/>
    <w:rsid w:val="005B6460"/>
    <w:rsid w:val="005B79F1"/>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A162C"/>
    <w:rsid w:val="006A270B"/>
    <w:rsid w:val="006A5AAD"/>
    <w:rsid w:val="006B070F"/>
    <w:rsid w:val="006B2284"/>
    <w:rsid w:val="006B2E99"/>
    <w:rsid w:val="006B4D2C"/>
    <w:rsid w:val="006B5BFB"/>
    <w:rsid w:val="006B7087"/>
    <w:rsid w:val="006D0FD9"/>
    <w:rsid w:val="006D5AAE"/>
    <w:rsid w:val="006F1974"/>
    <w:rsid w:val="006F4C67"/>
    <w:rsid w:val="007074F5"/>
    <w:rsid w:val="007157C8"/>
    <w:rsid w:val="007179BA"/>
    <w:rsid w:val="00722849"/>
    <w:rsid w:val="007415BD"/>
    <w:rsid w:val="00742E27"/>
    <w:rsid w:val="00742E8D"/>
    <w:rsid w:val="00746FC4"/>
    <w:rsid w:val="007509F4"/>
    <w:rsid w:val="0076207A"/>
    <w:rsid w:val="00762D82"/>
    <w:rsid w:val="00772E53"/>
    <w:rsid w:val="007835E1"/>
    <w:rsid w:val="007A2559"/>
    <w:rsid w:val="007B1EB9"/>
    <w:rsid w:val="007B37F1"/>
    <w:rsid w:val="007B671E"/>
    <w:rsid w:val="007B6D78"/>
    <w:rsid w:val="007C1023"/>
    <w:rsid w:val="007C3593"/>
    <w:rsid w:val="007C3851"/>
    <w:rsid w:val="007C50E0"/>
    <w:rsid w:val="007C7BD8"/>
    <w:rsid w:val="007D0371"/>
    <w:rsid w:val="007E0A2C"/>
    <w:rsid w:val="007E538B"/>
    <w:rsid w:val="007E5B13"/>
    <w:rsid w:val="007E5C30"/>
    <w:rsid w:val="00803779"/>
    <w:rsid w:val="00807952"/>
    <w:rsid w:val="008179D3"/>
    <w:rsid w:val="00827F6D"/>
    <w:rsid w:val="008300C4"/>
    <w:rsid w:val="00831911"/>
    <w:rsid w:val="00836C76"/>
    <w:rsid w:val="00841A69"/>
    <w:rsid w:val="0084267D"/>
    <w:rsid w:val="008601AC"/>
    <w:rsid w:val="00862F2F"/>
    <w:rsid w:val="00863348"/>
    <w:rsid w:val="00865B86"/>
    <w:rsid w:val="00877E2E"/>
    <w:rsid w:val="00880FAE"/>
    <w:rsid w:val="00885C09"/>
    <w:rsid w:val="00890984"/>
    <w:rsid w:val="0089522C"/>
    <w:rsid w:val="008A392F"/>
    <w:rsid w:val="008A7A10"/>
    <w:rsid w:val="008B2C2C"/>
    <w:rsid w:val="008B2C5E"/>
    <w:rsid w:val="008B523A"/>
    <w:rsid w:val="008C3668"/>
    <w:rsid w:val="008D7B63"/>
    <w:rsid w:val="008D7E2E"/>
    <w:rsid w:val="008E302D"/>
    <w:rsid w:val="008F2534"/>
    <w:rsid w:val="00916A6B"/>
    <w:rsid w:val="00916D57"/>
    <w:rsid w:val="009228A1"/>
    <w:rsid w:val="00924C88"/>
    <w:rsid w:val="00924D27"/>
    <w:rsid w:val="00926819"/>
    <w:rsid w:val="00926835"/>
    <w:rsid w:val="00934E2D"/>
    <w:rsid w:val="00935431"/>
    <w:rsid w:val="00942307"/>
    <w:rsid w:val="009434AB"/>
    <w:rsid w:val="00952200"/>
    <w:rsid w:val="0095531B"/>
    <w:rsid w:val="00956218"/>
    <w:rsid w:val="00965126"/>
    <w:rsid w:val="00967C75"/>
    <w:rsid w:val="00983241"/>
    <w:rsid w:val="0098440C"/>
    <w:rsid w:val="00991E17"/>
    <w:rsid w:val="00995B06"/>
    <w:rsid w:val="009A04E9"/>
    <w:rsid w:val="009A27FA"/>
    <w:rsid w:val="009A5F4D"/>
    <w:rsid w:val="009B0DC8"/>
    <w:rsid w:val="009B1ECB"/>
    <w:rsid w:val="009C412E"/>
    <w:rsid w:val="009C730C"/>
    <w:rsid w:val="009F26A7"/>
    <w:rsid w:val="009F3AA1"/>
    <w:rsid w:val="009F61D9"/>
    <w:rsid w:val="00A00209"/>
    <w:rsid w:val="00A00AB2"/>
    <w:rsid w:val="00A04839"/>
    <w:rsid w:val="00A1345A"/>
    <w:rsid w:val="00A1432D"/>
    <w:rsid w:val="00A23A97"/>
    <w:rsid w:val="00A24DB2"/>
    <w:rsid w:val="00A25865"/>
    <w:rsid w:val="00A27DCD"/>
    <w:rsid w:val="00A30806"/>
    <w:rsid w:val="00A4095A"/>
    <w:rsid w:val="00A40EF3"/>
    <w:rsid w:val="00A514E3"/>
    <w:rsid w:val="00A55C32"/>
    <w:rsid w:val="00A56B85"/>
    <w:rsid w:val="00A6089A"/>
    <w:rsid w:val="00A61502"/>
    <w:rsid w:val="00A67D3F"/>
    <w:rsid w:val="00A73815"/>
    <w:rsid w:val="00A81531"/>
    <w:rsid w:val="00A941DE"/>
    <w:rsid w:val="00A970D9"/>
    <w:rsid w:val="00AA5E16"/>
    <w:rsid w:val="00AB07E3"/>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14A39"/>
    <w:rsid w:val="00B15AAB"/>
    <w:rsid w:val="00B20984"/>
    <w:rsid w:val="00B26071"/>
    <w:rsid w:val="00B40377"/>
    <w:rsid w:val="00B4117C"/>
    <w:rsid w:val="00B5337C"/>
    <w:rsid w:val="00B55CEC"/>
    <w:rsid w:val="00B5611D"/>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C00D15"/>
    <w:rsid w:val="00C07D19"/>
    <w:rsid w:val="00C10B82"/>
    <w:rsid w:val="00C110DA"/>
    <w:rsid w:val="00C1160F"/>
    <w:rsid w:val="00C16C23"/>
    <w:rsid w:val="00C27C8E"/>
    <w:rsid w:val="00C31582"/>
    <w:rsid w:val="00C503D5"/>
    <w:rsid w:val="00C53F65"/>
    <w:rsid w:val="00C65B76"/>
    <w:rsid w:val="00C6654E"/>
    <w:rsid w:val="00C678BA"/>
    <w:rsid w:val="00C729C3"/>
    <w:rsid w:val="00C745C2"/>
    <w:rsid w:val="00C81DE6"/>
    <w:rsid w:val="00C82C9A"/>
    <w:rsid w:val="00C85027"/>
    <w:rsid w:val="00C866BD"/>
    <w:rsid w:val="00C87125"/>
    <w:rsid w:val="00CA0B69"/>
    <w:rsid w:val="00CA7A5A"/>
    <w:rsid w:val="00CB19A8"/>
    <w:rsid w:val="00CB4E4E"/>
    <w:rsid w:val="00CB6BB0"/>
    <w:rsid w:val="00CC17F3"/>
    <w:rsid w:val="00CC302D"/>
    <w:rsid w:val="00CC3088"/>
    <w:rsid w:val="00CC3CFC"/>
    <w:rsid w:val="00CD0268"/>
    <w:rsid w:val="00CD1787"/>
    <w:rsid w:val="00CD6D46"/>
    <w:rsid w:val="00CD751A"/>
    <w:rsid w:val="00CE6558"/>
    <w:rsid w:val="00CE6BF0"/>
    <w:rsid w:val="00CF0C0B"/>
    <w:rsid w:val="00D01051"/>
    <w:rsid w:val="00D06ACA"/>
    <w:rsid w:val="00D106D1"/>
    <w:rsid w:val="00D11286"/>
    <w:rsid w:val="00D14E56"/>
    <w:rsid w:val="00D17797"/>
    <w:rsid w:val="00D23287"/>
    <w:rsid w:val="00D24218"/>
    <w:rsid w:val="00D25162"/>
    <w:rsid w:val="00D331B3"/>
    <w:rsid w:val="00D33577"/>
    <w:rsid w:val="00D34910"/>
    <w:rsid w:val="00D356E2"/>
    <w:rsid w:val="00D405D1"/>
    <w:rsid w:val="00D40D1B"/>
    <w:rsid w:val="00D413C6"/>
    <w:rsid w:val="00D52012"/>
    <w:rsid w:val="00D60AF9"/>
    <w:rsid w:val="00D7678F"/>
    <w:rsid w:val="00D84A6A"/>
    <w:rsid w:val="00D8532E"/>
    <w:rsid w:val="00D86E8A"/>
    <w:rsid w:val="00D90D46"/>
    <w:rsid w:val="00D94149"/>
    <w:rsid w:val="00D95D26"/>
    <w:rsid w:val="00D969AD"/>
    <w:rsid w:val="00DA1A20"/>
    <w:rsid w:val="00DA2106"/>
    <w:rsid w:val="00DA408E"/>
    <w:rsid w:val="00DA513A"/>
    <w:rsid w:val="00DA5BCB"/>
    <w:rsid w:val="00DC03CA"/>
    <w:rsid w:val="00DC0FE1"/>
    <w:rsid w:val="00DC193E"/>
    <w:rsid w:val="00DC4D0B"/>
    <w:rsid w:val="00DC58DF"/>
    <w:rsid w:val="00DD44DF"/>
    <w:rsid w:val="00DD5CED"/>
    <w:rsid w:val="00DD63C5"/>
    <w:rsid w:val="00DD72FA"/>
    <w:rsid w:val="00DE351E"/>
    <w:rsid w:val="00DE5ABE"/>
    <w:rsid w:val="00DF2093"/>
    <w:rsid w:val="00DF59B2"/>
    <w:rsid w:val="00DF6289"/>
    <w:rsid w:val="00E06960"/>
    <w:rsid w:val="00E06F3A"/>
    <w:rsid w:val="00E071DF"/>
    <w:rsid w:val="00E100DC"/>
    <w:rsid w:val="00E14393"/>
    <w:rsid w:val="00E17079"/>
    <w:rsid w:val="00E20F8B"/>
    <w:rsid w:val="00E24767"/>
    <w:rsid w:val="00E25CBE"/>
    <w:rsid w:val="00E2646F"/>
    <w:rsid w:val="00E328D0"/>
    <w:rsid w:val="00E404BA"/>
    <w:rsid w:val="00E4464A"/>
    <w:rsid w:val="00E467BD"/>
    <w:rsid w:val="00E47CF3"/>
    <w:rsid w:val="00E55824"/>
    <w:rsid w:val="00E56EBC"/>
    <w:rsid w:val="00E60306"/>
    <w:rsid w:val="00E65A98"/>
    <w:rsid w:val="00E668B1"/>
    <w:rsid w:val="00E7074E"/>
    <w:rsid w:val="00E7538A"/>
    <w:rsid w:val="00E75515"/>
    <w:rsid w:val="00E764D7"/>
    <w:rsid w:val="00E8058E"/>
    <w:rsid w:val="00E82CBC"/>
    <w:rsid w:val="00E84B6F"/>
    <w:rsid w:val="00EA2E7D"/>
    <w:rsid w:val="00EA48FF"/>
    <w:rsid w:val="00EA4944"/>
    <w:rsid w:val="00EA68D9"/>
    <w:rsid w:val="00EB337E"/>
    <w:rsid w:val="00EC1B34"/>
    <w:rsid w:val="00EC2B96"/>
    <w:rsid w:val="00EC6191"/>
    <w:rsid w:val="00ED3F96"/>
    <w:rsid w:val="00EE0ADE"/>
    <w:rsid w:val="00EE561F"/>
    <w:rsid w:val="00EF0DB7"/>
    <w:rsid w:val="00F01747"/>
    <w:rsid w:val="00F01AF8"/>
    <w:rsid w:val="00F02456"/>
    <w:rsid w:val="00F03B10"/>
    <w:rsid w:val="00F157E5"/>
    <w:rsid w:val="00F22A1A"/>
    <w:rsid w:val="00F23DA8"/>
    <w:rsid w:val="00F419D3"/>
    <w:rsid w:val="00F46108"/>
    <w:rsid w:val="00F47C2F"/>
    <w:rsid w:val="00F66DD2"/>
    <w:rsid w:val="00F71C7D"/>
    <w:rsid w:val="00F744F6"/>
    <w:rsid w:val="00F7779F"/>
    <w:rsid w:val="00F947F3"/>
    <w:rsid w:val="00F96984"/>
    <w:rsid w:val="00FA0353"/>
    <w:rsid w:val="00FA59FF"/>
    <w:rsid w:val="00FB0533"/>
    <w:rsid w:val="00FB1782"/>
    <w:rsid w:val="00FC17FF"/>
    <w:rsid w:val="00FC3577"/>
    <w:rsid w:val="00FC3B3D"/>
    <w:rsid w:val="00FC7FD9"/>
    <w:rsid w:val="00FD177F"/>
    <w:rsid w:val="00FD2C41"/>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1AFF6"/>
  <w15:docId w15:val="{C4613F32-5E78-41F6-B80E-6FF88A40E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semiHidden/>
    <w:unhideWhenUsed/>
    <w:rsid w:val="007E0A2C"/>
    <w:pPr>
      <w:spacing w:line="240" w:lineRule="auto"/>
    </w:pPr>
    <w:rPr>
      <w:sz w:val="20"/>
      <w:szCs w:val="20"/>
    </w:rPr>
  </w:style>
  <w:style w:type="character" w:customStyle="1" w:styleId="CommentTextChar">
    <w:name w:val="Comment Text Char"/>
    <w:basedOn w:val="DefaultParagraphFont"/>
    <w:link w:val="CommentText"/>
    <w:semiHidden/>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924656085">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15C9"/>
    <w:rsid w:val="000425DD"/>
    <w:rsid w:val="000426E5"/>
    <w:rsid w:val="000D2E34"/>
    <w:rsid w:val="00134002"/>
    <w:rsid w:val="001601E2"/>
    <w:rsid w:val="00182085"/>
    <w:rsid w:val="002851D5"/>
    <w:rsid w:val="0038118B"/>
    <w:rsid w:val="00472383"/>
    <w:rsid w:val="006A162C"/>
    <w:rsid w:val="008415C9"/>
    <w:rsid w:val="009228A1"/>
    <w:rsid w:val="00A61502"/>
    <w:rsid w:val="00CB08F5"/>
    <w:rsid w:val="00D969AD"/>
    <w:rsid w:val="00E668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A8E42-8A19-4C26-B7FD-55D98A6DB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603</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subject/>
  <dc:creator>Laura Elmer</dc:creator>
  <cp:keywords/>
  <dc:description/>
  <cp:lastModifiedBy>Toni McEvoy</cp:lastModifiedBy>
  <cp:revision>3</cp:revision>
  <cp:lastPrinted>2017-06-20T10:18:00Z</cp:lastPrinted>
  <dcterms:created xsi:type="dcterms:W3CDTF">2025-05-21T12:35:00Z</dcterms:created>
  <dcterms:modified xsi:type="dcterms:W3CDTF">2025-05-21T12:36:00Z</dcterms:modified>
</cp:coreProperties>
</file>