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592DF6B7" w:rsidR="00105FE6" w:rsidRPr="0052756F" w:rsidRDefault="00FA59FF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2133FC3C" w:rsidR="00BD54A8" w:rsidRPr="00EC6191" w:rsidRDefault="0006054B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04-02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A16112">
                  <w:t>Wednesday, 02/04/2025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06054B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06054B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13717ED3" w:rsidR="00BD54A8" w:rsidRPr="00EC6191" w:rsidRDefault="00A16112" w:rsidP="00991E17">
                <w:pPr>
                  <w:pStyle w:val="FieldData"/>
                </w:pPr>
                <w:r>
                  <w:t>Greenwich House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80650C">
        <w:trPr>
          <w:trHeight w:val="428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7EC73C20" w:rsidR="00E467BD" w:rsidRPr="00EC6191" w:rsidRDefault="00FF6010" w:rsidP="00526970">
            <w:pPr>
              <w:pStyle w:val="FieldData"/>
            </w:pPr>
            <w:r>
              <w:t>Doc.AWERB.3Rs</w:t>
            </w:r>
            <w:r w:rsidR="00A16112">
              <w:t>.02.04.25</w:t>
            </w:r>
          </w:p>
        </w:tc>
      </w:tr>
    </w:tbl>
    <w:p w14:paraId="20F99BA1" w14:textId="77777777" w:rsidR="0036727F" w:rsidRDefault="0036727F" w:rsidP="0080650C">
      <w:pPr>
        <w:rPr>
          <w:b/>
          <w:lang w:val="en-US"/>
        </w:rPr>
      </w:pPr>
    </w:p>
    <w:p w14:paraId="34CC1363" w14:textId="21FFC6DA" w:rsidR="00C110DA" w:rsidRDefault="00092BE2" w:rsidP="003B3D91">
      <w:pPr>
        <w:ind w:left="-567"/>
        <w:rPr>
          <w:lang w:val="en-US"/>
        </w:rPr>
      </w:pPr>
      <w:r>
        <w:rPr>
          <w:b/>
          <w:lang w:val="en-US"/>
        </w:rPr>
        <w:t>AWERB 3Rs Committee</w:t>
      </w:r>
      <w:r w:rsidR="00C110DA">
        <w:rPr>
          <w:lang w:val="en-US"/>
        </w:rPr>
        <w:t xml:space="preserve">: </w:t>
      </w:r>
      <w:r w:rsidR="003B3D91">
        <w:rPr>
          <w:lang w:val="en-US"/>
        </w:rPr>
        <w:t xml:space="preserve">Laura Dearden (LD) Chair, Juan Yam-Puc (JYP), Ed Harding (EH), Sophie Kimpton (SK), Maggie Dinsdale (MD), </w:t>
      </w:r>
      <w:r w:rsidR="00A16112">
        <w:rPr>
          <w:lang w:val="en-US"/>
        </w:rPr>
        <w:t>Rue Jones-Green (RJG),</w:t>
      </w:r>
      <w:r w:rsidR="003B3D91">
        <w:rPr>
          <w:lang w:val="en-US"/>
        </w:rPr>
        <w:t xml:space="preserve"> Selina Ballantyne (SB), Pilar Browne (PB) (Observing)</w:t>
      </w:r>
    </w:p>
    <w:p w14:paraId="541646C7" w14:textId="77777777" w:rsidR="00241A19" w:rsidRDefault="00241A19" w:rsidP="00C110DA">
      <w:pPr>
        <w:ind w:left="-567"/>
        <w:rPr>
          <w:lang w:val="en-US"/>
        </w:rPr>
      </w:pPr>
    </w:p>
    <w:p w14:paraId="1410875F" w14:textId="7E3255D7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3B3D91">
        <w:rPr>
          <w:lang w:val="en-US"/>
        </w:rPr>
        <w:t>–</w:t>
      </w:r>
      <w:r>
        <w:rPr>
          <w:lang w:val="en-US"/>
        </w:rPr>
        <w:t xml:space="preserve"> </w:t>
      </w:r>
      <w:r w:rsidR="003B3D91">
        <w:rPr>
          <w:lang w:val="en-US"/>
        </w:rPr>
        <w:t>Toni McEvoy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59E565E6" w14:textId="4966CFC7" w:rsidR="00CF0C0B" w:rsidRDefault="00C110DA" w:rsidP="00CF0C0B">
      <w:pPr>
        <w:ind w:left="-567"/>
        <w:rPr>
          <w:b/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  <w:r w:rsidR="00A16112" w:rsidRPr="00A16112">
        <w:rPr>
          <w:bCs/>
          <w:lang w:val="en-US"/>
        </w:rPr>
        <w:t>None received</w:t>
      </w:r>
      <w:r w:rsidR="00A16112">
        <w:rPr>
          <w:bCs/>
          <w:lang w:val="en-US"/>
        </w:rPr>
        <w:t>.</w:t>
      </w:r>
    </w:p>
    <w:p w14:paraId="50D10264" w14:textId="77777777" w:rsidR="00CF0C0B" w:rsidRDefault="00CF0C0B" w:rsidP="00CF0C0B">
      <w:pPr>
        <w:ind w:left="-567"/>
        <w:rPr>
          <w:b/>
          <w:lang w:val="en-US"/>
        </w:rPr>
      </w:pPr>
    </w:p>
    <w:p w14:paraId="3C1E1723" w14:textId="77777777" w:rsidR="00CF0C0B" w:rsidRPr="00CF0C0B" w:rsidRDefault="00F22A1A" w:rsidP="00CF0C0B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b/>
          <w:lang w:val="en-US"/>
        </w:rPr>
        <w:t>Minutes</w:t>
      </w:r>
    </w:p>
    <w:p w14:paraId="2C173648" w14:textId="2A820AC4" w:rsidR="00CF0C0B" w:rsidRDefault="00CF0C0B" w:rsidP="00CF0C0B">
      <w:pPr>
        <w:pStyle w:val="ListParagraph"/>
        <w:ind w:left="-207"/>
        <w:rPr>
          <w:b/>
          <w:lang w:val="en-US"/>
        </w:rPr>
      </w:pPr>
      <w:r>
        <w:rPr>
          <w:lang w:val="en-US"/>
        </w:rPr>
        <w:t>Minutes from the meeting held on</w:t>
      </w:r>
      <w:r w:rsidR="003B3D91">
        <w:rPr>
          <w:lang w:val="en-US"/>
        </w:rPr>
        <w:t xml:space="preserve"> 05/03/25 were </w:t>
      </w:r>
      <w:r w:rsidR="00C026AE">
        <w:rPr>
          <w:lang w:val="en-US"/>
        </w:rPr>
        <w:t>approved.</w:t>
      </w:r>
      <w:r w:rsidR="003B3D91">
        <w:rPr>
          <w:lang w:val="en-US"/>
        </w:rPr>
        <w:t xml:space="preserve"> </w:t>
      </w:r>
    </w:p>
    <w:p w14:paraId="7E71D80F" w14:textId="77777777" w:rsidR="00CF0C0B" w:rsidRDefault="00CF0C0B" w:rsidP="00CF0C0B">
      <w:pPr>
        <w:pStyle w:val="ListParagraph"/>
        <w:ind w:left="-207"/>
        <w:rPr>
          <w:b/>
          <w:lang w:val="en-US"/>
        </w:rPr>
      </w:pPr>
    </w:p>
    <w:p w14:paraId="5D5D0F99" w14:textId="77777777" w:rsidR="00CF0C0B" w:rsidRPr="00CF0C0B" w:rsidRDefault="00F22A1A" w:rsidP="00CF0C0B">
      <w:pPr>
        <w:pStyle w:val="ListParagraph"/>
        <w:numPr>
          <w:ilvl w:val="0"/>
          <w:numId w:val="30"/>
        </w:numPr>
        <w:rPr>
          <w:lang w:val="en-US"/>
        </w:rPr>
      </w:pPr>
      <w:r>
        <w:rPr>
          <w:b/>
          <w:lang w:val="en-US"/>
        </w:rPr>
        <w:t>Matters arising</w:t>
      </w:r>
    </w:p>
    <w:p w14:paraId="79E3F1BD" w14:textId="042AA8BD" w:rsidR="00CF0C0B" w:rsidRDefault="003B3D91" w:rsidP="00CF0C0B">
      <w:pPr>
        <w:pStyle w:val="ListParagraph"/>
        <w:ind w:left="-207"/>
        <w:rPr>
          <w:lang w:val="en-US"/>
        </w:rPr>
      </w:pPr>
      <w:r>
        <w:rPr>
          <w:lang w:val="en-US"/>
        </w:rPr>
        <w:t>There were no matters arising from the m</w:t>
      </w:r>
      <w:r w:rsidR="00CF0C0B">
        <w:rPr>
          <w:lang w:val="en-US"/>
        </w:rPr>
        <w:t>inutes from the meeting held on</w:t>
      </w:r>
      <w:r>
        <w:rPr>
          <w:lang w:val="en-US"/>
        </w:rPr>
        <w:t xml:space="preserve"> </w:t>
      </w:r>
      <w:r w:rsidR="00C026AE">
        <w:rPr>
          <w:lang w:val="en-US"/>
        </w:rPr>
        <w:t>05/03/25.</w:t>
      </w:r>
    </w:p>
    <w:p w14:paraId="79A9DF06" w14:textId="77777777" w:rsidR="00CF0C0B" w:rsidRPr="00CF0C0B" w:rsidRDefault="00CF0C0B" w:rsidP="00CF0C0B">
      <w:pPr>
        <w:pStyle w:val="ListParagraph"/>
        <w:ind w:left="-207"/>
        <w:rPr>
          <w:lang w:val="en-US"/>
        </w:rPr>
      </w:pPr>
    </w:p>
    <w:p w14:paraId="45B9FA00" w14:textId="4083CF83" w:rsidR="00CF0C0B" w:rsidRPr="003B3D91" w:rsidRDefault="00F22A1A" w:rsidP="003A5888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b/>
          <w:lang w:val="en-US"/>
        </w:rPr>
        <w:t>Retrospective Reviews</w:t>
      </w:r>
    </w:p>
    <w:p w14:paraId="32AFEA49" w14:textId="58DF692D" w:rsidR="003B3D91" w:rsidRPr="00FD7463" w:rsidRDefault="003B3D91" w:rsidP="00FD7463">
      <w:pPr>
        <w:pStyle w:val="ListParagraph"/>
        <w:numPr>
          <w:ilvl w:val="0"/>
          <w:numId w:val="32"/>
        </w:numPr>
        <w:ind w:left="-37"/>
        <w:rPr>
          <w:bCs/>
          <w:lang w:val="en-US"/>
        </w:rPr>
      </w:pPr>
      <w:r w:rsidRPr="003B3D91">
        <w:rPr>
          <w:bCs/>
          <w:lang w:val="en-US"/>
        </w:rPr>
        <w:t xml:space="preserve">Dr Gabriel Balmus - </w:t>
      </w:r>
      <w:r w:rsidRPr="003B3D91">
        <w:rPr>
          <w:bCs/>
        </w:rPr>
        <w:t>PP8090463 – Roles for genomic instability in cancer and ageing – RR</w:t>
      </w:r>
    </w:p>
    <w:p w14:paraId="693AA5E6" w14:textId="38ADE947" w:rsidR="00FD7463" w:rsidRDefault="00FD7463" w:rsidP="00FD7463">
      <w:pPr>
        <w:ind w:left="-397"/>
        <w:rPr>
          <w:bCs/>
          <w:lang w:val="en-US"/>
        </w:rPr>
      </w:pPr>
      <w:r>
        <w:rPr>
          <w:bCs/>
          <w:lang w:val="en-US"/>
        </w:rPr>
        <w:t>The committee discussed the following.</w:t>
      </w:r>
    </w:p>
    <w:p w14:paraId="72014D5F" w14:textId="4171FDF2" w:rsidR="00FD7463" w:rsidRDefault="00FD746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inclusion of additional information in the table in</w:t>
      </w:r>
      <w:r w:rsidRPr="00FD7463">
        <w:rPr>
          <w:bCs/>
        </w:rPr>
        <w:t xml:space="preserve"> Section 2.1.</w:t>
      </w:r>
    </w:p>
    <w:p w14:paraId="0C529BC8" w14:textId="236BE272" w:rsidR="00FD7463" w:rsidRDefault="00FD746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The amendment of the information in the table in </w:t>
      </w:r>
      <w:r w:rsidRPr="00FD7463">
        <w:rPr>
          <w:bCs/>
        </w:rPr>
        <w:t xml:space="preserve">Section 2.1. </w:t>
      </w:r>
    </w:p>
    <w:p w14:paraId="1B64D893" w14:textId="67051A6D" w:rsidR="00FD7463" w:rsidRDefault="00FD746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Information to </w:t>
      </w:r>
      <w:r w:rsidR="00C026AE">
        <w:rPr>
          <w:bCs/>
        </w:rPr>
        <w:t>be completed</w:t>
      </w:r>
      <w:r>
        <w:rPr>
          <w:bCs/>
        </w:rPr>
        <w:t xml:space="preserve"> in </w:t>
      </w:r>
      <w:r w:rsidRPr="00FD7463">
        <w:rPr>
          <w:bCs/>
        </w:rPr>
        <w:t>Section 2.1.</w:t>
      </w:r>
    </w:p>
    <w:p w14:paraId="341ED4D2" w14:textId="39F00662" w:rsidR="00FD7463" w:rsidRDefault="00FD746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Further explanation needed in </w:t>
      </w:r>
      <w:r w:rsidRPr="00FD7463">
        <w:rPr>
          <w:bCs/>
        </w:rPr>
        <w:t>Section 2.2.</w:t>
      </w:r>
    </w:p>
    <w:p w14:paraId="1BD3E6E9" w14:textId="5E7CDF8B" w:rsidR="00FD7463" w:rsidRDefault="00FD746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need for additional information in</w:t>
      </w:r>
      <w:r w:rsidRPr="00FD7463">
        <w:rPr>
          <w:bCs/>
        </w:rPr>
        <w:t xml:space="preserve"> </w:t>
      </w:r>
      <w:r w:rsidR="00C026AE">
        <w:rPr>
          <w:bCs/>
        </w:rPr>
        <w:t>P</w:t>
      </w:r>
      <w:r w:rsidRPr="00FD7463">
        <w:rPr>
          <w:bCs/>
        </w:rPr>
        <w:t>rotocol 5. Section 2.2.</w:t>
      </w:r>
    </w:p>
    <w:p w14:paraId="0723696F" w14:textId="57553251" w:rsidR="00FD7463" w:rsidRDefault="00FD746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need for</w:t>
      </w:r>
      <w:r w:rsidRPr="00FD7463">
        <w:rPr>
          <w:bCs/>
        </w:rPr>
        <w:t xml:space="preserve"> information </w:t>
      </w:r>
      <w:r w:rsidR="004E5EF3">
        <w:rPr>
          <w:bCs/>
        </w:rPr>
        <w:t xml:space="preserve">to be linked to the </w:t>
      </w:r>
      <w:r w:rsidR="00C026AE">
        <w:rPr>
          <w:bCs/>
        </w:rPr>
        <w:t>P</w:t>
      </w:r>
      <w:r w:rsidR="004E5EF3">
        <w:rPr>
          <w:bCs/>
        </w:rPr>
        <w:t>rotocols in</w:t>
      </w:r>
      <w:r w:rsidRPr="00FD7463">
        <w:rPr>
          <w:bCs/>
        </w:rPr>
        <w:t xml:space="preserve"> Section 2.3.</w:t>
      </w:r>
    </w:p>
    <w:p w14:paraId="652DE3FE" w14:textId="76C7EB19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The addition of animal numbers </w:t>
      </w:r>
      <w:r w:rsidR="00C026AE">
        <w:rPr>
          <w:bCs/>
        </w:rPr>
        <w:t xml:space="preserve">needed </w:t>
      </w:r>
      <w:r>
        <w:rPr>
          <w:bCs/>
        </w:rPr>
        <w:t>in</w:t>
      </w:r>
      <w:r w:rsidRPr="004E5EF3">
        <w:rPr>
          <w:bCs/>
        </w:rPr>
        <w:t xml:space="preserve"> </w:t>
      </w:r>
      <w:r w:rsidRPr="00FD7463">
        <w:rPr>
          <w:bCs/>
        </w:rPr>
        <w:t>Section 2.4.</w:t>
      </w:r>
    </w:p>
    <w:p w14:paraId="74497613" w14:textId="1E427994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need for additional information in</w:t>
      </w:r>
      <w:r w:rsidR="00FD7463" w:rsidRPr="00FD7463">
        <w:rPr>
          <w:bCs/>
        </w:rPr>
        <w:t xml:space="preserve"> </w:t>
      </w:r>
      <w:r w:rsidR="00C026AE">
        <w:rPr>
          <w:bCs/>
        </w:rPr>
        <w:t>P</w:t>
      </w:r>
      <w:r w:rsidR="00FD7463" w:rsidRPr="00FD7463">
        <w:rPr>
          <w:bCs/>
        </w:rPr>
        <w:t>rotocol 6.</w:t>
      </w:r>
      <w:r w:rsidRPr="004E5EF3">
        <w:rPr>
          <w:bCs/>
        </w:rPr>
        <w:t xml:space="preserve"> </w:t>
      </w:r>
      <w:r w:rsidRPr="00FD7463">
        <w:rPr>
          <w:bCs/>
        </w:rPr>
        <w:t>Section 2.5.</w:t>
      </w:r>
    </w:p>
    <w:p w14:paraId="6B6C2138" w14:textId="76EE7D6F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review of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2.7.</w:t>
      </w:r>
    </w:p>
    <w:p w14:paraId="63775666" w14:textId="655B214A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Further </w:t>
      </w:r>
      <w:r w:rsidR="00440B42">
        <w:rPr>
          <w:bCs/>
        </w:rPr>
        <w:t>explanation</w:t>
      </w:r>
      <w:r>
        <w:rPr>
          <w:bCs/>
        </w:rPr>
        <w:t xml:space="preserve"> needed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2.7.</w:t>
      </w:r>
    </w:p>
    <w:p w14:paraId="29825498" w14:textId="29506151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second part of the table needing to be completed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2.7.</w:t>
      </w:r>
    </w:p>
    <w:p w14:paraId="07DFDB3B" w14:textId="5445144B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The full acronym description needed in </w:t>
      </w:r>
      <w:r w:rsidR="00FD7463" w:rsidRPr="00FD7463">
        <w:rPr>
          <w:bCs/>
        </w:rPr>
        <w:t xml:space="preserve">Section 2.8. </w:t>
      </w:r>
    </w:p>
    <w:p w14:paraId="5D4835A6" w14:textId="36845E75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removal of and inclusion of additional information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2.9.</w:t>
      </w:r>
    </w:p>
    <w:p w14:paraId="4F58AA69" w14:textId="0EC02646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Amendment of wording in </w:t>
      </w:r>
      <w:r w:rsidRPr="00FD7463">
        <w:rPr>
          <w:bCs/>
        </w:rPr>
        <w:t>Section 2.10</w:t>
      </w:r>
      <w:r>
        <w:rPr>
          <w:bCs/>
        </w:rPr>
        <w:t>.</w:t>
      </w:r>
    </w:p>
    <w:p w14:paraId="41BB7FFB" w14:textId="2C18C6FF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Further clarification of the procedure used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3.1.</w:t>
      </w:r>
    </w:p>
    <w:p w14:paraId="0E22C89B" w14:textId="59BB99F3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removal of the</w:t>
      </w:r>
      <w:r w:rsidR="00FD7463" w:rsidRPr="00FD7463">
        <w:rPr>
          <w:bCs/>
        </w:rPr>
        <w:t xml:space="preserve"> strikethrough </w:t>
      </w:r>
      <w:r>
        <w:rPr>
          <w:bCs/>
        </w:rPr>
        <w:t xml:space="preserve">in </w:t>
      </w:r>
      <w:r w:rsidRPr="00FD7463">
        <w:rPr>
          <w:bCs/>
        </w:rPr>
        <w:t>Section 3.1.</w:t>
      </w:r>
    </w:p>
    <w:p w14:paraId="171789E9" w14:textId="200FC9FB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The need for further explanation of the techniques </w:t>
      </w:r>
      <w:r w:rsidR="00C026AE">
        <w:rPr>
          <w:bCs/>
        </w:rPr>
        <w:t xml:space="preserve">used </w:t>
      </w:r>
      <w:r>
        <w:rPr>
          <w:bCs/>
        </w:rPr>
        <w:t>in</w:t>
      </w:r>
      <w:r w:rsidRPr="004E5EF3">
        <w:rPr>
          <w:bCs/>
        </w:rPr>
        <w:t xml:space="preserve"> </w:t>
      </w:r>
      <w:r w:rsidRPr="00FD7463">
        <w:rPr>
          <w:bCs/>
        </w:rPr>
        <w:t>Section 3.2.</w:t>
      </w:r>
    </w:p>
    <w:p w14:paraId="469D6562" w14:textId="034C06C5" w:rsidR="00FD7463" w:rsidRDefault="004E5EF3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completion of</w:t>
      </w:r>
      <w:r w:rsidRPr="004E5EF3">
        <w:rPr>
          <w:bCs/>
        </w:rPr>
        <w:t xml:space="preserve"> </w:t>
      </w:r>
      <w:r w:rsidRPr="00FD7463">
        <w:rPr>
          <w:bCs/>
        </w:rPr>
        <w:t>Section 3.2.</w:t>
      </w:r>
    </w:p>
    <w:p w14:paraId="27544FAF" w14:textId="5F3A1466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inclusion of procedures used in</w:t>
      </w:r>
      <w:r w:rsidRPr="002B3E77">
        <w:rPr>
          <w:bCs/>
        </w:rPr>
        <w:t xml:space="preserve"> </w:t>
      </w:r>
      <w:r w:rsidRPr="00FD7463">
        <w:rPr>
          <w:bCs/>
        </w:rPr>
        <w:t>Section 3.4.</w:t>
      </w:r>
    </w:p>
    <w:p w14:paraId="4B97D6CA" w14:textId="0F9FDBDE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Further clarification of the wording used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3.4.</w:t>
      </w:r>
    </w:p>
    <w:p w14:paraId="2FF66861" w14:textId="31524199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lastRenderedPageBreak/>
        <w:t>Further clarification</w:t>
      </w:r>
      <w:r w:rsidRPr="002B3E77">
        <w:rPr>
          <w:bCs/>
        </w:rPr>
        <w:t xml:space="preserve"> </w:t>
      </w:r>
      <w:r>
        <w:rPr>
          <w:bCs/>
        </w:rPr>
        <w:t xml:space="preserve">in </w:t>
      </w:r>
      <w:r w:rsidRPr="00FD7463">
        <w:rPr>
          <w:bCs/>
        </w:rPr>
        <w:t>Section 3.5.</w:t>
      </w:r>
    </w:p>
    <w:p w14:paraId="3FB905E6" w14:textId="5DAE6234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The removal of additional wording in </w:t>
      </w:r>
      <w:r w:rsidRPr="00FD7463">
        <w:rPr>
          <w:bCs/>
        </w:rPr>
        <w:t>Section 3.6.</w:t>
      </w:r>
    </w:p>
    <w:p w14:paraId="4D3B8DD9" w14:textId="2CAF9E7B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inclusion of publication details in</w:t>
      </w:r>
      <w:r w:rsidRPr="002B3E77">
        <w:rPr>
          <w:bCs/>
        </w:rPr>
        <w:t xml:space="preserve"> </w:t>
      </w:r>
      <w:r w:rsidRPr="00FD7463">
        <w:rPr>
          <w:bCs/>
        </w:rPr>
        <w:t>Section 3.7.</w:t>
      </w:r>
    </w:p>
    <w:p w14:paraId="1F2EB11A" w14:textId="7A4C2F97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Further clarification needed in </w:t>
      </w:r>
      <w:r w:rsidR="00FD7463" w:rsidRPr="00FD7463">
        <w:rPr>
          <w:bCs/>
        </w:rPr>
        <w:t xml:space="preserve">Section 3.10. </w:t>
      </w:r>
    </w:p>
    <w:p w14:paraId="3842917D" w14:textId="0B10D2B2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questions to be answered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3.10.</w:t>
      </w:r>
    </w:p>
    <w:p w14:paraId="73D7FD43" w14:textId="65C64669" w:rsidR="00FD7463" w:rsidRDefault="00C026AE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a</w:t>
      </w:r>
      <w:r w:rsidR="002B3E77">
        <w:rPr>
          <w:bCs/>
        </w:rPr>
        <w:t>mendment of the answer in</w:t>
      </w:r>
      <w:r w:rsidR="002B3E77" w:rsidRPr="002B3E77">
        <w:rPr>
          <w:bCs/>
        </w:rPr>
        <w:t xml:space="preserve"> </w:t>
      </w:r>
      <w:r w:rsidR="002B3E77" w:rsidRPr="00FD7463">
        <w:rPr>
          <w:bCs/>
        </w:rPr>
        <w:t>Section 4.2.</w:t>
      </w:r>
    </w:p>
    <w:p w14:paraId="6AFC5578" w14:textId="25BC5243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Further explanation of the procedures used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4.3.</w:t>
      </w:r>
    </w:p>
    <w:p w14:paraId="2E0DD610" w14:textId="5402D13D" w:rsid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 xml:space="preserve">The inclusion of all publications in </w:t>
      </w:r>
      <w:r w:rsidRPr="00FD7463">
        <w:rPr>
          <w:bCs/>
        </w:rPr>
        <w:t>Section 4.8.</w:t>
      </w:r>
    </w:p>
    <w:p w14:paraId="7E8237EB" w14:textId="71102709" w:rsidR="00FD7463" w:rsidRPr="00FD7463" w:rsidRDefault="002B3E77" w:rsidP="00FD7463">
      <w:pPr>
        <w:pStyle w:val="ListParagraph"/>
        <w:numPr>
          <w:ilvl w:val="0"/>
          <w:numId w:val="34"/>
        </w:numPr>
        <w:ind w:left="-37"/>
        <w:rPr>
          <w:bCs/>
        </w:rPr>
      </w:pPr>
      <w:r>
        <w:rPr>
          <w:bCs/>
        </w:rPr>
        <w:t>The inclusion of dates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Section 5.2.</w:t>
      </w:r>
    </w:p>
    <w:p w14:paraId="29BE6A31" w14:textId="77777777" w:rsidR="00FD7463" w:rsidRDefault="00FD7463" w:rsidP="00FD7463">
      <w:pPr>
        <w:ind w:left="-397"/>
        <w:rPr>
          <w:bCs/>
          <w:lang w:val="en-US"/>
        </w:rPr>
      </w:pPr>
    </w:p>
    <w:p w14:paraId="6BB506CE" w14:textId="77777777" w:rsidR="003D5300" w:rsidRPr="00FD7463" w:rsidRDefault="003D5300" w:rsidP="00FD7463">
      <w:pPr>
        <w:ind w:left="-397"/>
        <w:rPr>
          <w:bCs/>
          <w:lang w:val="en-US"/>
        </w:rPr>
      </w:pPr>
    </w:p>
    <w:p w14:paraId="571CE420" w14:textId="77777777" w:rsidR="00CF0C0B" w:rsidRPr="003B3D91" w:rsidRDefault="00F22A1A" w:rsidP="00CF0C0B">
      <w:pPr>
        <w:pStyle w:val="ListParagraph"/>
        <w:numPr>
          <w:ilvl w:val="0"/>
          <w:numId w:val="30"/>
        </w:numPr>
        <w:rPr>
          <w:lang w:val="en-US"/>
        </w:rPr>
      </w:pPr>
      <w:r w:rsidRPr="00CF0C0B">
        <w:rPr>
          <w:rFonts w:cs="Arial"/>
          <w:b/>
          <w:szCs w:val="22"/>
          <w:lang w:val="en-US"/>
        </w:rPr>
        <w:t>Project Licence Applications</w:t>
      </w:r>
      <w:r w:rsidR="00FF6010" w:rsidRPr="00CF0C0B">
        <w:rPr>
          <w:rFonts w:cs="Arial"/>
          <w:b/>
          <w:szCs w:val="22"/>
          <w:lang w:val="en-US"/>
        </w:rPr>
        <w:t xml:space="preserve"> – New / Amendments</w:t>
      </w:r>
    </w:p>
    <w:p w14:paraId="46772400" w14:textId="1FD62C66" w:rsidR="00CF0C0B" w:rsidRPr="003D5300" w:rsidRDefault="003B3D91" w:rsidP="003D5300">
      <w:pPr>
        <w:pStyle w:val="ListParagraph"/>
        <w:numPr>
          <w:ilvl w:val="0"/>
          <w:numId w:val="36"/>
        </w:numPr>
        <w:ind w:left="-37"/>
        <w:rPr>
          <w:bCs/>
          <w:lang w:val="en-US"/>
        </w:rPr>
      </w:pPr>
      <w:r w:rsidRPr="003D5300">
        <w:rPr>
          <w:bCs/>
          <w:lang w:val="en-US"/>
        </w:rPr>
        <w:t xml:space="preserve">Dr Amparo </w:t>
      </w:r>
      <w:proofErr w:type="spellStart"/>
      <w:r w:rsidRPr="003D5300">
        <w:rPr>
          <w:bCs/>
          <w:lang w:val="en-US"/>
        </w:rPr>
        <w:t>Guemes</w:t>
      </w:r>
      <w:proofErr w:type="spellEnd"/>
      <w:r w:rsidRPr="003D5300">
        <w:rPr>
          <w:bCs/>
          <w:lang w:val="en-US"/>
        </w:rPr>
        <w:t xml:space="preserve"> Gonzalez - </w:t>
      </w:r>
      <w:r w:rsidRPr="003D5300">
        <w:rPr>
          <w:bCs/>
        </w:rPr>
        <w:t>Development of bioelectronic therapies for the central nervous system – New SS – Protocols 4 &amp; 6</w:t>
      </w:r>
    </w:p>
    <w:p w14:paraId="0A3B1B18" w14:textId="49CDDF88" w:rsidR="00FD7463" w:rsidRDefault="00FD7463" w:rsidP="00FD7463">
      <w:pPr>
        <w:ind w:left="-397"/>
        <w:rPr>
          <w:bCs/>
          <w:lang w:val="en-US"/>
        </w:rPr>
      </w:pPr>
      <w:r>
        <w:rPr>
          <w:bCs/>
          <w:lang w:val="en-US"/>
        </w:rPr>
        <w:t>The committee discussed the following.</w:t>
      </w:r>
    </w:p>
    <w:p w14:paraId="74B73B12" w14:textId="3C061844" w:rsidR="00FD7463" w:rsidRDefault="00C026AE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The need for f</w:t>
      </w:r>
      <w:r w:rsidR="00040247">
        <w:rPr>
          <w:bCs/>
        </w:rPr>
        <w:t xml:space="preserve">urther </w:t>
      </w:r>
      <w:r>
        <w:rPr>
          <w:bCs/>
        </w:rPr>
        <w:t>procedural information</w:t>
      </w:r>
      <w:r w:rsidR="00C95F0A">
        <w:rPr>
          <w:bCs/>
        </w:rPr>
        <w:t xml:space="preserve"> in </w:t>
      </w:r>
      <w:r w:rsidR="00FD7463" w:rsidRPr="00FD7463">
        <w:rPr>
          <w:bCs/>
        </w:rPr>
        <w:t>Protocol 4</w:t>
      </w:r>
      <w:r w:rsidR="00C95F0A">
        <w:rPr>
          <w:bCs/>
        </w:rPr>
        <w:t>.</w:t>
      </w:r>
    </w:p>
    <w:p w14:paraId="275FD9DD" w14:textId="7C8C63E0" w:rsidR="00FD7463" w:rsidRDefault="00C95F0A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 xml:space="preserve">Additional incident rate information needed in </w:t>
      </w:r>
      <w:r w:rsidR="00FD7463" w:rsidRPr="00FD7463">
        <w:rPr>
          <w:bCs/>
        </w:rPr>
        <w:t>Protocol 4, Step 2.</w:t>
      </w:r>
    </w:p>
    <w:p w14:paraId="267B0247" w14:textId="490D141D" w:rsidR="00FD7463" w:rsidRDefault="00C95F0A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 xml:space="preserve">Further clarification </w:t>
      </w:r>
      <w:r w:rsidR="00C026AE">
        <w:rPr>
          <w:bCs/>
        </w:rPr>
        <w:t xml:space="preserve">needed </w:t>
      </w:r>
      <w:r>
        <w:rPr>
          <w:bCs/>
        </w:rPr>
        <w:t xml:space="preserve">regarding the procedure in </w:t>
      </w:r>
      <w:r w:rsidR="00FD7463" w:rsidRPr="00FD7463">
        <w:rPr>
          <w:bCs/>
        </w:rPr>
        <w:t xml:space="preserve">Protocol 4, Step 2. </w:t>
      </w:r>
    </w:p>
    <w:p w14:paraId="5C9926CE" w14:textId="0D23A2D3" w:rsidR="00FD7463" w:rsidRDefault="003D5300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t>Further</w:t>
      </w:r>
      <w:r w:rsidR="00997698">
        <w:t xml:space="preserve"> </w:t>
      </w:r>
      <w:r>
        <w:t>detail</w:t>
      </w:r>
      <w:r w:rsidR="00997698">
        <w:t xml:space="preserve"> regarding</w:t>
      </w:r>
      <w:r>
        <w:t xml:space="preserve"> the length of time the adverse effects last needed in </w:t>
      </w:r>
      <w:r w:rsidR="00997698" w:rsidRPr="00FD7463">
        <w:rPr>
          <w:bCs/>
        </w:rPr>
        <w:t>Protocol 4, Step 2.</w:t>
      </w:r>
    </w:p>
    <w:p w14:paraId="1323830A" w14:textId="0489B85B" w:rsidR="00FD7463" w:rsidRDefault="00997698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 w:rsidRPr="00997698">
        <w:t>The inclusion of additional information</w:t>
      </w:r>
      <w:r>
        <w:rPr>
          <w:b/>
          <w:bCs/>
        </w:rPr>
        <w:t xml:space="preserve"> </w:t>
      </w:r>
      <w:r w:rsidRPr="00997698">
        <w:t xml:space="preserve">in </w:t>
      </w:r>
      <w:r w:rsidRPr="00FD7463">
        <w:rPr>
          <w:bCs/>
        </w:rPr>
        <w:t>Protocol 4, Step 3.</w:t>
      </w:r>
    </w:p>
    <w:p w14:paraId="561D3C4E" w14:textId="2D54A8AD" w:rsidR="00FD7463" w:rsidRDefault="003D5300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t xml:space="preserve">Further detail to be included regarding controls </w:t>
      </w:r>
      <w:r w:rsidR="00997698">
        <w:rPr>
          <w:bCs/>
        </w:rPr>
        <w:t xml:space="preserve">in </w:t>
      </w:r>
      <w:r w:rsidR="00997698" w:rsidRPr="00FD7463">
        <w:rPr>
          <w:bCs/>
        </w:rPr>
        <w:t>Protocol 4, Step 4.</w:t>
      </w:r>
    </w:p>
    <w:p w14:paraId="59BCF84A" w14:textId="2B1811CC" w:rsidR="00FD7463" w:rsidRDefault="00E554EE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Additional i</w:t>
      </w:r>
      <w:r w:rsidR="00997698">
        <w:rPr>
          <w:bCs/>
        </w:rPr>
        <w:t xml:space="preserve">nformation regarding the monitoring of animals </w:t>
      </w:r>
      <w:r>
        <w:rPr>
          <w:bCs/>
        </w:rPr>
        <w:t xml:space="preserve">needed </w:t>
      </w:r>
      <w:r w:rsidR="00997698">
        <w:rPr>
          <w:bCs/>
        </w:rPr>
        <w:t xml:space="preserve">in </w:t>
      </w:r>
      <w:r w:rsidR="00997698" w:rsidRPr="00FD7463">
        <w:rPr>
          <w:bCs/>
        </w:rPr>
        <w:t>Protocol 4, Step 4</w:t>
      </w:r>
      <w:r w:rsidR="00997698">
        <w:rPr>
          <w:bCs/>
        </w:rPr>
        <w:t>.</w:t>
      </w:r>
    </w:p>
    <w:p w14:paraId="7889426F" w14:textId="74F9F88A" w:rsidR="00FD7463" w:rsidRDefault="00FD7463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 w:rsidRPr="00FD7463">
        <w:rPr>
          <w:bCs/>
        </w:rPr>
        <w:t>The</w:t>
      </w:r>
      <w:r w:rsidR="00997698">
        <w:rPr>
          <w:bCs/>
        </w:rPr>
        <w:t xml:space="preserve"> deletion of duplicated text in </w:t>
      </w:r>
      <w:r w:rsidR="00997698" w:rsidRPr="00FD7463">
        <w:rPr>
          <w:bCs/>
        </w:rPr>
        <w:t>Protocol 4, Step 6</w:t>
      </w:r>
      <w:r w:rsidR="00997698">
        <w:rPr>
          <w:bCs/>
        </w:rPr>
        <w:t>.</w:t>
      </w:r>
    </w:p>
    <w:p w14:paraId="77417121" w14:textId="556F8B76" w:rsidR="00FD7463" w:rsidRDefault="00997698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The inclusion of</w:t>
      </w:r>
      <w:r w:rsidR="00FD7463" w:rsidRPr="00FD7463">
        <w:rPr>
          <w:bCs/>
        </w:rPr>
        <w:t xml:space="preserve"> humane endpoint </w:t>
      </w:r>
      <w:r>
        <w:rPr>
          <w:bCs/>
        </w:rPr>
        <w:t>information in</w:t>
      </w:r>
      <w:r w:rsidRPr="00997698">
        <w:rPr>
          <w:bCs/>
        </w:rPr>
        <w:t xml:space="preserve"> </w:t>
      </w:r>
      <w:r w:rsidRPr="00FD7463">
        <w:rPr>
          <w:bCs/>
        </w:rPr>
        <w:t>Protocol 4, Step 7</w:t>
      </w:r>
      <w:r>
        <w:rPr>
          <w:bCs/>
        </w:rPr>
        <w:t>.</w:t>
      </w:r>
    </w:p>
    <w:p w14:paraId="0C021C07" w14:textId="42D79E5B" w:rsidR="00FD7463" w:rsidRPr="00FD7463" w:rsidRDefault="00997698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The addition of information regarding housing in</w:t>
      </w:r>
      <w:r w:rsidR="00FD7463" w:rsidRPr="00FD7463">
        <w:rPr>
          <w:b/>
          <w:bCs/>
        </w:rPr>
        <w:t xml:space="preserve"> </w:t>
      </w:r>
      <w:r w:rsidRPr="00FD7463">
        <w:rPr>
          <w:bCs/>
        </w:rPr>
        <w:t>Protocol 4, Step 13.</w:t>
      </w:r>
    </w:p>
    <w:p w14:paraId="56B57FFD" w14:textId="30C3C11F" w:rsidR="00997698" w:rsidRPr="00997698" w:rsidRDefault="00997698" w:rsidP="00997698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 xml:space="preserve">Further information </w:t>
      </w:r>
      <w:r w:rsidR="0097182C">
        <w:rPr>
          <w:bCs/>
        </w:rPr>
        <w:t xml:space="preserve">regarding animal recovery needed in </w:t>
      </w:r>
      <w:r w:rsidRPr="00FD7463">
        <w:rPr>
          <w:bCs/>
        </w:rPr>
        <w:t>Protocol 4</w:t>
      </w:r>
      <w:r>
        <w:rPr>
          <w:bCs/>
        </w:rPr>
        <w:t xml:space="preserve"> </w:t>
      </w:r>
      <w:r w:rsidR="0097182C">
        <w:rPr>
          <w:bCs/>
        </w:rPr>
        <w:t>&amp;</w:t>
      </w:r>
      <w:r>
        <w:rPr>
          <w:bCs/>
        </w:rPr>
        <w:t xml:space="preserve"> Protocol 6.</w:t>
      </w:r>
    </w:p>
    <w:p w14:paraId="39CFBF2C" w14:textId="155E715B" w:rsidR="00FD7463" w:rsidRDefault="0097182C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Further clarification needed in</w:t>
      </w:r>
      <w:r w:rsidRPr="0097182C">
        <w:rPr>
          <w:bCs/>
        </w:rPr>
        <w:t xml:space="preserve"> </w:t>
      </w:r>
      <w:r w:rsidRPr="00FD7463">
        <w:rPr>
          <w:bCs/>
        </w:rPr>
        <w:t>Protocol 6, Step 4.</w:t>
      </w:r>
    </w:p>
    <w:p w14:paraId="22B804CD" w14:textId="2A9D038B" w:rsidR="00FD7463" w:rsidRDefault="0097182C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 w:rsidRPr="0097182C">
        <w:t xml:space="preserve">The </w:t>
      </w:r>
      <w:r w:rsidR="00E554EE">
        <w:t>need for</w:t>
      </w:r>
      <w:r w:rsidRPr="0097182C">
        <w:t xml:space="preserve"> alternative wording in</w:t>
      </w:r>
      <w:r w:rsidR="00FD7463" w:rsidRPr="00FD7463">
        <w:rPr>
          <w:bCs/>
        </w:rPr>
        <w:t xml:space="preserve"> </w:t>
      </w:r>
      <w:r w:rsidRPr="00FD7463">
        <w:rPr>
          <w:bCs/>
        </w:rPr>
        <w:t>Protocol 6, Step 4.</w:t>
      </w:r>
    </w:p>
    <w:p w14:paraId="33CE37A0" w14:textId="0FF01CFE" w:rsidR="00FD7463" w:rsidRPr="00FD7463" w:rsidRDefault="0097182C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The inclusion of timings and</w:t>
      </w:r>
      <w:r w:rsidR="003D5300">
        <w:rPr>
          <w:bCs/>
        </w:rPr>
        <w:t xml:space="preserve"> humane</w:t>
      </w:r>
      <w:r>
        <w:rPr>
          <w:bCs/>
        </w:rPr>
        <w:t xml:space="preserve"> end</w:t>
      </w:r>
      <w:r w:rsidR="003D5300">
        <w:rPr>
          <w:bCs/>
        </w:rPr>
        <w:t xml:space="preserve"> </w:t>
      </w:r>
      <w:r>
        <w:rPr>
          <w:bCs/>
        </w:rPr>
        <w:t xml:space="preserve">points needed in </w:t>
      </w:r>
      <w:r w:rsidRPr="00FD7463">
        <w:rPr>
          <w:bCs/>
        </w:rPr>
        <w:t>Protocol 6, Step 4</w:t>
      </w:r>
    </w:p>
    <w:p w14:paraId="7421C2F2" w14:textId="67BE7FE0" w:rsidR="00FD7463" w:rsidRDefault="0097182C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The inclusion of humane endpoint</w:t>
      </w:r>
      <w:r w:rsidR="00E554EE">
        <w:rPr>
          <w:bCs/>
        </w:rPr>
        <w:t xml:space="preserve"> information</w:t>
      </w:r>
      <w:r>
        <w:rPr>
          <w:bCs/>
        </w:rPr>
        <w:t xml:space="preserve"> in</w:t>
      </w:r>
      <w:r w:rsidRPr="0097182C">
        <w:rPr>
          <w:bCs/>
        </w:rPr>
        <w:t xml:space="preserve"> </w:t>
      </w:r>
      <w:r w:rsidRPr="00FD7463">
        <w:rPr>
          <w:bCs/>
        </w:rPr>
        <w:t>Protocol 6, Step 5.</w:t>
      </w:r>
    </w:p>
    <w:p w14:paraId="3F89BB9E" w14:textId="628C1E8B" w:rsidR="00FD7463" w:rsidRDefault="00E554EE" w:rsidP="00FD7463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The need for additional</w:t>
      </w:r>
      <w:r w:rsidR="0097182C">
        <w:rPr>
          <w:bCs/>
        </w:rPr>
        <w:t xml:space="preserve"> information regarding refinements in </w:t>
      </w:r>
      <w:r w:rsidR="009A67CE" w:rsidRPr="00FD7463">
        <w:rPr>
          <w:bCs/>
        </w:rPr>
        <w:t>Protocol 6</w:t>
      </w:r>
      <w:r>
        <w:rPr>
          <w:bCs/>
        </w:rPr>
        <w:t>.</w:t>
      </w:r>
      <w:r w:rsidR="009A67CE" w:rsidRPr="0097182C">
        <w:rPr>
          <w:bCs/>
        </w:rPr>
        <w:t xml:space="preserve"> </w:t>
      </w:r>
    </w:p>
    <w:p w14:paraId="398A76BA" w14:textId="77777777" w:rsidR="003D5300" w:rsidRDefault="003D5300" w:rsidP="003D5300">
      <w:pPr>
        <w:pStyle w:val="ListParagraph"/>
        <w:numPr>
          <w:ilvl w:val="0"/>
          <w:numId w:val="35"/>
        </w:numPr>
        <w:ind w:left="-94"/>
        <w:rPr>
          <w:bCs/>
        </w:rPr>
      </w:pPr>
      <w:r>
        <w:rPr>
          <w:bCs/>
        </w:rPr>
        <w:t>Additional detail</w:t>
      </w:r>
      <w:r w:rsidR="00E554EE">
        <w:rPr>
          <w:bCs/>
        </w:rPr>
        <w:t xml:space="preserve"> </w:t>
      </w:r>
      <w:r>
        <w:rPr>
          <w:bCs/>
        </w:rPr>
        <w:t xml:space="preserve">needed in the protocol justification section in </w:t>
      </w:r>
      <w:r w:rsidR="0097182C" w:rsidRPr="00FD7463">
        <w:rPr>
          <w:bCs/>
        </w:rPr>
        <w:t>Protocol 6</w:t>
      </w:r>
      <w:r w:rsidR="00E554EE">
        <w:rPr>
          <w:bCs/>
        </w:rPr>
        <w:t>.</w:t>
      </w:r>
    </w:p>
    <w:p w14:paraId="69A2642C" w14:textId="77777777" w:rsidR="003D5300" w:rsidRDefault="003D5300" w:rsidP="003D5300">
      <w:pPr>
        <w:pStyle w:val="ListParagraph"/>
        <w:ind w:left="-94"/>
        <w:rPr>
          <w:bCs/>
        </w:rPr>
      </w:pPr>
    </w:p>
    <w:p w14:paraId="360EFC5C" w14:textId="77777777" w:rsidR="003D5300" w:rsidRDefault="003D5300" w:rsidP="003D5300">
      <w:pPr>
        <w:pStyle w:val="ListParagraph"/>
        <w:ind w:left="-94"/>
        <w:rPr>
          <w:bCs/>
        </w:rPr>
      </w:pPr>
    </w:p>
    <w:p w14:paraId="0855413B" w14:textId="0DF60169" w:rsidR="00CF0C0B" w:rsidRPr="003D5300" w:rsidRDefault="003A5888" w:rsidP="003D5300">
      <w:pPr>
        <w:pStyle w:val="ListParagraph"/>
        <w:numPr>
          <w:ilvl w:val="0"/>
          <w:numId w:val="30"/>
        </w:numPr>
        <w:rPr>
          <w:bCs/>
        </w:rPr>
      </w:pPr>
      <w:r w:rsidRPr="003D5300">
        <w:rPr>
          <w:b/>
          <w:lang w:val="en-US"/>
        </w:rPr>
        <w:t>NIO Reports</w:t>
      </w:r>
    </w:p>
    <w:p w14:paraId="43842909" w14:textId="76A4DD88" w:rsidR="009F3C7E" w:rsidRDefault="00437AB5" w:rsidP="009F3C7E">
      <w:pPr>
        <w:ind w:left="-207"/>
        <w:rPr>
          <w:lang w:val="en-US"/>
        </w:rPr>
      </w:pPr>
      <w:r>
        <w:rPr>
          <w:lang w:val="en-US"/>
        </w:rPr>
        <w:t>Next month</w:t>
      </w:r>
      <w:r w:rsidR="00E011A2">
        <w:rPr>
          <w:lang w:val="en-US"/>
        </w:rPr>
        <w:t xml:space="preserve"> RJG will submit a report giving an update on the visit to </w:t>
      </w:r>
      <w:r>
        <w:rPr>
          <w:lang w:val="en-US"/>
        </w:rPr>
        <w:t xml:space="preserve">AMB L4 &amp; </w:t>
      </w:r>
      <w:r w:rsidR="00E011A2">
        <w:rPr>
          <w:lang w:val="en-US"/>
        </w:rPr>
        <w:t>germ-free</w:t>
      </w:r>
      <w:r>
        <w:rPr>
          <w:lang w:val="en-US"/>
        </w:rPr>
        <w:t xml:space="preserve"> breeding</w:t>
      </w:r>
      <w:r w:rsidR="00E011A2">
        <w:rPr>
          <w:lang w:val="en-US"/>
        </w:rPr>
        <w:t xml:space="preserve">. There are some </w:t>
      </w:r>
      <w:r>
        <w:rPr>
          <w:lang w:val="en-US"/>
        </w:rPr>
        <w:t xml:space="preserve">NC3RS </w:t>
      </w:r>
      <w:r w:rsidR="00E011A2">
        <w:rPr>
          <w:lang w:val="en-US"/>
        </w:rPr>
        <w:t>links</w:t>
      </w:r>
      <w:r>
        <w:rPr>
          <w:lang w:val="en-US"/>
        </w:rPr>
        <w:t xml:space="preserve"> </w:t>
      </w:r>
      <w:r w:rsidR="00E011A2">
        <w:rPr>
          <w:lang w:val="en-US"/>
        </w:rPr>
        <w:t>on the NIO report previously circulated.</w:t>
      </w:r>
      <w:r>
        <w:rPr>
          <w:lang w:val="en-US"/>
        </w:rPr>
        <w:t xml:space="preserve"> Kings College </w:t>
      </w:r>
      <w:r w:rsidR="00E011A2">
        <w:rPr>
          <w:lang w:val="en-US"/>
        </w:rPr>
        <w:t>has</w:t>
      </w:r>
      <w:r>
        <w:rPr>
          <w:lang w:val="en-US"/>
        </w:rPr>
        <w:t xml:space="preserve"> a 3Rs meeting</w:t>
      </w:r>
      <w:r w:rsidR="00E011A2">
        <w:rPr>
          <w:lang w:val="en-US"/>
        </w:rPr>
        <w:t xml:space="preserve"> called Critical Connections</w:t>
      </w:r>
      <w:r>
        <w:rPr>
          <w:lang w:val="en-US"/>
        </w:rPr>
        <w:t xml:space="preserve"> at the end of this month.</w:t>
      </w:r>
      <w:r w:rsidR="00E011A2">
        <w:rPr>
          <w:lang w:val="en-US"/>
        </w:rPr>
        <w:t xml:space="preserve"> This is a good event for researchers and technicians to meet. </w:t>
      </w:r>
    </w:p>
    <w:p w14:paraId="3795532E" w14:textId="2DD391BC" w:rsidR="009F3C7E" w:rsidRDefault="00E011A2" w:rsidP="009F3C7E">
      <w:pPr>
        <w:ind w:left="-207"/>
        <w:rPr>
          <w:lang w:val="en-US"/>
        </w:rPr>
      </w:pPr>
      <w:r>
        <w:rPr>
          <w:lang w:val="en-US"/>
        </w:rPr>
        <w:t xml:space="preserve">The </w:t>
      </w:r>
      <w:r w:rsidR="00437AB5">
        <w:rPr>
          <w:lang w:val="en-US"/>
        </w:rPr>
        <w:t xml:space="preserve">SC18 </w:t>
      </w:r>
      <w:r>
        <w:rPr>
          <w:lang w:val="en-US"/>
        </w:rPr>
        <w:t>pie-chart shows data for January – March 2025</w:t>
      </w:r>
      <w:r w:rsidR="00437AB5">
        <w:rPr>
          <w:lang w:val="en-US"/>
        </w:rPr>
        <w:t xml:space="preserve"> </w:t>
      </w:r>
    </w:p>
    <w:p w14:paraId="045822A7" w14:textId="77777777" w:rsidR="003D5300" w:rsidRDefault="00E011A2" w:rsidP="003D5300">
      <w:pPr>
        <w:ind w:left="-207"/>
        <w:rPr>
          <w:lang w:val="en-US"/>
        </w:rPr>
      </w:pPr>
      <w:r>
        <w:rPr>
          <w:lang w:val="en-US"/>
        </w:rPr>
        <w:t xml:space="preserve">The </w:t>
      </w:r>
      <w:r w:rsidR="00437AB5">
        <w:rPr>
          <w:lang w:val="en-US"/>
        </w:rPr>
        <w:t>Camfest</w:t>
      </w:r>
      <w:r>
        <w:rPr>
          <w:lang w:val="en-US"/>
        </w:rPr>
        <w:t xml:space="preserve"> </w:t>
      </w:r>
      <w:r w:rsidR="00C026AE">
        <w:rPr>
          <w:lang w:val="en-US"/>
        </w:rPr>
        <w:t xml:space="preserve">weekend </w:t>
      </w:r>
      <w:r>
        <w:rPr>
          <w:lang w:val="en-US"/>
        </w:rPr>
        <w:t>was successful</w:t>
      </w:r>
      <w:r w:rsidR="00437AB5">
        <w:rPr>
          <w:lang w:val="en-US"/>
        </w:rPr>
        <w:t xml:space="preserve">. </w:t>
      </w:r>
      <w:r>
        <w:rPr>
          <w:lang w:val="en-US"/>
        </w:rPr>
        <w:t xml:space="preserve">Members of the UBS Central Office were joined by some researchers and technicians at the festival. </w:t>
      </w:r>
      <w:r w:rsidR="00437AB5">
        <w:rPr>
          <w:lang w:val="en-US"/>
        </w:rPr>
        <w:t xml:space="preserve">The highlight of the show was the paddling pool filled with bedding, toy mice and cage enrichment. </w:t>
      </w:r>
      <w:r>
        <w:rPr>
          <w:lang w:val="en-US"/>
        </w:rPr>
        <w:t>The purpose of this was to t</w:t>
      </w:r>
      <w:r w:rsidR="00437AB5">
        <w:rPr>
          <w:lang w:val="en-US"/>
        </w:rPr>
        <w:t xml:space="preserve">each the children how to build </w:t>
      </w:r>
      <w:r w:rsidR="002916E7">
        <w:rPr>
          <w:lang w:val="en-US"/>
        </w:rPr>
        <w:t>cages.</w:t>
      </w:r>
      <w:r w:rsidR="00437AB5">
        <w:rPr>
          <w:lang w:val="en-US"/>
        </w:rPr>
        <w:t xml:space="preserve"> </w:t>
      </w:r>
      <w:r w:rsidR="002916E7">
        <w:rPr>
          <w:lang w:val="en-US"/>
        </w:rPr>
        <w:t xml:space="preserve">For older children there was the opportunity </w:t>
      </w:r>
      <w:r w:rsidR="00437AB5">
        <w:rPr>
          <w:lang w:val="en-US"/>
        </w:rPr>
        <w:t xml:space="preserve">to complete a </w:t>
      </w:r>
      <w:r w:rsidR="002916E7">
        <w:rPr>
          <w:lang w:val="en-US"/>
        </w:rPr>
        <w:t>mini-DOPs</w:t>
      </w:r>
      <w:r w:rsidR="00437AB5">
        <w:rPr>
          <w:lang w:val="en-US"/>
        </w:rPr>
        <w:t xml:space="preserve"> assessment</w:t>
      </w:r>
      <w:r w:rsidR="002916E7">
        <w:rPr>
          <w:lang w:val="en-US"/>
        </w:rPr>
        <w:t xml:space="preserve"> on cage assembly. When the children completed the assessment, they were issued with a certificate of completion, and the team gave them a round of applause</w:t>
      </w:r>
      <w:r w:rsidR="00C026AE">
        <w:rPr>
          <w:lang w:val="en-US"/>
        </w:rPr>
        <w:t xml:space="preserve">. </w:t>
      </w:r>
      <w:r w:rsidR="002916E7">
        <w:rPr>
          <w:lang w:val="en-US"/>
        </w:rPr>
        <w:t xml:space="preserve">The children were also taught handling techniques. </w:t>
      </w:r>
    </w:p>
    <w:p w14:paraId="6834322F" w14:textId="77777777" w:rsidR="003D5300" w:rsidRDefault="003D5300" w:rsidP="003D5300">
      <w:pPr>
        <w:ind w:left="-207"/>
        <w:rPr>
          <w:lang w:val="en-US"/>
        </w:rPr>
      </w:pPr>
    </w:p>
    <w:p w14:paraId="5FA9DE2D" w14:textId="77777777" w:rsidR="003D5300" w:rsidRPr="003D5300" w:rsidRDefault="00567D0F" w:rsidP="003D5300">
      <w:pPr>
        <w:pStyle w:val="ListParagraph"/>
        <w:numPr>
          <w:ilvl w:val="0"/>
          <w:numId w:val="30"/>
        </w:numPr>
        <w:rPr>
          <w:lang w:val="en-US"/>
        </w:rPr>
      </w:pPr>
      <w:r w:rsidRPr="003D5300">
        <w:rPr>
          <w:b/>
          <w:lang w:val="en-US"/>
        </w:rPr>
        <w:t xml:space="preserve">Minutes of </w:t>
      </w:r>
      <w:r w:rsidR="00FF6010" w:rsidRPr="003D5300">
        <w:rPr>
          <w:b/>
          <w:lang w:val="en-US"/>
        </w:rPr>
        <w:t xml:space="preserve">the </w:t>
      </w:r>
      <w:r w:rsidRPr="003D5300">
        <w:rPr>
          <w:b/>
          <w:lang w:val="en-US"/>
        </w:rPr>
        <w:t>AO</w:t>
      </w:r>
      <w:r w:rsidR="00F22A1A" w:rsidRPr="003D5300">
        <w:rPr>
          <w:b/>
          <w:lang w:val="en-US"/>
        </w:rPr>
        <w:t>C meeting</w:t>
      </w:r>
    </w:p>
    <w:p w14:paraId="63EF4A9C" w14:textId="16B2AD2A" w:rsidR="003D5300" w:rsidRDefault="003B3D91" w:rsidP="003D5300">
      <w:pPr>
        <w:ind w:left="-567" w:firstLine="360"/>
        <w:rPr>
          <w:lang w:val="en-US"/>
        </w:rPr>
      </w:pPr>
      <w:r w:rsidRPr="003D5300">
        <w:rPr>
          <w:lang w:val="en-US"/>
        </w:rPr>
        <w:t xml:space="preserve">The minutes from the meeting held 21/02/2025 were noted. </w:t>
      </w:r>
    </w:p>
    <w:p w14:paraId="2C439A6B" w14:textId="77777777" w:rsidR="003D5300" w:rsidRPr="003D5300" w:rsidRDefault="003D5300" w:rsidP="003D5300">
      <w:pPr>
        <w:ind w:left="-567"/>
        <w:rPr>
          <w:lang w:val="en-US"/>
        </w:rPr>
      </w:pPr>
    </w:p>
    <w:p w14:paraId="1855B64F" w14:textId="550E5F9C" w:rsidR="003D5300" w:rsidRPr="003D5300" w:rsidRDefault="003D374A" w:rsidP="003D5300">
      <w:pPr>
        <w:pStyle w:val="ListParagraph"/>
        <w:numPr>
          <w:ilvl w:val="0"/>
          <w:numId w:val="30"/>
        </w:numPr>
        <w:rPr>
          <w:lang w:val="en-US"/>
        </w:rPr>
      </w:pPr>
      <w:r w:rsidRPr="003D5300">
        <w:rPr>
          <w:b/>
          <w:lang w:val="en-US"/>
        </w:rPr>
        <w:t xml:space="preserve">Minutes of </w:t>
      </w:r>
      <w:r w:rsidR="00FF6010" w:rsidRPr="003D5300">
        <w:rPr>
          <w:b/>
          <w:lang w:val="en-US"/>
        </w:rPr>
        <w:t xml:space="preserve">the </w:t>
      </w:r>
      <w:r w:rsidRPr="003D5300">
        <w:rPr>
          <w:b/>
          <w:lang w:val="en-US"/>
        </w:rPr>
        <w:t>AWERB Standing meeting</w:t>
      </w:r>
    </w:p>
    <w:p w14:paraId="46348039" w14:textId="3C905315" w:rsidR="003D5300" w:rsidRDefault="00C57415" w:rsidP="003D5300">
      <w:pPr>
        <w:ind w:left="-227"/>
        <w:rPr>
          <w:lang w:val="en-US"/>
        </w:rPr>
      </w:pPr>
      <w:r w:rsidRPr="00C57415">
        <w:rPr>
          <w:lang w:val="en-US"/>
        </w:rPr>
        <w:t>The minutes were not available</w:t>
      </w:r>
      <w:r w:rsidR="0006054B">
        <w:rPr>
          <w:lang w:val="en-US"/>
        </w:rPr>
        <w:t>.</w:t>
      </w:r>
    </w:p>
    <w:p w14:paraId="2D169534" w14:textId="77777777" w:rsidR="00C57415" w:rsidRDefault="00C57415" w:rsidP="003D5300">
      <w:pPr>
        <w:ind w:left="-227"/>
        <w:rPr>
          <w:lang w:val="en-US"/>
        </w:rPr>
      </w:pPr>
    </w:p>
    <w:p w14:paraId="1F35E5BA" w14:textId="25884945" w:rsidR="00CF0C0B" w:rsidRPr="003D5300" w:rsidRDefault="00F22A1A" w:rsidP="003D5300">
      <w:pPr>
        <w:pStyle w:val="ListParagraph"/>
        <w:numPr>
          <w:ilvl w:val="0"/>
          <w:numId w:val="30"/>
        </w:numPr>
        <w:rPr>
          <w:lang w:val="en-US"/>
        </w:rPr>
      </w:pPr>
      <w:r w:rsidRPr="003D5300">
        <w:rPr>
          <w:b/>
          <w:lang w:val="en-US"/>
        </w:rPr>
        <w:t>Any Other Business</w:t>
      </w:r>
    </w:p>
    <w:p w14:paraId="5FFC5DC0" w14:textId="77777777" w:rsidR="009F3C7E" w:rsidRPr="00331960" w:rsidRDefault="009F3C7E" w:rsidP="009F3C7E">
      <w:pPr>
        <w:pStyle w:val="ListParagraph"/>
        <w:ind w:left="-207"/>
        <w:rPr>
          <w:bCs/>
          <w:lang w:val="en-US"/>
        </w:rPr>
      </w:pPr>
      <w:r w:rsidRPr="00331960">
        <w:rPr>
          <w:bCs/>
          <w:lang w:val="en-US"/>
        </w:rPr>
        <w:t xml:space="preserve">The committee had nothing further to discuss. </w:t>
      </w:r>
    </w:p>
    <w:p w14:paraId="71BAD859" w14:textId="77777777" w:rsidR="00CF0C0B" w:rsidRDefault="00CF0C0B" w:rsidP="00CF0C0B">
      <w:pPr>
        <w:pStyle w:val="ListParagraph"/>
        <w:rPr>
          <w:b/>
          <w:lang w:val="en-US"/>
        </w:rPr>
      </w:pPr>
    </w:p>
    <w:p w14:paraId="6B823356" w14:textId="77777777" w:rsidR="00CF0C0B" w:rsidRPr="00CF0C0B" w:rsidRDefault="00CF0C0B" w:rsidP="00CF0C0B">
      <w:pPr>
        <w:pStyle w:val="ListParagraph"/>
        <w:rPr>
          <w:b/>
          <w:lang w:val="en-US"/>
        </w:rPr>
      </w:pPr>
    </w:p>
    <w:p w14:paraId="64239C86" w14:textId="0BC8420C" w:rsidR="00F22A1A" w:rsidRPr="00607F7D" w:rsidRDefault="00F22A1A" w:rsidP="00607F7D">
      <w:pPr>
        <w:pStyle w:val="ListParagraph"/>
        <w:ind w:left="-567"/>
        <w:rPr>
          <w:lang w:val="en-US"/>
        </w:rPr>
      </w:pPr>
      <w:r w:rsidRPr="00CF0C0B">
        <w:rPr>
          <w:b/>
          <w:lang w:val="en-US"/>
        </w:rPr>
        <w:t xml:space="preserve">Date of next meeting: </w:t>
      </w:r>
      <w:r w:rsidR="00607F7D" w:rsidRPr="00371721">
        <w:rPr>
          <w:bCs/>
          <w:lang w:val="en-US"/>
        </w:rPr>
        <w:t>7</w:t>
      </w:r>
      <w:r w:rsidR="00607F7D" w:rsidRPr="00371721">
        <w:rPr>
          <w:bCs/>
          <w:vertAlign w:val="superscript"/>
          <w:lang w:val="en-US"/>
        </w:rPr>
        <w:t>th</w:t>
      </w:r>
      <w:r w:rsidR="00607F7D" w:rsidRPr="00371721">
        <w:rPr>
          <w:bCs/>
          <w:lang w:val="en-US"/>
        </w:rPr>
        <w:t xml:space="preserve"> </w:t>
      </w:r>
      <w:r w:rsidR="009A67CE">
        <w:rPr>
          <w:bCs/>
          <w:lang w:val="en-US"/>
        </w:rPr>
        <w:t>May</w:t>
      </w:r>
      <w:r w:rsidR="00607F7D" w:rsidRPr="00371721">
        <w:rPr>
          <w:bCs/>
          <w:lang w:val="en-US"/>
        </w:rPr>
        <w:t xml:space="preserve"> 2025 via MS Teams.</w:t>
      </w:r>
    </w:p>
    <w:p w14:paraId="32CCCE95" w14:textId="77777777" w:rsidR="00F22A1A" w:rsidRDefault="00F22A1A" w:rsidP="00F22A1A">
      <w:pPr>
        <w:pStyle w:val="ListParagraph"/>
        <w:ind w:left="-207"/>
        <w:rPr>
          <w:b/>
          <w:lang w:val="en-US"/>
        </w:rPr>
      </w:pPr>
    </w:p>
    <w:p w14:paraId="22B850A4" w14:textId="1DD59BEF" w:rsidR="00F22A1A" w:rsidRPr="001E2AF3" w:rsidRDefault="00F22A1A" w:rsidP="001E2AF3">
      <w:pPr>
        <w:pStyle w:val="ListParagraph"/>
        <w:ind w:left="0"/>
        <w:rPr>
          <w:b/>
          <w:lang w:val="en-US"/>
        </w:rPr>
      </w:pPr>
    </w:p>
    <w:sectPr w:rsidR="00F22A1A" w:rsidRPr="001E2AF3" w:rsidSect="00C315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3F312" w14:textId="77777777" w:rsidR="002916E7" w:rsidRDefault="002916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BF36D" w14:textId="77777777" w:rsidR="002916E7" w:rsidRDefault="002916E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2754" w14:textId="77777777" w:rsidR="002916E7" w:rsidRDefault="002916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5EFF3" w14:textId="77777777" w:rsidR="002916E7" w:rsidRDefault="002916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sdt>
    <w:sdtPr>
      <w:rPr>
        <w:noProof/>
      </w:rPr>
      <w:id w:val="-45230931"/>
      <w:docPartObj>
        <w:docPartGallery w:val="Watermarks"/>
        <w:docPartUnique/>
      </w:docPartObj>
    </w:sdtPr>
    <w:sdtContent>
      <w:p w14:paraId="39401AC8" w14:textId="118D5973" w:rsidR="00742E27" w:rsidRPr="008300C4" w:rsidRDefault="0006054B" w:rsidP="009A04E9">
        <w:pPr>
          <w:pStyle w:val="1ptSpace"/>
          <w:rPr>
            <w:noProof/>
          </w:rPr>
        </w:pPr>
        <w:r>
          <w:rPr>
            <w:noProof/>
          </w:rPr>
          <w:pict w14:anchorId="5039478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372738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B3B35" w14:textId="77777777" w:rsidR="002916E7" w:rsidRDefault="002916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1EF6"/>
    <w:multiLevelType w:val="hybridMultilevel"/>
    <w:tmpl w:val="0EFAD590"/>
    <w:lvl w:ilvl="0" w:tplc="08090001">
      <w:start w:val="1"/>
      <w:numFmt w:val="bullet"/>
      <w:lvlText w:val=""/>
      <w:lvlJc w:val="left"/>
      <w:pPr>
        <w:ind w:left="32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4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76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8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0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2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4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36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83" w:hanging="360"/>
      </w:pPr>
      <w:rPr>
        <w:rFonts w:ascii="Wingdings" w:hAnsi="Wingdings" w:hint="default"/>
      </w:rPr>
    </w:lvl>
  </w:abstractNum>
  <w:abstractNum w:abstractNumId="2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A42180"/>
    <w:multiLevelType w:val="hybridMultilevel"/>
    <w:tmpl w:val="C21C54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D96D89"/>
    <w:multiLevelType w:val="hybridMultilevel"/>
    <w:tmpl w:val="967ED3B2"/>
    <w:lvl w:ilvl="0" w:tplc="DF3A67F0">
      <w:start w:val="1"/>
      <w:numFmt w:val="lowerLetter"/>
      <w:lvlText w:val="%1)"/>
      <w:lvlJc w:val="left"/>
      <w:pPr>
        <w:ind w:left="36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8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9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0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D0007A3"/>
    <w:multiLevelType w:val="hybridMultilevel"/>
    <w:tmpl w:val="D8B2BD16"/>
    <w:lvl w:ilvl="0" w:tplc="08090017">
      <w:start w:val="1"/>
      <w:numFmt w:val="lowerLetter"/>
      <w:lvlText w:val="%1)"/>
      <w:lvlJc w:val="left"/>
      <w:pPr>
        <w:ind w:left="153" w:hanging="360"/>
      </w:p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33826DA"/>
    <w:multiLevelType w:val="hybridMultilevel"/>
    <w:tmpl w:val="5E2C14CA"/>
    <w:lvl w:ilvl="0" w:tplc="D5F814DC">
      <w:start w:val="1"/>
      <w:numFmt w:val="lowerLetter"/>
      <w:lvlText w:val="%1)"/>
      <w:lvlJc w:val="left"/>
      <w:pPr>
        <w:ind w:left="-207" w:hanging="360"/>
      </w:pPr>
      <w:rPr>
        <w:rFonts w:hint="default"/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4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414820C7"/>
    <w:multiLevelType w:val="hybridMultilevel"/>
    <w:tmpl w:val="FB84B276"/>
    <w:lvl w:ilvl="0" w:tplc="3CFE5FF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3817948"/>
    <w:multiLevelType w:val="multilevel"/>
    <w:tmpl w:val="73BA0AB6"/>
    <w:numStyleLink w:val="UocIndentLevels"/>
  </w:abstractNum>
  <w:abstractNum w:abstractNumId="21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4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9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0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742FA3"/>
    <w:multiLevelType w:val="hybridMultilevel"/>
    <w:tmpl w:val="084A76DE"/>
    <w:lvl w:ilvl="0" w:tplc="87ECFDA4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4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5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7076665">
    <w:abstractNumId w:val="23"/>
  </w:num>
  <w:num w:numId="2" w16cid:durableId="1171532786">
    <w:abstractNumId w:val="20"/>
  </w:num>
  <w:num w:numId="3" w16cid:durableId="472648570">
    <w:abstractNumId w:val="8"/>
  </w:num>
  <w:num w:numId="4" w16cid:durableId="1862625971">
    <w:abstractNumId w:val="17"/>
  </w:num>
  <w:num w:numId="5" w16cid:durableId="591471991">
    <w:abstractNumId w:val="16"/>
  </w:num>
  <w:num w:numId="6" w16cid:durableId="1480919795">
    <w:abstractNumId w:val="7"/>
  </w:num>
  <w:num w:numId="7" w16cid:durableId="1191989692">
    <w:abstractNumId w:val="2"/>
  </w:num>
  <w:num w:numId="8" w16cid:durableId="2066492501">
    <w:abstractNumId w:val="3"/>
  </w:num>
  <w:num w:numId="9" w16cid:durableId="447359576">
    <w:abstractNumId w:val="24"/>
  </w:num>
  <w:num w:numId="10" w16cid:durableId="1517966878">
    <w:abstractNumId w:val="31"/>
  </w:num>
  <w:num w:numId="11" w16cid:durableId="1684742865">
    <w:abstractNumId w:val="9"/>
  </w:num>
  <w:num w:numId="12" w16cid:durableId="106194616">
    <w:abstractNumId w:val="32"/>
  </w:num>
  <w:num w:numId="13" w16cid:durableId="6806194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906600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51522068">
    <w:abstractNumId w:val="29"/>
  </w:num>
  <w:num w:numId="16" w16cid:durableId="513806924">
    <w:abstractNumId w:val="0"/>
  </w:num>
  <w:num w:numId="17" w16cid:durableId="742989665">
    <w:abstractNumId w:val="27"/>
  </w:num>
  <w:num w:numId="18" w16cid:durableId="1731415630">
    <w:abstractNumId w:val="19"/>
  </w:num>
  <w:num w:numId="19" w16cid:durableId="1296567850">
    <w:abstractNumId w:val="28"/>
  </w:num>
  <w:num w:numId="20" w16cid:durableId="298724932">
    <w:abstractNumId w:val="15"/>
  </w:num>
  <w:num w:numId="21" w16cid:durableId="1201278924">
    <w:abstractNumId w:val="5"/>
  </w:num>
  <w:num w:numId="22" w16cid:durableId="1315259061">
    <w:abstractNumId w:val="34"/>
  </w:num>
  <w:num w:numId="23" w16cid:durableId="1656185426">
    <w:abstractNumId w:val="10"/>
  </w:num>
  <w:num w:numId="24" w16cid:durableId="971524921">
    <w:abstractNumId w:val="25"/>
  </w:num>
  <w:num w:numId="25" w16cid:durableId="954405875">
    <w:abstractNumId w:val="22"/>
  </w:num>
  <w:num w:numId="26" w16cid:durableId="780339300">
    <w:abstractNumId w:val="30"/>
  </w:num>
  <w:num w:numId="27" w16cid:durableId="579947249">
    <w:abstractNumId w:val="14"/>
  </w:num>
  <w:num w:numId="28" w16cid:durableId="189950934">
    <w:abstractNumId w:val="21"/>
  </w:num>
  <w:num w:numId="29" w16cid:durableId="1426727623">
    <w:abstractNumId w:val="35"/>
  </w:num>
  <w:num w:numId="30" w16cid:durableId="1133254835">
    <w:abstractNumId w:val="33"/>
  </w:num>
  <w:num w:numId="31" w16cid:durableId="1455631516">
    <w:abstractNumId w:val="6"/>
  </w:num>
  <w:num w:numId="32" w16cid:durableId="1734889508">
    <w:abstractNumId w:val="12"/>
  </w:num>
  <w:num w:numId="33" w16cid:durableId="771901768">
    <w:abstractNumId w:val="13"/>
  </w:num>
  <w:num w:numId="34" w16cid:durableId="1600139577">
    <w:abstractNumId w:val="4"/>
  </w:num>
  <w:num w:numId="35" w16cid:durableId="336084055">
    <w:abstractNumId w:val="1"/>
  </w:num>
  <w:num w:numId="36" w16cid:durableId="1563328094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72739"/>
    <o:shapelayout v:ext="edit">
      <o:idmap v:ext="edit" data="36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40247"/>
    <w:rsid w:val="00052C06"/>
    <w:rsid w:val="0005470D"/>
    <w:rsid w:val="0006054B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085"/>
    <w:rsid w:val="0018285D"/>
    <w:rsid w:val="00184DB9"/>
    <w:rsid w:val="00186DF8"/>
    <w:rsid w:val="001A1AA4"/>
    <w:rsid w:val="001A709E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033E"/>
    <w:rsid w:val="00276C58"/>
    <w:rsid w:val="00283D7E"/>
    <w:rsid w:val="00286058"/>
    <w:rsid w:val="002916E7"/>
    <w:rsid w:val="002931A9"/>
    <w:rsid w:val="00293654"/>
    <w:rsid w:val="002A11D6"/>
    <w:rsid w:val="002A5863"/>
    <w:rsid w:val="002B21BE"/>
    <w:rsid w:val="002B3E77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21470"/>
    <w:rsid w:val="0033154D"/>
    <w:rsid w:val="00331AF4"/>
    <w:rsid w:val="003349AD"/>
    <w:rsid w:val="0034061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A5888"/>
    <w:rsid w:val="003B3D91"/>
    <w:rsid w:val="003C3F98"/>
    <w:rsid w:val="003C4EC5"/>
    <w:rsid w:val="003C56C1"/>
    <w:rsid w:val="003D374A"/>
    <w:rsid w:val="003D3986"/>
    <w:rsid w:val="003D5300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AB5"/>
    <w:rsid w:val="00437E4B"/>
    <w:rsid w:val="00440413"/>
    <w:rsid w:val="00440B42"/>
    <w:rsid w:val="0044305D"/>
    <w:rsid w:val="004470E3"/>
    <w:rsid w:val="00452C85"/>
    <w:rsid w:val="00453F6F"/>
    <w:rsid w:val="00463C0A"/>
    <w:rsid w:val="004677B1"/>
    <w:rsid w:val="00472383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3DB"/>
    <w:rsid w:val="004E3515"/>
    <w:rsid w:val="004E5EF3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E9C"/>
    <w:rsid w:val="00567D0F"/>
    <w:rsid w:val="00572BFA"/>
    <w:rsid w:val="00573FAC"/>
    <w:rsid w:val="00575235"/>
    <w:rsid w:val="00581163"/>
    <w:rsid w:val="00583832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07F7D"/>
    <w:rsid w:val="00620A27"/>
    <w:rsid w:val="00626207"/>
    <w:rsid w:val="00633B9F"/>
    <w:rsid w:val="006407AE"/>
    <w:rsid w:val="006502D7"/>
    <w:rsid w:val="0065381A"/>
    <w:rsid w:val="00664747"/>
    <w:rsid w:val="00667608"/>
    <w:rsid w:val="00677364"/>
    <w:rsid w:val="006A162C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D0371"/>
    <w:rsid w:val="007E0A2C"/>
    <w:rsid w:val="007E538B"/>
    <w:rsid w:val="007E5B13"/>
    <w:rsid w:val="00803779"/>
    <w:rsid w:val="0080650C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7182C"/>
    <w:rsid w:val="00983241"/>
    <w:rsid w:val="0098440C"/>
    <w:rsid w:val="00991E17"/>
    <w:rsid w:val="00997698"/>
    <w:rsid w:val="009A04E9"/>
    <w:rsid w:val="009A27FA"/>
    <w:rsid w:val="009A5F4D"/>
    <w:rsid w:val="009A67CE"/>
    <w:rsid w:val="009B0DC8"/>
    <w:rsid w:val="009B1ECB"/>
    <w:rsid w:val="009C412E"/>
    <w:rsid w:val="009C730C"/>
    <w:rsid w:val="009F3AA1"/>
    <w:rsid w:val="009F3C7E"/>
    <w:rsid w:val="009F61D9"/>
    <w:rsid w:val="00A00209"/>
    <w:rsid w:val="00A00AB2"/>
    <w:rsid w:val="00A04839"/>
    <w:rsid w:val="00A126C4"/>
    <w:rsid w:val="00A1345A"/>
    <w:rsid w:val="00A1432D"/>
    <w:rsid w:val="00A16112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77C9A"/>
    <w:rsid w:val="00A81531"/>
    <w:rsid w:val="00A929A6"/>
    <w:rsid w:val="00A941DE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15AAB"/>
    <w:rsid w:val="00B20984"/>
    <w:rsid w:val="00B26071"/>
    <w:rsid w:val="00B40377"/>
    <w:rsid w:val="00B4117C"/>
    <w:rsid w:val="00B5337C"/>
    <w:rsid w:val="00B55CEC"/>
    <w:rsid w:val="00B5611D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26AE"/>
    <w:rsid w:val="00C07D19"/>
    <w:rsid w:val="00C10B82"/>
    <w:rsid w:val="00C110DA"/>
    <w:rsid w:val="00C1160F"/>
    <w:rsid w:val="00C16C23"/>
    <w:rsid w:val="00C27C8E"/>
    <w:rsid w:val="00C31582"/>
    <w:rsid w:val="00C503D5"/>
    <w:rsid w:val="00C53F65"/>
    <w:rsid w:val="00C5741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5F0A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CF0C0B"/>
    <w:rsid w:val="00D01051"/>
    <w:rsid w:val="00D06ACA"/>
    <w:rsid w:val="00D106D1"/>
    <w:rsid w:val="00D11286"/>
    <w:rsid w:val="00D14E56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7625C"/>
    <w:rsid w:val="00D84A6A"/>
    <w:rsid w:val="00D8532E"/>
    <w:rsid w:val="00D86E8A"/>
    <w:rsid w:val="00D90D46"/>
    <w:rsid w:val="00D94149"/>
    <w:rsid w:val="00D95D26"/>
    <w:rsid w:val="00D969AD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51E"/>
    <w:rsid w:val="00DE5ABE"/>
    <w:rsid w:val="00DF2093"/>
    <w:rsid w:val="00DF59B2"/>
    <w:rsid w:val="00DF6289"/>
    <w:rsid w:val="00E011A2"/>
    <w:rsid w:val="00E06F3A"/>
    <w:rsid w:val="00E071DF"/>
    <w:rsid w:val="00E100DC"/>
    <w:rsid w:val="00E121A4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4EE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66DD2"/>
    <w:rsid w:val="00F71C7D"/>
    <w:rsid w:val="00F744F6"/>
    <w:rsid w:val="00F7779F"/>
    <w:rsid w:val="00F947F3"/>
    <w:rsid w:val="00F96984"/>
    <w:rsid w:val="00FA0353"/>
    <w:rsid w:val="00FA59FF"/>
    <w:rsid w:val="00FB0533"/>
    <w:rsid w:val="00FC17FF"/>
    <w:rsid w:val="00FC3577"/>
    <w:rsid w:val="00FC3B3D"/>
    <w:rsid w:val="00FC7FD9"/>
    <w:rsid w:val="00FD177F"/>
    <w:rsid w:val="00FD2C41"/>
    <w:rsid w:val="00FD65C1"/>
    <w:rsid w:val="00FD7463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2739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D2E34"/>
    <w:rsid w:val="00134002"/>
    <w:rsid w:val="00182085"/>
    <w:rsid w:val="001A709E"/>
    <w:rsid w:val="00472383"/>
    <w:rsid w:val="00677364"/>
    <w:rsid w:val="006A162C"/>
    <w:rsid w:val="008415C9"/>
    <w:rsid w:val="00A77C9A"/>
    <w:rsid w:val="00A929A6"/>
    <w:rsid w:val="00CB08F5"/>
    <w:rsid w:val="00D7625C"/>
    <w:rsid w:val="00D969AD"/>
    <w:rsid w:val="00E1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1A8E42-8A19-4C26-B7FD-55D98A6DB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785</Words>
  <Characters>4154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Toni McEvoy</cp:lastModifiedBy>
  <cp:revision>3</cp:revision>
  <cp:lastPrinted>2017-06-20T10:18:00Z</cp:lastPrinted>
  <dcterms:created xsi:type="dcterms:W3CDTF">2025-04-15T09:06:00Z</dcterms:created>
  <dcterms:modified xsi:type="dcterms:W3CDTF">2025-04-15T09:06:00Z</dcterms:modified>
</cp:coreProperties>
</file>