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bookmarkStart w:id="0" w:name="_GoBack"/>
            <w:bookmarkEnd w:id="0"/>
          </w:p>
        </w:tc>
        <w:tc>
          <w:tcPr>
            <w:tcW w:w="4195" w:type="dxa"/>
            <w:vMerge w:val="restart"/>
          </w:tcPr>
          <w:p w14:paraId="281A2851" w14:textId="592DF6B7" w:rsidR="00105FE6" w:rsidRPr="0052756F" w:rsidRDefault="00FA59FF" w:rsidP="0052756F">
            <w:pPr>
              <w:pStyle w:val="DocumentTitle"/>
            </w:pPr>
            <w:r>
              <w:t>Minutes</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4ACCD769" w:rsidR="00BD54A8" w:rsidRPr="00EC6191" w:rsidRDefault="0072094F" w:rsidP="00241A19">
            <w:pPr>
              <w:pStyle w:val="FieldData"/>
            </w:pPr>
            <w:sdt>
              <w:sdtPr>
                <w:alias w:val="Enter date"/>
                <w:tag w:val="Enter date"/>
                <w:id w:val="501243816"/>
                <w:lock w:val="sdtLocked"/>
                <w:placeholder>
                  <w:docPart w:val="D7EBE5FE88754574BAE148940F877210"/>
                </w:placeholder>
                <w:date w:fullDate="2024-05-01T00:00:00Z">
                  <w:dateFormat w:val="dddd, dd/MM/yyyy"/>
                  <w:lid w:val="en-GB"/>
                  <w:storeMappedDataAs w:val="dateTime"/>
                  <w:calendar w:val="gregorian"/>
                </w:date>
              </w:sdtPr>
              <w:sdtEndPr/>
              <w:sdtContent>
                <w:r w:rsidR="008D0A25">
                  <w:t>Wednesday, 01/05/2024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72094F"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72094F"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573609D4" w:rsidR="00E467BD" w:rsidRPr="00EC6191" w:rsidRDefault="0076784C" w:rsidP="00526970">
            <w:pPr>
              <w:pStyle w:val="FieldData"/>
            </w:pPr>
            <w:r>
              <w:t>Doc.AWERB.3Rs.01.05.24</w:t>
            </w:r>
          </w:p>
        </w:tc>
      </w:tr>
    </w:tbl>
    <w:p w14:paraId="20F99BA1" w14:textId="77777777" w:rsidR="0036727F" w:rsidRDefault="0036727F" w:rsidP="00302A00">
      <w:pPr>
        <w:ind w:left="-567"/>
        <w:rPr>
          <w:b/>
          <w:lang w:val="en-US"/>
        </w:rPr>
      </w:pPr>
    </w:p>
    <w:p w14:paraId="34CC1363" w14:textId="5FDB5554" w:rsidR="00C110DA"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sidR="00321470">
        <w:rPr>
          <w:lang w:val="en-US"/>
        </w:rPr>
        <w:t>Kourosh Saeb-Parsy (KSP) Chair, Sophie Kimpton (SK), Maggie Gentry (MG), Debs Flack (DF), Julie Soffe (JS)</w:t>
      </w:r>
      <w:r w:rsidR="00F16843">
        <w:rPr>
          <w:lang w:val="en-US"/>
        </w:rPr>
        <w:t>,</w:t>
      </w:r>
      <w:r w:rsidR="00321470">
        <w:rPr>
          <w:lang w:val="en-US"/>
        </w:rPr>
        <w:t xml:space="preserve"> Stephen Burr (SB), Tony Davidge (TD), Fallon Miller (FM), Kate Tansley (KT), Amy Warner (AW), Selina Ballantyne (SB), Gemini Chu (GC), Brendan Doe (BD), Jo Keeley (JK), Jill Reckless (JR), Tracey Butcher (TB), Michiel Plugge (MP), Jeleana Dutton (JD), Juan Yam-Puc (JYP), Rue Jones-Green (RJG), Chelsea Cavanagh (CC), Alejandro Carnicer Lombarte (ACL), Dominic Corkill (DC), Farah Siddiqi (FS), Hattie Kendrick-Thomas (HKT), Laura Dearden (LD), Keira Turner (KT), Myra Hosmillo (MH),</w:t>
      </w:r>
    </w:p>
    <w:p w14:paraId="541646C7" w14:textId="77777777" w:rsidR="00241A19" w:rsidRDefault="00241A19" w:rsidP="00C110DA">
      <w:pPr>
        <w:ind w:left="-567"/>
        <w:rPr>
          <w:lang w:val="en-US"/>
        </w:rPr>
      </w:pPr>
    </w:p>
    <w:p w14:paraId="1410875F" w14:textId="24EC9FAE" w:rsidR="00C110DA" w:rsidRDefault="00241A19" w:rsidP="00C110DA">
      <w:pPr>
        <w:ind w:left="-567"/>
        <w:rPr>
          <w:lang w:val="en-US"/>
        </w:rPr>
      </w:pPr>
      <w:r w:rsidRPr="00092BE2">
        <w:rPr>
          <w:b/>
          <w:lang w:val="en-US"/>
        </w:rPr>
        <w:t>Minutes</w:t>
      </w:r>
      <w:r w:rsidR="00092BE2">
        <w:rPr>
          <w:lang w:val="en-US"/>
        </w:rPr>
        <w:t xml:space="preserve"> </w:t>
      </w:r>
      <w:r w:rsidR="00F16843">
        <w:rPr>
          <w:lang w:val="en-US"/>
        </w:rPr>
        <w:t>–</w:t>
      </w:r>
      <w:r>
        <w:rPr>
          <w:lang w:val="en-US"/>
        </w:rPr>
        <w:t xml:space="preserve"> </w:t>
      </w:r>
      <w:r w:rsidR="00F16843">
        <w:rPr>
          <w:lang w:val="en-US"/>
        </w:rPr>
        <w:t>Toni McEvoy</w:t>
      </w:r>
    </w:p>
    <w:p w14:paraId="6DD30977" w14:textId="77777777" w:rsidR="00092BE2" w:rsidRPr="00F723D3" w:rsidRDefault="00092BE2" w:rsidP="00C110DA">
      <w:pPr>
        <w:ind w:left="-567"/>
        <w:rPr>
          <w:lang w:val="en-US"/>
        </w:rPr>
      </w:pPr>
    </w:p>
    <w:p w14:paraId="572BDBEE" w14:textId="36544CB1" w:rsidR="004018B2" w:rsidRDefault="00C110DA" w:rsidP="004018B2">
      <w:pPr>
        <w:ind w:left="-567"/>
        <w:rPr>
          <w:lang w:val="en-US"/>
        </w:rPr>
      </w:pPr>
      <w:r w:rsidRPr="008C6830">
        <w:rPr>
          <w:b/>
          <w:lang w:val="en-US"/>
        </w:rPr>
        <w:t>Apologies:</w:t>
      </w:r>
      <w:r>
        <w:rPr>
          <w:b/>
          <w:lang w:val="en-US"/>
        </w:rPr>
        <w:t xml:space="preserve"> </w:t>
      </w:r>
      <w:r w:rsidR="00F16843">
        <w:rPr>
          <w:lang w:val="en-US"/>
        </w:rPr>
        <w:t>Sophie Kimpton (SK), Maggie Gentry (MG),</w:t>
      </w:r>
      <w:r w:rsidR="00F16843" w:rsidRPr="00F16843">
        <w:rPr>
          <w:lang w:val="en-US"/>
        </w:rPr>
        <w:t xml:space="preserve"> </w:t>
      </w:r>
      <w:r w:rsidR="00F16843">
        <w:rPr>
          <w:lang w:val="en-US"/>
        </w:rPr>
        <w:t>Amy Warner (AW),</w:t>
      </w:r>
      <w:r w:rsidR="00F16843" w:rsidRPr="00F16843">
        <w:rPr>
          <w:lang w:val="en-US"/>
        </w:rPr>
        <w:t xml:space="preserve"> </w:t>
      </w:r>
      <w:r w:rsidR="00F16843">
        <w:rPr>
          <w:lang w:val="en-US"/>
        </w:rPr>
        <w:t>Chelsea Cavanagh (CC),</w:t>
      </w:r>
      <w:r w:rsidR="00F16843" w:rsidRPr="00F16843">
        <w:rPr>
          <w:lang w:val="en-US"/>
        </w:rPr>
        <w:t xml:space="preserve"> </w:t>
      </w:r>
      <w:r w:rsidR="00F16843">
        <w:rPr>
          <w:lang w:val="en-US"/>
        </w:rPr>
        <w:t>Jeleana Dutton (JD),</w:t>
      </w:r>
      <w:r w:rsidR="00F16843" w:rsidRPr="00F16843">
        <w:rPr>
          <w:lang w:val="en-US"/>
        </w:rPr>
        <w:t xml:space="preserve"> </w:t>
      </w:r>
      <w:r w:rsidR="00F16843">
        <w:rPr>
          <w:lang w:val="en-US"/>
        </w:rPr>
        <w:t>Julie Soffe (JS),</w:t>
      </w:r>
      <w:r w:rsidR="00F16843" w:rsidRPr="00F16843">
        <w:rPr>
          <w:lang w:val="en-US"/>
        </w:rPr>
        <w:t xml:space="preserve"> </w:t>
      </w:r>
      <w:r w:rsidR="00F16843">
        <w:rPr>
          <w:lang w:val="en-US"/>
        </w:rPr>
        <w:t>Juan Yam-Puc (JYP),</w:t>
      </w:r>
    </w:p>
    <w:p w14:paraId="5B0EF9AA" w14:textId="688CE704" w:rsidR="004018B2" w:rsidRDefault="004018B2" w:rsidP="004018B2">
      <w:pPr>
        <w:ind w:left="-567"/>
        <w:rPr>
          <w:lang w:val="en-US"/>
        </w:rPr>
      </w:pPr>
    </w:p>
    <w:p w14:paraId="008772C0" w14:textId="759C6EF9" w:rsidR="004018B2" w:rsidRPr="004018B2" w:rsidRDefault="004018B2" w:rsidP="004018B2">
      <w:pPr>
        <w:pStyle w:val="ListParagraph"/>
        <w:numPr>
          <w:ilvl w:val="0"/>
          <w:numId w:val="36"/>
        </w:numPr>
        <w:rPr>
          <w:b/>
          <w:lang w:val="en-US"/>
        </w:rPr>
      </w:pPr>
      <w:r>
        <w:rPr>
          <w:b/>
          <w:lang w:val="en-US"/>
        </w:rPr>
        <w:t>Minutes</w:t>
      </w:r>
    </w:p>
    <w:p w14:paraId="10D4D393" w14:textId="1CD326C1" w:rsidR="004018B2" w:rsidRPr="008D0A25" w:rsidRDefault="00161D80" w:rsidP="004018B2">
      <w:pPr>
        <w:ind w:left="-567" w:right="-57"/>
        <w:rPr>
          <w:lang w:val="en-US"/>
        </w:rPr>
      </w:pPr>
      <w:r w:rsidRPr="008D0A25">
        <w:rPr>
          <w:lang w:val="en-US"/>
        </w:rPr>
        <w:t xml:space="preserve">The minutes from the meeting held on </w:t>
      </w:r>
      <w:r w:rsidR="00E918E2" w:rsidRPr="008D0A25">
        <w:rPr>
          <w:lang w:val="en-US"/>
        </w:rPr>
        <w:t>6</w:t>
      </w:r>
      <w:r w:rsidR="00E918E2" w:rsidRPr="008D0A25">
        <w:rPr>
          <w:vertAlign w:val="superscript"/>
          <w:lang w:val="en-US"/>
        </w:rPr>
        <w:t>th</w:t>
      </w:r>
      <w:r w:rsidR="00E918E2" w:rsidRPr="008D0A25">
        <w:rPr>
          <w:lang w:val="en-US"/>
        </w:rPr>
        <w:t xml:space="preserve"> March 2024 </w:t>
      </w:r>
      <w:r w:rsidRPr="008D0A25">
        <w:rPr>
          <w:lang w:val="en-US"/>
        </w:rPr>
        <w:t>were approved</w:t>
      </w:r>
      <w:r w:rsidR="002822B9">
        <w:rPr>
          <w:lang w:val="en-US"/>
        </w:rPr>
        <w:t>.</w:t>
      </w:r>
      <w:r w:rsidR="00FF6010" w:rsidRPr="008D0A25">
        <w:rPr>
          <w:lang w:val="en-US"/>
        </w:rPr>
        <w:t xml:space="preserve"> </w:t>
      </w:r>
    </w:p>
    <w:p w14:paraId="6109B4C3" w14:textId="77777777" w:rsidR="004018B2" w:rsidRPr="004018B2" w:rsidRDefault="004018B2" w:rsidP="004018B2">
      <w:pPr>
        <w:ind w:left="-567" w:right="-57"/>
        <w:rPr>
          <w:b/>
          <w:lang w:val="en-US"/>
        </w:rPr>
      </w:pPr>
    </w:p>
    <w:p w14:paraId="01B39C98" w14:textId="6E8FCBB0" w:rsidR="00F22A1A" w:rsidRPr="004018B2" w:rsidRDefault="00F22A1A" w:rsidP="004018B2">
      <w:pPr>
        <w:pStyle w:val="ListParagraph"/>
        <w:numPr>
          <w:ilvl w:val="0"/>
          <w:numId w:val="36"/>
        </w:numPr>
        <w:ind w:right="-57"/>
        <w:rPr>
          <w:b/>
          <w:lang w:val="en-US"/>
        </w:rPr>
      </w:pPr>
      <w:r w:rsidRPr="004018B2">
        <w:rPr>
          <w:b/>
          <w:lang w:val="en-US"/>
        </w:rPr>
        <w:t>Matters arising</w:t>
      </w:r>
    </w:p>
    <w:p w14:paraId="5FC89C8E" w14:textId="204627C0" w:rsidR="00F22A1A" w:rsidRDefault="00E918E2" w:rsidP="004018B2">
      <w:pPr>
        <w:pStyle w:val="ListParagraph"/>
        <w:ind w:left="-567" w:right="-57"/>
        <w:rPr>
          <w:lang w:val="en-US"/>
        </w:rPr>
      </w:pPr>
      <w:r w:rsidRPr="00E918E2">
        <w:rPr>
          <w:lang w:val="en-US"/>
        </w:rPr>
        <w:t>None</w:t>
      </w:r>
    </w:p>
    <w:p w14:paraId="3E6FA833" w14:textId="77777777" w:rsidR="00E918E2" w:rsidRPr="00E918E2" w:rsidRDefault="00E918E2" w:rsidP="004018B2">
      <w:pPr>
        <w:pStyle w:val="ListParagraph"/>
        <w:ind w:left="-567" w:right="-57"/>
        <w:rPr>
          <w:lang w:val="en-US"/>
        </w:rPr>
      </w:pPr>
    </w:p>
    <w:p w14:paraId="4E6465AB" w14:textId="57CB9D0D" w:rsidR="0036727F" w:rsidRDefault="00F22A1A" w:rsidP="004018B2">
      <w:pPr>
        <w:pStyle w:val="ListParagraph"/>
        <w:numPr>
          <w:ilvl w:val="0"/>
          <w:numId w:val="36"/>
        </w:numPr>
        <w:ind w:right="-57"/>
        <w:rPr>
          <w:b/>
          <w:lang w:val="en-US"/>
        </w:rPr>
      </w:pPr>
      <w:r>
        <w:rPr>
          <w:b/>
          <w:lang w:val="en-US"/>
        </w:rPr>
        <w:t>Retrospective Reviews</w:t>
      </w:r>
    </w:p>
    <w:p w14:paraId="3231CC0D" w14:textId="71BD99FB" w:rsidR="00161D80" w:rsidRDefault="00161D80" w:rsidP="00780DF4">
      <w:pPr>
        <w:pStyle w:val="ListParagraph"/>
        <w:numPr>
          <w:ilvl w:val="0"/>
          <w:numId w:val="37"/>
        </w:numPr>
        <w:ind w:right="-57"/>
        <w:rPr>
          <w:rFonts w:cs="Arial"/>
          <w:szCs w:val="22"/>
        </w:rPr>
      </w:pPr>
      <w:r w:rsidRPr="001075DD">
        <w:rPr>
          <w:rFonts w:cs="Arial"/>
          <w:szCs w:val="22"/>
        </w:rPr>
        <w:t>Professor James Fawcett - PP8017963 - Support procedures for Neural Repair.</w:t>
      </w:r>
    </w:p>
    <w:p w14:paraId="67219448" w14:textId="77777777" w:rsidR="00780DF4" w:rsidRDefault="00780DF4" w:rsidP="00780DF4">
      <w:pPr>
        <w:ind w:left="-567" w:right="-57"/>
        <w:rPr>
          <w:rFonts w:cs="Arial"/>
          <w:szCs w:val="22"/>
        </w:rPr>
      </w:pPr>
      <w:r>
        <w:rPr>
          <w:rFonts w:cs="Arial"/>
          <w:szCs w:val="22"/>
        </w:rPr>
        <w:t>The committee discussed the following:</w:t>
      </w:r>
    </w:p>
    <w:p w14:paraId="78194E9A" w14:textId="0C41574C" w:rsidR="00E918E2" w:rsidRPr="00780DF4" w:rsidRDefault="00E918E2" w:rsidP="00780DF4">
      <w:pPr>
        <w:pStyle w:val="ListParagraph"/>
        <w:numPr>
          <w:ilvl w:val="0"/>
          <w:numId w:val="38"/>
        </w:numPr>
        <w:ind w:right="-57"/>
        <w:rPr>
          <w:rFonts w:cs="Arial"/>
          <w:szCs w:val="22"/>
        </w:rPr>
      </w:pPr>
      <w:r w:rsidRPr="00780DF4">
        <w:rPr>
          <w:rFonts w:cs="Arial"/>
          <w:szCs w:val="22"/>
          <w:lang w:val="en-US"/>
        </w:rPr>
        <w:t>SC18 report containing inspector comments to be included</w:t>
      </w:r>
      <w:r w:rsidR="00780DF4">
        <w:rPr>
          <w:rFonts w:cs="Arial"/>
          <w:szCs w:val="22"/>
          <w:lang w:val="en-US"/>
        </w:rPr>
        <w:t>.</w:t>
      </w:r>
    </w:p>
    <w:p w14:paraId="2712B50C" w14:textId="77777777" w:rsidR="00161D80" w:rsidRDefault="00161D80" w:rsidP="004018B2">
      <w:pPr>
        <w:ind w:left="-567" w:right="-57"/>
        <w:rPr>
          <w:rFonts w:cs="Arial"/>
          <w:szCs w:val="22"/>
          <w:lang w:val="en-US"/>
        </w:rPr>
      </w:pPr>
    </w:p>
    <w:p w14:paraId="2C1E2450" w14:textId="39734B2F" w:rsidR="00161D80" w:rsidRDefault="00161D80" w:rsidP="00780DF4">
      <w:pPr>
        <w:pStyle w:val="ListParagraph"/>
        <w:numPr>
          <w:ilvl w:val="0"/>
          <w:numId w:val="37"/>
        </w:numPr>
        <w:ind w:right="-57"/>
        <w:rPr>
          <w:rFonts w:cs="Arial"/>
          <w:szCs w:val="22"/>
        </w:rPr>
      </w:pPr>
      <w:r w:rsidRPr="00780DF4">
        <w:rPr>
          <w:rFonts w:cs="Arial"/>
          <w:szCs w:val="22"/>
        </w:rPr>
        <w:t>Dr Milka Sarris - P533F2314 - Understanding how neutrophil migration behaviour is fine-tuned during inflammation.</w:t>
      </w:r>
    </w:p>
    <w:p w14:paraId="1718244A" w14:textId="0D42F1CC" w:rsidR="00780DF4" w:rsidRPr="00780DF4" w:rsidRDefault="00780DF4" w:rsidP="00780DF4">
      <w:pPr>
        <w:ind w:left="-567" w:right="-57"/>
        <w:rPr>
          <w:rFonts w:cs="Arial"/>
          <w:szCs w:val="22"/>
        </w:rPr>
      </w:pPr>
      <w:r w:rsidRPr="00780DF4">
        <w:rPr>
          <w:rFonts w:cs="Arial"/>
          <w:szCs w:val="22"/>
        </w:rPr>
        <w:t>The committee discussed the following:</w:t>
      </w:r>
    </w:p>
    <w:p w14:paraId="138B8F97" w14:textId="22822031" w:rsidR="00E918E2" w:rsidRDefault="002822B9" w:rsidP="00780DF4">
      <w:pPr>
        <w:pStyle w:val="ListParagraph"/>
        <w:numPr>
          <w:ilvl w:val="0"/>
          <w:numId w:val="38"/>
        </w:numPr>
        <w:ind w:right="-57"/>
        <w:rPr>
          <w:rFonts w:cs="Arial"/>
          <w:szCs w:val="22"/>
          <w:lang w:val="en-US"/>
        </w:rPr>
      </w:pPr>
      <w:r>
        <w:rPr>
          <w:rFonts w:cs="Arial"/>
          <w:szCs w:val="22"/>
          <w:lang w:val="en-US"/>
        </w:rPr>
        <w:t xml:space="preserve">Number </w:t>
      </w:r>
      <w:r w:rsidR="004018B2">
        <w:rPr>
          <w:rFonts w:cs="Arial"/>
          <w:szCs w:val="22"/>
          <w:lang w:val="en-US"/>
        </w:rPr>
        <w:t xml:space="preserve"> of animals </w:t>
      </w:r>
      <w:r>
        <w:rPr>
          <w:rFonts w:cs="Arial"/>
          <w:szCs w:val="22"/>
          <w:lang w:val="en-US"/>
        </w:rPr>
        <w:t xml:space="preserve">required should </w:t>
      </w:r>
      <w:r w:rsidR="004018B2">
        <w:rPr>
          <w:rFonts w:cs="Arial"/>
          <w:szCs w:val="22"/>
          <w:lang w:val="en-US"/>
        </w:rPr>
        <w:t xml:space="preserve"> to be considered when writing a new application.</w:t>
      </w:r>
    </w:p>
    <w:p w14:paraId="16271273" w14:textId="6CE79B65" w:rsidR="00780DF4" w:rsidRDefault="004018B2" w:rsidP="00780DF4">
      <w:pPr>
        <w:pStyle w:val="ListParagraph"/>
        <w:numPr>
          <w:ilvl w:val="0"/>
          <w:numId w:val="38"/>
        </w:numPr>
        <w:ind w:right="-57"/>
        <w:rPr>
          <w:rFonts w:cs="Arial"/>
          <w:szCs w:val="22"/>
          <w:lang w:val="en-US"/>
        </w:rPr>
      </w:pPr>
      <w:r>
        <w:rPr>
          <w:rFonts w:cs="Arial"/>
          <w:szCs w:val="22"/>
          <w:lang w:val="en-US"/>
        </w:rPr>
        <w:t>Typographical error to be corrected in section 3.1</w:t>
      </w:r>
      <w:r w:rsidR="00780DF4">
        <w:rPr>
          <w:rFonts w:cs="Arial"/>
          <w:szCs w:val="22"/>
          <w:lang w:val="en-US"/>
        </w:rPr>
        <w:t>.</w:t>
      </w:r>
    </w:p>
    <w:p w14:paraId="5C2EE53E" w14:textId="77777777" w:rsidR="00780DF4" w:rsidRDefault="00780DF4" w:rsidP="00780DF4">
      <w:pPr>
        <w:pStyle w:val="ListParagraph"/>
        <w:ind w:left="153" w:right="-57"/>
        <w:rPr>
          <w:rFonts w:cs="Arial"/>
          <w:szCs w:val="22"/>
          <w:lang w:val="en-US"/>
        </w:rPr>
      </w:pPr>
    </w:p>
    <w:p w14:paraId="366163AF" w14:textId="7F2CE2CE" w:rsidR="00161D80" w:rsidRPr="00780DF4" w:rsidRDefault="00161D80" w:rsidP="00780DF4">
      <w:pPr>
        <w:pStyle w:val="ListParagraph"/>
        <w:numPr>
          <w:ilvl w:val="0"/>
          <w:numId w:val="37"/>
        </w:numPr>
        <w:ind w:right="-57"/>
        <w:rPr>
          <w:rFonts w:cs="Arial"/>
          <w:szCs w:val="22"/>
          <w:lang w:val="en-US"/>
        </w:rPr>
      </w:pPr>
      <w:r w:rsidRPr="00780DF4">
        <w:rPr>
          <w:rFonts w:cs="Arial"/>
          <w:szCs w:val="22"/>
          <w:lang w:val="en-US"/>
        </w:rPr>
        <w:t xml:space="preserve">Dr Meera Sivasubramaniam – P778DB819 - </w:t>
      </w:r>
      <w:r w:rsidRPr="00780DF4">
        <w:rPr>
          <w:rFonts w:cs="Arial"/>
          <w:szCs w:val="22"/>
        </w:rPr>
        <w:t>Generation of novel antibodies with therapeutic potential.</w:t>
      </w:r>
    </w:p>
    <w:p w14:paraId="0E963095" w14:textId="77777777" w:rsidR="00780DF4" w:rsidRPr="00780DF4" w:rsidRDefault="00780DF4" w:rsidP="00780DF4">
      <w:pPr>
        <w:ind w:left="-567" w:right="-57"/>
        <w:rPr>
          <w:rFonts w:cs="Arial"/>
          <w:szCs w:val="22"/>
        </w:rPr>
      </w:pPr>
      <w:r w:rsidRPr="00780DF4">
        <w:rPr>
          <w:rFonts w:cs="Arial"/>
          <w:szCs w:val="22"/>
        </w:rPr>
        <w:t>The committee discussed the following:</w:t>
      </w:r>
    </w:p>
    <w:p w14:paraId="78060540" w14:textId="7519AE0C" w:rsidR="00780DF4" w:rsidRDefault="00780DF4" w:rsidP="00780DF4">
      <w:pPr>
        <w:pStyle w:val="ListParagraph"/>
        <w:numPr>
          <w:ilvl w:val="0"/>
          <w:numId w:val="39"/>
        </w:numPr>
        <w:ind w:right="-57"/>
        <w:rPr>
          <w:rFonts w:cs="Arial"/>
          <w:szCs w:val="22"/>
          <w:lang w:val="en-US"/>
        </w:rPr>
      </w:pPr>
      <w:r>
        <w:rPr>
          <w:rFonts w:cs="Arial"/>
          <w:szCs w:val="22"/>
          <w:lang w:val="en-US"/>
        </w:rPr>
        <w:t xml:space="preserve">Support to be sought from NVS &amp; NACWO </w:t>
      </w:r>
      <w:r w:rsidR="00DF65C7">
        <w:rPr>
          <w:rFonts w:cs="Arial"/>
          <w:szCs w:val="22"/>
          <w:lang w:val="en-US"/>
        </w:rPr>
        <w:t>to help  refine practices to</w:t>
      </w:r>
      <w:r w:rsidR="002822B9">
        <w:rPr>
          <w:rFonts w:cs="Arial"/>
          <w:szCs w:val="22"/>
          <w:lang w:val="en-US"/>
        </w:rPr>
        <w:t xml:space="preserve"> try and</w:t>
      </w:r>
      <w:r w:rsidR="00DF65C7">
        <w:rPr>
          <w:rFonts w:cs="Arial"/>
          <w:szCs w:val="22"/>
          <w:lang w:val="en-US"/>
        </w:rPr>
        <w:t xml:space="preserve"> reduce the number of animals found dead. </w:t>
      </w:r>
    </w:p>
    <w:p w14:paraId="27875D0C" w14:textId="77777777" w:rsidR="00DF65C7" w:rsidRPr="00780DF4" w:rsidRDefault="00DF65C7" w:rsidP="00DF65C7">
      <w:pPr>
        <w:pStyle w:val="ListParagraph"/>
        <w:ind w:left="153" w:right="-57"/>
        <w:rPr>
          <w:rFonts w:cs="Arial"/>
          <w:szCs w:val="22"/>
          <w:lang w:val="en-US"/>
        </w:rPr>
      </w:pPr>
    </w:p>
    <w:p w14:paraId="55A4B32F" w14:textId="61C97D99" w:rsidR="00DF65C7" w:rsidRPr="00DF65C7" w:rsidRDefault="00F22A1A" w:rsidP="00DF65C7">
      <w:pPr>
        <w:pStyle w:val="ListParagraph"/>
        <w:numPr>
          <w:ilvl w:val="0"/>
          <w:numId w:val="36"/>
        </w:numPr>
        <w:ind w:right="-57"/>
        <w:rPr>
          <w:rFonts w:cs="Arial"/>
          <w:b/>
          <w:szCs w:val="22"/>
          <w:lang w:val="en-US"/>
        </w:rPr>
      </w:pPr>
      <w:r w:rsidRPr="003E2155">
        <w:rPr>
          <w:rFonts w:cs="Arial"/>
          <w:b/>
          <w:szCs w:val="22"/>
          <w:lang w:val="en-US"/>
        </w:rPr>
        <w:lastRenderedPageBreak/>
        <w:t>Project Licence Applications</w:t>
      </w:r>
      <w:r w:rsidR="00FF6010">
        <w:rPr>
          <w:rFonts w:cs="Arial"/>
          <w:b/>
          <w:szCs w:val="22"/>
          <w:lang w:val="en-US"/>
        </w:rPr>
        <w:t xml:space="preserve"> – New / Amendments</w:t>
      </w:r>
    </w:p>
    <w:p w14:paraId="60E4B284" w14:textId="37948913" w:rsidR="00DF65C7" w:rsidRPr="00DF65C7" w:rsidRDefault="00161D80" w:rsidP="00DF65C7">
      <w:pPr>
        <w:pStyle w:val="ListParagraph"/>
        <w:numPr>
          <w:ilvl w:val="0"/>
          <w:numId w:val="33"/>
        </w:numPr>
        <w:ind w:left="-264" w:right="-57"/>
        <w:rPr>
          <w:rFonts w:cs="Arial"/>
          <w:b/>
          <w:szCs w:val="22"/>
          <w:lang w:val="en-US"/>
        </w:rPr>
      </w:pPr>
      <w:r w:rsidRPr="00DF65C7">
        <w:rPr>
          <w:rFonts w:cs="Arial"/>
          <w:szCs w:val="22"/>
          <w:lang w:val="en-US"/>
        </w:rPr>
        <w:t xml:space="preserve">Giulia Biffi - </w:t>
      </w:r>
      <w:r w:rsidRPr="00DF65C7">
        <w:rPr>
          <w:rFonts w:cs="Arial"/>
          <w:szCs w:val="22"/>
        </w:rPr>
        <w:t>Targeting Fibroblast Heterogeneity, Plasticity and Functions in Pancreatic Cancer - SS Amendment, protocols 3,4,6,7</w:t>
      </w:r>
      <w:r w:rsidR="002822B9">
        <w:rPr>
          <w:rFonts w:cs="Arial"/>
          <w:szCs w:val="22"/>
        </w:rPr>
        <w:t>.</w:t>
      </w:r>
    </w:p>
    <w:p w14:paraId="1885C4EB" w14:textId="6DCCB265" w:rsidR="00DF65C7" w:rsidRPr="00DF65C7" w:rsidRDefault="00DF65C7" w:rsidP="00DF65C7">
      <w:pPr>
        <w:ind w:left="-624" w:right="-57"/>
        <w:rPr>
          <w:rFonts w:cs="Arial"/>
          <w:b/>
          <w:szCs w:val="22"/>
          <w:lang w:val="en-US"/>
        </w:rPr>
      </w:pPr>
      <w:r w:rsidRPr="00DF65C7">
        <w:rPr>
          <w:rFonts w:cs="Arial"/>
          <w:szCs w:val="22"/>
        </w:rPr>
        <w:t>The committee discussed the following:</w:t>
      </w:r>
    </w:p>
    <w:p w14:paraId="073A3D32" w14:textId="5795C0A6" w:rsidR="00DF65C7" w:rsidRDefault="00DE19E2" w:rsidP="00DE19E2">
      <w:pPr>
        <w:pStyle w:val="ListParagraph"/>
        <w:numPr>
          <w:ilvl w:val="0"/>
          <w:numId w:val="39"/>
        </w:numPr>
        <w:ind w:right="-57"/>
        <w:rPr>
          <w:rFonts w:cs="Arial"/>
          <w:szCs w:val="22"/>
        </w:rPr>
      </w:pPr>
      <w:r>
        <w:rPr>
          <w:rFonts w:cs="Arial"/>
          <w:szCs w:val="22"/>
        </w:rPr>
        <w:t>Include</w:t>
      </w:r>
      <w:r w:rsidR="002822B9">
        <w:rPr>
          <w:rFonts w:cs="Arial"/>
          <w:szCs w:val="22"/>
        </w:rPr>
        <w:t xml:space="preserve"> that any</w:t>
      </w:r>
      <w:r>
        <w:rPr>
          <w:rFonts w:cs="Arial"/>
          <w:szCs w:val="22"/>
        </w:rPr>
        <w:t xml:space="preserve"> animals showing clinical signs will be</w:t>
      </w:r>
      <w:r w:rsidR="002822B9">
        <w:rPr>
          <w:rFonts w:cs="Arial"/>
          <w:szCs w:val="22"/>
        </w:rPr>
        <w:t xml:space="preserve"> approved by an </w:t>
      </w:r>
      <w:proofErr w:type="spellStart"/>
      <w:r w:rsidR="002822B9">
        <w:rPr>
          <w:rFonts w:cs="Arial"/>
          <w:szCs w:val="22"/>
        </w:rPr>
        <w:t>NVS</w:t>
      </w:r>
      <w:proofErr w:type="spellEnd"/>
      <w:r w:rsidR="002822B9">
        <w:rPr>
          <w:rFonts w:cs="Arial"/>
          <w:szCs w:val="22"/>
        </w:rPr>
        <w:t xml:space="preserve"> </w:t>
      </w:r>
      <w:r>
        <w:rPr>
          <w:rFonts w:cs="Arial"/>
          <w:szCs w:val="22"/>
        </w:rPr>
        <w:t>before being deemed fit to travel</w:t>
      </w:r>
      <w:r w:rsidR="002822B9">
        <w:rPr>
          <w:rFonts w:cs="Arial"/>
          <w:szCs w:val="22"/>
        </w:rPr>
        <w:t xml:space="preserve">. </w:t>
      </w:r>
    </w:p>
    <w:p w14:paraId="60D8D93A" w14:textId="270C8370" w:rsidR="00DE19E2" w:rsidRPr="00DE19E2" w:rsidRDefault="00DE19E2" w:rsidP="00DE19E2">
      <w:pPr>
        <w:pStyle w:val="ListParagraph"/>
        <w:numPr>
          <w:ilvl w:val="0"/>
          <w:numId w:val="39"/>
        </w:numPr>
        <w:ind w:right="-57"/>
        <w:rPr>
          <w:rFonts w:cs="Arial"/>
          <w:szCs w:val="22"/>
        </w:rPr>
      </w:pPr>
      <w:r>
        <w:rPr>
          <w:rFonts w:cs="Arial"/>
          <w:szCs w:val="22"/>
        </w:rPr>
        <w:t xml:space="preserve">Consider singly housing animals after transfer to minimise potential stress during </w:t>
      </w:r>
      <w:r w:rsidR="002822B9">
        <w:rPr>
          <w:rFonts w:cs="Arial"/>
          <w:szCs w:val="22"/>
        </w:rPr>
        <w:t xml:space="preserve">transport. </w:t>
      </w:r>
      <w:r>
        <w:rPr>
          <w:rFonts w:cs="Arial"/>
          <w:szCs w:val="22"/>
        </w:rPr>
        <w:t xml:space="preserve">. </w:t>
      </w:r>
    </w:p>
    <w:p w14:paraId="21CE7CDF" w14:textId="77777777" w:rsidR="00DF65C7" w:rsidRPr="00DF65C7" w:rsidRDefault="00DF65C7" w:rsidP="00DF65C7">
      <w:pPr>
        <w:pStyle w:val="ListParagraph"/>
        <w:ind w:left="-604" w:right="-57"/>
        <w:rPr>
          <w:rFonts w:cs="Arial"/>
          <w:b/>
          <w:szCs w:val="22"/>
          <w:lang w:val="en-US"/>
        </w:rPr>
      </w:pPr>
    </w:p>
    <w:p w14:paraId="3F305D46" w14:textId="342D786A" w:rsidR="00DF65C7" w:rsidRPr="00DF65C7" w:rsidRDefault="00161D80" w:rsidP="00DF65C7">
      <w:pPr>
        <w:pStyle w:val="ListParagraph"/>
        <w:numPr>
          <w:ilvl w:val="0"/>
          <w:numId w:val="33"/>
        </w:numPr>
        <w:ind w:left="-264" w:right="-57"/>
        <w:rPr>
          <w:rFonts w:cs="Arial"/>
          <w:b/>
          <w:szCs w:val="22"/>
          <w:lang w:val="en-US"/>
        </w:rPr>
      </w:pPr>
      <w:r w:rsidRPr="00DF65C7">
        <w:rPr>
          <w:rFonts w:cs="Arial"/>
          <w:szCs w:val="22"/>
        </w:rPr>
        <w:t>Suzanne Turner – PP0918061 - Determining mechanisms of tumour development and relapse following treatment - SS Amendment, protocol 6</w:t>
      </w:r>
      <w:r w:rsidR="002822B9">
        <w:rPr>
          <w:rFonts w:cs="Arial"/>
          <w:szCs w:val="22"/>
        </w:rPr>
        <w:t xml:space="preserve">. </w:t>
      </w:r>
      <w:r w:rsidRPr="00DF65C7">
        <w:rPr>
          <w:rFonts w:cs="Arial"/>
          <w:szCs w:val="22"/>
        </w:rPr>
        <w:t xml:space="preserve"> </w:t>
      </w:r>
    </w:p>
    <w:p w14:paraId="2CC74C46" w14:textId="10B7AEF6" w:rsidR="00DF65C7" w:rsidRDefault="00DF65C7" w:rsidP="00DF65C7">
      <w:pPr>
        <w:ind w:left="-624" w:right="-57"/>
        <w:rPr>
          <w:rFonts w:cs="Arial"/>
          <w:szCs w:val="22"/>
        </w:rPr>
      </w:pPr>
      <w:r w:rsidRPr="00DF65C7">
        <w:rPr>
          <w:rFonts w:cs="Arial"/>
          <w:szCs w:val="22"/>
        </w:rPr>
        <w:t>The committee discussed the following:</w:t>
      </w:r>
    </w:p>
    <w:p w14:paraId="71BFC4BE" w14:textId="7AE9659B" w:rsidR="00DE19E2" w:rsidRPr="00DE19E2" w:rsidRDefault="00DE19E2" w:rsidP="00DE19E2">
      <w:pPr>
        <w:pStyle w:val="ListParagraph"/>
        <w:numPr>
          <w:ilvl w:val="0"/>
          <w:numId w:val="40"/>
        </w:numPr>
        <w:ind w:right="-57"/>
        <w:rPr>
          <w:rFonts w:cs="Arial"/>
          <w:b/>
          <w:szCs w:val="22"/>
          <w:lang w:val="en-US"/>
        </w:rPr>
      </w:pPr>
      <w:r>
        <w:rPr>
          <w:rFonts w:cs="Arial"/>
          <w:szCs w:val="22"/>
          <w:lang w:val="en-US"/>
        </w:rPr>
        <w:t xml:space="preserve">List weight loss details in ascending order to improve readability in Protocol 6. </w:t>
      </w:r>
    </w:p>
    <w:p w14:paraId="66EBD63B" w14:textId="1FF69546" w:rsidR="00DE19E2" w:rsidRPr="00DE19E2" w:rsidRDefault="00DE19E2" w:rsidP="00DE19E2">
      <w:pPr>
        <w:pStyle w:val="ListParagraph"/>
        <w:numPr>
          <w:ilvl w:val="0"/>
          <w:numId w:val="40"/>
        </w:numPr>
        <w:ind w:right="-57"/>
        <w:rPr>
          <w:rFonts w:cs="Arial"/>
          <w:b/>
          <w:szCs w:val="22"/>
          <w:lang w:val="en-US"/>
        </w:rPr>
      </w:pPr>
      <w:r>
        <w:rPr>
          <w:rFonts w:cs="Arial"/>
          <w:szCs w:val="22"/>
          <w:lang w:val="en-US"/>
        </w:rPr>
        <w:t xml:space="preserve">Simplify weight loss and time frame text.  </w:t>
      </w:r>
    </w:p>
    <w:p w14:paraId="4CF6A290" w14:textId="77777777" w:rsidR="00DF65C7" w:rsidRPr="00DF65C7" w:rsidRDefault="00DF65C7" w:rsidP="00DF65C7">
      <w:pPr>
        <w:pStyle w:val="ListParagraph"/>
        <w:ind w:left="-604" w:right="-57"/>
        <w:rPr>
          <w:rFonts w:cs="Arial"/>
          <w:b/>
          <w:szCs w:val="22"/>
          <w:lang w:val="en-US"/>
        </w:rPr>
      </w:pPr>
    </w:p>
    <w:p w14:paraId="0FC250F2" w14:textId="4FC9EF18" w:rsidR="004470E3" w:rsidRPr="00C31582" w:rsidRDefault="004470E3" w:rsidP="00DF65C7">
      <w:pPr>
        <w:pStyle w:val="ListParagraph"/>
        <w:numPr>
          <w:ilvl w:val="0"/>
          <w:numId w:val="36"/>
        </w:numPr>
        <w:rPr>
          <w:b/>
          <w:lang w:val="en-US"/>
        </w:rPr>
      </w:pPr>
      <w:r>
        <w:rPr>
          <w:b/>
          <w:lang w:val="en-US"/>
        </w:rPr>
        <w:t>Standard Condition 18 Reports</w:t>
      </w:r>
    </w:p>
    <w:p w14:paraId="59BA43FE" w14:textId="35D60766" w:rsidR="00F22A1A" w:rsidRDefault="006A64EB" w:rsidP="00DF65C7">
      <w:pPr>
        <w:pStyle w:val="ListParagraph"/>
        <w:ind w:left="-207"/>
        <w:rPr>
          <w:lang w:val="en-US"/>
        </w:rPr>
      </w:pPr>
      <w:r>
        <w:rPr>
          <w:lang w:val="en-US"/>
        </w:rPr>
        <w:t>RJG discussed recent SC18 data gathered between January 2024 and April 2024. April has been one of the lowest months for SC18 reports</w:t>
      </w:r>
      <w:r w:rsidR="002822B9">
        <w:rPr>
          <w:lang w:val="en-US"/>
        </w:rPr>
        <w:t xml:space="preserve"> being submitted</w:t>
      </w:r>
      <w:r>
        <w:rPr>
          <w:lang w:val="en-US"/>
        </w:rPr>
        <w:t>.</w:t>
      </w:r>
    </w:p>
    <w:p w14:paraId="0E75648F" w14:textId="77777777" w:rsidR="00DF65C7" w:rsidRPr="00DF65C7" w:rsidRDefault="00DF65C7" w:rsidP="00DF65C7">
      <w:pPr>
        <w:pStyle w:val="ListParagraph"/>
        <w:ind w:left="-207"/>
        <w:rPr>
          <w:lang w:val="en-US"/>
        </w:rPr>
      </w:pPr>
    </w:p>
    <w:p w14:paraId="122B5637" w14:textId="3C25B887" w:rsidR="001E2AF3" w:rsidRPr="00FD2C41" w:rsidRDefault="00F22A1A" w:rsidP="00DF65C7">
      <w:pPr>
        <w:pStyle w:val="ListParagraph"/>
        <w:numPr>
          <w:ilvl w:val="0"/>
          <w:numId w:val="36"/>
        </w:numPr>
        <w:rPr>
          <w:b/>
          <w:lang w:val="en-US"/>
        </w:rPr>
      </w:pPr>
      <w:r>
        <w:rPr>
          <w:b/>
          <w:lang w:val="en-US"/>
        </w:rPr>
        <w:t>3Rs information/reports</w:t>
      </w:r>
    </w:p>
    <w:p w14:paraId="0943E4DF" w14:textId="3924AE13" w:rsidR="00F44FB3" w:rsidRDefault="00727A77" w:rsidP="00F44FB3">
      <w:pPr>
        <w:pStyle w:val="ListParagraph"/>
        <w:ind w:left="-907" w:firstLine="720"/>
        <w:rPr>
          <w:lang w:val="en-US"/>
        </w:rPr>
      </w:pPr>
      <w:r>
        <w:rPr>
          <w:lang w:val="en-US"/>
        </w:rPr>
        <w:t>RJG discussed the EAE mouse</w:t>
      </w:r>
      <w:r w:rsidR="00161D80" w:rsidRPr="00720A21">
        <w:rPr>
          <w:lang w:val="en-US"/>
        </w:rPr>
        <w:t xml:space="preserve"> refinement information</w:t>
      </w:r>
      <w:r>
        <w:rPr>
          <w:lang w:val="en-US"/>
        </w:rPr>
        <w:t xml:space="preserve">. </w:t>
      </w:r>
      <w:r w:rsidR="002B6F92">
        <w:rPr>
          <w:lang w:val="en-US"/>
        </w:rPr>
        <w:t xml:space="preserve">LS from AMB </w:t>
      </w:r>
      <w:r w:rsidR="00F44FB3">
        <w:rPr>
          <w:lang w:val="en-US"/>
        </w:rPr>
        <w:t xml:space="preserve">has </w:t>
      </w:r>
      <w:r w:rsidR="002B6F92">
        <w:rPr>
          <w:lang w:val="en-US"/>
        </w:rPr>
        <w:t>refined a process for</w:t>
      </w:r>
      <w:r w:rsidR="002822B9">
        <w:rPr>
          <w:lang w:val="en-US"/>
        </w:rPr>
        <w:t xml:space="preserve"> mice showing signs of</w:t>
      </w:r>
      <w:r w:rsidR="002B6F92">
        <w:rPr>
          <w:lang w:val="en-US"/>
        </w:rPr>
        <w:t xml:space="preserve"> EAE </w:t>
      </w:r>
    </w:p>
    <w:p w14:paraId="31A0F857" w14:textId="261B1F14" w:rsidR="00F44FB3" w:rsidRDefault="002B6F92" w:rsidP="00F44FB3">
      <w:pPr>
        <w:pStyle w:val="ListParagraph"/>
        <w:ind w:left="-907" w:firstLine="720"/>
        <w:rPr>
          <w:lang w:val="en-US"/>
        </w:rPr>
      </w:pPr>
      <w:r>
        <w:rPr>
          <w:lang w:val="en-US"/>
        </w:rPr>
        <w:t xml:space="preserve"> </w:t>
      </w:r>
      <w:r w:rsidRPr="00F44FB3">
        <w:rPr>
          <w:lang w:val="en-US"/>
        </w:rPr>
        <w:t>LS found that cutting the side of the dish that the mice eat from al</w:t>
      </w:r>
      <w:r w:rsidR="00F44FB3">
        <w:rPr>
          <w:lang w:val="en-US"/>
        </w:rPr>
        <w:t xml:space="preserve">lowed them easier access to the </w:t>
      </w:r>
    </w:p>
    <w:p w14:paraId="5D1A441D" w14:textId="78776F6D" w:rsidR="002B6F92" w:rsidRPr="00F44FB3" w:rsidRDefault="002B6F92" w:rsidP="00F44FB3">
      <w:pPr>
        <w:pStyle w:val="ListParagraph"/>
        <w:ind w:left="-907" w:firstLine="720"/>
        <w:rPr>
          <w:lang w:val="en-US"/>
        </w:rPr>
      </w:pPr>
      <w:r w:rsidRPr="00F44FB3">
        <w:rPr>
          <w:lang w:val="en-US"/>
        </w:rPr>
        <w:t xml:space="preserve">food. TD &amp; AW shared some information in the meeting chat on this topic that he found on-line. </w:t>
      </w:r>
    </w:p>
    <w:p w14:paraId="41B77E8E" w14:textId="77777777" w:rsidR="00F22A1A" w:rsidRPr="00F22A1A" w:rsidRDefault="00F22A1A" w:rsidP="00DF65C7">
      <w:pPr>
        <w:pStyle w:val="ListParagraph"/>
        <w:ind w:left="-567"/>
        <w:rPr>
          <w:b/>
          <w:lang w:val="en-US"/>
        </w:rPr>
      </w:pPr>
    </w:p>
    <w:p w14:paraId="2DF55193" w14:textId="1DC61618" w:rsidR="00F22A1A" w:rsidRDefault="00567D0F" w:rsidP="00DF65C7">
      <w:pPr>
        <w:pStyle w:val="ListParagraph"/>
        <w:numPr>
          <w:ilvl w:val="0"/>
          <w:numId w:val="36"/>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FF6010">
        <w:rPr>
          <w:b/>
          <w:lang w:val="en-US"/>
        </w:rPr>
        <w:t xml:space="preserve"> </w:t>
      </w:r>
      <w:r w:rsidR="00161D80" w:rsidRPr="006A643F">
        <w:rPr>
          <w:lang w:val="en-US"/>
        </w:rPr>
        <w:t>23/02/2024 &amp; 22/03/2024</w:t>
      </w:r>
    </w:p>
    <w:p w14:paraId="4EA96BE1" w14:textId="0F121D34" w:rsidR="003D374A" w:rsidRDefault="006A64EB" w:rsidP="00727A77">
      <w:pPr>
        <w:pStyle w:val="ListParagraph"/>
        <w:ind w:left="-207"/>
        <w:rPr>
          <w:lang w:val="en-US"/>
        </w:rPr>
      </w:pPr>
      <w:r>
        <w:rPr>
          <w:lang w:val="en-US"/>
        </w:rPr>
        <w:t>The minutes were n</w:t>
      </w:r>
      <w:r w:rsidR="00727A77" w:rsidRPr="00727A77">
        <w:rPr>
          <w:lang w:val="en-US"/>
        </w:rPr>
        <w:t>oted</w:t>
      </w:r>
      <w:r w:rsidR="00727A77">
        <w:rPr>
          <w:lang w:val="en-US"/>
        </w:rPr>
        <w:t>.</w:t>
      </w:r>
    </w:p>
    <w:p w14:paraId="602B264E" w14:textId="77777777" w:rsidR="00727A77" w:rsidRPr="00727A77" w:rsidRDefault="00727A77" w:rsidP="00727A77">
      <w:pPr>
        <w:pStyle w:val="ListParagraph"/>
        <w:ind w:left="-207"/>
        <w:rPr>
          <w:lang w:val="en-US"/>
        </w:rPr>
      </w:pPr>
    </w:p>
    <w:p w14:paraId="66B52716" w14:textId="58204872" w:rsidR="003D374A" w:rsidRDefault="003D374A" w:rsidP="00DF65C7">
      <w:pPr>
        <w:pStyle w:val="ListParagraph"/>
        <w:numPr>
          <w:ilvl w:val="0"/>
          <w:numId w:val="36"/>
        </w:numPr>
        <w:rPr>
          <w:b/>
          <w:lang w:val="en-US"/>
        </w:rPr>
      </w:pPr>
      <w:r>
        <w:rPr>
          <w:b/>
          <w:lang w:val="en-US"/>
        </w:rPr>
        <w:t xml:space="preserve">Minutes of </w:t>
      </w:r>
      <w:r w:rsidR="00FF6010">
        <w:rPr>
          <w:b/>
          <w:lang w:val="en-US"/>
        </w:rPr>
        <w:t xml:space="preserve">the </w:t>
      </w:r>
      <w:r>
        <w:rPr>
          <w:b/>
          <w:lang w:val="en-US"/>
        </w:rPr>
        <w:t>AWERB Standing meeting</w:t>
      </w:r>
      <w:r w:rsidR="00FF6010">
        <w:rPr>
          <w:b/>
          <w:lang w:val="en-US"/>
        </w:rPr>
        <w:t xml:space="preserve"> </w:t>
      </w:r>
      <w:r w:rsidR="00161D80" w:rsidRPr="006A643F">
        <w:rPr>
          <w:lang w:val="en-US"/>
        </w:rPr>
        <w:t>28/02/2024</w:t>
      </w:r>
    </w:p>
    <w:p w14:paraId="500F61E2" w14:textId="527D9151" w:rsidR="00F22A1A" w:rsidRDefault="006A64EB" w:rsidP="00727A77">
      <w:pPr>
        <w:pStyle w:val="ListParagraph"/>
        <w:ind w:left="-207"/>
        <w:rPr>
          <w:lang w:val="en-US"/>
        </w:rPr>
      </w:pPr>
      <w:r>
        <w:rPr>
          <w:lang w:val="en-US"/>
        </w:rPr>
        <w:t>The minutes were n</w:t>
      </w:r>
      <w:r w:rsidR="00727A77" w:rsidRPr="00727A77">
        <w:rPr>
          <w:lang w:val="en-US"/>
        </w:rPr>
        <w:t>oted</w:t>
      </w:r>
      <w:r w:rsidR="00727A77">
        <w:rPr>
          <w:lang w:val="en-US"/>
        </w:rPr>
        <w:t>.</w:t>
      </w:r>
    </w:p>
    <w:p w14:paraId="4F349ED6" w14:textId="77777777" w:rsidR="00727A77" w:rsidRPr="00727A77" w:rsidRDefault="00727A77" w:rsidP="00727A77">
      <w:pPr>
        <w:pStyle w:val="ListParagraph"/>
        <w:ind w:left="-207"/>
        <w:rPr>
          <w:lang w:val="en-US"/>
        </w:rPr>
      </w:pPr>
    </w:p>
    <w:p w14:paraId="30E0153D" w14:textId="77777777" w:rsidR="00DF65C7" w:rsidRDefault="00F22A1A" w:rsidP="00DF65C7">
      <w:pPr>
        <w:pStyle w:val="ListParagraph"/>
        <w:numPr>
          <w:ilvl w:val="0"/>
          <w:numId w:val="36"/>
        </w:numPr>
        <w:rPr>
          <w:b/>
          <w:lang w:val="en-US"/>
        </w:rPr>
      </w:pPr>
      <w:r>
        <w:rPr>
          <w:b/>
          <w:lang w:val="en-US"/>
        </w:rPr>
        <w:t>Any Other Business</w:t>
      </w:r>
    </w:p>
    <w:p w14:paraId="7882B0DE" w14:textId="5A4E5F77" w:rsidR="007D3D46" w:rsidRDefault="006D75E8" w:rsidP="007D3D46">
      <w:pPr>
        <w:ind w:left="-227"/>
        <w:rPr>
          <w:b/>
          <w:lang w:val="en-US"/>
        </w:rPr>
      </w:pPr>
      <w:r>
        <w:rPr>
          <w:bCs/>
          <w:lang w:val="en-US"/>
        </w:rPr>
        <w:t xml:space="preserve">RSPCA </w:t>
      </w:r>
      <w:r w:rsidR="002B6F92">
        <w:rPr>
          <w:bCs/>
          <w:lang w:val="en-US"/>
        </w:rPr>
        <w:t xml:space="preserve">Road Map - KT reminded the committee that the RSPCA </w:t>
      </w:r>
      <w:r w:rsidR="00EB7E02">
        <w:rPr>
          <w:bCs/>
          <w:lang w:val="en-US"/>
        </w:rPr>
        <w:t>are</w:t>
      </w:r>
      <w:r w:rsidR="002B6F92">
        <w:rPr>
          <w:bCs/>
          <w:lang w:val="en-US"/>
        </w:rPr>
        <w:t xml:space="preserve"> holding a workshop at Greenwich House on 4</w:t>
      </w:r>
      <w:r w:rsidR="002B6F92" w:rsidRPr="002B6F92">
        <w:rPr>
          <w:bCs/>
          <w:vertAlign w:val="superscript"/>
          <w:lang w:val="en-US"/>
        </w:rPr>
        <w:t>th</w:t>
      </w:r>
      <w:r w:rsidR="002B6F92">
        <w:rPr>
          <w:bCs/>
          <w:lang w:val="en-US"/>
        </w:rPr>
        <w:t xml:space="preserve"> and 5</w:t>
      </w:r>
      <w:r w:rsidR="002B6F92" w:rsidRPr="002B6F92">
        <w:rPr>
          <w:bCs/>
          <w:vertAlign w:val="superscript"/>
          <w:lang w:val="en-US"/>
        </w:rPr>
        <w:t>th</w:t>
      </w:r>
      <w:r w:rsidR="002B6F92">
        <w:rPr>
          <w:bCs/>
          <w:lang w:val="en-US"/>
        </w:rPr>
        <w:t xml:space="preserve"> June. The workshop </w:t>
      </w:r>
      <w:r w:rsidR="00A4050F">
        <w:rPr>
          <w:bCs/>
          <w:lang w:val="en-US"/>
        </w:rPr>
        <w:t>focuses</w:t>
      </w:r>
      <w:r w:rsidR="002B6F92">
        <w:rPr>
          <w:bCs/>
          <w:lang w:val="en-US"/>
        </w:rPr>
        <w:t xml:space="preserve"> on reducing severe severity</w:t>
      </w:r>
      <w:r w:rsidR="00A4050F">
        <w:rPr>
          <w:bCs/>
          <w:lang w:val="en-US"/>
        </w:rPr>
        <w:t xml:space="preserve"> suffering in animals</w:t>
      </w:r>
      <w:r>
        <w:rPr>
          <w:bCs/>
          <w:lang w:val="en-US"/>
        </w:rPr>
        <w:t>. Invite</w:t>
      </w:r>
      <w:r w:rsidR="002B6F92">
        <w:rPr>
          <w:bCs/>
          <w:lang w:val="en-US"/>
        </w:rPr>
        <w:t>s</w:t>
      </w:r>
      <w:r>
        <w:rPr>
          <w:bCs/>
          <w:lang w:val="en-US"/>
        </w:rPr>
        <w:t xml:space="preserve"> h</w:t>
      </w:r>
      <w:r w:rsidR="002B6F92">
        <w:rPr>
          <w:bCs/>
          <w:lang w:val="en-US"/>
        </w:rPr>
        <w:t xml:space="preserve">ave been sent out to </w:t>
      </w:r>
      <w:proofErr w:type="spellStart"/>
      <w:r w:rsidR="002B6F92">
        <w:rPr>
          <w:bCs/>
          <w:lang w:val="en-US"/>
        </w:rPr>
        <w:t>AWERB</w:t>
      </w:r>
      <w:proofErr w:type="spellEnd"/>
      <w:r>
        <w:rPr>
          <w:bCs/>
          <w:lang w:val="en-US"/>
        </w:rPr>
        <w:t xml:space="preserve"> committee</w:t>
      </w:r>
      <w:r w:rsidR="00A4050F">
        <w:rPr>
          <w:bCs/>
          <w:lang w:val="en-US"/>
        </w:rPr>
        <w:t xml:space="preserve"> members</w:t>
      </w:r>
      <w:r>
        <w:rPr>
          <w:bCs/>
          <w:lang w:val="en-US"/>
        </w:rPr>
        <w:t>. The deadline for attendance bookings is 10</w:t>
      </w:r>
      <w:r w:rsidRPr="006D75E8">
        <w:rPr>
          <w:bCs/>
          <w:vertAlign w:val="superscript"/>
          <w:lang w:val="en-US"/>
        </w:rPr>
        <w:t>th</w:t>
      </w:r>
      <w:r>
        <w:rPr>
          <w:bCs/>
          <w:lang w:val="en-US"/>
        </w:rPr>
        <w:t xml:space="preserve"> May. Please email </w:t>
      </w:r>
      <w:hyperlink r:id="rId8" w:history="1">
        <w:r w:rsidRPr="00C92CF3">
          <w:rPr>
            <w:rStyle w:val="Hyperlink"/>
            <w:bCs/>
            <w:lang w:val="en-US"/>
          </w:rPr>
          <w:t>ubsenquiries@admin.cam.ac.uk</w:t>
        </w:r>
      </w:hyperlink>
      <w:r>
        <w:rPr>
          <w:bCs/>
          <w:lang w:val="en-US"/>
        </w:rPr>
        <w:t xml:space="preserve"> to book a place if you </w:t>
      </w:r>
      <w:r w:rsidR="00EB7E02">
        <w:rPr>
          <w:bCs/>
          <w:lang w:val="en-US"/>
        </w:rPr>
        <w:t>have not</w:t>
      </w:r>
      <w:r w:rsidR="00A4050F">
        <w:rPr>
          <w:bCs/>
          <w:lang w:val="en-US"/>
        </w:rPr>
        <w:t xml:space="preserve"> done so</w:t>
      </w:r>
      <w:r>
        <w:rPr>
          <w:bCs/>
          <w:lang w:val="en-US"/>
        </w:rPr>
        <w:t xml:space="preserve"> already. </w:t>
      </w:r>
    </w:p>
    <w:p w14:paraId="433EA557" w14:textId="77777777" w:rsidR="007D3D46" w:rsidRDefault="007D3D46" w:rsidP="007D3D46">
      <w:pPr>
        <w:ind w:left="-227"/>
        <w:rPr>
          <w:b/>
          <w:lang w:val="en-US"/>
        </w:rPr>
      </w:pPr>
    </w:p>
    <w:p w14:paraId="713256DA" w14:textId="77777777" w:rsidR="007D3D46" w:rsidRDefault="007D3D46" w:rsidP="007D3D46">
      <w:pPr>
        <w:ind w:left="-227"/>
        <w:rPr>
          <w:b/>
          <w:lang w:val="en-US"/>
        </w:rPr>
      </w:pPr>
    </w:p>
    <w:p w14:paraId="64239C86" w14:textId="5559CDA0" w:rsidR="00F22A1A" w:rsidRPr="007D3D46" w:rsidRDefault="00F22A1A" w:rsidP="007D3D46">
      <w:pPr>
        <w:ind w:left="-227"/>
        <w:rPr>
          <w:b/>
          <w:lang w:val="en-US"/>
        </w:rPr>
      </w:pPr>
      <w:r w:rsidRPr="0036727F">
        <w:rPr>
          <w:b/>
          <w:lang w:val="en-US"/>
        </w:rPr>
        <w:t xml:space="preserve">Date of next meeting: </w:t>
      </w:r>
      <w:r w:rsidR="00161D80" w:rsidRPr="007C1F21">
        <w:rPr>
          <w:lang w:val="en-US"/>
        </w:rPr>
        <w:t>5</w:t>
      </w:r>
      <w:r w:rsidR="00161D80" w:rsidRPr="007C1F21">
        <w:rPr>
          <w:vertAlign w:val="superscript"/>
          <w:lang w:val="en-US"/>
        </w:rPr>
        <w:t>th</w:t>
      </w:r>
      <w:r w:rsidR="00161D80" w:rsidRPr="007C1F21">
        <w:rPr>
          <w:lang w:val="en-US"/>
        </w:rPr>
        <w:t xml:space="preserve"> June 2024 in person at Greenwich House</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9"/>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5FB7"/>
    <w:multiLevelType w:val="hybridMultilevel"/>
    <w:tmpl w:val="6470A3D6"/>
    <w:lvl w:ilvl="0" w:tplc="E000DF1E">
      <w:start w:val="1"/>
      <w:numFmt w:val="lowerLetter"/>
      <w:lvlText w:val="(%1)"/>
      <w:lvlJc w:val="left"/>
      <w:pPr>
        <w:ind w:left="1154" w:hanging="360"/>
      </w:pPr>
      <w:rPr>
        <w:rFonts w:ascii="Arial" w:eastAsia="Helvetica" w:hAnsi="Arial" w:cs="Arial"/>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 w15:restartNumberingAfterBreak="0">
    <w:nsid w:val="0309305B"/>
    <w:multiLevelType w:val="hybridMultilevel"/>
    <w:tmpl w:val="4F3AD922"/>
    <w:lvl w:ilvl="0" w:tplc="31D62986">
      <w:start w:val="1"/>
      <w:numFmt w:val="decimal"/>
      <w:lvlText w:val="%1."/>
      <w:lvlJc w:val="left"/>
      <w:pPr>
        <w:ind w:left="-207" w:hanging="360"/>
      </w:pPr>
      <w:rPr>
        <w:rFonts w:hint="default"/>
      </w:rPr>
    </w:lvl>
    <w:lvl w:ilvl="1" w:tplc="08090019">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422A67"/>
    <w:multiLevelType w:val="hybridMultilevel"/>
    <w:tmpl w:val="5D8AE60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1447C5"/>
    <w:multiLevelType w:val="hybridMultilevel"/>
    <w:tmpl w:val="9B44FAB6"/>
    <w:lvl w:ilvl="0" w:tplc="F38E3B42">
      <w:start w:val="1"/>
      <w:numFmt w:val="lowerLetter"/>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9"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0"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1"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B2976"/>
    <w:multiLevelType w:val="hybridMultilevel"/>
    <w:tmpl w:val="946098E8"/>
    <w:lvl w:ilvl="0" w:tplc="13F87400">
      <w:start w:val="1"/>
      <w:numFmt w:val="decimal"/>
      <w:lvlText w:val="%1."/>
      <w:lvlJc w:val="left"/>
      <w:pPr>
        <w:ind w:left="227" w:firstLine="0"/>
      </w:pPr>
      <w:rPr>
        <w:rFonts w:hint="default"/>
      </w:rPr>
    </w:lvl>
    <w:lvl w:ilvl="1" w:tplc="08090019">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15"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41BE4D82"/>
    <w:multiLevelType w:val="hybridMultilevel"/>
    <w:tmpl w:val="694E61D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9" w15:restartNumberingAfterBreak="0">
    <w:nsid w:val="43817948"/>
    <w:multiLevelType w:val="multilevel"/>
    <w:tmpl w:val="73BA0AB6"/>
    <w:numStyleLink w:val="UocIndentLevels"/>
  </w:abstractNum>
  <w:abstractNum w:abstractNumId="20"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3" w15:restartNumberingAfterBreak="0">
    <w:nsid w:val="55183528"/>
    <w:multiLevelType w:val="hybridMultilevel"/>
    <w:tmpl w:val="14682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7" w15:restartNumberingAfterBreak="0">
    <w:nsid w:val="64EA3EA9"/>
    <w:multiLevelType w:val="hybridMultilevel"/>
    <w:tmpl w:val="13F2A1B6"/>
    <w:lvl w:ilvl="0" w:tplc="08090001">
      <w:start w:val="1"/>
      <w:numFmt w:val="bullet"/>
      <w:lvlText w:val=""/>
      <w:lvlJc w:val="left"/>
      <w:pPr>
        <w:ind w:left="96" w:hanging="360"/>
      </w:pPr>
      <w:rPr>
        <w:rFonts w:ascii="Symbol" w:hAnsi="Symbol" w:hint="default"/>
      </w:rPr>
    </w:lvl>
    <w:lvl w:ilvl="1" w:tplc="08090003" w:tentative="1">
      <w:start w:val="1"/>
      <w:numFmt w:val="bullet"/>
      <w:lvlText w:val="o"/>
      <w:lvlJc w:val="left"/>
      <w:pPr>
        <w:ind w:left="816" w:hanging="360"/>
      </w:pPr>
      <w:rPr>
        <w:rFonts w:ascii="Courier New" w:hAnsi="Courier New" w:cs="Courier New" w:hint="default"/>
      </w:rPr>
    </w:lvl>
    <w:lvl w:ilvl="2" w:tplc="08090005" w:tentative="1">
      <w:start w:val="1"/>
      <w:numFmt w:val="bullet"/>
      <w:lvlText w:val=""/>
      <w:lvlJc w:val="left"/>
      <w:pPr>
        <w:ind w:left="1536" w:hanging="360"/>
      </w:pPr>
      <w:rPr>
        <w:rFonts w:ascii="Wingdings" w:hAnsi="Wingdings" w:hint="default"/>
      </w:rPr>
    </w:lvl>
    <w:lvl w:ilvl="3" w:tplc="08090001" w:tentative="1">
      <w:start w:val="1"/>
      <w:numFmt w:val="bullet"/>
      <w:lvlText w:val=""/>
      <w:lvlJc w:val="left"/>
      <w:pPr>
        <w:ind w:left="2256" w:hanging="360"/>
      </w:pPr>
      <w:rPr>
        <w:rFonts w:ascii="Symbol" w:hAnsi="Symbol" w:hint="default"/>
      </w:rPr>
    </w:lvl>
    <w:lvl w:ilvl="4" w:tplc="08090003" w:tentative="1">
      <w:start w:val="1"/>
      <w:numFmt w:val="bullet"/>
      <w:lvlText w:val="o"/>
      <w:lvlJc w:val="left"/>
      <w:pPr>
        <w:ind w:left="2976" w:hanging="360"/>
      </w:pPr>
      <w:rPr>
        <w:rFonts w:ascii="Courier New" w:hAnsi="Courier New" w:cs="Courier New" w:hint="default"/>
      </w:rPr>
    </w:lvl>
    <w:lvl w:ilvl="5" w:tplc="08090005" w:tentative="1">
      <w:start w:val="1"/>
      <w:numFmt w:val="bullet"/>
      <w:lvlText w:val=""/>
      <w:lvlJc w:val="left"/>
      <w:pPr>
        <w:ind w:left="3696" w:hanging="360"/>
      </w:pPr>
      <w:rPr>
        <w:rFonts w:ascii="Wingdings" w:hAnsi="Wingdings" w:hint="default"/>
      </w:rPr>
    </w:lvl>
    <w:lvl w:ilvl="6" w:tplc="08090001" w:tentative="1">
      <w:start w:val="1"/>
      <w:numFmt w:val="bullet"/>
      <w:lvlText w:val=""/>
      <w:lvlJc w:val="left"/>
      <w:pPr>
        <w:ind w:left="4416" w:hanging="360"/>
      </w:pPr>
      <w:rPr>
        <w:rFonts w:ascii="Symbol" w:hAnsi="Symbol" w:hint="default"/>
      </w:rPr>
    </w:lvl>
    <w:lvl w:ilvl="7" w:tplc="08090003" w:tentative="1">
      <w:start w:val="1"/>
      <w:numFmt w:val="bullet"/>
      <w:lvlText w:val="o"/>
      <w:lvlJc w:val="left"/>
      <w:pPr>
        <w:ind w:left="5136" w:hanging="360"/>
      </w:pPr>
      <w:rPr>
        <w:rFonts w:ascii="Courier New" w:hAnsi="Courier New" w:cs="Courier New" w:hint="default"/>
      </w:rPr>
    </w:lvl>
    <w:lvl w:ilvl="8" w:tplc="08090005" w:tentative="1">
      <w:start w:val="1"/>
      <w:numFmt w:val="bullet"/>
      <w:lvlText w:val=""/>
      <w:lvlJc w:val="left"/>
      <w:pPr>
        <w:ind w:left="5856" w:hanging="360"/>
      </w:pPr>
      <w:rPr>
        <w:rFonts w:ascii="Wingdings" w:hAnsi="Wingdings" w:hint="default"/>
      </w:rPr>
    </w:lvl>
  </w:abstractNum>
  <w:abstractNum w:abstractNumId="28"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0" w15:restartNumberingAfterBreak="0">
    <w:nsid w:val="68FE14C2"/>
    <w:multiLevelType w:val="hybridMultilevel"/>
    <w:tmpl w:val="4AE210A4"/>
    <w:lvl w:ilvl="0" w:tplc="8AD80432">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1"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2" w15:restartNumberingAfterBreak="0">
    <w:nsid w:val="6BCC415F"/>
    <w:multiLevelType w:val="hybridMultilevel"/>
    <w:tmpl w:val="62DE7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7A322F2C"/>
    <w:multiLevelType w:val="hybridMultilevel"/>
    <w:tmpl w:val="C0CE2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DE87F95"/>
    <w:multiLevelType w:val="hybridMultilevel"/>
    <w:tmpl w:val="D81E950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22"/>
  </w:num>
  <w:num w:numId="2">
    <w:abstractNumId w:val="19"/>
  </w:num>
  <w:num w:numId="3">
    <w:abstractNumId w:val="9"/>
  </w:num>
  <w:num w:numId="4">
    <w:abstractNumId w:val="16"/>
  </w:num>
  <w:num w:numId="5">
    <w:abstractNumId w:val="15"/>
  </w:num>
  <w:num w:numId="6">
    <w:abstractNumId w:val="8"/>
  </w:num>
  <w:num w:numId="7">
    <w:abstractNumId w:val="4"/>
  </w:num>
  <w:num w:numId="8">
    <w:abstractNumId w:val="6"/>
  </w:num>
  <w:num w:numId="9">
    <w:abstractNumId w:val="24"/>
  </w:num>
  <w:num w:numId="10">
    <w:abstractNumId w:val="34"/>
  </w:num>
  <w:num w:numId="11">
    <w:abstractNumId w:val="10"/>
  </w:num>
  <w:num w:numId="12">
    <w:abstractNumId w:val="35"/>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2"/>
  </w:num>
  <w:num w:numId="17">
    <w:abstractNumId w:val="28"/>
  </w:num>
  <w:num w:numId="18">
    <w:abstractNumId w:val="18"/>
  </w:num>
  <w:num w:numId="19">
    <w:abstractNumId w:val="29"/>
  </w:num>
  <w:num w:numId="20">
    <w:abstractNumId w:val="14"/>
  </w:num>
  <w:num w:numId="21">
    <w:abstractNumId w:val="7"/>
  </w:num>
  <w:num w:numId="22">
    <w:abstractNumId w:val="36"/>
  </w:num>
  <w:num w:numId="23">
    <w:abstractNumId w:val="11"/>
  </w:num>
  <w:num w:numId="24">
    <w:abstractNumId w:val="25"/>
  </w:num>
  <w:num w:numId="25">
    <w:abstractNumId w:val="21"/>
  </w:num>
  <w:num w:numId="26">
    <w:abstractNumId w:val="33"/>
  </w:num>
  <w:num w:numId="27">
    <w:abstractNumId w:val="13"/>
  </w:num>
  <w:num w:numId="28">
    <w:abstractNumId w:val="20"/>
  </w:num>
  <w:num w:numId="29">
    <w:abstractNumId w:val="38"/>
  </w:num>
  <w:num w:numId="30">
    <w:abstractNumId w:val="37"/>
  </w:num>
  <w:num w:numId="31">
    <w:abstractNumId w:val="23"/>
  </w:num>
  <w:num w:numId="32">
    <w:abstractNumId w:val="32"/>
  </w:num>
  <w:num w:numId="33">
    <w:abstractNumId w:val="0"/>
  </w:num>
  <w:num w:numId="34">
    <w:abstractNumId w:val="39"/>
  </w:num>
  <w:num w:numId="35">
    <w:abstractNumId w:val="30"/>
  </w:num>
  <w:num w:numId="36">
    <w:abstractNumId w:val="1"/>
  </w:num>
  <w:num w:numId="37">
    <w:abstractNumId w:val="5"/>
  </w:num>
  <w:num w:numId="38">
    <w:abstractNumId w:val="3"/>
  </w:num>
  <w:num w:numId="39">
    <w:abstractNumId w:val="17"/>
  </w:num>
  <w:num w:numId="40">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68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1D80"/>
    <w:rsid w:val="00162C64"/>
    <w:rsid w:val="00162FB8"/>
    <w:rsid w:val="00175C6D"/>
    <w:rsid w:val="001760A7"/>
    <w:rsid w:val="0018059B"/>
    <w:rsid w:val="0018285D"/>
    <w:rsid w:val="00184DB9"/>
    <w:rsid w:val="00186DF8"/>
    <w:rsid w:val="001A1AA4"/>
    <w:rsid w:val="001B0B6F"/>
    <w:rsid w:val="001B0BE9"/>
    <w:rsid w:val="001B2E60"/>
    <w:rsid w:val="001B5F9B"/>
    <w:rsid w:val="001B66DC"/>
    <w:rsid w:val="001C1431"/>
    <w:rsid w:val="001C1A0F"/>
    <w:rsid w:val="001C7A3C"/>
    <w:rsid w:val="001D37FA"/>
    <w:rsid w:val="001D581F"/>
    <w:rsid w:val="001E0701"/>
    <w:rsid w:val="001E2AF3"/>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6C58"/>
    <w:rsid w:val="002822B9"/>
    <w:rsid w:val="00283D7E"/>
    <w:rsid w:val="00286058"/>
    <w:rsid w:val="002931A9"/>
    <w:rsid w:val="00293654"/>
    <w:rsid w:val="002A11D6"/>
    <w:rsid w:val="002A5863"/>
    <w:rsid w:val="002B21BE"/>
    <w:rsid w:val="002B44BB"/>
    <w:rsid w:val="002B6C05"/>
    <w:rsid w:val="002B6F92"/>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21470"/>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18B2"/>
    <w:rsid w:val="00402856"/>
    <w:rsid w:val="00404E4A"/>
    <w:rsid w:val="004128B4"/>
    <w:rsid w:val="00413B78"/>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1163"/>
    <w:rsid w:val="005857B2"/>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A270B"/>
    <w:rsid w:val="006A5AAD"/>
    <w:rsid w:val="006A64EB"/>
    <w:rsid w:val="006B070F"/>
    <w:rsid w:val="006B2284"/>
    <w:rsid w:val="006B2E99"/>
    <w:rsid w:val="006B4D2C"/>
    <w:rsid w:val="006B5BFB"/>
    <w:rsid w:val="006B7087"/>
    <w:rsid w:val="006C795A"/>
    <w:rsid w:val="006D0FD9"/>
    <w:rsid w:val="006D5AAE"/>
    <w:rsid w:val="006D75E8"/>
    <w:rsid w:val="006F1974"/>
    <w:rsid w:val="007074F5"/>
    <w:rsid w:val="007157C8"/>
    <w:rsid w:val="007179BA"/>
    <w:rsid w:val="0072094F"/>
    <w:rsid w:val="00722849"/>
    <w:rsid w:val="00727A77"/>
    <w:rsid w:val="007415BD"/>
    <w:rsid w:val="00742E27"/>
    <w:rsid w:val="00742E8D"/>
    <w:rsid w:val="00746FC4"/>
    <w:rsid w:val="007509F4"/>
    <w:rsid w:val="0076207A"/>
    <w:rsid w:val="00762D82"/>
    <w:rsid w:val="0076784C"/>
    <w:rsid w:val="00772E53"/>
    <w:rsid w:val="00780DF4"/>
    <w:rsid w:val="007835E1"/>
    <w:rsid w:val="007A2559"/>
    <w:rsid w:val="007B1EB9"/>
    <w:rsid w:val="007B37F1"/>
    <w:rsid w:val="007B671E"/>
    <w:rsid w:val="007B6D78"/>
    <w:rsid w:val="007C1023"/>
    <w:rsid w:val="007C3593"/>
    <w:rsid w:val="007C3851"/>
    <w:rsid w:val="007C50E0"/>
    <w:rsid w:val="007C7BD8"/>
    <w:rsid w:val="007D3D46"/>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0A25"/>
    <w:rsid w:val="008D7B63"/>
    <w:rsid w:val="008D7E2E"/>
    <w:rsid w:val="008F2534"/>
    <w:rsid w:val="00916A6B"/>
    <w:rsid w:val="00916D57"/>
    <w:rsid w:val="00924C88"/>
    <w:rsid w:val="00924D27"/>
    <w:rsid w:val="00926819"/>
    <w:rsid w:val="00926835"/>
    <w:rsid w:val="00934E2D"/>
    <w:rsid w:val="00935431"/>
    <w:rsid w:val="00942307"/>
    <w:rsid w:val="009434AB"/>
    <w:rsid w:val="00952200"/>
    <w:rsid w:val="0095531B"/>
    <w:rsid w:val="00956218"/>
    <w:rsid w:val="00967C75"/>
    <w:rsid w:val="00983241"/>
    <w:rsid w:val="0098440C"/>
    <w:rsid w:val="00991E17"/>
    <w:rsid w:val="009A04E9"/>
    <w:rsid w:val="009A27FA"/>
    <w:rsid w:val="009A5F4D"/>
    <w:rsid w:val="009B0DC8"/>
    <w:rsid w:val="009B1ECB"/>
    <w:rsid w:val="009C412E"/>
    <w:rsid w:val="009C730C"/>
    <w:rsid w:val="009F3AA1"/>
    <w:rsid w:val="009F61D9"/>
    <w:rsid w:val="00A00209"/>
    <w:rsid w:val="00A00AB2"/>
    <w:rsid w:val="00A04839"/>
    <w:rsid w:val="00A1345A"/>
    <w:rsid w:val="00A1432D"/>
    <w:rsid w:val="00A23A97"/>
    <w:rsid w:val="00A24DB2"/>
    <w:rsid w:val="00A25865"/>
    <w:rsid w:val="00A27DCD"/>
    <w:rsid w:val="00A30806"/>
    <w:rsid w:val="00A4050F"/>
    <w:rsid w:val="00A4095A"/>
    <w:rsid w:val="00A40EF3"/>
    <w:rsid w:val="00A514E3"/>
    <w:rsid w:val="00A56B85"/>
    <w:rsid w:val="00A6089A"/>
    <w:rsid w:val="00A67D3F"/>
    <w:rsid w:val="00A73815"/>
    <w:rsid w:val="00A81531"/>
    <w:rsid w:val="00A941DE"/>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85F6A"/>
    <w:rsid w:val="00B87F98"/>
    <w:rsid w:val="00B918C9"/>
    <w:rsid w:val="00B92F8F"/>
    <w:rsid w:val="00B93F15"/>
    <w:rsid w:val="00B94423"/>
    <w:rsid w:val="00B95415"/>
    <w:rsid w:val="00BB274F"/>
    <w:rsid w:val="00BB621E"/>
    <w:rsid w:val="00BB69F5"/>
    <w:rsid w:val="00BB7305"/>
    <w:rsid w:val="00BC17B4"/>
    <w:rsid w:val="00BC2DA8"/>
    <w:rsid w:val="00BD04A1"/>
    <w:rsid w:val="00BD3EBE"/>
    <w:rsid w:val="00BD4563"/>
    <w:rsid w:val="00BD54A8"/>
    <w:rsid w:val="00BE3E9D"/>
    <w:rsid w:val="00BE5410"/>
    <w:rsid w:val="00C00D15"/>
    <w:rsid w:val="00C07D19"/>
    <w:rsid w:val="00C10B82"/>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92E4C"/>
    <w:rsid w:val="00CA0B69"/>
    <w:rsid w:val="00CA7A5A"/>
    <w:rsid w:val="00CB19A8"/>
    <w:rsid w:val="00CB4E4E"/>
    <w:rsid w:val="00CB6BB0"/>
    <w:rsid w:val="00CC17F3"/>
    <w:rsid w:val="00CC302D"/>
    <w:rsid w:val="00CC3CFC"/>
    <w:rsid w:val="00CD0268"/>
    <w:rsid w:val="00CD1787"/>
    <w:rsid w:val="00CD6D46"/>
    <w:rsid w:val="00CD751A"/>
    <w:rsid w:val="00CE6558"/>
    <w:rsid w:val="00CE6BF0"/>
    <w:rsid w:val="00CF0CC2"/>
    <w:rsid w:val="00D01051"/>
    <w:rsid w:val="00D06ACA"/>
    <w:rsid w:val="00D106D1"/>
    <w:rsid w:val="00D11286"/>
    <w:rsid w:val="00D14E56"/>
    <w:rsid w:val="00D17797"/>
    <w:rsid w:val="00D20175"/>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44DF"/>
    <w:rsid w:val="00DD63C5"/>
    <w:rsid w:val="00DD72FA"/>
    <w:rsid w:val="00DE19E2"/>
    <w:rsid w:val="00DE351E"/>
    <w:rsid w:val="00DE5ABE"/>
    <w:rsid w:val="00DF2093"/>
    <w:rsid w:val="00DF59B2"/>
    <w:rsid w:val="00DF6289"/>
    <w:rsid w:val="00DF65C7"/>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918E2"/>
    <w:rsid w:val="00EA2E7D"/>
    <w:rsid w:val="00EA48FF"/>
    <w:rsid w:val="00EA4944"/>
    <w:rsid w:val="00EA68D9"/>
    <w:rsid w:val="00EB7E02"/>
    <w:rsid w:val="00EC1B34"/>
    <w:rsid w:val="00EC2B96"/>
    <w:rsid w:val="00EC6191"/>
    <w:rsid w:val="00ED3F96"/>
    <w:rsid w:val="00EE0ADE"/>
    <w:rsid w:val="00EE561F"/>
    <w:rsid w:val="00EF0DB7"/>
    <w:rsid w:val="00F01747"/>
    <w:rsid w:val="00F01AF8"/>
    <w:rsid w:val="00F02456"/>
    <w:rsid w:val="00F03B10"/>
    <w:rsid w:val="00F157E5"/>
    <w:rsid w:val="00F16843"/>
    <w:rsid w:val="00F22A1A"/>
    <w:rsid w:val="00F23DA8"/>
    <w:rsid w:val="00F419D3"/>
    <w:rsid w:val="00F44FB3"/>
    <w:rsid w:val="00F46108"/>
    <w:rsid w:val="00F47C2F"/>
    <w:rsid w:val="00F66DD2"/>
    <w:rsid w:val="00F71C7D"/>
    <w:rsid w:val="00F744F6"/>
    <w:rsid w:val="00F7779F"/>
    <w:rsid w:val="00F947F3"/>
    <w:rsid w:val="00F96984"/>
    <w:rsid w:val="00FA0353"/>
    <w:rsid w:val="00FA59FF"/>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41"/>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 w:type="character" w:styleId="Hyperlink">
    <w:name w:val="Hyperlink"/>
    <w:basedOn w:val="DefaultParagraphFont"/>
    <w:unhideWhenUsed/>
    <w:rsid w:val="006D75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enquiries@admin.cam.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92E4C"/>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70899-FDD9-4993-A7B0-4BE8713F3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567</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3</cp:revision>
  <cp:lastPrinted>2017-06-20T10:18:00Z</cp:lastPrinted>
  <dcterms:created xsi:type="dcterms:W3CDTF">2024-05-22T07:33:00Z</dcterms:created>
  <dcterms:modified xsi:type="dcterms:W3CDTF">2024-05-24T08:49:00Z</dcterms:modified>
</cp:coreProperties>
</file>