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77777777" w:rsidR="00105FE6" w:rsidRPr="0052756F" w:rsidRDefault="003C3F98" w:rsidP="0052756F">
            <w:pPr>
              <w:pStyle w:val="DocumentTitle"/>
            </w:pPr>
            <w:r>
              <w:t>A</w:t>
            </w:r>
            <w:r w:rsidR="00BD54A8">
              <w:t>genda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09C1C7B" w14:textId="38ABE8CF" w:rsidR="00BD54A8" w:rsidRPr="00EC6191" w:rsidRDefault="009071E3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2-12-07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C58C2">
                  <w:t>Wednesday, 07/12/2022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73C8ABB" w14:textId="537048CE" w:rsidR="00BD54A8" w:rsidRPr="00EC6191" w:rsidRDefault="009071E3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38C6D417" w:rsidR="00FD177F" w:rsidRPr="00EC6191" w:rsidRDefault="009071E3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7E4233C2" w:rsidR="00BD54A8" w:rsidRPr="00EC6191" w:rsidRDefault="00991E17" w:rsidP="00991E17">
                <w:pPr>
                  <w:pStyle w:val="FieldData"/>
                </w:pPr>
                <w:r>
                  <w:t>Virtual via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13A797FC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34CC1363" w14:textId="4EBE2AB3" w:rsidR="00C110DA" w:rsidRDefault="00092BE2" w:rsidP="00C110DA">
      <w:pPr>
        <w:ind w:left="-567"/>
        <w:rPr>
          <w:lang w:val="en-US"/>
        </w:rPr>
      </w:pPr>
      <w:r>
        <w:rPr>
          <w:b/>
          <w:lang w:val="en-US"/>
        </w:rPr>
        <w:t>AWERB 3Rs Committee</w:t>
      </w:r>
      <w:r w:rsidR="004E18F4">
        <w:rPr>
          <w:b/>
          <w:lang w:val="en-US"/>
        </w:rPr>
        <w:t xml:space="preserve"> </w:t>
      </w:r>
      <w:r w:rsidR="00C110DA">
        <w:rPr>
          <w:lang w:val="en-US"/>
        </w:rPr>
        <w:t xml:space="preserve">: </w:t>
      </w:r>
      <w:r>
        <w:rPr>
          <w:lang w:val="en-US"/>
        </w:rPr>
        <w:t>Kourosh Saeb-Parsy (KSP) Chair, Sophie Kimpton (SK), Maggie Gentry (MG), Debs Flack (DF), Julie Glide (JG) Stephen Burr (SB), (AH)</w:t>
      </w:r>
      <w:r w:rsidRPr="00C73749">
        <w:rPr>
          <w:lang w:val="en-US"/>
        </w:rPr>
        <w:t xml:space="preserve"> </w:t>
      </w:r>
      <w:r>
        <w:rPr>
          <w:lang w:val="en-US"/>
        </w:rPr>
        <w:t xml:space="preserve">Tony </w:t>
      </w:r>
      <w:proofErr w:type="spellStart"/>
      <w:r>
        <w:rPr>
          <w:lang w:val="en-US"/>
        </w:rPr>
        <w:t>Davidge</w:t>
      </w:r>
      <w:proofErr w:type="spellEnd"/>
      <w:r>
        <w:rPr>
          <w:lang w:val="en-US"/>
        </w:rPr>
        <w:t xml:space="preserve"> (TD),</w:t>
      </w:r>
      <w:r w:rsidRPr="001D78FF">
        <w:rPr>
          <w:lang w:val="en-US"/>
        </w:rPr>
        <w:t xml:space="preserve"> </w:t>
      </w:r>
      <w:r>
        <w:rPr>
          <w:lang w:val="en-US"/>
        </w:rPr>
        <w:t>Fallon Miller (FM)</w:t>
      </w:r>
      <w:r w:rsidRPr="007257F3">
        <w:rPr>
          <w:lang w:val="en-US"/>
        </w:rPr>
        <w:t xml:space="preserve"> </w:t>
      </w:r>
      <w:r>
        <w:rPr>
          <w:lang w:val="en-US"/>
        </w:rPr>
        <w:t xml:space="preserve">Chris </w:t>
      </w:r>
      <w:proofErr w:type="spellStart"/>
      <w:r>
        <w:rPr>
          <w:lang w:val="en-US"/>
        </w:rPr>
        <w:t>Lelliott</w:t>
      </w:r>
      <w:proofErr w:type="spellEnd"/>
      <w:r>
        <w:rPr>
          <w:lang w:val="en-US"/>
        </w:rPr>
        <w:t xml:space="preserve"> (CL) Sophie Wildman (SW), Kate Tansley (KT), Amy Warner (AW), Selina Ballantyne (SB), Gemini Chu (GC) Henri Bertrand (HB), Brendan Doe (BD),</w:t>
      </w:r>
      <w:r w:rsidRPr="005F4B9D">
        <w:rPr>
          <w:lang w:val="en-US"/>
        </w:rPr>
        <w:t xml:space="preserve"> </w:t>
      </w:r>
      <w:r>
        <w:rPr>
          <w:lang w:val="en-US"/>
        </w:rPr>
        <w:t>Becca Westwood (BW),</w:t>
      </w:r>
      <w:r w:rsidRPr="005F4B9D">
        <w:rPr>
          <w:lang w:val="en-US"/>
        </w:rPr>
        <w:t xml:space="preserve"> </w:t>
      </w:r>
      <w:r>
        <w:rPr>
          <w:lang w:val="en-US"/>
        </w:rPr>
        <w:t>Jo Keeley (JK),</w:t>
      </w:r>
      <w:r w:rsidRPr="001D78FF">
        <w:rPr>
          <w:lang w:val="en-US"/>
        </w:rPr>
        <w:t xml:space="preserve"> </w:t>
      </w:r>
      <w:r>
        <w:rPr>
          <w:lang w:val="en-US"/>
        </w:rPr>
        <w:t>Ryan Asby (RA),</w:t>
      </w:r>
      <w:r w:rsidRPr="005F4B9D">
        <w:rPr>
          <w:lang w:val="en-US"/>
        </w:rPr>
        <w:t xml:space="preserve"> </w:t>
      </w:r>
      <w:r>
        <w:rPr>
          <w:lang w:val="en-US"/>
        </w:rPr>
        <w:t>Jill Reckless (JR),</w:t>
      </w:r>
      <w:r w:rsidRPr="003A4FD4">
        <w:rPr>
          <w:lang w:val="en-US"/>
        </w:rPr>
        <w:t xml:space="preserve"> </w:t>
      </w:r>
      <w:r>
        <w:rPr>
          <w:lang w:val="en-US"/>
        </w:rPr>
        <w:t>Tracey Butcher (TB),</w:t>
      </w:r>
      <w:r w:rsidRPr="005F4B9D">
        <w:rPr>
          <w:lang w:val="en-US"/>
        </w:rPr>
        <w:t xml:space="preserve"> </w:t>
      </w:r>
      <w:r>
        <w:rPr>
          <w:lang w:val="en-US"/>
        </w:rPr>
        <w:t>Michiel Plugge (MP),</w:t>
      </w:r>
      <w:r w:rsidRPr="007257F3">
        <w:rPr>
          <w:lang w:val="en-US"/>
        </w:rPr>
        <w:t xml:space="preserve"> </w:t>
      </w:r>
      <w:r>
        <w:rPr>
          <w:lang w:val="en-US"/>
        </w:rPr>
        <w:t>Audrey Hay,</w:t>
      </w:r>
      <w:r w:rsidRPr="005F4B9D">
        <w:rPr>
          <w:lang w:val="en-US"/>
        </w:rPr>
        <w:t xml:space="preserve"> </w:t>
      </w:r>
      <w:r>
        <w:rPr>
          <w:lang w:val="en-US"/>
        </w:rPr>
        <w:t>Jeleana Dutton (JD)</w:t>
      </w:r>
    </w:p>
    <w:p w14:paraId="541646C7" w14:textId="77777777" w:rsidR="00241A19" w:rsidRDefault="00241A19" w:rsidP="00C110DA">
      <w:pPr>
        <w:ind w:left="-567"/>
        <w:rPr>
          <w:lang w:val="en-US"/>
        </w:rPr>
      </w:pPr>
    </w:p>
    <w:p w14:paraId="1410875F" w14:textId="541F0501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>
        <w:rPr>
          <w:lang w:val="en-US"/>
        </w:rPr>
        <w:t xml:space="preserve">- Toni Lund (TL) 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59260926" w14:textId="007706CF" w:rsidR="00C110DA" w:rsidRPr="004E663B" w:rsidRDefault="00C110DA" w:rsidP="00C110DA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</w:p>
    <w:p w14:paraId="0F1E2341" w14:textId="1AAC012A" w:rsidR="00F22A1A" w:rsidRDefault="00F22A1A" w:rsidP="00991E17"/>
    <w:p w14:paraId="52D7C8B7" w14:textId="03326787" w:rsidR="00C31582" w:rsidRP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 w:rsidRPr="00C31582">
        <w:rPr>
          <w:b/>
          <w:lang w:val="en-US"/>
        </w:rPr>
        <w:t>Minutes</w:t>
      </w:r>
    </w:p>
    <w:p w14:paraId="0FFF04D7" w14:textId="2C7B5887" w:rsidR="00F22A1A" w:rsidRDefault="003271A6" w:rsidP="003271A6">
      <w:pPr>
        <w:pStyle w:val="ListParagraph"/>
        <w:numPr>
          <w:ilvl w:val="0"/>
          <w:numId w:val="34"/>
        </w:numPr>
        <w:rPr>
          <w:lang w:val="en-US"/>
        </w:rPr>
      </w:pPr>
      <w:r w:rsidRPr="003271A6">
        <w:rPr>
          <w:lang w:val="en-US"/>
        </w:rPr>
        <w:t>From the meeting held on 02/11/2022</w:t>
      </w:r>
    </w:p>
    <w:p w14:paraId="12FFF821" w14:textId="77777777" w:rsidR="003271A6" w:rsidRPr="003271A6" w:rsidRDefault="003271A6" w:rsidP="003271A6">
      <w:pPr>
        <w:pStyle w:val="ListParagraph"/>
        <w:rPr>
          <w:lang w:val="en-US"/>
        </w:rPr>
      </w:pPr>
    </w:p>
    <w:p w14:paraId="01B39C98" w14:textId="7104CA0F" w:rsidR="00F22A1A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Matters arising</w:t>
      </w:r>
    </w:p>
    <w:p w14:paraId="5FC89C8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4E6465AB" w14:textId="0ECE9C62" w:rsidR="0036727F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Retrospective Reviews</w:t>
      </w:r>
    </w:p>
    <w:p w14:paraId="7151E525" w14:textId="6A7CCAC1" w:rsidR="004F1A62" w:rsidRPr="008346AD" w:rsidRDefault="008346AD" w:rsidP="008346AD">
      <w:pPr>
        <w:pStyle w:val="ListParagraph"/>
        <w:numPr>
          <w:ilvl w:val="0"/>
          <w:numId w:val="30"/>
        </w:numPr>
        <w:ind w:left="700"/>
        <w:rPr>
          <w:lang w:val="en-US"/>
        </w:rPr>
      </w:pPr>
      <w:r w:rsidRPr="008346AD">
        <w:rPr>
          <w:lang w:val="en-US"/>
        </w:rPr>
        <w:t xml:space="preserve">Dr George Vassiliou - </w:t>
      </w:r>
      <w:r w:rsidRPr="008346AD">
        <w:t>PBF095404 - Investigation of the genetic drivers and therapeutic vulnerabilities of myeloid leukaemia and related cancers</w:t>
      </w:r>
    </w:p>
    <w:p w14:paraId="507B50A3" w14:textId="49610CB4" w:rsidR="008346AD" w:rsidRDefault="008346AD" w:rsidP="008346AD">
      <w:pPr>
        <w:rPr>
          <w:lang w:val="en-US"/>
        </w:rPr>
      </w:pPr>
    </w:p>
    <w:p w14:paraId="2B3143E9" w14:textId="5F1E3940" w:rsidR="008346AD" w:rsidRPr="00F33E11" w:rsidRDefault="00F33E11" w:rsidP="008346AD">
      <w:pPr>
        <w:pStyle w:val="ListParagraph"/>
        <w:numPr>
          <w:ilvl w:val="0"/>
          <w:numId w:val="30"/>
        </w:numPr>
        <w:ind w:left="700"/>
        <w:rPr>
          <w:lang w:val="en-US"/>
        </w:rPr>
      </w:pPr>
      <w:r>
        <w:rPr>
          <w:lang w:val="en-US"/>
        </w:rPr>
        <w:t xml:space="preserve">Dr Keira Turner - </w:t>
      </w:r>
      <w:r w:rsidRPr="005C2A60">
        <w:rPr>
          <w:rFonts w:cs="Arial"/>
          <w:szCs w:val="22"/>
        </w:rPr>
        <w:t>P6C97520A</w:t>
      </w:r>
      <w:r>
        <w:rPr>
          <w:rFonts w:cs="Arial"/>
          <w:szCs w:val="22"/>
        </w:rPr>
        <w:t xml:space="preserve"> - </w:t>
      </w:r>
      <w:r w:rsidRPr="005C2A60">
        <w:rPr>
          <w:rFonts w:cs="Arial"/>
          <w:szCs w:val="22"/>
        </w:rPr>
        <w:t>Mitochondrial diseases: pathogenesis and therapy</w:t>
      </w:r>
    </w:p>
    <w:p w14:paraId="25873E25" w14:textId="4CBA498B" w:rsidR="00F33E11" w:rsidRPr="00F33E11" w:rsidRDefault="00F33E11" w:rsidP="00F33E11">
      <w:pPr>
        <w:rPr>
          <w:lang w:val="en-US"/>
        </w:rPr>
      </w:pPr>
    </w:p>
    <w:p w14:paraId="6D3BB395" w14:textId="53EEB5F8" w:rsidR="00C87125" w:rsidRDefault="00A25865" w:rsidP="00A25865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Amendments </w:t>
      </w:r>
    </w:p>
    <w:p w14:paraId="1F2A2D63" w14:textId="58180AE5" w:rsidR="003E2155" w:rsidRPr="00626207" w:rsidRDefault="003E2155" w:rsidP="00626207">
      <w:pPr>
        <w:rPr>
          <w:rFonts w:cs="Arial"/>
          <w:szCs w:val="22"/>
          <w:lang w:val="en-US"/>
        </w:rPr>
      </w:pPr>
    </w:p>
    <w:p w14:paraId="352E672B" w14:textId="5E62F11F" w:rsidR="0036727F" w:rsidRPr="003E2155" w:rsidRDefault="00F22A1A" w:rsidP="00C31582">
      <w:pPr>
        <w:pStyle w:val="ListParagraph"/>
        <w:numPr>
          <w:ilvl w:val="0"/>
          <w:numId w:val="20"/>
        </w:numPr>
        <w:rPr>
          <w:rFonts w:cs="Arial"/>
          <w:b/>
          <w:szCs w:val="22"/>
          <w:lang w:val="en-US"/>
        </w:rPr>
      </w:pPr>
      <w:r w:rsidRPr="003E2155">
        <w:rPr>
          <w:rFonts w:cs="Arial"/>
          <w:b/>
          <w:szCs w:val="22"/>
          <w:lang w:val="en-US"/>
        </w:rPr>
        <w:t>Project Licence Applications</w:t>
      </w:r>
    </w:p>
    <w:p w14:paraId="43EF1B34" w14:textId="0EF98EC3" w:rsidR="00942307" w:rsidRDefault="00980FFC" w:rsidP="00980FFC">
      <w:pPr>
        <w:pStyle w:val="ListParagraph"/>
        <w:numPr>
          <w:ilvl w:val="0"/>
          <w:numId w:val="33"/>
        </w:numPr>
        <w:rPr>
          <w:lang w:val="en-US"/>
        </w:rPr>
      </w:pPr>
      <w:proofErr w:type="spellStart"/>
      <w:r w:rsidRPr="00980FFC">
        <w:rPr>
          <w:lang w:val="en-US"/>
        </w:rPr>
        <w:t>Roychoudhuri</w:t>
      </w:r>
      <w:proofErr w:type="spellEnd"/>
      <w:r w:rsidRPr="00980FFC">
        <w:rPr>
          <w:lang w:val="en-US"/>
        </w:rPr>
        <w:t xml:space="preserve"> - Molecular mechanisms of tolerance and immunosuppression</w:t>
      </w:r>
    </w:p>
    <w:p w14:paraId="16E676A1" w14:textId="77777777" w:rsidR="00980FFC" w:rsidRPr="00980FFC" w:rsidRDefault="00980FFC" w:rsidP="00980FFC">
      <w:pPr>
        <w:pStyle w:val="ListParagraph"/>
        <w:rPr>
          <w:lang w:val="en-US"/>
        </w:rPr>
      </w:pPr>
    </w:p>
    <w:p w14:paraId="5050B9A7" w14:textId="61CB45FA" w:rsidR="00942307" w:rsidRDefault="00942307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Severe Severity </w:t>
      </w:r>
      <w:proofErr w:type="spellStart"/>
      <w:r>
        <w:rPr>
          <w:b/>
          <w:lang w:val="en-US"/>
        </w:rPr>
        <w:t>licence</w:t>
      </w:r>
      <w:proofErr w:type="spellEnd"/>
      <w:r>
        <w:rPr>
          <w:b/>
          <w:lang w:val="en-US"/>
        </w:rPr>
        <w:t xml:space="preserve"> reviews</w:t>
      </w:r>
    </w:p>
    <w:p w14:paraId="2CA7FEB3" w14:textId="77777777" w:rsidR="004470E3" w:rsidRPr="004470E3" w:rsidRDefault="004470E3" w:rsidP="004470E3">
      <w:pPr>
        <w:pStyle w:val="ListParagraph"/>
        <w:rPr>
          <w:b/>
          <w:lang w:val="en-US"/>
        </w:rPr>
      </w:pPr>
    </w:p>
    <w:p w14:paraId="0FC250F2" w14:textId="4FC9EF18" w:rsidR="004470E3" w:rsidRPr="00C31582" w:rsidRDefault="004470E3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Standard Condition 18 Reports</w:t>
      </w:r>
    </w:p>
    <w:p w14:paraId="59BA43FE" w14:textId="1B5729ED" w:rsidR="00F22A1A" w:rsidRDefault="0015366B" w:rsidP="00F22A1A">
      <w:pPr>
        <w:pStyle w:val="ListParagraph"/>
      </w:pPr>
      <w:r>
        <w:t>*</w:t>
      </w:r>
      <w:r w:rsidRPr="0015366B">
        <w:t>20 new SC 18 reports submitted since last AWERB 3Rs meeting – [nothing to discuss]</w:t>
      </w:r>
    </w:p>
    <w:p w14:paraId="79F031A0" w14:textId="77777777" w:rsidR="0015366B" w:rsidRPr="0015366B" w:rsidRDefault="0015366B" w:rsidP="00F22A1A">
      <w:pPr>
        <w:pStyle w:val="ListParagraph"/>
        <w:rPr>
          <w:b/>
          <w:lang w:val="en-US"/>
        </w:rPr>
      </w:pPr>
    </w:p>
    <w:p w14:paraId="14E08428" w14:textId="3747348B" w:rsidR="00F22A1A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3Rs information/reports</w:t>
      </w:r>
    </w:p>
    <w:p w14:paraId="1467D9D4" w14:textId="77777777" w:rsidR="0015366B" w:rsidRPr="0015366B" w:rsidRDefault="0015366B" w:rsidP="0015366B">
      <w:pPr>
        <w:pStyle w:val="ListParagraph"/>
        <w:numPr>
          <w:ilvl w:val="0"/>
          <w:numId w:val="32"/>
        </w:numPr>
        <w:spacing w:line="240" w:lineRule="auto"/>
        <w:contextualSpacing w:val="0"/>
        <w:rPr>
          <w:rFonts w:ascii="Calibri" w:hAnsi="Calibri"/>
          <w:b/>
          <w:bCs/>
          <w:szCs w:val="22"/>
        </w:rPr>
      </w:pPr>
      <w:r w:rsidRPr="0015366B">
        <w:rPr>
          <w:b/>
          <w:bCs/>
        </w:rPr>
        <w:t xml:space="preserve">SW/SK to update on NC3Rs Self - Assessment Tool (SAT) – </w:t>
      </w:r>
      <w:r w:rsidRPr="0015366B">
        <w:t>Research Institution Tool - Final report (see attached PDF)</w:t>
      </w:r>
    </w:p>
    <w:p w14:paraId="6F1C51C2" w14:textId="112C53DF" w:rsidR="0015366B" w:rsidRPr="0015366B" w:rsidRDefault="0015366B" w:rsidP="0015366B">
      <w:pPr>
        <w:pStyle w:val="ListParagraph"/>
        <w:numPr>
          <w:ilvl w:val="0"/>
          <w:numId w:val="32"/>
        </w:numPr>
        <w:spacing w:line="240" w:lineRule="auto"/>
        <w:contextualSpacing w:val="0"/>
        <w:rPr>
          <w:b/>
          <w:bCs/>
        </w:rPr>
      </w:pPr>
      <w:r w:rsidRPr="0015366B">
        <w:rPr>
          <w:b/>
          <w:bCs/>
        </w:rPr>
        <w:t xml:space="preserve">Development of a standardised template welfare scale/scoring system to be used across facilities. – </w:t>
      </w:r>
      <w:r w:rsidRPr="0015366B">
        <w:t>to discuss</w:t>
      </w:r>
    </w:p>
    <w:p w14:paraId="4CF2FEA5" w14:textId="77777777" w:rsidR="0015366B" w:rsidRPr="0015366B" w:rsidRDefault="0015366B" w:rsidP="0015366B">
      <w:pPr>
        <w:pStyle w:val="ListParagraph"/>
        <w:numPr>
          <w:ilvl w:val="0"/>
          <w:numId w:val="32"/>
        </w:numPr>
        <w:spacing w:line="240" w:lineRule="auto"/>
        <w:contextualSpacing w:val="0"/>
      </w:pPr>
      <w:r w:rsidRPr="0015366B">
        <w:rPr>
          <w:b/>
          <w:bCs/>
        </w:rPr>
        <w:lastRenderedPageBreak/>
        <w:t>*Papers of interest/informative documents (attached) – ‘</w:t>
      </w:r>
      <w:r w:rsidRPr="0015366B">
        <w:t>Systematic review for assessing post-surgical pain in mice and rats.’ ‘Generalizability Robustness Replicability when evaluating wellbeing of mice.’</w:t>
      </w:r>
    </w:p>
    <w:p w14:paraId="5B4BC05F" w14:textId="0F1CD195" w:rsidR="0015366B" w:rsidRPr="0015366B" w:rsidRDefault="0015366B" w:rsidP="0015366B">
      <w:pPr>
        <w:pStyle w:val="ListParagraph"/>
        <w:numPr>
          <w:ilvl w:val="0"/>
          <w:numId w:val="32"/>
        </w:numPr>
        <w:shd w:val="clear" w:color="auto" w:fill="FFFFFF"/>
        <w:rPr>
          <w:rFonts w:ascii="Calibri" w:hAnsi="Calibri" w:cs="Calibri"/>
          <w:color w:val="000000"/>
          <w:sz w:val="24"/>
        </w:rPr>
      </w:pPr>
      <w:r>
        <w:rPr>
          <w:b/>
          <w:lang w:val="en-US"/>
        </w:rPr>
        <w:t>*</w:t>
      </w:r>
      <w:r w:rsidRPr="0015366B">
        <w:rPr>
          <w:b/>
          <w:lang w:val="en-US"/>
        </w:rPr>
        <w:t xml:space="preserve">Paper of Interest - </w:t>
      </w:r>
      <w:r w:rsidRPr="0015366B">
        <w:rPr>
          <w:rFonts w:cs="Arial"/>
          <w:iCs/>
          <w:color w:val="000000"/>
        </w:rPr>
        <w:t xml:space="preserve">Refinement of the stress-enhanced fear learning model of post-traumatic stress disorder: a </w:t>
      </w:r>
      <w:r w:rsidR="009071E3" w:rsidRPr="0015366B">
        <w:rPr>
          <w:rFonts w:cs="Arial"/>
          <w:iCs/>
          <w:color w:val="000000"/>
        </w:rPr>
        <w:t>behavioural</w:t>
      </w:r>
      <w:bookmarkStart w:id="0" w:name="_GoBack"/>
      <w:bookmarkEnd w:id="0"/>
      <w:r w:rsidRPr="0015366B">
        <w:rPr>
          <w:rFonts w:cs="Arial"/>
          <w:iCs/>
          <w:color w:val="000000"/>
        </w:rPr>
        <w:t xml:space="preserve"> and molecular analysis</w:t>
      </w:r>
    </w:p>
    <w:p w14:paraId="122B5637" w14:textId="69E603B4" w:rsidR="001E2AF3" w:rsidRPr="0015366B" w:rsidRDefault="001E2AF3" w:rsidP="00FA0E3D">
      <w:pPr>
        <w:pStyle w:val="ListParagraph"/>
        <w:rPr>
          <w:b/>
          <w:lang w:val="en-US"/>
        </w:rPr>
      </w:pPr>
    </w:p>
    <w:p w14:paraId="57131577" w14:textId="5DABBA52" w:rsidR="001E2AF3" w:rsidRDefault="001E2AF3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Feedback from previous Retrospective Reviews*</w:t>
      </w:r>
    </w:p>
    <w:p w14:paraId="41B77E8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2DF55193" w14:textId="6F1005F2" w:rsidR="00F22A1A" w:rsidRDefault="00567D0F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Minutes of AO</w:t>
      </w:r>
      <w:r w:rsidR="00F22A1A">
        <w:rPr>
          <w:b/>
          <w:lang w:val="en-US"/>
        </w:rPr>
        <w:t>C meeting*</w:t>
      </w:r>
    </w:p>
    <w:p w14:paraId="4EA96BE1" w14:textId="77777777" w:rsidR="003D374A" w:rsidRPr="003D374A" w:rsidRDefault="003D374A" w:rsidP="003D374A">
      <w:pPr>
        <w:pStyle w:val="ListParagraph"/>
        <w:rPr>
          <w:b/>
          <w:lang w:val="en-US"/>
        </w:rPr>
      </w:pPr>
    </w:p>
    <w:p w14:paraId="66B52716" w14:textId="36F4F4CE" w:rsidR="003D374A" w:rsidRDefault="003D374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Minutes of AWERB Standing meeting*</w:t>
      </w:r>
    </w:p>
    <w:p w14:paraId="500F61E2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7CAC5E63" w14:textId="01A6654E" w:rsid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Any Other Business</w:t>
      </w:r>
    </w:p>
    <w:p w14:paraId="11661BF0" w14:textId="77777777" w:rsidR="001D2469" w:rsidRPr="001D2469" w:rsidRDefault="001D2469" w:rsidP="001D2469">
      <w:pPr>
        <w:pStyle w:val="ListParagraph"/>
        <w:rPr>
          <w:b/>
          <w:lang w:val="en-US"/>
        </w:rPr>
      </w:pPr>
    </w:p>
    <w:p w14:paraId="678917E2" w14:textId="3C59083F" w:rsidR="001D2469" w:rsidRPr="001D2469" w:rsidRDefault="001D2469" w:rsidP="001D2469">
      <w:pPr>
        <w:pStyle w:val="ListParagraph"/>
        <w:ind w:left="0"/>
        <w:rPr>
          <w:lang w:val="en-US"/>
        </w:rPr>
      </w:pPr>
      <w:r w:rsidRPr="001D2469">
        <w:rPr>
          <w:lang w:val="en-US"/>
        </w:rPr>
        <w:t>IV Injection training poster with feedback</w:t>
      </w:r>
      <w:r>
        <w:rPr>
          <w:lang w:val="en-US"/>
        </w:rPr>
        <w:t xml:space="preserve"> – Documents circulated</w:t>
      </w:r>
    </w:p>
    <w:p w14:paraId="3515C497" w14:textId="77777777" w:rsidR="00626207" w:rsidRPr="00626207" w:rsidRDefault="00626207" w:rsidP="00626207">
      <w:pPr>
        <w:pStyle w:val="ListParagraph"/>
        <w:rPr>
          <w:b/>
          <w:lang w:val="en-US"/>
        </w:rPr>
      </w:pPr>
    </w:p>
    <w:p w14:paraId="5306CE45" w14:textId="77777777" w:rsidR="00C31582" w:rsidRDefault="00C31582" w:rsidP="0036727F">
      <w:pPr>
        <w:rPr>
          <w:b/>
          <w:lang w:val="en-US"/>
        </w:rPr>
      </w:pPr>
    </w:p>
    <w:p w14:paraId="64239C86" w14:textId="2560D6B3" w:rsidR="00F22A1A" w:rsidRPr="00C31582" w:rsidRDefault="00F22A1A" w:rsidP="0036727F">
      <w:pPr>
        <w:rPr>
          <w:lang w:val="en-US"/>
        </w:rPr>
      </w:pPr>
      <w:r w:rsidRPr="0036727F">
        <w:rPr>
          <w:b/>
          <w:lang w:val="en-US"/>
        </w:rPr>
        <w:t xml:space="preserve">Date of next meeting: </w:t>
      </w:r>
      <w:r w:rsidR="00110442" w:rsidRPr="00110442">
        <w:rPr>
          <w:lang w:val="en-US"/>
        </w:rPr>
        <w:t>Wednesday 4</w:t>
      </w:r>
      <w:r w:rsidR="00110442" w:rsidRPr="00110442">
        <w:rPr>
          <w:vertAlign w:val="superscript"/>
          <w:lang w:val="en-US"/>
        </w:rPr>
        <w:t>th</w:t>
      </w:r>
      <w:r w:rsidR="00110442" w:rsidRPr="00110442">
        <w:rPr>
          <w:lang w:val="en-US"/>
        </w:rPr>
        <w:t xml:space="preserve"> January 2023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0C7D77B6" w:rsidR="00F22A1A" w:rsidRPr="001E2AF3" w:rsidRDefault="00F22A1A" w:rsidP="001E2AF3">
      <w:pPr>
        <w:pStyle w:val="ListParagraph"/>
        <w:ind w:left="0"/>
        <w:rPr>
          <w:b/>
          <w:lang w:val="en-US"/>
        </w:rPr>
      </w:pPr>
      <w:r>
        <w:rPr>
          <w:b/>
          <w:lang w:val="en-US"/>
        </w:rPr>
        <w:t>*Items for information only unless un-starred by committee member</w:t>
      </w:r>
    </w:p>
    <w:sectPr w:rsidR="00F22A1A" w:rsidRPr="001E2AF3" w:rsidSect="00C31582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B32F8"/>
    <w:multiLevelType w:val="hybridMultilevel"/>
    <w:tmpl w:val="31C22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7" w15:restartNumberingAfterBreak="0">
    <w:nsid w:val="211F6072"/>
    <w:multiLevelType w:val="hybridMultilevel"/>
    <w:tmpl w:val="B91C0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EE63F02"/>
    <w:multiLevelType w:val="hybridMultilevel"/>
    <w:tmpl w:val="380CAE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011783"/>
    <w:multiLevelType w:val="hybridMultilevel"/>
    <w:tmpl w:val="7EAAE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817948"/>
    <w:multiLevelType w:val="multilevel"/>
    <w:tmpl w:val="73BA0AB6"/>
    <w:numStyleLink w:val="UocIndentLevels"/>
  </w:abstractNum>
  <w:abstractNum w:abstractNumId="19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2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DE2C99"/>
    <w:multiLevelType w:val="hybridMultilevel"/>
    <w:tmpl w:val="FFF60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8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9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8"/>
    <w:lvlOverride w:ilvl="1">
      <w:lvl w:ilvl="1">
        <w:start w:val="1"/>
        <w:numFmt w:val="lowerLetter"/>
        <w:lvlText w:val="(%2)"/>
        <w:lvlJc w:val="left"/>
        <w:pPr>
          <w:tabs>
            <w:tab w:val="num" w:pos="680"/>
          </w:tabs>
          <w:ind w:left="680" w:hanging="396"/>
        </w:pPr>
        <w:rPr>
          <w:rFonts w:hint="default"/>
          <w:b/>
          <w:i w:val="0"/>
          <w:color w:val="auto"/>
        </w:rPr>
      </w:lvl>
    </w:lvlOverride>
  </w:num>
  <w:num w:numId="3">
    <w:abstractNumId w:val="6"/>
  </w:num>
  <w:num w:numId="4">
    <w:abstractNumId w:val="14"/>
  </w:num>
  <w:num w:numId="5">
    <w:abstractNumId w:val="13"/>
  </w:num>
  <w:num w:numId="6">
    <w:abstractNumId w:val="5"/>
  </w:num>
  <w:num w:numId="7">
    <w:abstractNumId w:val="1"/>
  </w:num>
  <w:num w:numId="8">
    <w:abstractNumId w:val="2"/>
  </w:num>
  <w:num w:numId="9">
    <w:abstractNumId w:val="22"/>
  </w:num>
  <w:num w:numId="10">
    <w:abstractNumId w:val="30"/>
  </w:num>
  <w:num w:numId="11">
    <w:abstractNumId w:val="8"/>
  </w:num>
  <w:num w:numId="12">
    <w:abstractNumId w:val="3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</w:num>
  <w:num w:numId="16">
    <w:abstractNumId w:val="0"/>
  </w:num>
  <w:num w:numId="17">
    <w:abstractNumId w:val="26"/>
  </w:num>
  <w:num w:numId="18">
    <w:abstractNumId w:val="17"/>
  </w:num>
  <w:num w:numId="19">
    <w:abstractNumId w:val="27"/>
  </w:num>
  <w:num w:numId="20">
    <w:abstractNumId w:val="12"/>
  </w:num>
  <w:num w:numId="21">
    <w:abstractNumId w:val="4"/>
  </w:num>
  <w:num w:numId="22">
    <w:abstractNumId w:val="32"/>
  </w:num>
  <w:num w:numId="23">
    <w:abstractNumId w:val="9"/>
  </w:num>
  <w:num w:numId="24">
    <w:abstractNumId w:val="23"/>
  </w:num>
  <w:num w:numId="25">
    <w:abstractNumId w:val="20"/>
  </w:num>
  <w:num w:numId="26">
    <w:abstractNumId w:val="29"/>
  </w:num>
  <w:num w:numId="27">
    <w:abstractNumId w:val="11"/>
  </w:num>
  <w:num w:numId="28">
    <w:abstractNumId w:val="19"/>
  </w:num>
  <w:num w:numId="29">
    <w:abstractNumId w:val="33"/>
  </w:num>
  <w:num w:numId="30">
    <w:abstractNumId w:val="15"/>
  </w:num>
  <w:num w:numId="31">
    <w:abstractNumId w:val="24"/>
  </w:num>
  <w:num w:numId="32">
    <w:abstractNumId w:val="7"/>
  </w:num>
  <w:num w:numId="33">
    <w:abstractNumId w:val="3"/>
  </w:num>
  <w:num w:numId="34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54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10442"/>
    <w:rsid w:val="0012241D"/>
    <w:rsid w:val="00125936"/>
    <w:rsid w:val="00125DD9"/>
    <w:rsid w:val="001270CF"/>
    <w:rsid w:val="00134F53"/>
    <w:rsid w:val="0014024E"/>
    <w:rsid w:val="00143329"/>
    <w:rsid w:val="0015243F"/>
    <w:rsid w:val="0015366B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2469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271A6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57B2"/>
    <w:rsid w:val="00594F5B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4F3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58C2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46AD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9071E3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0FFC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10DA"/>
    <w:rsid w:val="00C1160F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77D9E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33E11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A0E3D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4305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BE22763BB4A04D6FA9CED2AB2BB66F78">
    <w:name w:val="BE22763BB4A04D6FA9CED2AB2BB66F78"/>
  </w:style>
  <w:style w:type="paragraph" w:customStyle="1" w:styleId="DADFDA7006B54131A2E5D7075DAEBF1E">
    <w:name w:val="DADFDA7006B54131A2E5D7075DAEBF1E"/>
    <w:rsid w:val="008415C9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F7118-1B34-4671-B4C3-EF3C89C10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A. McEvoy</cp:lastModifiedBy>
  <cp:revision>42</cp:revision>
  <cp:lastPrinted>2017-06-20T10:18:00Z</cp:lastPrinted>
  <dcterms:created xsi:type="dcterms:W3CDTF">2018-01-09T15:55:00Z</dcterms:created>
  <dcterms:modified xsi:type="dcterms:W3CDTF">2022-12-05T10:10:00Z</dcterms:modified>
</cp:coreProperties>
</file>