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08230" w14:textId="77777777" w:rsidR="00EC7B1E" w:rsidRPr="00157056" w:rsidRDefault="00EC7B1E" w:rsidP="00EC7B1E">
      <w:pPr>
        <w:pStyle w:val="Cover-Title"/>
      </w:pPr>
      <w:bookmarkStart w:id="0" w:name="_GoBack"/>
      <w:bookmarkEnd w:id="0"/>
      <w:r w:rsidRPr="00EC7B1E">
        <w:t>PPL</w:t>
      </w:r>
      <w:r>
        <w:t xml:space="preserve"> Standard Condition 18 Notification Form</w:t>
      </w:r>
    </w:p>
    <w:p w14:paraId="79CF5382"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6BC166DF" wp14:editId="75945F10">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9"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1" w:name="_Toc402366357"/>
      <w:bookmarkStart w:id="2" w:name="_Toc457556688"/>
      <w:bookmarkStart w:id="3" w:name="_Toc460840415"/>
    </w:p>
    <w:bookmarkEnd w:id="1"/>
    <w:bookmarkEnd w:id="2"/>
    <w:bookmarkEnd w:id="3"/>
    <w:p w14:paraId="21C3ADE5"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AF2F3D8" w14:textId="77777777" w:rsidR="00603B33" w:rsidRPr="008A0EB8" w:rsidRDefault="00603B33" w:rsidP="00A65201">
      <w:pPr>
        <w:spacing w:line="276" w:lineRule="auto"/>
        <w:rPr>
          <w:rFonts w:eastAsia="Calibri" w:cs="Arial"/>
          <w:lang w:eastAsia="en-US"/>
        </w:rPr>
      </w:pPr>
    </w:p>
    <w:p w14:paraId="0581948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572B46E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324CA3B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4130ED4F"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D0CBD07" w14:textId="77777777" w:rsidR="00603B33" w:rsidRPr="00603B33" w:rsidRDefault="00603B33" w:rsidP="00603B33">
      <w:pPr>
        <w:spacing w:line="276" w:lineRule="auto"/>
        <w:ind w:left="360"/>
        <w:rPr>
          <w:rFonts w:eastAsia="Calibri" w:cs="Arial"/>
          <w:lang w:eastAsia="en-US"/>
        </w:rPr>
      </w:pPr>
    </w:p>
    <w:p w14:paraId="3CBC7A67"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5B0987D" w14:textId="77777777" w:rsidR="00F0339C" w:rsidRPr="00711542" w:rsidRDefault="00F0339C" w:rsidP="00A65201">
      <w:pPr>
        <w:spacing w:line="276" w:lineRule="auto"/>
        <w:rPr>
          <w:rFonts w:eastAsia="Calibri" w:cs="Arial"/>
          <w:b/>
          <w:color w:val="C0504D"/>
          <w:lang w:eastAsia="en-US"/>
        </w:rPr>
      </w:pPr>
    </w:p>
    <w:p w14:paraId="02D6A970"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02EDFBE"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4966BF3E" w14:textId="77777777" w:rsidTr="00EC7B1E">
        <w:trPr>
          <w:cantSplit/>
          <w:trHeight w:val="454"/>
        </w:trPr>
        <w:tc>
          <w:tcPr>
            <w:tcW w:w="3402" w:type="dxa"/>
            <w:shd w:val="clear" w:color="auto" w:fill="F4E9F7"/>
          </w:tcPr>
          <w:p w14:paraId="214A3C64" w14:textId="77777777" w:rsidR="00F0339C" w:rsidRDefault="00F0339C" w:rsidP="00EB659D">
            <w:pPr>
              <w:pStyle w:val="BodyText"/>
              <w:spacing w:after="0"/>
              <w:rPr>
                <w:b/>
              </w:rPr>
            </w:pPr>
            <w:r>
              <w:rPr>
                <w:b/>
              </w:rPr>
              <w:t>Establishment Licence name</w:t>
            </w:r>
          </w:p>
        </w:tc>
        <w:tc>
          <w:tcPr>
            <w:tcW w:w="6237" w:type="dxa"/>
          </w:tcPr>
          <w:p w14:paraId="37FB93ED" w14:textId="4381CA72" w:rsidR="00F0339C" w:rsidRDefault="00B5443D" w:rsidP="00EB659D">
            <w:pPr>
              <w:pStyle w:val="BodyText"/>
              <w:spacing w:after="0"/>
            </w:pPr>
            <w:r>
              <w:t>University of Cambridge</w:t>
            </w:r>
          </w:p>
        </w:tc>
      </w:tr>
      <w:tr w:rsidR="00F0339C" w14:paraId="2632C4E1" w14:textId="77777777" w:rsidTr="00EC7B1E">
        <w:trPr>
          <w:cantSplit/>
          <w:trHeight w:val="454"/>
        </w:trPr>
        <w:tc>
          <w:tcPr>
            <w:tcW w:w="3402" w:type="dxa"/>
            <w:shd w:val="clear" w:color="auto" w:fill="F4E9F7"/>
          </w:tcPr>
          <w:p w14:paraId="05C386B1"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19258122" w14:textId="77777777" w:rsidR="00B5443D" w:rsidRDefault="00B5443D" w:rsidP="00B5443D">
            <w:pPr>
              <w:spacing w:line="240" w:lineRule="auto"/>
              <w:rPr>
                <w:rFonts w:ascii="Calibri" w:hAnsi="Calibri" w:cs="Calibri"/>
                <w:color w:val="000000"/>
                <w:sz w:val="28"/>
                <w:szCs w:val="28"/>
              </w:rPr>
            </w:pPr>
            <w:r>
              <w:rPr>
                <w:rFonts w:ascii="Calibri" w:hAnsi="Calibri" w:cs="Calibri"/>
                <w:color w:val="000000"/>
                <w:sz w:val="28"/>
                <w:szCs w:val="28"/>
              </w:rPr>
              <w:t>X81BD37B1</w:t>
            </w:r>
          </w:p>
          <w:p w14:paraId="3912ED9F" w14:textId="77777777" w:rsidR="00F0339C" w:rsidRDefault="00F0339C" w:rsidP="00EB659D">
            <w:pPr>
              <w:pStyle w:val="BodyText"/>
              <w:spacing w:after="0"/>
            </w:pPr>
          </w:p>
        </w:tc>
      </w:tr>
      <w:tr w:rsidR="00F0339C" w14:paraId="5D6637F1" w14:textId="77777777" w:rsidTr="00EC7B1E">
        <w:trPr>
          <w:cantSplit/>
          <w:trHeight w:val="454"/>
        </w:trPr>
        <w:tc>
          <w:tcPr>
            <w:tcW w:w="3402" w:type="dxa"/>
            <w:shd w:val="clear" w:color="auto" w:fill="F4E9F7"/>
          </w:tcPr>
          <w:p w14:paraId="04B7B698" w14:textId="77777777" w:rsidR="00F0339C" w:rsidRDefault="00F0339C" w:rsidP="00EB659D">
            <w:pPr>
              <w:pStyle w:val="BodyText"/>
              <w:spacing w:after="0"/>
            </w:pPr>
            <w:r>
              <w:rPr>
                <w:b/>
              </w:rPr>
              <w:t>Name of PPL holder</w:t>
            </w:r>
          </w:p>
        </w:tc>
        <w:tc>
          <w:tcPr>
            <w:tcW w:w="6237" w:type="dxa"/>
          </w:tcPr>
          <w:p w14:paraId="16E4AA4E" w14:textId="77777777" w:rsidR="00F0339C" w:rsidRDefault="00484532" w:rsidP="00EB659D">
            <w:pPr>
              <w:pStyle w:val="BodyText"/>
              <w:spacing w:after="0"/>
            </w:pPr>
            <w:r>
              <w:t>Dr Ghevaert</w:t>
            </w:r>
          </w:p>
        </w:tc>
      </w:tr>
      <w:tr w:rsidR="00F0339C" w14:paraId="5FFB74CE" w14:textId="77777777" w:rsidTr="00EC7B1E">
        <w:trPr>
          <w:cantSplit/>
          <w:trHeight w:val="454"/>
        </w:trPr>
        <w:tc>
          <w:tcPr>
            <w:tcW w:w="3402" w:type="dxa"/>
            <w:shd w:val="clear" w:color="auto" w:fill="F4E9F7"/>
          </w:tcPr>
          <w:p w14:paraId="357D0EF0" w14:textId="77777777" w:rsidR="00F0339C" w:rsidRDefault="00F0339C" w:rsidP="00EB659D">
            <w:pPr>
              <w:pStyle w:val="BodyText"/>
              <w:spacing w:after="0"/>
            </w:pPr>
            <w:r>
              <w:rPr>
                <w:b/>
              </w:rPr>
              <w:t>PPL number</w:t>
            </w:r>
          </w:p>
        </w:tc>
        <w:tc>
          <w:tcPr>
            <w:tcW w:w="6237" w:type="dxa"/>
          </w:tcPr>
          <w:p w14:paraId="19B2E6BB" w14:textId="77777777" w:rsidR="00484532" w:rsidRPr="00484532" w:rsidRDefault="00484532" w:rsidP="00484532">
            <w:pPr>
              <w:pStyle w:val="BodyText"/>
              <w:spacing w:after="0"/>
              <w:rPr>
                <w:lang w:val="en-US"/>
              </w:rPr>
            </w:pPr>
            <w:r w:rsidRPr="00484532">
              <w:rPr>
                <w:b/>
                <w:bCs/>
                <w:lang w:val="en-US"/>
              </w:rPr>
              <w:t xml:space="preserve">P667BD734 </w:t>
            </w:r>
          </w:p>
          <w:p w14:paraId="7F4A49BB" w14:textId="77777777" w:rsidR="00F0339C" w:rsidRDefault="00F0339C" w:rsidP="00EB659D">
            <w:pPr>
              <w:pStyle w:val="BodyText"/>
              <w:spacing w:after="0"/>
            </w:pPr>
          </w:p>
        </w:tc>
      </w:tr>
      <w:tr w:rsidR="00F0339C" w14:paraId="241458C1" w14:textId="77777777" w:rsidTr="00EC7B1E">
        <w:trPr>
          <w:cantSplit/>
          <w:trHeight w:val="454"/>
        </w:trPr>
        <w:tc>
          <w:tcPr>
            <w:tcW w:w="3402" w:type="dxa"/>
            <w:shd w:val="clear" w:color="auto" w:fill="F4E9F7"/>
          </w:tcPr>
          <w:p w14:paraId="4CBCF600" w14:textId="77777777" w:rsidR="00F0339C" w:rsidRDefault="00F0339C" w:rsidP="00EB659D">
            <w:pPr>
              <w:pStyle w:val="BodyText"/>
              <w:spacing w:after="0"/>
            </w:pPr>
            <w:r>
              <w:rPr>
                <w:b/>
              </w:rPr>
              <w:t>Protocol no</w:t>
            </w:r>
          </w:p>
        </w:tc>
        <w:tc>
          <w:tcPr>
            <w:tcW w:w="6237" w:type="dxa"/>
          </w:tcPr>
          <w:p w14:paraId="5169B480" w14:textId="7A75A443" w:rsidR="00944ADF" w:rsidRPr="00944ADF" w:rsidRDefault="00484532" w:rsidP="00944ADF">
            <w:pPr>
              <w:rPr>
                <w:rFonts w:ascii="Times New Roman" w:hAnsi="Times New Roman"/>
                <w:sz w:val="20"/>
                <w:szCs w:val="20"/>
                <w:lang w:eastAsia="en-US"/>
              </w:rPr>
            </w:pPr>
            <w:r>
              <w:t>8</w:t>
            </w:r>
            <w:r w:rsidR="00944ADF">
              <w:t xml:space="preserve"> -Study plan number:</w:t>
            </w:r>
            <w:r w:rsidR="00944ADF" w:rsidRPr="00944ADF">
              <w:rPr>
                <w:rFonts w:ascii="Helvetica" w:hAnsi="Helvetica"/>
                <w:color w:val="464F5B"/>
                <w:sz w:val="30"/>
                <w:szCs w:val="30"/>
                <w:shd w:val="clear" w:color="auto" w:fill="F4F4EE"/>
                <w:lang w:eastAsia="en-US"/>
              </w:rPr>
              <w:t xml:space="preserve"> SP062169</w:t>
            </w:r>
          </w:p>
          <w:p w14:paraId="08363ED0" w14:textId="76AD0126" w:rsidR="00F0339C" w:rsidRDefault="00F0339C" w:rsidP="00EB659D">
            <w:pPr>
              <w:pStyle w:val="BodyText"/>
              <w:spacing w:after="0"/>
            </w:pPr>
          </w:p>
        </w:tc>
      </w:tr>
      <w:tr w:rsidR="00F0339C" w14:paraId="20D7D959" w14:textId="77777777" w:rsidTr="00EC7B1E">
        <w:trPr>
          <w:cantSplit/>
          <w:trHeight w:val="454"/>
        </w:trPr>
        <w:tc>
          <w:tcPr>
            <w:tcW w:w="3402" w:type="dxa"/>
            <w:shd w:val="clear" w:color="auto" w:fill="F4E9F7"/>
          </w:tcPr>
          <w:p w14:paraId="3B9D9784" w14:textId="77777777" w:rsidR="00F0339C" w:rsidRDefault="00F0339C" w:rsidP="00EB659D">
            <w:pPr>
              <w:pStyle w:val="BodyText"/>
              <w:spacing w:after="0"/>
              <w:rPr>
                <w:b/>
              </w:rPr>
            </w:pPr>
            <w:r w:rsidRPr="003C77A1">
              <w:rPr>
                <w:b/>
              </w:rPr>
              <w:t>Protocol title</w:t>
            </w:r>
          </w:p>
        </w:tc>
        <w:tc>
          <w:tcPr>
            <w:tcW w:w="6237" w:type="dxa"/>
          </w:tcPr>
          <w:p w14:paraId="27CA6DA9" w14:textId="77777777" w:rsidR="00484532" w:rsidRPr="00484532" w:rsidRDefault="00484532" w:rsidP="00484532">
            <w:pPr>
              <w:spacing w:line="240" w:lineRule="auto"/>
              <w:rPr>
                <w:rFonts w:ascii="Times New Roman" w:hAnsi="Times New Roman"/>
                <w:sz w:val="20"/>
                <w:szCs w:val="20"/>
                <w:lang w:eastAsia="en-US"/>
              </w:rPr>
            </w:pPr>
            <w:r w:rsidRPr="00484532">
              <w:rPr>
                <w:rFonts w:ascii="Helvetica" w:hAnsi="Helvetica"/>
                <w:color w:val="333333"/>
                <w:sz w:val="20"/>
                <w:szCs w:val="20"/>
                <w:shd w:val="clear" w:color="auto" w:fill="FDFDFD"/>
                <w:lang w:eastAsia="en-US"/>
              </w:rPr>
              <w:t>Transfused mice and analysis of blood cell function </w:t>
            </w:r>
          </w:p>
          <w:p w14:paraId="1BDDA38B" w14:textId="77777777" w:rsidR="00F0339C" w:rsidRDefault="00F0339C" w:rsidP="00EB659D">
            <w:pPr>
              <w:pStyle w:val="BodyText"/>
              <w:spacing w:after="0"/>
            </w:pPr>
          </w:p>
        </w:tc>
      </w:tr>
      <w:tr w:rsidR="00F0339C" w14:paraId="23BFC5D7" w14:textId="77777777" w:rsidTr="00EC7B1E">
        <w:trPr>
          <w:cantSplit/>
          <w:trHeight w:val="454"/>
        </w:trPr>
        <w:tc>
          <w:tcPr>
            <w:tcW w:w="3402" w:type="dxa"/>
            <w:tcBorders>
              <w:bottom w:val="single" w:sz="4" w:space="0" w:color="auto"/>
            </w:tcBorders>
            <w:shd w:val="clear" w:color="auto" w:fill="F4E9F7"/>
          </w:tcPr>
          <w:p w14:paraId="13B9FA9C" w14:textId="77777777" w:rsidR="00F0339C" w:rsidRDefault="00F0339C" w:rsidP="00EB659D">
            <w:pPr>
              <w:pStyle w:val="BodyText"/>
              <w:spacing w:after="0"/>
              <w:rPr>
                <w:b/>
              </w:rPr>
            </w:pPr>
            <w:r>
              <w:rPr>
                <w:b/>
              </w:rPr>
              <w:lastRenderedPageBreak/>
              <w:t>Severity classification</w:t>
            </w:r>
          </w:p>
        </w:tc>
        <w:tc>
          <w:tcPr>
            <w:tcW w:w="6237" w:type="dxa"/>
            <w:tcBorders>
              <w:bottom w:val="single" w:sz="4" w:space="0" w:color="auto"/>
            </w:tcBorders>
          </w:tcPr>
          <w:p w14:paraId="60CFECE4" w14:textId="77777777" w:rsidR="00F0339C" w:rsidRDefault="00484532" w:rsidP="00EB659D">
            <w:pPr>
              <w:pStyle w:val="BodyText"/>
              <w:spacing w:after="0"/>
            </w:pPr>
            <w:r>
              <w:t>Mild</w:t>
            </w:r>
          </w:p>
        </w:tc>
      </w:tr>
      <w:tr w:rsidR="00F0339C" w14:paraId="0BF434EF" w14:textId="77777777" w:rsidTr="00EC7B1E">
        <w:trPr>
          <w:cantSplit/>
          <w:trHeight w:val="454"/>
        </w:trPr>
        <w:tc>
          <w:tcPr>
            <w:tcW w:w="3402" w:type="dxa"/>
            <w:shd w:val="clear" w:color="auto" w:fill="F4E9F7"/>
          </w:tcPr>
          <w:p w14:paraId="0F1588DF" w14:textId="77777777" w:rsidR="00F0339C" w:rsidRDefault="00F0339C" w:rsidP="00EB659D">
            <w:pPr>
              <w:pStyle w:val="BodyText"/>
              <w:spacing w:after="0"/>
              <w:rPr>
                <w:b/>
              </w:rPr>
            </w:pPr>
            <w:r>
              <w:rPr>
                <w:b/>
              </w:rPr>
              <w:t>1. Date of incident</w:t>
            </w:r>
          </w:p>
        </w:tc>
        <w:tc>
          <w:tcPr>
            <w:tcW w:w="6237" w:type="dxa"/>
          </w:tcPr>
          <w:p w14:paraId="48309C97" w14:textId="156808E2" w:rsidR="00F0339C" w:rsidRDefault="005756ED" w:rsidP="00EB659D">
            <w:pPr>
              <w:pStyle w:val="BodyText"/>
              <w:spacing w:after="0"/>
            </w:pPr>
            <w:r>
              <w:t>6.11.20</w:t>
            </w:r>
          </w:p>
        </w:tc>
      </w:tr>
      <w:tr w:rsidR="00F0339C" w14:paraId="7F869399" w14:textId="77777777" w:rsidTr="00EC7B1E">
        <w:trPr>
          <w:cantSplit/>
          <w:trHeight w:val="454"/>
        </w:trPr>
        <w:tc>
          <w:tcPr>
            <w:tcW w:w="3402" w:type="dxa"/>
            <w:shd w:val="clear" w:color="auto" w:fill="F4E9F7"/>
          </w:tcPr>
          <w:p w14:paraId="329F73C4" w14:textId="77777777" w:rsidR="00F0339C" w:rsidRDefault="00F0339C" w:rsidP="00EB659D">
            <w:pPr>
              <w:pStyle w:val="BodyText"/>
              <w:spacing w:after="0"/>
              <w:rPr>
                <w:b/>
              </w:rPr>
            </w:pPr>
            <w:r>
              <w:rPr>
                <w:b/>
              </w:rPr>
              <w:t>2. Species</w:t>
            </w:r>
          </w:p>
        </w:tc>
        <w:tc>
          <w:tcPr>
            <w:tcW w:w="6237" w:type="dxa"/>
          </w:tcPr>
          <w:p w14:paraId="2A28EFDC" w14:textId="532984BE" w:rsidR="00F0339C" w:rsidRDefault="005756ED" w:rsidP="00EB659D">
            <w:pPr>
              <w:pStyle w:val="BodyText"/>
              <w:spacing w:after="0"/>
            </w:pPr>
            <w:r>
              <w:t>Mouse</w:t>
            </w:r>
          </w:p>
        </w:tc>
      </w:tr>
      <w:tr w:rsidR="00F0339C" w14:paraId="01FEECDA" w14:textId="77777777" w:rsidTr="00EC7B1E">
        <w:trPr>
          <w:cantSplit/>
          <w:trHeight w:val="454"/>
        </w:trPr>
        <w:tc>
          <w:tcPr>
            <w:tcW w:w="3402" w:type="dxa"/>
            <w:shd w:val="clear" w:color="auto" w:fill="F4E9F7"/>
          </w:tcPr>
          <w:p w14:paraId="68D95C20" w14:textId="77777777" w:rsidR="00F0339C" w:rsidRDefault="00F0339C" w:rsidP="00EB659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2F838945" w14:textId="77777777" w:rsidR="00F0339C" w:rsidRPr="002676EC" w:rsidRDefault="00B5443D" w:rsidP="002676EC">
            <w:r w:rsidRPr="002F0D10">
              <w:t>4</w:t>
            </w:r>
            <w:r w:rsidR="000C5E15" w:rsidRPr="002676EC">
              <w:t xml:space="preserve"> m</w:t>
            </w:r>
            <w:r w:rsidR="005756ED" w:rsidRPr="002676EC">
              <w:t>ice exceeded 15% weight loss</w:t>
            </w:r>
          </w:p>
          <w:p w14:paraId="58CF513F" w14:textId="2B565200" w:rsidR="00A4790F" w:rsidRPr="002676EC" w:rsidRDefault="00A4790F" w:rsidP="002676EC">
            <w:r w:rsidRPr="002676EC">
              <w:t>M00491621</w:t>
            </w:r>
            <w:r w:rsidR="009D2E90" w:rsidRPr="002676EC">
              <w:t xml:space="preserve"> – </w:t>
            </w:r>
            <w:r w:rsidR="00601CF0" w:rsidRPr="002676EC">
              <w:t>24.1</w:t>
            </w:r>
            <w:r w:rsidR="009D2E90" w:rsidRPr="002676EC">
              <w:t>%</w:t>
            </w:r>
          </w:p>
          <w:p w14:paraId="246CC630" w14:textId="77777777" w:rsidR="00A4790F" w:rsidRPr="002676EC" w:rsidRDefault="00A4790F" w:rsidP="002676EC"/>
          <w:p w14:paraId="0C9797A1" w14:textId="2994814C" w:rsidR="00A4790F" w:rsidRPr="002676EC" w:rsidRDefault="00A4790F" w:rsidP="002676EC">
            <w:r w:rsidRPr="002676EC">
              <w:t>M00491623</w:t>
            </w:r>
            <w:r w:rsidR="009D2E90" w:rsidRPr="002676EC">
              <w:t xml:space="preserve"> – </w:t>
            </w:r>
            <w:r w:rsidR="00601CF0" w:rsidRPr="002676EC">
              <w:t>26.9</w:t>
            </w:r>
            <w:r w:rsidR="009D2E90" w:rsidRPr="002676EC">
              <w:t>%</w:t>
            </w:r>
          </w:p>
          <w:p w14:paraId="3EA9DF2F" w14:textId="41311C66" w:rsidR="00A4790F" w:rsidRPr="002676EC" w:rsidRDefault="00A4790F" w:rsidP="002676EC">
            <w:r w:rsidRPr="002676EC">
              <w:t>M00491625</w:t>
            </w:r>
            <w:r w:rsidR="009D2E90" w:rsidRPr="002676EC">
              <w:t xml:space="preserve"> – </w:t>
            </w:r>
            <w:r w:rsidR="00601CF0" w:rsidRPr="002676EC">
              <w:t>21.0</w:t>
            </w:r>
            <w:r w:rsidR="009D2E90" w:rsidRPr="002676EC">
              <w:t>%</w:t>
            </w:r>
          </w:p>
          <w:p w14:paraId="1A0A4148" w14:textId="141B3C17" w:rsidR="00A4790F" w:rsidRPr="002676EC" w:rsidRDefault="00A4790F" w:rsidP="002676EC">
            <w:r w:rsidRPr="002676EC">
              <w:t>M00491629</w:t>
            </w:r>
            <w:r w:rsidR="009D2E90" w:rsidRPr="002676EC">
              <w:t xml:space="preserve"> – </w:t>
            </w:r>
            <w:r w:rsidR="00601CF0" w:rsidRPr="002676EC">
              <w:t>22.1</w:t>
            </w:r>
            <w:r w:rsidR="009D2E90" w:rsidRPr="002676EC">
              <w:t>%</w:t>
            </w:r>
          </w:p>
          <w:p w14:paraId="75B02817" w14:textId="35A2AA0D" w:rsidR="00A4790F" w:rsidRDefault="00A4790F" w:rsidP="00EB659D">
            <w:pPr>
              <w:pStyle w:val="BodyText"/>
              <w:spacing w:after="0"/>
            </w:pPr>
          </w:p>
        </w:tc>
      </w:tr>
      <w:tr w:rsidR="00F0339C" w14:paraId="70379A4A" w14:textId="77777777" w:rsidTr="00EC7B1E">
        <w:trPr>
          <w:cantSplit/>
          <w:trHeight w:val="454"/>
        </w:trPr>
        <w:tc>
          <w:tcPr>
            <w:tcW w:w="3402" w:type="dxa"/>
            <w:shd w:val="clear" w:color="auto" w:fill="F4E9F7"/>
          </w:tcPr>
          <w:p w14:paraId="2BD1094A"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7258092A" w14:textId="7287CF10" w:rsidR="00F0339C" w:rsidRDefault="003D06B3" w:rsidP="00EB659D">
            <w:pPr>
              <w:pStyle w:val="BodyText"/>
              <w:spacing w:after="0"/>
            </w:pPr>
            <w:r>
              <w:t>Yes</w:t>
            </w:r>
            <w:r w:rsidR="00BF3E87">
              <w:t>. Mice were weighed every 48 hours and their food was mashed to enable them to eat more easily.</w:t>
            </w:r>
            <w:r w:rsidR="002C53D2">
              <w:t xml:space="preserve"> Heat pads were also used for mice that had lost weight.</w:t>
            </w:r>
          </w:p>
          <w:p w14:paraId="6C247FF9" w14:textId="77777777" w:rsidR="003B0121" w:rsidRDefault="003B0121" w:rsidP="00EB659D">
            <w:pPr>
              <w:pStyle w:val="BodyText"/>
              <w:spacing w:after="0"/>
            </w:pPr>
            <w:r>
              <w:t>This study has been terminated and will not be repeated.</w:t>
            </w:r>
            <w:r w:rsidR="00774F19">
              <w:t xml:space="preserve"> Weight loss was calculated as:</w:t>
            </w:r>
          </w:p>
          <w:p w14:paraId="0D5E282A" w14:textId="4ED070DA" w:rsidR="00774F19" w:rsidRDefault="00774F19" w:rsidP="00EB659D">
            <w:pPr>
              <w:pStyle w:val="BodyText"/>
              <w:spacing w:after="0"/>
            </w:pPr>
            <w:r>
              <w:t>((</w:t>
            </w:r>
            <w:proofErr w:type="gramStart"/>
            <w:r w:rsidR="00601CF0">
              <w:t>pre</w:t>
            </w:r>
            <w:proofErr w:type="gramEnd"/>
            <w:r w:rsidR="00601CF0">
              <w:t>-diet</w:t>
            </w:r>
            <w:r>
              <w:t xml:space="preserve"> weight (</w:t>
            </w:r>
            <w:r w:rsidR="00601CF0">
              <w:t>30</w:t>
            </w:r>
            <w:r w:rsidRPr="002676EC">
              <w:rPr>
                <w:vertAlign w:val="superscript"/>
              </w:rPr>
              <w:t>th</w:t>
            </w:r>
            <w:r>
              <w:t xml:space="preserve"> Oct)-final weight (6</w:t>
            </w:r>
            <w:r w:rsidRPr="002676EC">
              <w:rPr>
                <w:vertAlign w:val="superscript"/>
              </w:rPr>
              <w:t>th</w:t>
            </w:r>
            <w:r>
              <w:t xml:space="preserve"> Nov))/Initial weight (</w:t>
            </w:r>
            <w:r w:rsidR="00601CF0">
              <w:t>30</w:t>
            </w:r>
            <w:r>
              <w:t xml:space="preserve"> Oct)</w:t>
            </w:r>
            <w:r w:rsidR="000E5AB0">
              <w:t xml:space="preserve"> x100</w:t>
            </w:r>
          </w:p>
        </w:tc>
      </w:tr>
      <w:tr w:rsidR="00F0339C" w14:paraId="224A6211" w14:textId="77777777" w:rsidTr="00EC7B1E">
        <w:trPr>
          <w:cantSplit/>
          <w:trHeight w:val="454"/>
        </w:trPr>
        <w:tc>
          <w:tcPr>
            <w:tcW w:w="3402" w:type="dxa"/>
            <w:shd w:val="clear" w:color="auto" w:fill="F4E9F7"/>
          </w:tcPr>
          <w:p w14:paraId="2026EA38" w14:textId="4F4E65DF" w:rsidR="00F0339C" w:rsidRDefault="00F0339C" w:rsidP="00EB659D">
            <w:pPr>
              <w:pStyle w:val="BodyText"/>
              <w:spacing w:after="0"/>
              <w:rPr>
                <w:b/>
              </w:rPr>
            </w:pPr>
            <w:r>
              <w:rPr>
                <w:b/>
              </w:rPr>
              <w:lastRenderedPageBreak/>
              <w:t>5. Cause of Problem, if known</w:t>
            </w:r>
          </w:p>
        </w:tc>
        <w:tc>
          <w:tcPr>
            <w:tcW w:w="6237" w:type="dxa"/>
          </w:tcPr>
          <w:p w14:paraId="203AD813" w14:textId="35B350D8" w:rsidR="002A15EB" w:rsidRDefault="002A15EB" w:rsidP="00C204F4">
            <w:pPr>
              <w:pStyle w:val="BodyText"/>
              <w:spacing w:after="0" w:line="240" w:lineRule="auto"/>
            </w:pPr>
            <w:r>
              <w:t>Mice M00491621, M00491623, M00491625, M00491629 as well as 8 other mice (M00491616, M00491617, M00491618, M00491619, M00491620, M00491622, M00491624, M00491630) were put on a low iodine diet containing propylthiouracil on the 30-10-20 to induce hypothyroidism. The diet was given in a mashed form with hydrogel as a previous study (</w:t>
            </w:r>
            <w:r w:rsidRPr="002A15EB">
              <w:t>SP045643</w:t>
            </w:r>
            <w:r>
              <w:t>) performed by our group had indicated that that the mi</w:t>
            </w:r>
            <w:r w:rsidR="008E5E09">
              <w:t>ce do not like the diet in its dried form and when mashed diet was given, weights improved. Mice were then weighed on the 01-11-20 with weigh loss being noted for all mice compared to pre-diet weights taken on the 30-10-20.</w:t>
            </w:r>
          </w:p>
          <w:p w14:paraId="3B3149CF" w14:textId="32EB525B" w:rsidR="008E5E09" w:rsidRDefault="008E5E09" w:rsidP="00C204F4">
            <w:pPr>
              <w:pStyle w:val="BodyText"/>
              <w:numPr>
                <w:ilvl w:val="0"/>
                <w:numId w:val="20"/>
              </w:numPr>
              <w:spacing w:after="0" w:line="240" w:lineRule="auto"/>
            </w:pPr>
            <w:r>
              <w:t>M00491621 29.8g-&gt;28.3g</w:t>
            </w:r>
            <w:r w:rsidR="00DA22D4">
              <w:t xml:space="preserve"> = 5.0%</w:t>
            </w:r>
          </w:p>
          <w:p w14:paraId="51AA3AE6" w14:textId="604BD67C" w:rsidR="00DA22D4" w:rsidRDefault="008E5E09" w:rsidP="00637075">
            <w:pPr>
              <w:pStyle w:val="BodyText"/>
              <w:numPr>
                <w:ilvl w:val="0"/>
                <w:numId w:val="20"/>
              </w:numPr>
              <w:spacing w:after="0" w:line="240" w:lineRule="auto"/>
            </w:pPr>
            <w:r>
              <w:t>M00491623 28.6g-&gt;27.1g</w:t>
            </w:r>
            <w:r w:rsidR="00DA22D4">
              <w:t xml:space="preserve"> = 5.2%</w:t>
            </w:r>
          </w:p>
          <w:p w14:paraId="60071BF9" w14:textId="2F4729B8" w:rsidR="008E5E09" w:rsidRDefault="008E5E09" w:rsidP="00637075">
            <w:pPr>
              <w:pStyle w:val="BodyText"/>
              <w:numPr>
                <w:ilvl w:val="0"/>
                <w:numId w:val="20"/>
              </w:numPr>
              <w:spacing w:after="0" w:line="240" w:lineRule="auto"/>
            </w:pPr>
            <w:r>
              <w:t>M00491625 29.5g-&gt;27.9g</w:t>
            </w:r>
            <w:r w:rsidR="00DA22D4">
              <w:t xml:space="preserve"> = 5.4%</w:t>
            </w:r>
          </w:p>
          <w:p w14:paraId="61A4B7A8" w14:textId="0A1B356E" w:rsidR="008E5E09" w:rsidRDefault="008E5E09" w:rsidP="00637075">
            <w:pPr>
              <w:pStyle w:val="BodyText"/>
              <w:numPr>
                <w:ilvl w:val="0"/>
                <w:numId w:val="20"/>
              </w:numPr>
              <w:spacing w:after="0" w:line="240" w:lineRule="auto"/>
            </w:pPr>
            <w:r>
              <w:t>M00491629 26.7g-&gt;25.1g</w:t>
            </w:r>
            <w:r w:rsidR="00DA22D4">
              <w:t xml:space="preserve"> = 6.3%</w:t>
            </w:r>
          </w:p>
          <w:p w14:paraId="692A0FAA" w14:textId="48C7AA02" w:rsidR="008E5E09" w:rsidRDefault="008E5E09" w:rsidP="00637075">
            <w:pPr>
              <w:pStyle w:val="BodyText"/>
              <w:numPr>
                <w:ilvl w:val="0"/>
                <w:numId w:val="20"/>
              </w:numPr>
              <w:spacing w:after="0" w:line="240" w:lineRule="auto"/>
            </w:pPr>
            <w:r>
              <w:t>M00491616 27.6g-&gt;26.1g</w:t>
            </w:r>
            <w:r w:rsidR="00DA22D4">
              <w:t xml:space="preserve"> = 5.4%</w:t>
            </w:r>
          </w:p>
          <w:p w14:paraId="3289A2B7" w14:textId="5B28F4C4" w:rsidR="008E5E09" w:rsidRDefault="008E5E09" w:rsidP="00637075">
            <w:pPr>
              <w:pStyle w:val="BodyText"/>
              <w:numPr>
                <w:ilvl w:val="0"/>
                <w:numId w:val="20"/>
              </w:numPr>
              <w:spacing w:after="0" w:line="240" w:lineRule="auto"/>
            </w:pPr>
            <w:r>
              <w:t>M00491617 26.6g-&gt;26.1g</w:t>
            </w:r>
            <w:r w:rsidR="00DA22D4">
              <w:t xml:space="preserve"> = 1.9%</w:t>
            </w:r>
          </w:p>
          <w:p w14:paraId="4334FF5C" w14:textId="20DAD291" w:rsidR="008E5E09" w:rsidRDefault="008E5E09" w:rsidP="00637075">
            <w:pPr>
              <w:pStyle w:val="BodyText"/>
              <w:numPr>
                <w:ilvl w:val="0"/>
                <w:numId w:val="20"/>
              </w:numPr>
              <w:spacing w:after="0" w:line="240" w:lineRule="auto"/>
            </w:pPr>
            <w:r>
              <w:t>M00491618 24.8g-&gt;23.3g</w:t>
            </w:r>
            <w:r w:rsidR="00DA22D4">
              <w:t xml:space="preserve"> = 6.0%</w:t>
            </w:r>
          </w:p>
          <w:p w14:paraId="3E086913" w14:textId="6CB1A77C" w:rsidR="008E5E09" w:rsidRDefault="008E5E09" w:rsidP="00637075">
            <w:pPr>
              <w:pStyle w:val="BodyText"/>
              <w:numPr>
                <w:ilvl w:val="0"/>
                <w:numId w:val="20"/>
              </w:numPr>
              <w:spacing w:after="0" w:line="240" w:lineRule="auto"/>
            </w:pPr>
            <w:r>
              <w:t>M00491619 28.3g-&gt;27.1g</w:t>
            </w:r>
            <w:r w:rsidR="00DA22D4">
              <w:t xml:space="preserve"> = 4.2%</w:t>
            </w:r>
          </w:p>
          <w:p w14:paraId="6D148C24" w14:textId="7AC47399" w:rsidR="008E5E09" w:rsidRDefault="00DA22D4" w:rsidP="00637075">
            <w:pPr>
              <w:pStyle w:val="BodyText"/>
              <w:numPr>
                <w:ilvl w:val="0"/>
                <w:numId w:val="20"/>
              </w:numPr>
              <w:spacing w:after="0" w:line="240" w:lineRule="auto"/>
            </w:pPr>
            <w:r>
              <w:t>M00491620 29.2g-&gt;27.5g = 5.8%</w:t>
            </w:r>
          </w:p>
          <w:p w14:paraId="3C28440A" w14:textId="1EDB3356" w:rsidR="00DA22D4" w:rsidRDefault="00DA22D4" w:rsidP="00637075">
            <w:pPr>
              <w:pStyle w:val="BodyText"/>
              <w:numPr>
                <w:ilvl w:val="0"/>
                <w:numId w:val="20"/>
              </w:numPr>
              <w:spacing w:after="0" w:line="240" w:lineRule="auto"/>
            </w:pPr>
            <w:r>
              <w:t>M00491622 27.2g-&gt;26.2g = 3.7%</w:t>
            </w:r>
          </w:p>
          <w:p w14:paraId="7621AD7D" w14:textId="41A72F29" w:rsidR="00DA22D4" w:rsidRDefault="00DA22D4" w:rsidP="00637075">
            <w:pPr>
              <w:pStyle w:val="BodyText"/>
              <w:numPr>
                <w:ilvl w:val="0"/>
                <w:numId w:val="20"/>
              </w:numPr>
              <w:spacing w:after="0" w:line="240" w:lineRule="auto"/>
            </w:pPr>
            <w:r>
              <w:t>M00491624 29.5g-&gt;28.2g = 4.4%</w:t>
            </w:r>
          </w:p>
          <w:p w14:paraId="6182807D" w14:textId="59F1EF0F" w:rsidR="00DA22D4" w:rsidRDefault="00DA22D4" w:rsidP="00637075">
            <w:pPr>
              <w:pStyle w:val="BodyText"/>
              <w:numPr>
                <w:ilvl w:val="0"/>
                <w:numId w:val="20"/>
              </w:numPr>
              <w:spacing w:after="0" w:line="240" w:lineRule="auto"/>
            </w:pPr>
            <w:r>
              <w:t>M00491630 28.3g-&gt;26.9g = 4.9%</w:t>
            </w:r>
          </w:p>
          <w:p w14:paraId="34620693" w14:textId="77777777" w:rsidR="00D56774" w:rsidRDefault="00DA22D4" w:rsidP="00DA22D4">
            <w:pPr>
              <w:pStyle w:val="BodyText"/>
              <w:spacing w:after="0" w:line="240" w:lineRule="auto"/>
            </w:pPr>
            <w:r>
              <w:t xml:space="preserve">Hypothyroidism can cause weight loss and so mice weights </w:t>
            </w:r>
            <w:proofErr w:type="gramStart"/>
            <w:r>
              <w:t>were continued to be monitored</w:t>
            </w:r>
            <w:proofErr w:type="gramEnd"/>
            <w:r>
              <w:t xml:space="preserve"> every 48 hours. This loss in weight stabilised for most mice by </w:t>
            </w:r>
            <w:r w:rsidR="00ED7E02">
              <w:t>02/</w:t>
            </w:r>
            <w:r>
              <w:t>04-11-20</w:t>
            </w:r>
            <w:r w:rsidR="00ED7E02">
              <w:t xml:space="preserve">. </w:t>
            </w:r>
          </w:p>
          <w:p w14:paraId="316CED0A" w14:textId="3AF40027" w:rsidR="00DA22D4" w:rsidRDefault="00D56774" w:rsidP="00DA22D4">
            <w:pPr>
              <w:pStyle w:val="BodyText"/>
              <w:spacing w:after="0" w:line="240" w:lineRule="auto"/>
            </w:pPr>
            <w:r>
              <w:t xml:space="preserve">On the </w:t>
            </w:r>
            <w:r w:rsidR="00637075">
              <w:t xml:space="preserve">06-11-20 it was noted </w:t>
            </w:r>
            <w:r w:rsidR="00601CF0">
              <w:t xml:space="preserve">by technician Molly Thompson </w:t>
            </w:r>
            <w:r w:rsidR="00637075">
              <w:t>that 4 mice had a weight loss above 15%</w:t>
            </w:r>
          </w:p>
          <w:p w14:paraId="1B3E49F7" w14:textId="043F08E3" w:rsidR="00637075" w:rsidRDefault="00637075" w:rsidP="00637075">
            <w:pPr>
              <w:pStyle w:val="BodyText"/>
              <w:numPr>
                <w:ilvl w:val="0"/>
                <w:numId w:val="20"/>
              </w:numPr>
              <w:spacing w:after="0" w:line="240" w:lineRule="auto"/>
            </w:pPr>
            <w:r>
              <w:t>M00491621 29.8g-&gt;22.6g = 24.1%</w:t>
            </w:r>
          </w:p>
          <w:p w14:paraId="3FA85648" w14:textId="2C379577" w:rsidR="00637075" w:rsidRDefault="00637075" w:rsidP="00637075">
            <w:pPr>
              <w:pStyle w:val="BodyText"/>
              <w:numPr>
                <w:ilvl w:val="0"/>
                <w:numId w:val="20"/>
              </w:numPr>
              <w:spacing w:after="0" w:line="240" w:lineRule="auto"/>
            </w:pPr>
            <w:r>
              <w:t>M00491623 28.6g-&gt;20.9g = 26.9%</w:t>
            </w:r>
          </w:p>
          <w:p w14:paraId="3802E1EC" w14:textId="58892934" w:rsidR="00637075" w:rsidRDefault="00637075" w:rsidP="00637075">
            <w:pPr>
              <w:pStyle w:val="BodyText"/>
              <w:numPr>
                <w:ilvl w:val="0"/>
                <w:numId w:val="20"/>
              </w:numPr>
              <w:spacing w:after="0" w:line="240" w:lineRule="auto"/>
            </w:pPr>
            <w:r>
              <w:t>M00491625 29.5g-&gt;23.3g = 21.0%</w:t>
            </w:r>
          </w:p>
          <w:p w14:paraId="60610A89" w14:textId="7F21FAF2" w:rsidR="00637075" w:rsidRDefault="00637075" w:rsidP="00637075">
            <w:pPr>
              <w:pStyle w:val="BodyText"/>
              <w:numPr>
                <w:ilvl w:val="0"/>
                <w:numId w:val="20"/>
              </w:numPr>
              <w:spacing w:after="0" w:line="240" w:lineRule="auto"/>
            </w:pPr>
            <w:r>
              <w:t>M00491629 26.7g-&gt;20.8g = 22.1%</w:t>
            </w:r>
          </w:p>
          <w:p w14:paraId="2F01D842" w14:textId="6E302DF0" w:rsidR="00601CF0" w:rsidRDefault="00601CF0" w:rsidP="00601CF0">
            <w:pPr>
              <w:pStyle w:val="BodyText"/>
              <w:spacing w:after="0" w:line="240" w:lineRule="auto"/>
            </w:pPr>
            <w:r>
              <w:t>As this greatly exceeded our protocol the mice were culled using a schedule 1 method. All four mice exhibited gradual weight loss to this point.</w:t>
            </w:r>
          </w:p>
          <w:p w14:paraId="3B6252E6" w14:textId="77777777" w:rsidR="00601CF0" w:rsidRDefault="00601CF0" w:rsidP="00601CF0">
            <w:pPr>
              <w:pStyle w:val="BodyText"/>
              <w:spacing w:after="0" w:line="240" w:lineRule="auto"/>
            </w:pPr>
          </w:p>
          <w:p w14:paraId="55A51750" w14:textId="442CA1B0" w:rsidR="00601CF0" w:rsidRDefault="00601CF0" w:rsidP="00C204F4">
            <w:pPr>
              <w:pStyle w:val="BodyText"/>
              <w:spacing w:after="0" w:line="240" w:lineRule="auto"/>
            </w:pPr>
            <w:r>
              <w:t>As noted, hypothyroidism does cause some weight loss but protocols to induce hypothyroidism using a low iodine diet are typically 3-4 weeks and so it is unknown whether it was solely the low iodine nature of the diet that caused this weight loss or whether the mice liked the diet, as noted in SP045643 condition 18 notification.</w:t>
            </w:r>
            <w:r w:rsidR="00AD26E8">
              <w:t xml:space="preserve"> It is also unknown whether these 4 mice weights would have continued to decrease or stabilised like their </w:t>
            </w:r>
            <w:proofErr w:type="gramStart"/>
            <w:r w:rsidR="00AD26E8">
              <w:t>litter mates</w:t>
            </w:r>
            <w:proofErr w:type="gramEnd"/>
            <w:r w:rsidR="00AD26E8">
              <w:t>.</w:t>
            </w:r>
            <w:r>
              <w:t xml:space="preserve">   </w:t>
            </w:r>
          </w:p>
          <w:p w14:paraId="6F79D760" w14:textId="75FC0537" w:rsidR="00637075" w:rsidRDefault="00637075" w:rsidP="00C204F4">
            <w:pPr>
              <w:pStyle w:val="BodyText"/>
              <w:spacing w:after="0" w:line="240" w:lineRule="auto"/>
            </w:pPr>
            <w:r>
              <w:t xml:space="preserve"> </w:t>
            </w:r>
          </w:p>
          <w:p w14:paraId="27909F43" w14:textId="77777777" w:rsidR="002A15EB" w:rsidRDefault="002A15EB" w:rsidP="00C204F4">
            <w:pPr>
              <w:pStyle w:val="BodyText"/>
              <w:spacing w:line="240" w:lineRule="auto"/>
            </w:pPr>
          </w:p>
          <w:p w14:paraId="7D3779C1" w14:textId="4A79C09E" w:rsidR="00F0339C" w:rsidRDefault="00F0339C" w:rsidP="00C204F4">
            <w:pPr>
              <w:pStyle w:val="BodyText"/>
              <w:spacing w:after="0" w:line="240" w:lineRule="auto"/>
            </w:pPr>
          </w:p>
          <w:p w14:paraId="5446CEBC" w14:textId="4C0BC29C" w:rsidR="00EB659D" w:rsidRDefault="00BC6DD7" w:rsidP="00C204F4">
            <w:pPr>
              <w:pStyle w:val="BodyText"/>
              <w:spacing w:after="0" w:line="240" w:lineRule="auto"/>
              <w:rPr>
                <w:rFonts w:cs="Arial"/>
                <w:color w:val="8F23B3"/>
              </w:rPr>
            </w:pPr>
            <w:r>
              <w:t>All mice underwent the same procedures – please see attached documentation</w:t>
            </w:r>
            <w:r w:rsidR="00D872E9">
              <w:t xml:space="preserve"> and below</w:t>
            </w:r>
            <w:r>
              <w:t>.</w:t>
            </w:r>
          </w:p>
          <w:p w14:paraId="283E1C04" w14:textId="77777777" w:rsidR="00B41993" w:rsidRDefault="00B41993">
            <w:pPr>
              <w:widowControl w:val="0"/>
              <w:autoSpaceDE w:val="0"/>
              <w:autoSpaceDN w:val="0"/>
              <w:adjustRightInd w:val="0"/>
              <w:spacing w:after="240" w:line="240" w:lineRule="auto"/>
              <w:rPr>
                <w:rFonts w:ascii="Times Roman" w:hAnsi="Times Roman" w:cs="Times Roman"/>
                <w:color w:val="363E49"/>
                <w:lang w:val="en-US"/>
              </w:rPr>
            </w:pPr>
          </w:p>
          <w:p w14:paraId="70F31FFF" w14:textId="33B4556E" w:rsidR="00A20E79" w:rsidRDefault="00A20E79" w:rsidP="00C204F4">
            <w:pPr>
              <w:widowControl w:val="0"/>
              <w:autoSpaceDE w:val="0"/>
              <w:autoSpaceDN w:val="0"/>
              <w:adjustRightInd w:val="0"/>
              <w:spacing w:after="240" w:line="240" w:lineRule="auto"/>
              <w:rPr>
                <w:rFonts w:ascii="Times Roman" w:hAnsi="Times Roman" w:cs="Times Roman"/>
                <w:color w:val="000000"/>
                <w:lang w:val="en-US"/>
              </w:rPr>
            </w:pPr>
            <w:r>
              <w:rPr>
                <w:rFonts w:ascii="Times Roman" w:hAnsi="Times Roman" w:cs="Times Roman"/>
                <w:color w:val="363E49"/>
                <w:lang w:val="en-US"/>
              </w:rPr>
              <w:t>All mice underwent the following procedures:</w:t>
            </w:r>
          </w:p>
          <w:p w14:paraId="6DA47142" w14:textId="6B0F0D4D" w:rsidR="00D872E9" w:rsidRPr="00D872E9" w:rsidRDefault="00D872E9" w:rsidP="00C204F4">
            <w:pPr>
              <w:widowControl w:val="0"/>
              <w:autoSpaceDE w:val="0"/>
              <w:autoSpaceDN w:val="0"/>
              <w:adjustRightInd w:val="0"/>
              <w:spacing w:after="240" w:line="240" w:lineRule="auto"/>
              <w:rPr>
                <w:rFonts w:ascii="Times Roman" w:hAnsi="Times Roman" w:cs="Times Roman"/>
                <w:color w:val="000000"/>
                <w:lang w:val="en-US"/>
              </w:rPr>
            </w:pPr>
          </w:p>
          <w:p w14:paraId="3D62DCB0" w14:textId="6AF318AB" w:rsidR="00D872E9" w:rsidRDefault="00D872E9" w:rsidP="00C204F4">
            <w:pPr>
              <w:widowControl w:val="0"/>
              <w:autoSpaceDE w:val="0"/>
              <w:autoSpaceDN w:val="0"/>
              <w:adjustRightInd w:val="0"/>
              <w:spacing w:after="240" w:line="240" w:lineRule="auto"/>
              <w:rPr>
                <w:rFonts w:ascii="Times Roman" w:hAnsi="Times Roman" w:cs="Times Roman"/>
                <w:color w:val="262626"/>
                <w:lang w:val="en-US"/>
              </w:rPr>
            </w:pPr>
            <w:r w:rsidRPr="00C204F4">
              <w:rPr>
                <w:rFonts w:ascii="Times Roman" w:hAnsi="Times Roman" w:cs="Times Roman"/>
                <w:color w:val="262626"/>
                <w:lang w:val="en-US"/>
              </w:rPr>
              <w:t xml:space="preserve">28-Oct-2020 </w:t>
            </w:r>
            <w:r w:rsidR="00F51BCC" w:rsidRPr="00F51BCC">
              <w:rPr>
                <w:rFonts w:ascii="Times Roman" w:hAnsi="Times Roman" w:cs="Times Roman"/>
                <w:color w:val="262626"/>
                <w:lang w:val="en-US"/>
              </w:rPr>
              <w:t xml:space="preserve"> - </w:t>
            </w:r>
            <w:proofErr w:type="spellStart"/>
            <w:r w:rsidR="00F51BCC" w:rsidRPr="00F51BCC">
              <w:rPr>
                <w:rFonts w:ascii="Times Roman" w:hAnsi="Times Roman" w:cs="Times Roman"/>
                <w:color w:val="262626"/>
                <w:lang w:val="en-US"/>
              </w:rPr>
              <w:t>E</w:t>
            </w:r>
            <w:r w:rsidRPr="00C204F4">
              <w:rPr>
                <w:rFonts w:ascii="Times Roman" w:hAnsi="Times Roman" w:cs="Times Roman"/>
                <w:color w:val="262626"/>
                <w:lang w:val="en-US"/>
              </w:rPr>
              <w:t>arclip</w:t>
            </w:r>
            <w:proofErr w:type="spellEnd"/>
          </w:p>
          <w:p w14:paraId="729B6BC4" w14:textId="550B1F45" w:rsidR="00D872E9" w:rsidRPr="00D872E9" w:rsidRDefault="00D872E9" w:rsidP="00C204F4">
            <w:pPr>
              <w:widowControl w:val="0"/>
              <w:autoSpaceDE w:val="0"/>
              <w:autoSpaceDN w:val="0"/>
              <w:adjustRightInd w:val="0"/>
              <w:spacing w:after="240" w:line="240" w:lineRule="auto"/>
              <w:rPr>
                <w:rFonts w:ascii="Times Roman" w:hAnsi="Times Roman" w:cs="Times Roman"/>
                <w:color w:val="000000"/>
                <w:lang w:val="en-US"/>
              </w:rPr>
            </w:pPr>
            <w:r>
              <w:rPr>
                <w:rFonts w:ascii="Times Roman" w:hAnsi="Times Roman" w:cs="Times Roman"/>
                <w:color w:val="262626"/>
                <w:lang w:val="en-US"/>
              </w:rPr>
              <w:t>28-Oct-2020 – Tail vein bleed</w:t>
            </w:r>
            <w:r w:rsidRPr="00C204F4">
              <w:rPr>
                <w:rFonts w:ascii="Times Roman" w:hAnsi="Times Roman" w:cs="Times Roman"/>
                <w:noProof/>
                <w:color w:val="000000"/>
                <w:lang w:val="en-US" w:eastAsia="en-US"/>
              </w:rPr>
              <w:drawing>
                <wp:inline distT="0" distB="0" distL="0" distR="0" wp14:anchorId="04599BD5" wp14:editId="25C406CA">
                  <wp:extent cx="349250" cy="6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250" cy="6350"/>
                          </a:xfrm>
                          <a:prstGeom prst="rect">
                            <a:avLst/>
                          </a:prstGeom>
                          <a:noFill/>
                          <a:ln>
                            <a:noFill/>
                          </a:ln>
                        </pic:spPr>
                      </pic:pic>
                    </a:graphicData>
                  </a:graphic>
                </wp:inline>
              </w:drawing>
            </w:r>
            <w:proofErr w:type="gramStart"/>
            <w:r w:rsidRPr="00D872E9">
              <w:rPr>
                <w:rFonts w:ascii="Times Roman" w:hAnsi="Times Roman" w:cs="Times Roman"/>
                <w:color w:val="000000"/>
                <w:lang w:val="en-US"/>
              </w:rPr>
              <w:t xml:space="preserve">  </w:t>
            </w:r>
            <w:proofErr w:type="gramEnd"/>
            <w:r w:rsidRPr="00C204F4">
              <w:rPr>
                <w:rFonts w:ascii="Times Roman" w:hAnsi="Times Roman" w:cs="Times Roman"/>
                <w:noProof/>
                <w:color w:val="000000"/>
                <w:lang w:val="en-US" w:eastAsia="en-US"/>
              </w:rPr>
              <w:drawing>
                <wp:inline distT="0" distB="0" distL="0" distR="0" wp14:anchorId="3B6F166B" wp14:editId="114FF3E6">
                  <wp:extent cx="6350" cy="209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 cy="209550"/>
                          </a:xfrm>
                          <a:prstGeom prst="rect">
                            <a:avLst/>
                          </a:prstGeom>
                          <a:noFill/>
                          <a:ln>
                            <a:noFill/>
                          </a:ln>
                        </pic:spPr>
                      </pic:pic>
                    </a:graphicData>
                  </a:graphic>
                </wp:inline>
              </w:drawing>
            </w:r>
          </w:p>
          <w:p w14:paraId="17D90B0D" w14:textId="77777777" w:rsidR="00F51BCC" w:rsidRDefault="00D872E9" w:rsidP="00C204F4">
            <w:pPr>
              <w:widowControl w:val="0"/>
              <w:autoSpaceDE w:val="0"/>
              <w:autoSpaceDN w:val="0"/>
              <w:adjustRightInd w:val="0"/>
              <w:spacing w:after="240" w:line="240" w:lineRule="auto"/>
              <w:rPr>
                <w:rFonts w:ascii="Times Roman" w:hAnsi="Times Roman" w:cs="Times Roman"/>
                <w:color w:val="262626"/>
                <w:lang w:val="en-US"/>
              </w:rPr>
            </w:pPr>
            <w:r w:rsidRPr="00C204F4">
              <w:rPr>
                <w:rFonts w:ascii="Times Roman" w:hAnsi="Times Roman" w:cs="Times Roman"/>
                <w:color w:val="262626"/>
                <w:lang w:val="en-US"/>
              </w:rPr>
              <w:t xml:space="preserve">30-Oct-2020 </w:t>
            </w:r>
            <w:r w:rsidR="00A20E79" w:rsidRPr="00F51BCC">
              <w:rPr>
                <w:rFonts w:ascii="Times Roman" w:hAnsi="Times Roman" w:cs="Times Roman"/>
                <w:color w:val="262626"/>
                <w:lang w:val="en-US"/>
              </w:rPr>
              <w:t>-</w:t>
            </w:r>
            <w:r w:rsidRPr="00C204F4">
              <w:rPr>
                <w:rFonts w:ascii="Times Roman" w:hAnsi="Times Roman" w:cs="Times Roman"/>
                <w:color w:val="262626"/>
                <w:lang w:val="en-US"/>
              </w:rPr>
              <w:t xml:space="preserve">Administration of Iodine deficient diet </w:t>
            </w:r>
          </w:p>
          <w:p w14:paraId="50CC6288" w14:textId="28AC18A9" w:rsidR="00D872E9" w:rsidRPr="00D872E9" w:rsidRDefault="00A20E79" w:rsidP="00C204F4">
            <w:pPr>
              <w:widowControl w:val="0"/>
              <w:autoSpaceDE w:val="0"/>
              <w:autoSpaceDN w:val="0"/>
              <w:adjustRightInd w:val="0"/>
              <w:spacing w:after="240" w:line="240" w:lineRule="auto"/>
              <w:rPr>
                <w:rFonts w:ascii="Times Roman" w:hAnsi="Times Roman" w:cs="Times Roman"/>
                <w:color w:val="000000"/>
                <w:lang w:val="en-US"/>
              </w:rPr>
            </w:pPr>
            <w:r>
              <w:rPr>
                <w:rFonts w:ascii="Times Roman" w:hAnsi="Times Roman" w:cs="Times Roman"/>
                <w:color w:val="262626"/>
                <w:lang w:val="en-US"/>
              </w:rPr>
              <w:t>06 Nov 2020 - Administration of I</w:t>
            </w:r>
            <w:r w:rsidR="00DE4DE0">
              <w:rPr>
                <w:rFonts w:ascii="Times Roman" w:hAnsi="Times Roman" w:cs="Times Roman"/>
                <w:color w:val="262626"/>
                <w:lang w:val="en-US"/>
              </w:rPr>
              <w:t>V</w:t>
            </w:r>
            <w:r w:rsidR="00B41993">
              <w:rPr>
                <w:rFonts w:ascii="Times Roman" w:hAnsi="Times Roman" w:cs="Times Roman"/>
                <w:color w:val="262626"/>
                <w:lang w:val="en-US"/>
              </w:rPr>
              <w:t xml:space="preserve"> ketamine/xylazine</w:t>
            </w:r>
          </w:p>
          <w:p w14:paraId="7FABCC92" w14:textId="06F47EC9" w:rsidR="00D872E9" w:rsidRDefault="00D872E9" w:rsidP="00C204F4">
            <w:pPr>
              <w:widowControl w:val="0"/>
              <w:autoSpaceDE w:val="0"/>
              <w:autoSpaceDN w:val="0"/>
              <w:adjustRightInd w:val="0"/>
              <w:spacing w:after="240" w:line="240" w:lineRule="auto"/>
              <w:rPr>
                <w:rFonts w:ascii="Times Roman" w:hAnsi="Times Roman" w:cs="Times Roman"/>
                <w:color w:val="262626"/>
                <w:lang w:val="en-US"/>
              </w:rPr>
            </w:pPr>
            <w:r w:rsidRPr="00C204F4">
              <w:rPr>
                <w:rFonts w:ascii="Times Roman" w:hAnsi="Times Roman" w:cs="Times Roman"/>
                <w:color w:val="262626"/>
                <w:lang w:val="en-US"/>
              </w:rPr>
              <w:t>06-Nov-2020</w:t>
            </w:r>
            <w:r w:rsidRPr="00D872E9">
              <w:rPr>
                <w:rFonts w:ascii="Times Roman" w:hAnsi="Times Roman" w:cs="Times Roman"/>
                <w:color w:val="262626"/>
                <w:lang w:val="en-US"/>
              </w:rPr>
              <w:t xml:space="preserve"> -</w:t>
            </w:r>
            <w:r w:rsidRPr="00C204F4">
              <w:rPr>
                <w:rFonts w:ascii="Times Roman" w:hAnsi="Times Roman" w:cs="Times Roman"/>
                <w:color w:val="262626"/>
                <w:lang w:val="en-US"/>
              </w:rPr>
              <w:t xml:space="preserve">Tail Bleed </w:t>
            </w:r>
          </w:p>
          <w:p w14:paraId="6311F560" w14:textId="77777777" w:rsidR="00E73531" w:rsidRDefault="00E73531" w:rsidP="00C204F4">
            <w:pPr>
              <w:widowControl w:val="0"/>
              <w:autoSpaceDE w:val="0"/>
              <w:autoSpaceDN w:val="0"/>
              <w:adjustRightInd w:val="0"/>
              <w:spacing w:after="240" w:line="240" w:lineRule="auto"/>
              <w:rPr>
                <w:rFonts w:ascii="Times Roman" w:hAnsi="Times Roman" w:cs="Times Roman"/>
                <w:color w:val="262626"/>
                <w:lang w:val="en-US"/>
              </w:rPr>
            </w:pPr>
            <w:r>
              <w:rPr>
                <w:rFonts w:ascii="Times Roman" w:hAnsi="Times Roman" w:cs="Times Roman"/>
                <w:color w:val="262626"/>
                <w:lang w:val="en-US"/>
              </w:rPr>
              <w:t>The mouse was weighed on:</w:t>
            </w:r>
          </w:p>
          <w:p w14:paraId="39D9D349" w14:textId="0B063808" w:rsidR="00C96F9D" w:rsidRDefault="00E73531" w:rsidP="00C204F4">
            <w:pPr>
              <w:widowControl w:val="0"/>
              <w:autoSpaceDE w:val="0"/>
              <w:autoSpaceDN w:val="0"/>
              <w:adjustRightInd w:val="0"/>
              <w:spacing w:after="240" w:line="240" w:lineRule="auto"/>
              <w:rPr>
                <w:rFonts w:ascii="Times Roman" w:hAnsi="Times Roman" w:cs="Times Roman"/>
                <w:color w:val="262626"/>
                <w:lang w:val="en-US"/>
              </w:rPr>
            </w:pPr>
            <w:r>
              <w:rPr>
                <w:rFonts w:ascii="Times Roman" w:hAnsi="Times Roman" w:cs="Times Roman"/>
                <w:color w:val="262626"/>
                <w:lang w:val="en-US"/>
              </w:rPr>
              <w:t>28 Oct, 30 Oct, 1 Nov, 2 Nov, 4 Nov</w:t>
            </w:r>
            <w:r w:rsidR="00F51BCC">
              <w:rPr>
                <w:rFonts w:ascii="Times Roman" w:hAnsi="Times Roman" w:cs="Times Roman"/>
                <w:color w:val="262626"/>
                <w:lang w:val="en-US"/>
              </w:rPr>
              <w:t xml:space="preserve"> and 6 Nov</w:t>
            </w:r>
          </w:p>
          <w:p w14:paraId="71668F3D" w14:textId="0692078E" w:rsidR="00A20E79" w:rsidRDefault="00E73531" w:rsidP="00C204F4">
            <w:pPr>
              <w:widowControl w:val="0"/>
              <w:autoSpaceDE w:val="0"/>
              <w:autoSpaceDN w:val="0"/>
              <w:adjustRightInd w:val="0"/>
              <w:spacing w:after="240" w:line="240" w:lineRule="auto"/>
              <w:rPr>
                <w:rFonts w:ascii="Times Roman" w:hAnsi="Times Roman" w:cs="Times Roman"/>
                <w:color w:val="000000"/>
                <w:lang w:val="en-US"/>
              </w:rPr>
            </w:pPr>
            <w:r>
              <w:rPr>
                <w:rFonts w:ascii="Times Roman" w:hAnsi="Times Roman" w:cs="Times Roman"/>
                <w:color w:val="262626"/>
                <w:lang w:val="en-US"/>
              </w:rPr>
              <w:t xml:space="preserve"> </w:t>
            </w:r>
          </w:p>
          <w:p w14:paraId="42876794" w14:textId="1BF6D491" w:rsidR="00E42AD3" w:rsidRDefault="00E42AD3" w:rsidP="00C204F4">
            <w:pPr>
              <w:widowControl w:val="0"/>
              <w:autoSpaceDE w:val="0"/>
              <w:autoSpaceDN w:val="0"/>
              <w:adjustRightInd w:val="0"/>
              <w:spacing w:after="240" w:line="240" w:lineRule="auto"/>
              <w:rPr>
                <w:rFonts w:ascii="Times Roman" w:hAnsi="Times Roman" w:cs="Times Roman"/>
                <w:color w:val="000000"/>
                <w:lang w:val="en-US"/>
              </w:rPr>
            </w:pPr>
          </w:p>
          <w:p w14:paraId="7FFFDE3A" w14:textId="5ADF45D8" w:rsidR="00C96F9D" w:rsidRDefault="00C96F9D" w:rsidP="00C204F4">
            <w:pPr>
              <w:widowControl w:val="0"/>
              <w:autoSpaceDE w:val="0"/>
              <w:autoSpaceDN w:val="0"/>
              <w:adjustRightInd w:val="0"/>
              <w:spacing w:after="240" w:line="240" w:lineRule="auto"/>
              <w:rPr>
                <w:rFonts w:ascii="Times Roman" w:hAnsi="Times Roman" w:cs="Times Roman"/>
                <w:color w:val="000000"/>
                <w:lang w:val="en-US"/>
              </w:rPr>
            </w:pPr>
          </w:p>
          <w:p w14:paraId="42FF4A6A" w14:textId="1D99BACC" w:rsidR="00E73531" w:rsidRPr="00D872E9" w:rsidRDefault="00E73531" w:rsidP="00D872E9">
            <w:pPr>
              <w:widowControl w:val="0"/>
              <w:autoSpaceDE w:val="0"/>
              <w:autoSpaceDN w:val="0"/>
              <w:adjustRightInd w:val="0"/>
              <w:spacing w:after="240" w:line="160" w:lineRule="atLeast"/>
              <w:rPr>
                <w:rFonts w:ascii="Times Roman" w:hAnsi="Times Roman" w:cs="Times Roman"/>
                <w:color w:val="000000"/>
                <w:lang w:val="en-US"/>
              </w:rPr>
            </w:pPr>
          </w:p>
          <w:p w14:paraId="0FF41806" w14:textId="1DE66A7E" w:rsidR="00EB659D" w:rsidRDefault="00EB659D" w:rsidP="00D872E9">
            <w:pPr>
              <w:pStyle w:val="BodyText"/>
              <w:spacing w:after="0"/>
            </w:pPr>
          </w:p>
        </w:tc>
      </w:tr>
      <w:tr w:rsidR="00F0339C" w14:paraId="7A73CEA9" w14:textId="77777777" w:rsidTr="00EC7B1E">
        <w:trPr>
          <w:cantSplit/>
          <w:trHeight w:val="454"/>
        </w:trPr>
        <w:tc>
          <w:tcPr>
            <w:tcW w:w="3402" w:type="dxa"/>
            <w:shd w:val="clear" w:color="auto" w:fill="F4E9F7"/>
          </w:tcPr>
          <w:p w14:paraId="1AA0EF62" w14:textId="748B5E2D" w:rsidR="00F0339C" w:rsidRDefault="00F0339C" w:rsidP="00EB659D">
            <w:pPr>
              <w:pStyle w:val="BodyText"/>
              <w:spacing w:after="0"/>
              <w:rPr>
                <w:b/>
              </w:rPr>
            </w:pPr>
            <w:r>
              <w:rPr>
                <w:b/>
              </w:rPr>
              <w:lastRenderedPageBreak/>
              <w:t>6. Action that has been or will be taken</w:t>
            </w:r>
          </w:p>
          <w:p w14:paraId="2B0C47D6" w14:textId="77777777" w:rsidR="00F0339C" w:rsidRDefault="00F0339C" w:rsidP="00EB659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12CB04A" w14:textId="5FC39E75" w:rsidR="000C5E15" w:rsidRPr="00B5443D" w:rsidRDefault="003D06B3" w:rsidP="00B5443D">
            <w:pPr>
              <w:pStyle w:val="BodyText"/>
              <w:spacing w:after="0"/>
            </w:pPr>
            <w:r>
              <w:t xml:space="preserve">Mice were </w:t>
            </w:r>
            <w:r w:rsidR="00B5443D">
              <w:t>scheduled 1 due to exceeding the weight loss stipulated in the project license.  The weights of all the mice on the study were recorded every 2 days, and upon the mice exceeding the weight loss, they were immediately culled.  No action will be taken as this study has been terminated and will not be repeated.</w:t>
            </w:r>
          </w:p>
        </w:tc>
      </w:tr>
      <w:tr w:rsidR="00F0339C" w14:paraId="0BA78639" w14:textId="77777777" w:rsidTr="00EC7B1E">
        <w:trPr>
          <w:cantSplit/>
          <w:trHeight w:val="454"/>
        </w:trPr>
        <w:tc>
          <w:tcPr>
            <w:tcW w:w="3402" w:type="dxa"/>
            <w:shd w:val="clear" w:color="auto" w:fill="F4E9F7"/>
          </w:tcPr>
          <w:p w14:paraId="47CC2A0C" w14:textId="77777777" w:rsidR="00F0339C" w:rsidRDefault="00F0339C" w:rsidP="00EB659D">
            <w:pPr>
              <w:pStyle w:val="BodyText"/>
              <w:spacing w:after="0"/>
              <w:rPr>
                <w:b/>
              </w:rPr>
            </w:pPr>
            <w:r>
              <w:rPr>
                <w:b/>
              </w:rPr>
              <w:t>7. Reported by (name)</w:t>
            </w:r>
          </w:p>
        </w:tc>
        <w:tc>
          <w:tcPr>
            <w:tcW w:w="6237" w:type="dxa"/>
          </w:tcPr>
          <w:p w14:paraId="7E75E38D" w14:textId="5EDDF90B" w:rsidR="00F0339C" w:rsidRDefault="00B5443D" w:rsidP="00EB659D">
            <w:pPr>
              <w:pStyle w:val="BodyText"/>
              <w:spacing w:after="0"/>
            </w:pPr>
            <w:r>
              <w:t>Amie Waller</w:t>
            </w:r>
            <w:r w:rsidR="00BF3E87">
              <w:t xml:space="preserve"> (Alexi Crosby)</w:t>
            </w:r>
          </w:p>
        </w:tc>
      </w:tr>
      <w:tr w:rsidR="00F0339C" w14:paraId="1BEF3C76" w14:textId="77777777" w:rsidTr="00EC7B1E">
        <w:trPr>
          <w:cantSplit/>
          <w:trHeight w:val="454"/>
        </w:trPr>
        <w:tc>
          <w:tcPr>
            <w:tcW w:w="3402" w:type="dxa"/>
            <w:shd w:val="clear" w:color="auto" w:fill="F4E9F7"/>
          </w:tcPr>
          <w:p w14:paraId="34D4DEB2" w14:textId="77777777" w:rsidR="00F0339C" w:rsidRDefault="00F0339C" w:rsidP="00EB659D">
            <w:pPr>
              <w:pStyle w:val="BodyText"/>
              <w:spacing w:after="0"/>
              <w:rPr>
                <w:b/>
              </w:rPr>
            </w:pPr>
            <w:r>
              <w:rPr>
                <w:b/>
              </w:rPr>
              <w:t>8. Date</w:t>
            </w:r>
          </w:p>
        </w:tc>
        <w:tc>
          <w:tcPr>
            <w:tcW w:w="6237" w:type="dxa"/>
          </w:tcPr>
          <w:p w14:paraId="65703006" w14:textId="0E384E9C" w:rsidR="00F0339C" w:rsidRDefault="00B5443D" w:rsidP="00EB659D">
            <w:pPr>
              <w:pStyle w:val="BodyText"/>
              <w:spacing w:after="0"/>
            </w:pPr>
            <w:r>
              <w:t>4.1.20</w:t>
            </w:r>
          </w:p>
        </w:tc>
      </w:tr>
    </w:tbl>
    <w:p w14:paraId="43EF2C05" w14:textId="77777777" w:rsidR="00F0339C" w:rsidRPr="00857895" w:rsidRDefault="00F0339C" w:rsidP="00832CFB">
      <w:pPr>
        <w:pStyle w:val="BodyText"/>
      </w:pPr>
    </w:p>
    <w:p w14:paraId="49789BA6"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32F8155C" w14:textId="77777777" w:rsidR="00F0339C" w:rsidRDefault="00F0339C" w:rsidP="00F0339C">
      <w:pPr>
        <w:rPr>
          <w:rFonts w:eastAsia="Calibri" w:cs="Arial"/>
          <w:b/>
          <w:lang w:eastAsia="en-US"/>
        </w:rPr>
      </w:pPr>
    </w:p>
    <w:p w14:paraId="72582D08"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3BC4781A"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980F42D" w14:textId="77777777" w:rsidTr="00EB659D">
        <w:trPr>
          <w:cantSplit/>
          <w:trHeight w:val="454"/>
        </w:trPr>
        <w:tc>
          <w:tcPr>
            <w:tcW w:w="3402" w:type="dxa"/>
            <w:shd w:val="clear" w:color="auto" w:fill="F4E9F7"/>
          </w:tcPr>
          <w:p w14:paraId="7B40625F"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700ACA0C" w14:textId="77777777" w:rsidR="00F0339C" w:rsidRDefault="00F0339C" w:rsidP="00EB659D">
            <w:pPr>
              <w:pStyle w:val="BodyText"/>
              <w:spacing w:after="0"/>
            </w:pPr>
          </w:p>
          <w:p w14:paraId="68F63228" w14:textId="77777777" w:rsidR="00F0339C" w:rsidRDefault="00F0339C" w:rsidP="00EB659D">
            <w:pPr>
              <w:pStyle w:val="BodyText"/>
              <w:spacing w:after="0"/>
            </w:pPr>
          </w:p>
          <w:p w14:paraId="47EF15DA" w14:textId="77777777" w:rsidR="00F0339C" w:rsidRDefault="00F0339C" w:rsidP="00EB659D">
            <w:pPr>
              <w:pStyle w:val="BodyText"/>
              <w:spacing w:after="0"/>
            </w:pPr>
          </w:p>
          <w:p w14:paraId="3A26268F" w14:textId="77777777" w:rsidR="00F0339C" w:rsidRDefault="00F0339C" w:rsidP="00EB659D">
            <w:pPr>
              <w:pStyle w:val="BodyText"/>
              <w:spacing w:after="0"/>
            </w:pPr>
          </w:p>
          <w:p w14:paraId="64A21809" w14:textId="77777777" w:rsidR="00F0339C" w:rsidRDefault="00F0339C" w:rsidP="00EB659D">
            <w:pPr>
              <w:pStyle w:val="BodyText"/>
              <w:spacing w:after="0"/>
            </w:pPr>
          </w:p>
        </w:tc>
      </w:tr>
      <w:tr w:rsidR="00F0339C" w14:paraId="24B25035" w14:textId="77777777" w:rsidTr="00EB659D">
        <w:trPr>
          <w:cantSplit/>
          <w:trHeight w:val="454"/>
        </w:trPr>
        <w:tc>
          <w:tcPr>
            <w:tcW w:w="3402" w:type="dxa"/>
            <w:shd w:val="clear" w:color="auto" w:fill="F4E9F7"/>
          </w:tcPr>
          <w:p w14:paraId="23243333" w14:textId="77777777" w:rsidR="00F0339C" w:rsidRPr="005C63B6" w:rsidRDefault="00F0339C" w:rsidP="00EB659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3ECCDEA1" w14:textId="77777777" w:rsidR="00F0339C" w:rsidRDefault="00F0339C" w:rsidP="00EB659D">
            <w:pPr>
              <w:pStyle w:val="BodyText"/>
              <w:spacing w:after="0"/>
              <w:rPr>
                <w:b/>
              </w:rPr>
            </w:pPr>
          </w:p>
        </w:tc>
        <w:tc>
          <w:tcPr>
            <w:tcW w:w="6237" w:type="dxa"/>
          </w:tcPr>
          <w:p w14:paraId="54859BAE" w14:textId="77777777" w:rsidR="00F0339C" w:rsidRDefault="00F0339C" w:rsidP="00EB659D">
            <w:pPr>
              <w:pStyle w:val="BodyText"/>
              <w:spacing w:after="0"/>
            </w:pPr>
          </w:p>
        </w:tc>
      </w:tr>
      <w:tr w:rsidR="00F0339C" w14:paraId="5E79D666" w14:textId="77777777" w:rsidTr="00EB659D">
        <w:trPr>
          <w:cantSplit/>
          <w:trHeight w:val="454"/>
        </w:trPr>
        <w:tc>
          <w:tcPr>
            <w:tcW w:w="3402" w:type="dxa"/>
            <w:shd w:val="clear" w:color="auto" w:fill="F4E9F7"/>
          </w:tcPr>
          <w:p w14:paraId="67BBCD9B" w14:textId="77777777" w:rsidR="00F0339C" w:rsidRPr="00DA2A3F" w:rsidRDefault="00F0339C" w:rsidP="00EB659D">
            <w:pPr>
              <w:pStyle w:val="BodyText"/>
              <w:spacing w:after="0"/>
            </w:pPr>
            <w:r>
              <w:rPr>
                <w:b/>
              </w:rPr>
              <w:t>Date</w:t>
            </w:r>
          </w:p>
        </w:tc>
        <w:tc>
          <w:tcPr>
            <w:tcW w:w="6237" w:type="dxa"/>
          </w:tcPr>
          <w:p w14:paraId="2ACB90AC" w14:textId="77777777" w:rsidR="00F0339C" w:rsidRDefault="00F0339C" w:rsidP="00EB659D">
            <w:pPr>
              <w:pStyle w:val="BodyText"/>
              <w:spacing w:after="0"/>
            </w:pPr>
          </w:p>
        </w:tc>
      </w:tr>
      <w:bookmarkEnd w:id="4"/>
      <w:bookmarkEnd w:id="5"/>
    </w:tbl>
    <w:p w14:paraId="0322DE93" w14:textId="77777777" w:rsidR="00EF6D92" w:rsidRDefault="00EF6D92" w:rsidP="00EC7B1E">
      <w:pPr>
        <w:pStyle w:val="BodyText"/>
      </w:pPr>
    </w:p>
    <w:sectPr w:rsidR="00EF6D92" w:rsidSect="00EC7B1E">
      <w:footerReference w:type="even" r:id="rId12"/>
      <w:footerReference w:type="default" r:id="rId13"/>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455C1" w14:textId="77777777" w:rsidR="00AA3A65" w:rsidRDefault="00AA3A65">
      <w:r>
        <w:separator/>
      </w:r>
    </w:p>
  </w:endnote>
  <w:endnote w:type="continuationSeparator" w:id="0">
    <w:p w14:paraId="4F725622" w14:textId="77777777" w:rsidR="00AA3A65" w:rsidRDefault="00AA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19144" w14:textId="77777777" w:rsidR="00EB659D" w:rsidRDefault="00EB659D"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DC3F1" w14:textId="77777777" w:rsidR="00EB659D" w:rsidRDefault="00EB659D">
    <w:pPr>
      <w:pStyle w:val="Footer"/>
    </w:pPr>
    <w:proofErr w:type="gramStart"/>
    <w:r>
      <w:t>v1</w:t>
    </w:r>
    <w:proofErr w:type="gramEnd"/>
    <w:r>
      <w:t xml:space="preserve"> 180503 </w:t>
    </w:r>
  </w:p>
  <w:p w14:paraId="73C2C34C" w14:textId="77777777" w:rsidR="00EB659D" w:rsidRDefault="00EB659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3BEF1" w14:textId="77777777" w:rsidR="00AA3A65" w:rsidRDefault="00AA3A65">
      <w:r>
        <w:separator/>
      </w:r>
    </w:p>
  </w:footnote>
  <w:footnote w:type="continuationSeparator" w:id="0">
    <w:p w14:paraId="61962726" w14:textId="77777777" w:rsidR="00AA3A65" w:rsidRDefault="00AA3A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735436D"/>
    <w:multiLevelType w:val="singleLevel"/>
    <w:tmpl w:val="DE3E92F6"/>
    <w:lvl w:ilvl="0">
      <w:start w:val="1"/>
      <w:numFmt w:val="decimal"/>
      <w:lvlText w:val="%1."/>
      <w:lvlJc w:val="left"/>
      <w:pPr>
        <w:tabs>
          <w:tab w:val="num" w:pos="360"/>
        </w:tabs>
        <w:ind w:left="360" w:hanging="360"/>
      </w:pPr>
    </w:lvl>
  </w:abstractNum>
  <w:abstractNum w:abstractNumId="13">
    <w:nsid w:val="304868AE"/>
    <w:multiLevelType w:val="hybridMultilevel"/>
    <w:tmpl w:val="78ACE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59B260B"/>
    <w:multiLevelType w:val="hybridMultilevel"/>
    <w:tmpl w:val="48B2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10"/>
  </w:num>
  <w:num w:numId="15">
    <w:abstractNumId w:val="11"/>
  </w:num>
  <w:num w:numId="16">
    <w:abstractNumId w:val="12"/>
  </w:num>
  <w:num w:numId="17">
    <w:abstractNumId w:val="16"/>
  </w:num>
  <w:num w:numId="18">
    <w:abstractNumId w:val="18"/>
  </w:num>
  <w:num w:numId="19">
    <w:abstractNumId w:val="1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14EC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C5E15"/>
    <w:rsid w:val="000E007E"/>
    <w:rsid w:val="000E5AB0"/>
    <w:rsid w:val="000F34F6"/>
    <w:rsid w:val="000F3DE2"/>
    <w:rsid w:val="00102356"/>
    <w:rsid w:val="00102571"/>
    <w:rsid w:val="00103C26"/>
    <w:rsid w:val="00104777"/>
    <w:rsid w:val="00111DD5"/>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2C0C"/>
    <w:rsid w:val="001B5412"/>
    <w:rsid w:val="001C36C6"/>
    <w:rsid w:val="001C58F4"/>
    <w:rsid w:val="001E0A7D"/>
    <w:rsid w:val="001E25CB"/>
    <w:rsid w:val="001E5540"/>
    <w:rsid w:val="001E572A"/>
    <w:rsid w:val="001F231D"/>
    <w:rsid w:val="001F354D"/>
    <w:rsid w:val="0020045C"/>
    <w:rsid w:val="00202511"/>
    <w:rsid w:val="00206ED4"/>
    <w:rsid w:val="00211F81"/>
    <w:rsid w:val="0022013A"/>
    <w:rsid w:val="002235B1"/>
    <w:rsid w:val="00225E51"/>
    <w:rsid w:val="00235F3E"/>
    <w:rsid w:val="002368D7"/>
    <w:rsid w:val="002370D6"/>
    <w:rsid w:val="00242DD3"/>
    <w:rsid w:val="00244E6A"/>
    <w:rsid w:val="002461A5"/>
    <w:rsid w:val="00246B4A"/>
    <w:rsid w:val="002536CE"/>
    <w:rsid w:val="002665A9"/>
    <w:rsid w:val="002676EC"/>
    <w:rsid w:val="00280BAF"/>
    <w:rsid w:val="002817EC"/>
    <w:rsid w:val="0028468A"/>
    <w:rsid w:val="002871C4"/>
    <w:rsid w:val="00287E28"/>
    <w:rsid w:val="002939E3"/>
    <w:rsid w:val="002A15EB"/>
    <w:rsid w:val="002A20BF"/>
    <w:rsid w:val="002A5B6D"/>
    <w:rsid w:val="002C4FD1"/>
    <w:rsid w:val="002C53D2"/>
    <w:rsid w:val="002E1158"/>
    <w:rsid w:val="002F0D10"/>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A429A"/>
    <w:rsid w:val="003B0121"/>
    <w:rsid w:val="003C4638"/>
    <w:rsid w:val="003C4751"/>
    <w:rsid w:val="003D06B3"/>
    <w:rsid w:val="003D1C87"/>
    <w:rsid w:val="003D5F4C"/>
    <w:rsid w:val="003E0336"/>
    <w:rsid w:val="003E2493"/>
    <w:rsid w:val="003F1995"/>
    <w:rsid w:val="00406B1F"/>
    <w:rsid w:val="00407C6E"/>
    <w:rsid w:val="00425F54"/>
    <w:rsid w:val="00426CC7"/>
    <w:rsid w:val="0043485B"/>
    <w:rsid w:val="004374A7"/>
    <w:rsid w:val="00437B2F"/>
    <w:rsid w:val="004567A3"/>
    <w:rsid w:val="0046314D"/>
    <w:rsid w:val="004772F9"/>
    <w:rsid w:val="00484532"/>
    <w:rsid w:val="004854E3"/>
    <w:rsid w:val="00485FEB"/>
    <w:rsid w:val="00493273"/>
    <w:rsid w:val="0049378B"/>
    <w:rsid w:val="00496AAA"/>
    <w:rsid w:val="004A747A"/>
    <w:rsid w:val="004B492A"/>
    <w:rsid w:val="004C3ADF"/>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626F9"/>
    <w:rsid w:val="00570286"/>
    <w:rsid w:val="005756ED"/>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CF0"/>
    <w:rsid w:val="00601D4A"/>
    <w:rsid w:val="00603B33"/>
    <w:rsid w:val="00604F8D"/>
    <w:rsid w:val="00620BE1"/>
    <w:rsid w:val="006239E7"/>
    <w:rsid w:val="00636C5A"/>
    <w:rsid w:val="00637075"/>
    <w:rsid w:val="0064235A"/>
    <w:rsid w:val="00650B48"/>
    <w:rsid w:val="00660BD5"/>
    <w:rsid w:val="006611B6"/>
    <w:rsid w:val="00670DBC"/>
    <w:rsid w:val="0068399D"/>
    <w:rsid w:val="006A00C4"/>
    <w:rsid w:val="006A6431"/>
    <w:rsid w:val="006A6FD0"/>
    <w:rsid w:val="006B0E0A"/>
    <w:rsid w:val="006B5E0E"/>
    <w:rsid w:val="006D5467"/>
    <w:rsid w:val="006E1B8C"/>
    <w:rsid w:val="006F0CF3"/>
    <w:rsid w:val="00707792"/>
    <w:rsid w:val="00716F08"/>
    <w:rsid w:val="00725E48"/>
    <w:rsid w:val="00730BB0"/>
    <w:rsid w:val="00743D14"/>
    <w:rsid w:val="00746DF2"/>
    <w:rsid w:val="007532A2"/>
    <w:rsid w:val="00755649"/>
    <w:rsid w:val="007643BC"/>
    <w:rsid w:val="00772ACD"/>
    <w:rsid w:val="00774F19"/>
    <w:rsid w:val="00782FC3"/>
    <w:rsid w:val="00796759"/>
    <w:rsid w:val="007A01B1"/>
    <w:rsid w:val="007A0383"/>
    <w:rsid w:val="007A3971"/>
    <w:rsid w:val="007B11AB"/>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E5E09"/>
    <w:rsid w:val="008F05B7"/>
    <w:rsid w:val="0090284B"/>
    <w:rsid w:val="009075CC"/>
    <w:rsid w:val="00916B5F"/>
    <w:rsid w:val="009218BF"/>
    <w:rsid w:val="00922EC9"/>
    <w:rsid w:val="00931A78"/>
    <w:rsid w:val="00934AA6"/>
    <w:rsid w:val="00935EF1"/>
    <w:rsid w:val="00944ADF"/>
    <w:rsid w:val="009630B2"/>
    <w:rsid w:val="00964FCC"/>
    <w:rsid w:val="00966B3C"/>
    <w:rsid w:val="00971DAB"/>
    <w:rsid w:val="00972F76"/>
    <w:rsid w:val="00973060"/>
    <w:rsid w:val="009775FD"/>
    <w:rsid w:val="00977CB6"/>
    <w:rsid w:val="00987522"/>
    <w:rsid w:val="009C1E41"/>
    <w:rsid w:val="009C5DD6"/>
    <w:rsid w:val="009C6D31"/>
    <w:rsid w:val="009D2E90"/>
    <w:rsid w:val="009E17E8"/>
    <w:rsid w:val="009E51DD"/>
    <w:rsid w:val="00A130FC"/>
    <w:rsid w:val="00A153A7"/>
    <w:rsid w:val="00A20E79"/>
    <w:rsid w:val="00A31ECE"/>
    <w:rsid w:val="00A435B5"/>
    <w:rsid w:val="00A43DF5"/>
    <w:rsid w:val="00A4790F"/>
    <w:rsid w:val="00A530D5"/>
    <w:rsid w:val="00A56E51"/>
    <w:rsid w:val="00A577D5"/>
    <w:rsid w:val="00A65201"/>
    <w:rsid w:val="00A74854"/>
    <w:rsid w:val="00A76029"/>
    <w:rsid w:val="00A90E05"/>
    <w:rsid w:val="00A93DD8"/>
    <w:rsid w:val="00A9682B"/>
    <w:rsid w:val="00AA3A65"/>
    <w:rsid w:val="00AB073A"/>
    <w:rsid w:val="00AB3DEA"/>
    <w:rsid w:val="00AB465B"/>
    <w:rsid w:val="00AB4A14"/>
    <w:rsid w:val="00AC04EC"/>
    <w:rsid w:val="00AC37AB"/>
    <w:rsid w:val="00AC59E8"/>
    <w:rsid w:val="00AC7ADA"/>
    <w:rsid w:val="00AD26E8"/>
    <w:rsid w:val="00AD6757"/>
    <w:rsid w:val="00AE44D9"/>
    <w:rsid w:val="00AE588B"/>
    <w:rsid w:val="00B00011"/>
    <w:rsid w:val="00B06404"/>
    <w:rsid w:val="00B10BC4"/>
    <w:rsid w:val="00B13633"/>
    <w:rsid w:val="00B15990"/>
    <w:rsid w:val="00B1691E"/>
    <w:rsid w:val="00B36C42"/>
    <w:rsid w:val="00B36D31"/>
    <w:rsid w:val="00B41993"/>
    <w:rsid w:val="00B45C85"/>
    <w:rsid w:val="00B5012E"/>
    <w:rsid w:val="00B5443D"/>
    <w:rsid w:val="00B615B3"/>
    <w:rsid w:val="00B661B1"/>
    <w:rsid w:val="00B7042A"/>
    <w:rsid w:val="00B72AB0"/>
    <w:rsid w:val="00B80AFB"/>
    <w:rsid w:val="00B80D29"/>
    <w:rsid w:val="00B8225D"/>
    <w:rsid w:val="00B843EF"/>
    <w:rsid w:val="00B86149"/>
    <w:rsid w:val="00B86C6E"/>
    <w:rsid w:val="00B92E10"/>
    <w:rsid w:val="00BB2DC5"/>
    <w:rsid w:val="00BC3245"/>
    <w:rsid w:val="00BC6DD7"/>
    <w:rsid w:val="00BD6519"/>
    <w:rsid w:val="00BE03A0"/>
    <w:rsid w:val="00BF300A"/>
    <w:rsid w:val="00BF3E87"/>
    <w:rsid w:val="00BF788E"/>
    <w:rsid w:val="00C0537B"/>
    <w:rsid w:val="00C138A4"/>
    <w:rsid w:val="00C204F4"/>
    <w:rsid w:val="00C21128"/>
    <w:rsid w:val="00C2422C"/>
    <w:rsid w:val="00C41611"/>
    <w:rsid w:val="00C5305D"/>
    <w:rsid w:val="00C62689"/>
    <w:rsid w:val="00C67E91"/>
    <w:rsid w:val="00C70850"/>
    <w:rsid w:val="00C9041C"/>
    <w:rsid w:val="00C96F9D"/>
    <w:rsid w:val="00C97600"/>
    <w:rsid w:val="00CA686D"/>
    <w:rsid w:val="00CC3CC1"/>
    <w:rsid w:val="00CC7AB6"/>
    <w:rsid w:val="00CD16AC"/>
    <w:rsid w:val="00CD1FC8"/>
    <w:rsid w:val="00CD317D"/>
    <w:rsid w:val="00CE4784"/>
    <w:rsid w:val="00CF0224"/>
    <w:rsid w:val="00CF3968"/>
    <w:rsid w:val="00CF5511"/>
    <w:rsid w:val="00D0518D"/>
    <w:rsid w:val="00D138A9"/>
    <w:rsid w:val="00D36132"/>
    <w:rsid w:val="00D4675F"/>
    <w:rsid w:val="00D51DB0"/>
    <w:rsid w:val="00D56774"/>
    <w:rsid w:val="00D5765A"/>
    <w:rsid w:val="00D636B9"/>
    <w:rsid w:val="00D63D68"/>
    <w:rsid w:val="00D64878"/>
    <w:rsid w:val="00D74E11"/>
    <w:rsid w:val="00D80500"/>
    <w:rsid w:val="00D83620"/>
    <w:rsid w:val="00D872E9"/>
    <w:rsid w:val="00D96750"/>
    <w:rsid w:val="00D97334"/>
    <w:rsid w:val="00DA22D4"/>
    <w:rsid w:val="00DA2A82"/>
    <w:rsid w:val="00DA68BB"/>
    <w:rsid w:val="00DB2716"/>
    <w:rsid w:val="00DB67BE"/>
    <w:rsid w:val="00DC4AC1"/>
    <w:rsid w:val="00DD178D"/>
    <w:rsid w:val="00DE0698"/>
    <w:rsid w:val="00DE4DE0"/>
    <w:rsid w:val="00DE65C1"/>
    <w:rsid w:val="00DE7F01"/>
    <w:rsid w:val="00E11B03"/>
    <w:rsid w:val="00E200A8"/>
    <w:rsid w:val="00E209A8"/>
    <w:rsid w:val="00E31DD4"/>
    <w:rsid w:val="00E4244C"/>
    <w:rsid w:val="00E42AD3"/>
    <w:rsid w:val="00E4380E"/>
    <w:rsid w:val="00E47B32"/>
    <w:rsid w:val="00E52BD8"/>
    <w:rsid w:val="00E57D5B"/>
    <w:rsid w:val="00E61AE4"/>
    <w:rsid w:val="00E67057"/>
    <w:rsid w:val="00E73531"/>
    <w:rsid w:val="00E839CB"/>
    <w:rsid w:val="00E90F6F"/>
    <w:rsid w:val="00EA200B"/>
    <w:rsid w:val="00EA2434"/>
    <w:rsid w:val="00EB3A3B"/>
    <w:rsid w:val="00EB5F45"/>
    <w:rsid w:val="00EB659D"/>
    <w:rsid w:val="00EB7156"/>
    <w:rsid w:val="00EB728B"/>
    <w:rsid w:val="00EC428E"/>
    <w:rsid w:val="00EC43E1"/>
    <w:rsid w:val="00EC7B1E"/>
    <w:rsid w:val="00ED0D66"/>
    <w:rsid w:val="00ED7E02"/>
    <w:rsid w:val="00EE105D"/>
    <w:rsid w:val="00EF1932"/>
    <w:rsid w:val="00EF6D92"/>
    <w:rsid w:val="00EF6EA0"/>
    <w:rsid w:val="00F016EB"/>
    <w:rsid w:val="00F0339C"/>
    <w:rsid w:val="00F06FD2"/>
    <w:rsid w:val="00F1413C"/>
    <w:rsid w:val="00F26EAC"/>
    <w:rsid w:val="00F35683"/>
    <w:rsid w:val="00F401A1"/>
    <w:rsid w:val="00F42CEC"/>
    <w:rsid w:val="00F51BCC"/>
    <w:rsid w:val="00F52581"/>
    <w:rsid w:val="00F5320A"/>
    <w:rsid w:val="00F60297"/>
    <w:rsid w:val="00F61AE9"/>
    <w:rsid w:val="00F65766"/>
    <w:rsid w:val="00F72499"/>
    <w:rsid w:val="00F731C7"/>
    <w:rsid w:val="00F77FA2"/>
    <w:rsid w:val="00F8465A"/>
    <w:rsid w:val="00F86D95"/>
    <w:rsid w:val="00F95A02"/>
    <w:rsid w:val="00FA32EC"/>
    <w:rsid w:val="00FA5344"/>
    <w:rsid w:val="00FA7C17"/>
    <w:rsid w:val="00FB2976"/>
    <w:rsid w:val="00FB4457"/>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979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14EC9"/>
    <w:rPr>
      <w:sz w:val="16"/>
      <w:szCs w:val="16"/>
    </w:rPr>
  </w:style>
  <w:style w:type="paragraph" w:styleId="CommentText">
    <w:name w:val="annotation text"/>
    <w:basedOn w:val="Normal"/>
    <w:link w:val="CommentTextChar"/>
    <w:semiHidden/>
    <w:unhideWhenUsed/>
    <w:rsid w:val="00014EC9"/>
    <w:pPr>
      <w:spacing w:line="240" w:lineRule="auto"/>
    </w:pPr>
    <w:rPr>
      <w:sz w:val="20"/>
      <w:szCs w:val="20"/>
    </w:rPr>
  </w:style>
  <w:style w:type="character" w:customStyle="1" w:styleId="CommentTextChar">
    <w:name w:val="Comment Text Char"/>
    <w:basedOn w:val="DefaultParagraphFont"/>
    <w:link w:val="CommentText"/>
    <w:semiHidden/>
    <w:rsid w:val="00014EC9"/>
    <w:rPr>
      <w:rFonts w:ascii="Arial" w:hAnsi="Arial"/>
    </w:rPr>
  </w:style>
  <w:style w:type="paragraph" w:styleId="CommentSubject">
    <w:name w:val="annotation subject"/>
    <w:basedOn w:val="CommentText"/>
    <w:next w:val="CommentText"/>
    <w:link w:val="CommentSubjectChar"/>
    <w:semiHidden/>
    <w:unhideWhenUsed/>
    <w:rsid w:val="00014EC9"/>
    <w:rPr>
      <w:b/>
      <w:bCs/>
    </w:rPr>
  </w:style>
  <w:style w:type="character" w:customStyle="1" w:styleId="CommentSubjectChar">
    <w:name w:val="Comment Subject Char"/>
    <w:basedOn w:val="CommentTextChar"/>
    <w:link w:val="CommentSubject"/>
    <w:semiHidden/>
    <w:rsid w:val="00014EC9"/>
    <w:rPr>
      <w:rFonts w:ascii="Arial" w:hAnsi="Arial"/>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14EC9"/>
    <w:rPr>
      <w:sz w:val="16"/>
      <w:szCs w:val="16"/>
    </w:rPr>
  </w:style>
  <w:style w:type="paragraph" w:styleId="CommentText">
    <w:name w:val="annotation text"/>
    <w:basedOn w:val="Normal"/>
    <w:link w:val="CommentTextChar"/>
    <w:semiHidden/>
    <w:unhideWhenUsed/>
    <w:rsid w:val="00014EC9"/>
    <w:pPr>
      <w:spacing w:line="240" w:lineRule="auto"/>
    </w:pPr>
    <w:rPr>
      <w:sz w:val="20"/>
      <w:szCs w:val="20"/>
    </w:rPr>
  </w:style>
  <w:style w:type="character" w:customStyle="1" w:styleId="CommentTextChar">
    <w:name w:val="Comment Text Char"/>
    <w:basedOn w:val="DefaultParagraphFont"/>
    <w:link w:val="CommentText"/>
    <w:semiHidden/>
    <w:rsid w:val="00014EC9"/>
    <w:rPr>
      <w:rFonts w:ascii="Arial" w:hAnsi="Arial"/>
    </w:rPr>
  </w:style>
  <w:style w:type="paragraph" w:styleId="CommentSubject">
    <w:name w:val="annotation subject"/>
    <w:basedOn w:val="CommentText"/>
    <w:next w:val="CommentText"/>
    <w:link w:val="CommentSubjectChar"/>
    <w:semiHidden/>
    <w:unhideWhenUsed/>
    <w:rsid w:val="00014EC9"/>
    <w:rPr>
      <w:b/>
      <w:bCs/>
    </w:rPr>
  </w:style>
  <w:style w:type="character" w:customStyle="1" w:styleId="CommentSubjectChar">
    <w:name w:val="Comment Subject Char"/>
    <w:basedOn w:val="CommentTextChar"/>
    <w:link w:val="CommentSubject"/>
    <w:semiHidden/>
    <w:rsid w:val="00014EC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82135">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7430502">
      <w:bodyDiv w:val="1"/>
      <w:marLeft w:val="0"/>
      <w:marRight w:val="0"/>
      <w:marTop w:val="0"/>
      <w:marBottom w:val="0"/>
      <w:divBdr>
        <w:top w:val="none" w:sz="0" w:space="0" w:color="auto"/>
        <w:left w:val="none" w:sz="0" w:space="0" w:color="auto"/>
        <w:bottom w:val="none" w:sz="0" w:space="0" w:color="auto"/>
        <w:right w:val="none" w:sz="0" w:space="0" w:color="auto"/>
      </w:divBdr>
    </w:div>
    <w:div w:id="514612874">
      <w:bodyDiv w:val="1"/>
      <w:marLeft w:val="0"/>
      <w:marRight w:val="0"/>
      <w:marTop w:val="0"/>
      <w:marBottom w:val="0"/>
      <w:divBdr>
        <w:top w:val="none" w:sz="0" w:space="0" w:color="auto"/>
        <w:left w:val="none" w:sz="0" w:space="0" w:color="auto"/>
        <w:bottom w:val="none" w:sz="0" w:space="0" w:color="auto"/>
        <w:right w:val="none" w:sz="0" w:space="0" w:color="auto"/>
      </w:divBdr>
    </w:div>
    <w:div w:id="553588152">
      <w:bodyDiv w:val="1"/>
      <w:marLeft w:val="0"/>
      <w:marRight w:val="0"/>
      <w:marTop w:val="0"/>
      <w:marBottom w:val="0"/>
      <w:divBdr>
        <w:top w:val="none" w:sz="0" w:space="0" w:color="auto"/>
        <w:left w:val="none" w:sz="0" w:space="0" w:color="auto"/>
        <w:bottom w:val="none" w:sz="0" w:space="0" w:color="auto"/>
        <w:right w:val="none" w:sz="0" w:space="0" w:color="auto"/>
      </w:divBdr>
    </w:div>
    <w:div w:id="587419786">
      <w:bodyDiv w:val="1"/>
      <w:marLeft w:val="0"/>
      <w:marRight w:val="0"/>
      <w:marTop w:val="0"/>
      <w:marBottom w:val="0"/>
      <w:divBdr>
        <w:top w:val="none" w:sz="0" w:space="0" w:color="auto"/>
        <w:left w:val="none" w:sz="0" w:space="0" w:color="auto"/>
        <w:bottom w:val="none" w:sz="0" w:space="0" w:color="auto"/>
        <w:right w:val="none" w:sz="0" w:space="0" w:color="auto"/>
      </w:divBdr>
    </w:div>
    <w:div w:id="793405016">
      <w:bodyDiv w:val="1"/>
      <w:marLeft w:val="0"/>
      <w:marRight w:val="0"/>
      <w:marTop w:val="0"/>
      <w:marBottom w:val="0"/>
      <w:divBdr>
        <w:top w:val="none" w:sz="0" w:space="0" w:color="auto"/>
        <w:left w:val="none" w:sz="0" w:space="0" w:color="auto"/>
        <w:bottom w:val="none" w:sz="0" w:space="0" w:color="auto"/>
        <w:right w:val="none" w:sz="0" w:space="0" w:color="auto"/>
      </w:divBdr>
    </w:div>
    <w:div w:id="1468741119">
      <w:bodyDiv w:val="1"/>
      <w:marLeft w:val="0"/>
      <w:marRight w:val="0"/>
      <w:marTop w:val="0"/>
      <w:marBottom w:val="0"/>
      <w:divBdr>
        <w:top w:val="none" w:sz="0" w:space="0" w:color="auto"/>
        <w:left w:val="none" w:sz="0" w:space="0" w:color="auto"/>
        <w:bottom w:val="none" w:sz="0" w:space="0" w:color="auto"/>
        <w:right w:val="none" w:sz="0" w:space="0" w:color="auto"/>
      </w:divBdr>
    </w:div>
    <w:div w:id="1789396873">
      <w:bodyDiv w:val="1"/>
      <w:marLeft w:val="0"/>
      <w:marRight w:val="0"/>
      <w:marTop w:val="0"/>
      <w:marBottom w:val="0"/>
      <w:divBdr>
        <w:top w:val="none" w:sz="0" w:space="0" w:color="auto"/>
        <w:left w:val="none" w:sz="0" w:space="0" w:color="auto"/>
        <w:bottom w:val="none" w:sz="0" w:space="0" w:color="auto"/>
        <w:right w:val="none" w:sz="0" w:space="0" w:color="auto"/>
      </w:divBdr>
    </w:div>
    <w:div w:id="180187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807FAA-AF8F-4C4B-BC2D-BEAEE8205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4288</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5030</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alexi connie</cp:lastModifiedBy>
  <cp:revision>2</cp:revision>
  <cp:lastPrinted>2018-05-03T15:27:00Z</cp:lastPrinted>
  <dcterms:created xsi:type="dcterms:W3CDTF">2022-12-16T14:33:00Z</dcterms:created>
  <dcterms:modified xsi:type="dcterms:W3CDTF">2022-12-16T14:33:00Z</dcterms:modified>
  <cp:category>consultation paper</cp:category>
</cp:coreProperties>
</file>